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2D" w:rsidRPr="00CD2AA5" w:rsidRDefault="00A0179E">
      <w:pPr>
        <w:rPr>
          <w:rFonts w:cs="Arial"/>
          <w:b/>
          <w:sz w:val="24"/>
          <w:szCs w:val="24"/>
        </w:rPr>
      </w:pPr>
      <w:r w:rsidRPr="00CD2AA5">
        <w:rPr>
          <w:rFonts w:cs="Arial"/>
          <w:b/>
          <w:sz w:val="24"/>
          <w:szCs w:val="24"/>
        </w:rPr>
        <w:t>Respecting minority rights as a means of preventing or mitigating the impact of humanitarian crises</w:t>
      </w:r>
      <w:r w:rsidR="00EE53E0" w:rsidRPr="00CD2AA5">
        <w:rPr>
          <w:rFonts w:cs="Arial"/>
          <w:b/>
          <w:sz w:val="24"/>
          <w:szCs w:val="24"/>
        </w:rPr>
        <w:t xml:space="preserve">: Case of </w:t>
      </w:r>
      <w:proofErr w:type="spellStart"/>
      <w:r w:rsidR="00EE53E0" w:rsidRPr="00CD2AA5">
        <w:rPr>
          <w:rFonts w:cs="Arial"/>
          <w:b/>
          <w:sz w:val="24"/>
          <w:szCs w:val="24"/>
        </w:rPr>
        <w:t>Anywa</w:t>
      </w:r>
      <w:proofErr w:type="spellEnd"/>
      <w:r w:rsidR="00EE53E0" w:rsidRPr="00CD2AA5">
        <w:rPr>
          <w:rFonts w:cs="Arial"/>
          <w:b/>
          <w:sz w:val="24"/>
          <w:szCs w:val="24"/>
        </w:rPr>
        <w:t xml:space="preserve"> Community, </w:t>
      </w:r>
      <w:proofErr w:type="spellStart"/>
      <w:r w:rsidR="00EE53E0" w:rsidRPr="00CD2AA5">
        <w:rPr>
          <w:rFonts w:cs="Arial"/>
          <w:b/>
          <w:sz w:val="24"/>
          <w:szCs w:val="24"/>
        </w:rPr>
        <w:t>Gambella</w:t>
      </w:r>
      <w:proofErr w:type="spellEnd"/>
      <w:r w:rsidR="00EE53E0" w:rsidRPr="00CD2AA5">
        <w:rPr>
          <w:rFonts w:cs="Arial"/>
          <w:b/>
          <w:sz w:val="24"/>
          <w:szCs w:val="24"/>
        </w:rPr>
        <w:t xml:space="preserve"> Ethiopia </w:t>
      </w:r>
    </w:p>
    <w:p w:rsidR="00A0179E" w:rsidRDefault="00FB23AC">
      <w:pPr>
        <w:rPr>
          <w:rFonts w:cs="Arial"/>
          <w:b/>
          <w:sz w:val="24"/>
          <w:szCs w:val="24"/>
        </w:rPr>
      </w:pPr>
      <w:proofErr w:type="spellStart"/>
      <w:r>
        <w:rPr>
          <w:rFonts w:cs="Arial"/>
          <w:b/>
          <w:sz w:val="24"/>
          <w:szCs w:val="24"/>
        </w:rPr>
        <w:t>Ojot</w:t>
      </w:r>
      <w:proofErr w:type="spellEnd"/>
      <w:r>
        <w:rPr>
          <w:rFonts w:cs="Arial"/>
          <w:b/>
          <w:sz w:val="24"/>
          <w:szCs w:val="24"/>
        </w:rPr>
        <w:t xml:space="preserve"> </w:t>
      </w:r>
      <w:proofErr w:type="spellStart"/>
      <w:r>
        <w:rPr>
          <w:rFonts w:cs="Arial"/>
          <w:b/>
          <w:sz w:val="24"/>
          <w:szCs w:val="24"/>
        </w:rPr>
        <w:t>Ojulu</w:t>
      </w:r>
      <w:proofErr w:type="spellEnd"/>
    </w:p>
    <w:p w:rsidR="00FB23AC" w:rsidRPr="00CD2AA5" w:rsidRDefault="00FB23AC">
      <w:pPr>
        <w:rPr>
          <w:rFonts w:cs="Arial"/>
          <w:b/>
          <w:sz w:val="24"/>
          <w:szCs w:val="24"/>
        </w:rPr>
      </w:pPr>
      <w:bookmarkStart w:id="0" w:name="_GoBack"/>
      <w:bookmarkEnd w:id="0"/>
    </w:p>
    <w:p w:rsidR="00A0179E" w:rsidRPr="00CD2AA5" w:rsidRDefault="005264AB">
      <w:pPr>
        <w:rPr>
          <w:rFonts w:cs="Arial"/>
          <w:sz w:val="24"/>
          <w:szCs w:val="24"/>
        </w:rPr>
      </w:pPr>
      <w:proofErr w:type="spellStart"/>
      <w:r w:rsidRPr="00CD2AA5">
        <w:rPr>
          <w:rFonts w:cs="Arial"/>
          <w:sz w:val="24"/>
          <w:szCs w:val="24"/>
        </w:rPr>
        <w:t>Mr.</w:t>
      </w:r>
      <w:proofErr w:type="spellEnd"/>
      <w:r w:rsidRPr="00CD2AA5">
        <w:rPr>
          <w:rFonts w:cs="Arial"/>
          <w:sz w:val="24"/>
          <w:szCs w:val="24"/>
        </w:rPr>
        <w:t xml:space="preserve"> </w:t>
      </w:r>
      <w:r w:rsidR="00B00C14" w:rsidRPr="00CD2AA5">
        <w:rPr>
          <w:rFonts w:cs="Arial"/>
          <w:sz w:val="24"/>
          <w:szCs w:val="24"/>
        </w:rPr>
        <w:t>President</w:t>
      </w:r>
      <w:r w:rsidR="00726334">
        <w:rPr>
          <w:rFonts w:cs="Arial"/>
          <w:sz w:val="24"/>
          <w:szCs w:val="24"/>
        </w:rPr>
        <w:t xml:space="preserve">, </w:t>
      </w:r>
      <w:r w:rsidR="00784C35" w:rsidRPr="00CD2AA5">
        <w:rPr>
          <w:rFonts w:cs="Arial"/>
          <w:sz w:val="24"/>
          <w:szCs w:val="24"/>
        </w:rPr>
        <w:t xml:space="preserve">distinguished delegates, ladies &amp; </w:t>
      </w:r>
      <w:r w:rsidR="00B00C14" w:rsidRPr="00CD2AA5">
        <w:rPr>
          <w:rFonts w:cs="Arial"/>
          <w:sz w:val="24"/>
          <w:szCs w:val="24"/>
        </w:rPr>
        <w:t>gentlemen</w:t>
      </w:r>
      <w:r w:rsidR="00784C35" w:rsidRPr="00CD2AA5">
        <w:rPr>
          <w:rFonts w:cs="Arial"/>
          <w:sz w:val="24"/>
          <w:szCs w:val="24"/>
        </w:rPr>
        <w:t xml:space="preserve">, </w:t>
      </w:r>
      <w:r w:rsidR="00B00C14" w:rsidRPr="00CD2AA5">
        <w:rPr>
          <w:rFonts w:cs="Arial"/>
          <w:sz w:val="24"/>
          <w:szCs w:val="24"/>
        </w:rPr>
        <w:t xml:space="preserve"> </w:t>
      </w:r>
    </w:p>
    <w:p w:rsidR="00B00C14" w:rsidRPr="00CD2AA5" w:rsidRDefault="00B00C14">
      <w:pPr>
        <w:rPr>
          <w:rFonts w:cs="Arial"/>
          <w:sz w:val="24"/>
          <w:szCs w:val="24"/>
        </w:rPr>
      </w:pPr>
    </w:p>
    <w:p w:rsidR="00F64554" w:rsidRDefault="00B00C14">
      <w:pPr>
        <w:rPr>
          <w:rFonts w:cs="Arial"/>
          <w:sz w:val="24"/>
          <w:szCs w:val="24"/>
        </w:rPr>
      </w:pPr>
      <w:r w:rsidRPr="00CD2AA5">
        <w:rPr>
          <w:rFonts w:cs="Arial"/>
          <w:sz w:val="24"/>
          <w:szCs w:val="24"/>
        </w:rPr>
        <w:t xml:space="preserve">It is </w:t>
      </w:r>
      <w:r w:rsidR="00CF16FB" w:rsidRPr="00CD2AA5">
        <w:rPr>
          <w:rFonts w:cs="Arial"/>
          <w:sz w:val="24"/>
          <w:szCs w:val="24"/>
        </w:rPr>
        <w:t xml:space="preserve">an honour to </w:t>
      </w:r>
      <w:r w:rsidR="003B50E4">
        <w:rPr>
          <w:rFonts w:cs="Arial"/>
          <w:sz w:val="24"/>
          <w:szCs w:val="24"/>
        </w:rPr>
        <w:t>address th</w:t>
      </w:r>
      <w:r w:rsidR="001B5DE6">
        <w:rPr>
          <w:rFonts w:cs="Arial"/>
          <w:sz w:val="24"/>
          <w:szCs w:val="24"/>
        </w:rPr>
        <w:t xml:space="preserve">is </w:t>
      </w:r>
      <w:r w:rsidR="00CF16FB" w:rsidRPr="00CD2AA5">
        <w:rPr>
          <w:rFonts w:cs="Arial"/>
          <w:sz w:val="24"/>
          <w:szCs w:val="24"/>
        </w:rPr>
        <w:t>Forum on Minority Issues</w:t>
      </w:r>
      <w:r w:rsidR="003B50E4">
        <w:rPr>
          <w:rFonts w:cs="Arial"/>
          <w:sz w:val="24"/>
          <w:szCs w:val="24"/>
        </w:rPr>
        <w:t xml:space="preserve"> and </w:t>
      </w:r>
      <w:r w:rsidR="00CF16FB" w:rsidRPr="00CD2AA5">
        <w:rPr>
          <w:rFonts w:cs="Arial"/>
          <w:sz w:val="24"/>
          <w:szCs w:val="24"/>
        </w:rPr>
        <w:t xml:space="preserve">I would like to </w:t>
      </w:r>
      <w:r w:rsidR="003B50E4">
        <w:rPr>
          <w:rFonts w:cs="Arial"/>
          <w:sz w:val="24"/>
          <w:szCs w:val="24"/>
        </w:rPr>
        <w:t xml:space="preserve">express my gratitude to </w:t>
      </w:r>
      <w:r w:rsidR="00321FBE">
        <w:rPr>
          <w:rFonts w:cs="Arial"/>
          <w:sz w:val="24"/>
          <w:szCs w:val="24"/>
        </w:rPr>
        <w:t xml:space="preserve">the </w:t>
      </w:r>
      <w:r w:rsidR="00CF16FB" w:rsidRPr="00CD2AA5">
        <w:rPr>
          <w:rFonts w:cs="Arial"/>
          <w:sz w:val="24"/>
          <w:szCs w:val="24"/>
        </w:rPr>
        <w:t xml:space="preserve">SR for </w:t>
      </w:r>
      <w:r w:rsidR="003B50E4">
        <w:rPr>
          <w:rFonts w:cs="Arial"/>
          <w:sz w:val="24"/>
          <w:szCs w:val="24"/>
        </w:rPr>
        <w:t xml:space="preserve">giving me this opportunity. </w:t>
      </w:r>
      <w:r w:rsidR="00336574">
        <w:rPr>
          <w:rFonts w:cs="Arial"/>
          <w:sz w:val="24"/>
          <w:szCs w:val="24"/>
        </w:rPr>
        <w:t>M</w:t>
      </w:r>
      <w:r w:rsidR="003B50E4">
        <w:rPr>
          <w:rFonts w:cs="Arial"/>
          <w:sz w:val="24"/>
          <w:szCs w:val="24"/>
        </w:rPr>
        <w:t>y i</w:t>
      </w:r>
      <w:r w:rsidR="00823DF7" w:rsidRPr="00CD2AA5">
        <w:rPr>
          <w:rFonts w:cs="Arial"/>
          <w:sz w:val="24"/>
          <w:szCs w:val="24"/>
        </w:rPr>
        <w:t xml:space="preserve">ntervention will </w:t>
      </w:r>
      <w:r w:rsidR="003B50E4">
        <w:rPr>
          <w:rFonts w:cs="Arial"/>
          <w:sz w:val="24"/>
          <w:szCs w:val="24"/>
        </w:rPr>
        <w:t>shed light on the contribution of respect for minority rights to prev</w:t>
      </w:r>
      <w:r w:rsidR="0045363C">
        <w:rPr>
          <w:rFonts w:cs="Arial"/>
          <w:sz w:val="24"/>
          <w:szCs w:val="24"/>
        </w:rPr>
        <w:t>ention and mitigation of humanitarian crises</w:t>
      </w:r>
      <w:r w:rsidR="003D676A">
        <w:rPr>
          <w:rFonts w:cs="Arial"/>
          <w:sz w:val="24"/>
          <w:szCs w:val="24"/>
        </w:rPr>
        <w:t xml:space="preserve"> instigated by violent conflicts</w:t>
      </w:r>
      <w:r w:rsidR="00F64554">
        <w:rPr>
          <w:rFonts w:cs="Arial"/>
          <w:sz w:val="24"/>
          <w:szCs w:val="24"/>
        </w:rPr>
        <w:t>. In my presentation</w:t>
      </w:r>
      <w:r w:rsidR="00823DF7" w:rsidRPr="00CD2AA5">
        <w:rPr>
          <w:rFonts w:cs="Arial"/>
          <w:sz w:val="24"/>
          <w:szCs w:val="24"/>
        </w:rPr>
        <w:t xml:space="preserve">, I will draw up on my personal </w:t>
      </w:r>
      <w:r w:rsidR="00F64554">
        <w:rPr>
          <w:rFonts w:cs="Arial"/>
          <w:sz w:val="24"/>
          <w:szCs w:val="24"/>
        </w:rPr>
        <w:t xml:space="preserve">experience </w:t>
      </w:r>
      <w:r w:rsidR="00726334">
        <w:rPr>
          <w:rFonts w:cs="Arial"/>
          <w:sz w:val="24"/>
          <w:szCs w:val="24"/>
        </w:rPr>
        <w:t>f</w:t>
      </w:r>
      <w:r w:rsidR="00F64554" w:rsidRPr="00CD2AA5">
        <w:rPr>
          <w:rFonts w:cs="Arial"/>
          <w:sz w:val="24"/>
          <w:szCs w:val="24"/>
        </w:rPr>
        <w:t>rom</w:t>
      </w:r>
      <w:r w:rsidR="00F64554">
        <w:rPr>
          <w:rFonts w:cs="Arial"/>
          <w:sz w:val="24"/>
          <w:szCs w:val="24"/>
        </w:rPr>
        <w:t xml:space="preserve"> the </w:t>
      </w:r>
      <w:proofErr w:type="spellStart"/>
      <w:r w:rsidR="00F64554">
        <w:rPr>
          <w:rFonts w:cs="Arial"/>
          <w:sz w:val="24"/>
          <w:szCs w:val="24"/>
        </w:rPr>
        <w:t>Gambel</w:t>
      </w:r>
      <w:r w:rsidR="00726334">
        <w:rPr>
          <w:rFonts w:cs="Arial"/>
          <w:sz w:val="24"/>
          <w:szCs w:val="24"/>
        </w:rPr>
        <w:t>la</w:t>
      </w:r>
      <w:proofErr w:type="spellEnd"/>
      <w:r w:rsidR="00726334">
        <w:rPr>
          <w:rFonts w:cs="Arial"/>
          <w:sz w:val="24"/>
          <w:szCs w:val="24"/>
        </w:rPr>
        <w:t xml:space="preserve"> region of Ethiopia and I </w:t>
      </w:r>
      <w:r w:rsidR="00F0728E">
        <w:rPr>
          <w:rFonts w:cs="Arial"/>
          <w:sz w:val="24"/>
          <w:szCs w:val="24"/>
        </w:rPr>
        <w:t xml:space="preserve">also bring some reflections from </w:t>
      </w:r>
      <w:r w:rsidR="00823DF7" w:rsidRPr="00CD2AA5">
        <w:rPr>
          <w:rFonts w:cs="Arial"/>
          <w:sz w:val="24"/>
          <w:szCs w:val="24"/>
        </w:rPr>
        <w:t>my profession</w:t>
      </w:r>
      <w:r w:rsidR="00382B4D" w:rsidRPr="00CD2AA5">
        <w:rPr>
          <w:rFonts w:cs="Arial"/>
          <w:sz w:val="24"/>
          <w:szCs w:val="24"/>
        </w:rPr>
        <w:t xml:space="preserve">al </w:t>
      </w:r>
      <w:r w:rsidR="00726334">
        <w:rPr>
          <w:rFonts w:cs="Arial"/>
          <w:sz w:val="24"/>
          <w:szCs w:val="24"/>
        </w:rPr>
        <w:t xml:space="preserve">background </w:t>
      </w:r>
      <w:r w:rsidR="00382B4D" w:rsidRPr="00CD2AA5">
        <w:rPr>
          <w:rFonts w:cs="Arial"/>
          <w:sz w:val="24"/>
          <w:szCs w:val="24"/>
        </w:rPr>
        <w:t xml:space="preserve">as a former </w:t>
      </w:r>
      <w:r w:rsidR="00336574">
        <w:rPr>
          <w:rFonts w:cs="Arial"/>
          <w:sz w:val="24"/>
          <w:szCs w:val="24"/>
        </w:rPr>
        <w:t xml:space="preserve">OHCHR’s </w:t>
      </w:r>
      <w:r w:rsidR="00382B4D" w:rsidRPr="00CD2AA5">
        <w:rPr>
          <w:rFonts w:cs="Arial"/>
          <w:sz w:val="24"/>
          <w:szCs w:val="24"/>
        </w:rPr>
        <w:t>Minority Fellow and cu</w:t>
      </w:r>
      <w:r w:rsidR="001B5DE6">
        <w:rPr>
          <w:rFonts w:cs="Arial"/>
          <w:sz w:val="24"/>
          <w:szCs w:val="24"/>
        </w:rPr>
        <w:t xml:space="preserve">rrently as Advocacy Officer for the </w:t>
      </w:r>
      <w:r w:rsidR="00382B4D" w:rsidRPr="00CD2AA5">
        <w:rPr>
          <w:rFonts w:cs="Arial"/>
          <w:sz w:val="24"/>
          <w:szCs w:val="24"/>
        </w:rPr>
        <w:t>Lutheran World Federation</w:t>
      </w:r>
      <w:r w:rsidR="00F64554">
        <w:rPr>
          <w:rFonts w:cs="Arial"/>
          <w:sz w:val="24"/>
          <w:szCs w:val="24"/>
        </w:rPr>
        <w:t xml:space="preserve">. </w:t>
      </w:r>
    </w:p>
    <w:p w:rsidR="00382B4D" w:rsidRPr="00CD2AA5" w:rsidRDefault="00382B4D">
      <w:pPr>
        <w:rPr>
          <w:rFonts w:cs="Arial"/>
          <w:sz w:val="24"/>
          <w:szCs w:val="24"/>
        </w:rPr>
      </w:pPr>
    </w:p>
    <w:p w:rsidR="00382B4D" w:rsidRPr="00CD2AA5" w:rsidRDefault="00382B4D">
      <w:pPr>
        <w:rPr>
          <w:rFonts w:cs="Arial"/>
          <w:sz w:val="24"/>
          <w:szCs w:val="24"/>
        </w:rPr>
      </w:pPr>
      <w:r w:rsidRPr="00CD2AA5">
        <w:rPr>
          <w:rFonts w:cs="Arial"/>
          <w:sz w:val="24"/>
          <w:szCs w:val="24"/>
        </w:rPr>
        <w:t xml:space="preserve">Mr President, </w:t>
      </w:r>
    </w:p>
    <w:p w:rsidR="00E4244C" w:rsidRDefault="00336574" w:rsidP="00CD2AA5">
      <w:pPr>
        <w:rPr>
          <w:rFonts w:cs="Arial"/>
          <w:sz w:val="24"/>
          <w:szCs w:val="24"/>
        </w:rPr>
      </w:pPr>
      <w:r>
        <w:rPr>
          <w:rFonts w:cs="Arial"/>
          <w:sz w:val="24"/>
          <w:szCs w:val="24"/>
        </w:rPr>
        <w:t xml:space="preserve">In most cases, minorities suffer from “hidden humanitarian crises”. </w:t>
      </w:r>
      <w:r w:rsidR="00683719">
        <w:rPr>
          <w:rFonts w:cs="Arial"/>
          <w:sz w:val="24"/>
          <w:szCs w:val="24"/>
        </w:rPr>
        <w:t xml:space="preserve">My first </w:t>
      </w:r>
      <w:r w:rsidR="001B5DE6">
        <w:rPr>
          <w:rFonts w:cs="Arial"/>
          <w:sz w:val="24"/>
          <w:szCs w:val="24"/>
        </w:rPr>
        <w:t xml:space="preserve">interaction with the UN </w:t>
      </w:r>
      <w:r w:rsidR="00D75DD5">
        <w:rPr>
          <w:rFonts w:cs="Arial"/>
          <w:sz w:val="24"/>
          <w:szCs w:val="24"/>
        </w:rPr>
        <w:t xml:space="preserve">human rights </w:t>
      </w:r>
      <w:r w:rsidR="001B5DE6">
        <w:rPr>
          <w:rFonts w:cs="Arial"/>
          <w:sz w:val="24"/>
          <w:szCs w:val="24"/>
        </w:rPr>
        <w:t xml:space="preserve">was </w:t>
      </w:r>
      <w:r w:rsidR="00D75DD5">
        <w:rPr>
          <w:rFonts w:cs="Arial"/>
          <w:sz w:val="24"/>
          <w:szCs w:val="24"/>
        </w:rPr>
        <w:t xml:space="preserve">11 years ago </w:t>
      </w:r>
      <w:r w:rsidR="00683719">
        <w:rPr>
          <w:rFonts w:cs="Arial"/>
          <w:sz w:val="24"/>
          <w:szCs w:val="24"/>
        </w:rPr>
        <w:t xml:space="preserve">when I came to </w:t>
      </w:r>
      <w:r w:rsidR="007B01B9">
        <w:rPr>
          <w:rFonts w:cs="Arial"/>
          <w:sz w:val="24"/>
          <w:szCs w:val="24"/>
        </w:rPr>
        <w:t xml:space="preserve">voice </w:t>
      </w:r>
      <w:r w:rsidR="00C7523A">
        <w:rPr>
          <w:rFonts w:cs="Arial"/>
          <w:sz w:val="24"/>
          <w:szCs w:val="24"/>
        </w:rPr>
        <w:t xml:space="preserve">the human rights </w:t>
      </w:r>
      <w:r w:rsidR="00D75DD5">
        <w:rPr>
          <w:rFonts w:cs="Arial"/>
          <w:sz w:val="24"/>
          <w:szCs w:val="24"/>
        </w:rPr>
        <w:t xml:space="preserve">situation of the </w:t>
      </w:r>
      <w:proofErr w:type="spellStart"/>
      <w:r w:rsidR="00B7047D">
        <w:rPr>
          <w:rFonts w:cs="Arial"/>
          <w:sz w:val="24"/>
          <w:szCs w:val="24"/>
        </w:rPr>
        <w:t>Anywa</w:t>
      </w:r>
      <w:proofErr w:type="spellEnd"/>
      <w:r w:rsidR="00B7047D">
        <w:rPr>
          <w:rFonts w:cs="Arial"/>
          <w:sz w:val="24"/>
          <w:szCs w:val="24"/>
        </w:rPr>
        <w:t xml:space="preserve"> community</w:t>
      </w:r>
      <w:r w:rsidR="00D75DD5">
        <w:rPr>
          <w:rFonts w:cs="Arial"/>
          <w:sz w:val="24"/>
          <w:szCs w:val="24"/>
        </w:rPr>
        <w:t xml:space="preserve"> </w:t>
      </w:r>
      <w:r w:rsidR="00B7047D">
        <w:rPr>
          <w:rFonts w:cs="Arial"/>
          <w:sz w:val="24"/>
          <w:szCs w:val="24"/>
        </w:rPr>
        <w:t xml:space="preserve">to then </w:t>
      </w:r>
      <w:r w:rsidR="003D676A">
        <w:rPr>
          <w:rFonts w:cs="Arial"/>
          <w:sz w:val="24"/>
          <w:szCs w:val="24"/>
        </w:rPr>
        <w:t>‘</w:t>
      </w:r>
      <w:r w:rsidR="00B7047D">
        <w:rPr>
          <w:rFonts w:cs="Arial"/>
          <w:sz w:val="24"/>
          <w:szCs w:val="24"/>
        </w:rPr>
        <w:t>Working Group on Minorities</w:t>
      </w:r>
      <w:r w:rsidR="003D676A">
        <w:rPr>
          <w:rFonts w:cs="Arial"/>
          <w:sz w:val="24"/>
          <w:szCs w:val="24"/>
        </w:rPr>
        <w:t>’</w:t>
      </w:r>
      <w:r w:rsidR="007A0ECF">
        <w:rPr>
          <w:rFonts w:cs="Arial"/>
          <w:sz w:val="24"/>
          <w:szCs w:val="24"/>
        </w:rPr>
        <w:t xml:space="preserve">. </w:t>
      </w:r>
      <w:proofErr w:type="spellStart"/>
      <w:r w:rsidR="00B7047D">
        <w:rPr>
          <w:rFonts w:cs="Arial"/>
          <w:sz w:val="24"/>
          <w:szCs w:val="24"/>
        </w:rPr>
        <w:t>Anywa</w:t>
      </w:r>
      <w:proofErr w:type="spellEnd"/>
      <w:r w:rsidR="00B7047D">
        <w:rPr>
          <w:rFonts w:cs="Arial"/>
          <w:sz w:val="24"/>
          <w:szCs w:val="24"/>
        </w:rPr>
        <w:t xml:space="preserve"> is a minority ethnic group </w:t>
      </w:r>
      <w:r w:rsidR="009F67DE">
        <w:rPr>
          <w:rFonts w:cs="Arial"/>
          <w:sz w:val="24"/>
          <w:szCs w:val="24"/>
        </w:rPr>
        <w:t xml:space="preserve">located in the </w:t>
      </w:r>
      <w:proofErr w:type="spellStart"/>
      <w:r w:rsidR="009F67DE">
        <w:rPr>
          <w:rFonts w:cs="Arial"/>
          <w:sz w:val="24"/>
          <w:szCs w:val="24"/>
        </w:rPr>
        <w:t>Gambella</w:t>
      </w:r>
      <w:proofErr w:type="spellEnd"/>
      <w:r w:rsidR="009F67DE">
        <w:rPr>
          <w:rFonts w:cs="Arial"/>
          <w:sz w:val="24"/>
          <w:szCs w:val="24"/>
        </w:rPr>
        <w:t xml:space="preserve"> region of Ethiopia with some in the Republic of South Sudan. </w:t>
      </w:r>
      <w:r w:rsidR="00D75DD5">
        <w:rPr>
          <w:rFonts w:cs="Arial"/>
          <w:sz w:val="24"/>
          <w:szCs w:val="24"/>
        </w:rPr>
        <w:t>Historically</w:t>
      </w:r>
      <w:r w:rsidR="00525A46">
        <w:rPr>
          <w:rFonts w:cs="Arial"/>
          <w:sz w:val="24"/>
          <w:szCs w:val="24"/>
        </w:rPr>
        <w:t>,</w:t>
      </w:r>
      <w:r w:rsidR="00D75DD5">
        <w:rPr>
          <w:rFonts w:cs="Arial"/>
          <w:sz w:val="24"/>
          <w:szCs w:val="24"/>
        </w:rPr>
        <w:t xml:space="preserve"> this community, like any other lowland communities, have been politically </w:t>
      </w:r>
      <w:r w:rsidR="00525A46">
        <w:rPr>
          <w:rFonts w:cs="Arial"/>
          <w:sz w:val="24"/>
          <w:szCs w:val="24"/>
        </w:rPr>
        <w:t>disenfranchised</w:t>
      </w:r>
      <w:r w:rsidR="00D75DD5">
        <w:rPr>
          <w:rFonts w:cs="Arial"/>
          <w:sz w:val="24"/>
          <w:szCs w:val="24"/>
        </w:rPr>
        <w:t xml:space="preserve">, economically </w:t>
      </w:r>
      <w:r w:rsidR="00525A46">
        <w:rPr>
          <w:rFonts w:cs="Arial"/>
          <w:sz w:val="24"/>
          <w:szCs w:val="24"/>
        </w:rPr>
        <w:t>marginalized</w:t>
      </w:r>
      <w:r w:rsidR="00D75DD5">
        <w:rPr>
          <w:rFonts w:cs="Arial"/>
          <w:sz w:val="24"/>
          <w:szCs w:val="24"/>
        </w:rPr>
        <w:t xml:space="preserve"> </w:t>
      </w:r>
      <w:r w:rsidR="00525A46">
        <w:rPr>
          <w:rFonts w:cs="Arial"/>
          <w:sz w:val="24"/>
          <w:szCs w:val="24"/>
        </w:rPr>
        <w:t xml:space="preserve">and </w:t>
      </w:r>
      <w:r w:rsidR="001A6F6F">
        <w:rPr>
          <w:rFonts w:cs="Arial"/>
          <w:sz w:val="24"/>
          <w:szCs w:val="24"/>
        </w:rPr>
        <w:t>socially</w:t>
      </w:r>
      <w:r w:rsidR="009C2AF5">
        <w:rPr>
          <w:rFonts w:cs="Arial"/>
          <w:sz w:val="24"/>
          <w:szCs w:val="24"/>
        </w:rPr>
        <w:t xml:space="preserve"> </w:t>
      </w:r>
      <w:r w:rsidR="00D75DD5">
        <w:rPr>
          <w:rFonts w:cs="Arial"/>
          <w:sz w:val="24"/>
          <w:szCs w:val="24"/>
        </w:rPr>
        <w:t xml:space="preserve">discriminated against. </w:t>
      </w:r>
      <w:r w:rsidR="00F80906">
        <w:rPr>
          <w:rFonts w:cs="Arial"/>
          <w:sz w:val="24"/>
          <w:szCs w:val="24"/>
        </w:rPr>
        <w:t xml:space="preserve">Despite some </w:t>
      </w:r>
      <w:r w:rsidR="003D676A">
        <w:rPr>
          <w:rFonts w:cs="Arial"/>
          <w:sz w:val="24"/>
          <w:szCs w:val="24"/>
        </w:rPr>
        <w:t xml:space="preserve">notable </w:t>
      </w:r>
      <w:r w:rsidR="00F80906">
        <w:rPr>
          <w:rFonts w:cs="Arial"/>
          <w:sz w:val="24"/>
          <w:szCs w:val="24"/>
        </w:rPr>
        <w:t xml:space="preserve">progress </w:t>
      </w:r>
      <w:r w:rsidR="003D676A">
        <w:rPr>
          <w:rFonts w:cs="Arial"/>
          <w:sz w:val="24"/>
          <w:szCs w:val="24"/>
        </w:rPr>
        <w:t xml:space="preserve">being </w:t>
      </w:r>
      <w:r w:rsidR="00C7523A">
        <w:rPr>
          <w:rFonts w:cs="Arial"/>
          <w:sz w:val="24"/>
          <w:szCs w:val="24"/>
        </w:rPr>
        <w:t xml:space="preserve">made </w:t>
      </w:r>
      <w:r w:rsidR="003D676A">
        <w:rPr>
          <w:rFonts w:cs="Arial"/>
          <w:sz w:val="24"/>
          <w:szCs w:val="24"/>
        </w:rPr>
        <w:t>af</w:t>
      </w:r>
      <w:r w:rsidR="00E0056B">
        <w:rPr>
          <w:rFonts w:cs="Arial"/>
          <w:sz w:val="24"/>
          <w:szCs w:val="24"/>
        </w:rPr>
        <w:t xml:space="preserve">ter the introduction of federalism </w:t>
      </w:r>
      <w:r w:rsidR="00C7523A">
        <w:rPr>
          <w:rFonts w:cs="Arial"/>
          <w:sz w:val="24"/>
          <w:szCs w:val="24"/>
        </w:rPr>
        <w:t xml:space="preserve">in </w:t>
      </w:r>
      <w:r w:rsidR="003D676A">
        <w:rPr>
          <w:rFonts w:cs="Arial"/>
          <w:sz w:val="24"/>
          <w:szCs w:val="24"/>
        </w:rPr>
        <w:t>1991, minori</w:t>
      </w:r>
      <w:r w:rsidR="007C579B">
        <w:rPr>
          <w:rFonts w:cs="Arial"/>
          <w:sz w:val="24"/>
          <w:szCs w:val="24"/>
        </w:rPr>
        <w:t xml:space="preserve">ty regions in general continue </w:t>
      </w:r>
      <w:r w:rsidR="003D676A">
        <w:rPr>
          <w:rFonts w:cs="Arial"/>
          <w:sz w:val="24"/>
          <w:szCs w:val="24"/>
        </w:rPr>
        <w:t>to lag behind in terms of economic development</w:t>
      </w:r>
      <w:r w:rsidR="007C579B">
        <w:rPr>
          <w:rFonts w:cs="Arial"/>
          <w:sz w:val="24"/>
          <w:szCs w:val="24"/>
        </w:rPr>
        <w:t xml:space="preserve"> and </w:t>
      </w:r>
      <w:r w:rsidR="00D75DD5">
        <w:rPr>
          <w:rFonts w:cs="Arial"/>
          <w:sz w:val="24"/>
          <w:szCs w:val="24"/>
        </w:rPr>
        <w:t xml:space="preserve">political inclusion. </w:t>
      </w:r>
      <w:r w:rsidR="00990A62">
        <w:rPr>
          <w:rFonts w:cs="Arial"/>
          <w:sz w:val="24"/>
          <w:szCs w:val="24"/>
        </w:rPr>
        <w:t>As a consequence</w:t>
      </w:r>
      <w:r w:rsidR="00726334">
        <w:rPr>
          <w:rFonts w:cs="Arial"/>
          <w:sz w:val="24"/>
          <w:szCs w:val="24"/>
        </w:rPr>
        <w:t xml:space="preserve">, </w:t>
      </w:r>
      <w:r w:rsidR="00915818">
        <w:rPr>
          <w:rFonts w:cs="Arial"/>
          <w:sz w:val="24"/>
          <w:szCs w:val="24"/>
        </w:rPr>
        <w:t xml:space="preserve">ethnic tensions, </w:t>
      </w:r>
      <w:r w:rsidR="00990A62">
        <w:rPr>
          <w:rFonts w:cs="Arial"/>
          <w:sz w:val="24"/>
          <w:szCs w:val="24"/>
        </w:rPr>
        <w:t>conflicts</w:t>
      </w:r>
      <w:r w:rsidR="00915818">
        <w:rPr>
          <w:rFonts w:cs="Arial"/>
          <w:sz w:val="24"/>
          <w:szCs w:val="24"/>
        </w:rPr>
        <w:t xml:space="preserve"> and insecurity have</w:t>
      </w:r>
      <w:r w:rsidR="00990A62">
        <w:rPr>
          <w:rFonts w:cs="Arial"/>
          <w:sz w:val="24"/>
          <w:szCs w:val="24"/>
        </w:rPr>
        <w:t xml:space="preserve"> been synonymous with the </w:t>
      </w:r>
      <w:proofErr w:type="spellStart"/>
      <w:r w:rsidR="00990A62">
        <w:rPr>
          <w:rFonts w:cs="Arial"/>
          <w:sz w:val="24"/>
          <w:szCs w:val="24"/>
        </w:rPr>
        <w:t>Gambella</w:t>
      </w:r>
      <w:proofErr w:type="spellEnd"/>
      <w:r w:rsidR="00990A62">
        <w:rPr>
          <w:rFonts w:cs="Arial"/>
          <w:sz w:val="24"/>
          <w:szCs w:val="24"/>
        </w:rPr>
        <w:t xml:space="preserve"> region. </w:t>
      </w:r>
      <w:r w:rsidR="00915818">
        <w:rPr>
          <w:rFonts w:cs="Arial"/>
          <w:sz w:val="24"/>
          <w:szCs w:val="24"/>
        </w:rPr>
        <w:t xml:space="preserve">However, </w:t>
      </w:r>
      <w:r w:rsidR="00726334">
        <w:rPr>
          <w:rFonts w:cs="Arial"/>
          <w:sz w:val="24"/>
          <w:szCs w:val="24"/>
        </w:rPr>
        <w:t xml:space="preserve">on </w:t>
      </w:r>
      <w:r w:rsidR="00990A62">
        <w:rPr>
          <w:rFonts w:cs="Arial"/>
          <w:sz w:val="24"/>
          <w:szCs w:val="24"/>
        </w:rPr>
        <w:t>December 13</w:t>
      </w:r>
      <w:r w:rsidR="00915818">
        <w:rPr>
          <w:rFonts w:cs="Arial"/>
          <w:sz w:val="24"/>
          <w:szCs w:val="24"/>
        </w:rPr>
        <w:t>,</w:t>
      </w:r>
      <w:r w:rsidR="00726334">
        <w:rPr>
          <w:rFonts w:cs="Arial"/>
          <w:sz w:val="24"/>
          <w:szCs w:val="24"/>
        </w:rPr>
        <w:t xml:space="preserve"> 2003, </w:t>
      </w:r>
      <w:r w:rsidR="00D75DD5">
        <w:rPr>
          <w:rFonts w:cs="Arial"/>
          <w:sz w:val="24"/>
          <w:szCs w:val="24"/>
        </w:rPr>
        <w:t xml:space="preserve">these </w:t>
      </w:r>
      <w:r w:rsidR="00D954EF">
        <w:rPr>
          <w:rFonts w:cs="Arial"/>
          <w:sz w:val="24"/>
          <w:szCs w:val="24"/>
        </w:rPr>
        <w:t xml:space="preserve">long-simmering ethnic tensions erupted into a massacre of </w:t>
      </w:r>
      <w:r w:rsidR="00D75DD5">
        <w:rPr>
          <w:rFonts w:cs="Arial"/>
          <w:sz w:val="24"/>
          <w:szCs w:val="24"/>
        </w:rPr>
        <w:t xml:space="preserve">the </w:t>
      </w:r>
      <w:proofErr w:type="spellStart"/>
      <w:r w:rsidR="00D954EF">
        <w:rPr>
          <w:rFonts w:cs="Arial"/>
          <w:sz w:val="24"/>
          <w:szCs w:val="24"/>
        </w:rPr>
        <w:t>Anyw</w:t>
      </w:r>
      <w:r w:rsidR="00915818">
        <w:rPr>
          <w:rFonts w:cs="Arial"/>
          <w:sz w:val="24"/>
          <w:szCs w:val="24"/>
        </w:rPr>
        <w:t>a</w:t>
      </w:r>
      <w:proofErr w:type="spellEnd"/>
      <w:r w:rsidR="00915818">
        <w:rPr>
          <w:rFonts w:cs="Arial"/>
          <w:sz w:val="24"/>
          <w:szCs w:val="24"/>
        </w:rPr>
        <w:t xml:space="preserve"> </w:t>
      </w:r>
      <w:r w:rsidR="00D75DD5">
        <w:rPr>
          <w:rFonts w:cs="Arial"/>
          <w:sz w:val="24"/>
          <w:szCs w:val="24"/>
        </w:rPr>
        <w:t>community</w:t>
      </w:r>
      <w:r w:rsidR="00786737">
        <w:rPr>
          <w:rFonts w:cs="Arial"/>
          <w:sz w:val="24"/>
          <w:szCs w:val="24"/>
        </w:rPr>
        <w:t xml:space="preserve"> in which according to Human rights watch, </w:t>
      </w:r>
      <w:r w:rsidR="00035219">
        <w:rPr>
          <w:rFonts w:cs="Arial"/>
          <w:sz w:val="24"/>
          <w:szCs w:val="24"/>
        </w:rPr>
        <w:t xml:space="preserve">424 </w:t>
      </w:r>
      <w:proofErr w:type="spellStart"/>
      <w:r w:rsidR="00035219">
        <w:rPr>
          <w:rFonts w:cs="Arial"/>
          <w:sz w:val="24"/>
          <w:szCs w:val="24"/>
        </w:rPr>
        <w:t>Anywa</w:t>
      </w:r>
      <w:proofErr w:type="spellEnd"/>
      <w:r w:rsidR="00035219">
        <w:rPr>
          <w:rFonts w:cs="Arial"/>
          <w:sz w:val="24"/>
          <w:szCs w:val="24"/>
        </w:rPr>
        <w:t xml:space="preserve"> </w:t>
      </w:r>
      <w:r w:rsidR="00915818">
        <w:rPr>
          <w:rFonts w:cs="Arial"/>
          <w:sz w:val="24"/>
          <w:szCs w:val="24"/>
        </w:rPr>
        <w:t xml:space="preserve">civilians </w:t>
      </w:r>
      <w:r w:rsidR="00035219">
        <w:rPr>
          <w:rFonts w:cs="Arial"/>
          <w:sz w:val="24"/>
          <w:szCs w:val="24"/>
        </w:rPr>
        <w:t xml:space="preserve">were </w:t>
      </w:r>
      <w:r w:rsidR="00915818">
        <w:rPr>
          <w:rFonts w:cs="Arial"/>
          <w:sz w:val="24"/>
          <w:szCs w:val="24"/>
        </w:rPr>
        <w:t xml:space="preserve">massacred in </w:t>
      </w:r>
      <w:proofErr w:type="spellStart"/>
      <w:r w:rsidR="00915818">
        <w:rPr>
          <w:rFonts w:cs="Arial"/>
          <w:sz w:val="24"/>
          <w:szCs w:val="24"/>
        </w:rPr>
        <w:t>Gambella</w:t>
      </w:r>
      <w:proofErr w:type="spellEnd"/>
      <w:r w:rsidR="00915818">
        <w:rPr>
          <w:rFonts w:cs="Arial"/>
          <w:sz w:val="24"/>
          <w:szCs w:val="24"/>
        </w:rPr>
        <w:t xml:space="preserve"> town </w:t>
      </w:r>
      <w:r w:rsidR="00786737">
        <w:rPr>
          <w:rFonts w:cs="Arial"/>
          <w:sz w:val="24"/>
          <w:szCs w:val="24"/>
        </w:rPr>
        <w:t xml:space="preserve">in single day, </w:t>
      </w:r>
      <w:r w:rsidR="00E4244C">
        <w:rPr>
          <w:rFonts w:cs="Arial"/>
          <w:sz w:val="24"/>
          <w:szCs w:val="24"/>
        </w:rPr>
        <w:t>over 400 houses belonging to them were burned to the ground and their entire neighbourhoods</w:t>
      </w:r>
      <w:r w:rsidR="00E0056B">
        <w:rPr>
          <w:rFonts w:cs="Arial"/>
          <w:sz w:val="24"/>
          <w:szCs w:val="24"/>
        </w:rPr>
        <w:t xml:space="preserve"> r</w:t>
      </w:r>
      <w:r w:rsidR="00786737">
        <w:rPr>
          <w:rFonts w:cs="Arial"/>
          <w:sz w:val="24"/>
          <w:szCs w:val="24"/>
        </w:rPr>
        <w:t>ansacked and looted</w:t>
      </w:r>
      <w:r w:rsidR="003641B3">
        <w:rPr>
          <w:rFonts w:cs="Arial"/>
          <w:sz w:val="24"/>
          <w:szCs w:val="24"/>
        </w:rPr>
        <w:t>. T</w:t>
      </w:r>
      <w:r w:rsidR="00E4244C">
        <w:rPr>
          <w:rFonts w:cs="Arial"/>
          <w:sz w:val="24"/>
          <w:szCs w:val="24"/>
        </w:rPr>
        <w:t xml:space="preserve">hroughout 2004, </w:t>
      </w:r>
      <w:r w:rsidR="003641B3">
        <w:rPr>
          <w:rFonts w:cs="Arial"/>
          <w:sz w:val="24"/>
          <w:szCs w:val="24"/>
        </w:rPr>
        <w:t xml:space="preserve">as this violence turned into broad-based military operation on the entire </w:t>
      </w:r>
      <w:proofErr w:type="spellStart"/>
      <w:r w:rsidR="003641B3">
        <w:rPr>
          <w:rFonts w:cs="Arial"/>
          <w:sz w:val="24"/>
          <w:szCs w:val="24"/>
        </w:rPr>
        <w:t>Anywa</w:t>
      </w:r>
      <w:proofErr w:type="spellEnd"/>
      <w:r w:rsidR="003641B3">
        <w:rPr>
          <w:rFonts w:cs="Arial"/>
          <w:sz w:val="24"/>
          <w:szCs w:val="24"/>
        </w:rPr>
        <w:t xml:space="preserve"> population, </w:t>
      </w:r>
      <w:r w:rsidR="007A785D">
        <w:rPr>
          <w:rFonts w:cs="Arial"/>
          <w:sz w:val="24"/>
          <w:szCs w:val="24"/>
        </w:rPr>
        <w:t xml:space="preserve">over 15,000 </w:t>
      </w:r>
      <w:r w:rsidR="00E4244C">
        <w:rPr>
          <w:rFonts w:cs="Arial"/>
          <w:sz w:val="24"/>
          <w:szCs w:val="24"/>
        </w:rPr>
        <w:t xml:space="preserve">fled to South Sudan and </w:t>
      </w:r>
      <w:r w:rsidR="00F82BAD">
        <w:rPr>
          <w:rFonts w:cs="Arial"/>
          <w:sz w:val="24"/>
          <w:szCs w:val="24"/>
        </w:rPr>
        <w:t xml:space="preserve">more than 50,000 became internally displaced. This is more than 60% of the entire </w:t>
      </w:r>
      <w:proofErr w:type="spellStart"/>
      <w:r w:rsidR="00F82BAD">
        <w:rPr>
          <w:rFonts w:cs="Arial"/>
          <w:sz w:val="24"/>
          <w:szCs w:val="24"/>
        </w:rPr>
        <w:t>Anywa</w:t>
      </w:r>
      <w:proofErr w:type="spellEnd"/>
      <w:r w:rsidR="00F82BAD">
        <w:rPr>
          <w:rFonts w:cs="Arial"/>
          <w:sz w:val="24"/>
          <w:szCs w:val="24"/>
        </w:rPr>
        <w:t xml:space="preserve"> population. For t</w:t>
      </w:r>
      <w:r w:rsidR="007A785D">
        <w:rPr>
          <w:rFonts w:cs="Arial"/>
          <w:sz w:val="24"/>
          <w:szCs w:val="24"/>
        </w:rPr>
        <w:t xml:space="preserve">hem this was the biggest ‘humanitarian </w:t>
      </w:r>
      <w:proofErr w:type="gramStart"/>
      <w:r w:rsidR="007A785D">
        <w:rPr>
          <w:rFonts w:cs="Arial"/>
          <w:sz w:val="24"/>
          <w:szCs w:val="24"/>
        </w:rPr>
        <w:t>crisis’</w:t>
      </w:r>
      <w:proofErr w:type="gramEnd"/>
      <w:r w:rsidR="00F82BAD">
        <w:rPr>
          <w:rFonts w:cs="Arial"/>
          <w:sz w:val="24"/>
          <w:szCs w:val="24"/>
        </w:rPr>
        <w:t xml:space="preserve"> </w:t>
      </w:r>
      <w:r w:rsidR="00A73EDC">
        <w:rPr>
          <w:rFonts w:cs="Arial"/>
          <w:sz w:val="24"/>
          <w:szCs w:val="24"/>
        </w:rPr>
        <w:t>ever in their history</w:t>
      </w:r>
      <w:r w:rsidR="007A785D">
        <w:rPr>
          <w:rFonts w:cs="Arial"/>
          <w:sz w:val="24"/>
          <w:szCs w:val="24"/>
        </w:rPr>
        <w:t xml:space="preserve"> as a community. </w:t>
      </w:r>
    </w:p>
    <w:p w:rsidR="00786737" w:rsidRDefault="00E0056B" w:rsidP="00CD2AA5">
      <w:pPr>
        <w:rPr>
          <w:rFonts w:cs="Arial"/>
          <w:sz w:val="24"/>
          <w:szCs w:val="24"/>
        </w:rPr>
      </w:pPr>
      <w:r>
        <w:rPr>
          <w:rFonts w:cs="Arial"/>
          <w:sz w:val="24"/>
          <w:szCs w:val="24"/>
        </w:rPr>
        <w:t>Regrettably, d</w:t>
      </w:r>
      <w:r w:rsidR="00035219">
        <w:rPr>
          <w:rFonts w:cs="Arial"/>
          <w:sz w:val="24"/>
          <w:szCs w:val="24"/>
        </w:rPr>
        <w:t xml:space="preserve">espite the magnitude of </w:t>
      </w:r>
      <w:r w:rsidR="007A785D">
        <w:rPr>
          <w:rFonts w:cs="Arial"/>
          <w:sz w:val="24"/>
          <w:szCs w:val="24"/>
        </w:rPr>
        <w:t>thi</w:t>
      </w:r>
      <w:r w:rsidR="00FE068E">
        <w:rPr>
          <w:rFonts w:cs="Arial"/>
          <w:sz w:val="24"/>
          <w:szCs w:val="24"/>
        </w:rPr>
        <w:t xml:space="preserve">s crisis to this </w:t>
      </w:r>
      <w:r w:rsidR="00A15A3B">
        <w:rPr>
          <w:rFonts w:cs="Arial"/>
          <w:sz w:val="24"/>
          <w:szCs w:val="24"/>
        </w:rPr>
        <w:t>community,</w:t>
      </w:r>
      <w:r>
        <w:rPr>
          <w:rFonts w:cs="Arial"/>
          <w:sz w:val="24"/>
          <w:szCs w:val="24"/>
        </w:rPr>
        <w:t xml:space="preserve"> no one came to their aid, except for </w:t>
      </w:r>
      <w:r w:rsidR="009A3DF1">
        <w:rPr>
          <w:rFonts w:cs="Arial"/>
          <w:sz w:val="24"/>
          <w:szCs w:val="24"/>
        </w:rPr>
        <w:t>few international organizations</w:t>
      </w:r>
      <w:r w:rsidR="00F90C60">
        <w:rPr>
          <w:rFonts w:cs="Arial"/>
          <w:sz w:val="24"/>
          <w:szCs w:val="24"/>
        </w:rPr>
        <w:t xml:space="preserve">, </w:t>
      </w:r>
      <w:r w:rsidR="00A73EDC">
        <w:rPr>
          <w:rFonts w:cs="Arial"/>
          <w:sz w:val="24"/>
          <w:szCs w:val="24"/>
        </w:rPr>
        <w:t>because</w:t>
      </w:r>
      <w:r w:rsidR="009A3DF1">
        <w:rPr>
          <w:rFonts w:cs="Arial"/>
          <w:sz w:val="24"/>
          <w:szCs w:val="24"/>
        </w:rPr>
        <w:t xml:space="preserve"> this was not recognized as a human</w:t>
      </w:r>
      <w:r w:rsidR="007A785D">
        <w:rPr>
          <w:rFonts w:cs="Arial"/>
          <w:sz w:val="24"/>
          <w:szCs w:val="24"/>
        </w:rPr>
        <w:t xml:space="preserve">itarian crisis. After all, it </w:t>
      </w:r>
      <w:r w:rsidR="009A3DF1">
        <w:rPr>
          <w:rFonts w:cs="Arial"/>
          <w:sz w:val="24"/>
          <w:szCs w:val="24"/>
        </w:rPr>
        <w:t>was a</w:t>
      </w:r>
      <w:r w:rsidR="007A785D">
        <w:rPr>
          <w:rFonts w:cs="Arial"/>
          <w:sz w:val="24"/>
          <w:szCs w:val="24"/>
        </w:rPr>
        <w:t xml:space="preserve">ffecting a tiny minority group in a </w:t>
      </w:r>
      <w:r w:rsidR="009A3DF1">
        <w:rPr>
          <w:rFonts w:cs="Arial"/>
          <w:sz w:val="24"/>
          <w:szCs w:val="24"/>
        </w:rPr>
        <w:t>remote region.</w:t>
      </w:r>
      <w:r w:rsidR="00A2229D">
        <w:rPr>
          <w:rFonts w:cs="Arial"/>
          <w:sz w:val="24"/>
          <w:szCs w:val="24"/>
        </w:rPr>
        <w:t xml:space="preserve"> </w:t>
      </w:r>
      <w:r w:rsidR="007262A5">
        <w:rPr>
          <w:rFonts w:cs="Arial"/>
          <w:sz w:val="24"/>
          <w:szCs w:val="24"/>
        </w:rPr>
        <w:t xml:space="preserve">This </w:t>
      </w:r>
      <w:r w:rsidR="00F90C60">
        <w:rPr>
          <w:rFonts w:cs="Arial"/>
          <w:sz w:val="24"/>
          <w:szCs w:val="24"/>
        </w:rPr>
        <w:t xml:space="preserve">situation is not </w:t>
      </w:r>
      <w:r w:rsidR="007262A5">
        <w:rPr>
          <w:rFonts w:cs="Arial"/>
          <w:sz w:val="24"/>
          <w:szCs w:val="24"/>
        </w:rPr>
        <w:t xml:space="preserve">peculiar to </w:t>
      </w:r>
      <w:proofErr w:type="spellStart"/>
      <w:r w:rsidR="007262A5">
        <w:rPr>
          <w:rFonts w:cs="Arial"/>
          <w:sz w:val="24"/>
          <w:szCs w:val="24"/>
        </w:rPr>
        <w:t>Anywa</w:t>
      </w:r>
      <w:proofErr w:type="spellEnd"/>
      <w:r w:rsidR="007262A5">
        <w:rPr>
          <w:rFonts w:cs="Arial"/>
          <w:sz w:val="24"/>
          <w:szCs w:val="24"/>
        </w:rPr>
        <w:t xml:space="preserve"> community, but a common pattern </w:t>
      </w:r>
      <w:r w:rsidR="00F90C60">
        <w:rPr>
          <w:rFonts w:cs="Arial"/>
          <w:sz w:val="24"/>
          <w:szCs w:val="24"/>
        </w:rPr>
        <w:t xml:space="preserve">that </w:t>
      </w:r>
      <w:r w:rsidR="00F90C60">
        <w:rPr>
          <w:rFonts w:cs="Arial"/>
          <w:sz w:val="24"/>
          <w:szCs w:val="24"/>
        </w:rPr>
        <w:lastRenderedPageBreak/>
        <w:t xml:space="preserve">affects </w:t>
      </w:r>
      <w:r w:rsidR="007262A5">
        <w:rPr>
          <w:rFonts w:cs="Arial"/>
          <w:sz w:val="24"/>
          <w:szCs w:val="24"/>
        </w:rPr>
        <w:t xml:space="preserve">minorities </w:t>
      </w:r>
      <w:r w:rsidR="00F90C60">
        <w:rPr>
          <w:rFonts w:cs="Arial"/>
          <w:sz w:val="24"/>
          <w:szCs w:val="24"/>
        </w:rPr>
        <w:t xml:space="preserve">during humanitarian crises. </w:t>
      </w:r>
      <w:r w:rsidR="00262AEA">
        <w:rPr>
          <w:rFonts w:cs="Arial"/>
          <w:sz w:val="24"/>
          <w:szCs w:val="24"/>
        </w:rPr>
        <w:t>Crises and disaster</w:t>
      </w:r>
      <w:r w:rsidR="007A785D">
        <w:rPr>
          <w:rFonts w:cs="Arial"/>
          <w:sz w:val="24"/>
          <w:szCs w:val="24"/>
        </w:rPr>
        <w:t xml:space="preserve">s </w:t>
      </w:r>
      <w:r w:rsidR="00262AEA">
        <w:rPr>
          <w:rFonts w:cs="Arial"/>
          <w:sz w:val="24"/>
          <w:szCs w:val="24"/>
        </w:rPr>
        <w:t xml:space="preserve">that hit minority areas mostly go unrecognized and attract </w:t>
      </w:r>
      <w:r w:rsidR="00EB777C">
        <w:rPr>
          <w:rFonts w:cs="Arial"/>
          <w:sz w:val="24"/>
          <w:szCs w:val="24"/>
        </w:rPr>
        <w:t xml:space="preserve">little to </w:t>
      </w:r>
      <w:r w:rsidR="00262AEA">
        <w:rPr>
          <w:rFonts w:cs="Arial"/>
          <w:sz w:val="24"/>
          <w:szCs w:val="24"/>
        </w:rPr>
        <w:t>no attent</w:t>
      </w:r>
      <w:r w:rsidR="007A6731">
        <w:rPr>
          <w:rFonts w:cs="Arial"/>
          <w:sz w:val="24"/>
          <w:szCs w:val="24"/>
        </w:rPr>
        <w:t xml:space="preserve">ion. </w:t>
      </w:r>
      <w:r w:rsidR="00EB777C">
        <w:rPr>
          <w:rFonts w:cs="Arial"/>
          <w:sz w:val="24"/>
          <w:szCs w:val="24"/>
        </w:rPr>
        <w:t>Especially if those disasters in one way or another involve national governments</w:t>
      </w:r>
      <w:r w:rsidR="00683719">
        <w:rPr>
          <w:rFonts w:cs="Arial"/>
          <w:sz w:val="24"/>
          <w:szCs w:val="24"/>
        </w:rPr>
        <w:t xml:space="preserve">, </w:t>
      </w:r>
      <w:r w:rsidR="007A6731">
        <w:rPr>
          <w:rFonts w:cs="Arial"/>
          <w:sz w:val="24"/>
          <w:szCs w:val="24"/>
        </w:rPr>
        <w:t xml:space="preserve">deliberate </w:t>
      </w:r>
      <w:r w:rsidR="00EB777C">
        <w:rPr>
          <w:rFonts w:cs="Arial"/>
          <w:sz w:val="24"/>
          <w:szCs w:val="24"/>
        </w:rPr>
        <w:t xml:space="preserve">efforts will be made to </w:t>
      </w:r>
      <w:r w:rsidR="007A6731">
        <w:rPr>
          <w:rFonts w:cs="Arial"/>
          <w:sz w:val="24"/>
          <w:szCs w:val="24"/>
        </w:rPr>
        <w:t>conceal</w:t>
      </w:r>
      <w:r w:rsidR="007A785D">
        <w:rPr>
          <w:rFonts w:cs="Arial"/>
          <w:sz w:val="24"/>
          <w:szCs w:val="24"/>
        </w:rPr>
        <w:t xml:space="preserve"> them </w:t>
      </w:r>
      <w:r w:rsidR="00EB777C">
        <w:rPr>
          <w:rFonts w:cs="Arial"/>
          <w:sz w:val="24"/>
          <w:szCs w:val="24"/>
        </w:rPr>
        <w:t>from national or internat</w:t>
      </w:r>
      <w:r w:rsidR="007A6731">
        <w:rPr>
          <w:rFonts w:cs="Arial"/>
          <w:sz w:val="24"/>
          <w:szCs w:val="24"/>
        </w:rPr>
        <w:t xml:space="preserve">ional attention. </w:t>
      </w:r>
    </w:p>
    <w:p w:rsidR="003641B3" w:rsidRDefault="00186CFC" w:rsidP="00CD2AA5">
      <w:pPr>
        <w:rPr>
          <w:rFonts w:cs="Arial"/>
          <w:sz w:val="24"/>
          <w:szCs w:val="24"/>
        </w:rPr>
      </w:pPr>
      <w:r>
        <w:rPr>
          <w:rFonts w:cs="Arial"/>
          <w:sz w:val="24"/>
          <w:szCs w:val="24"/>
        </w:rPr>
        <w:t>T</w:t>
      </w:r>
      <w:r w:rsidR="00A15A3B">
        <w:rPr>
          <w:rFonts w:cs="Arial"/>
          <w:sz w:val="24"/>
          <w:szCs w:val="24"/>
        </w:rPr>
        <w:t xml:space="preserve">herefore, </w:t>
      </w:r>
      <w:r w:rsidR="00F90C60">
        <w:rPr>
          <w:rFonts w:cs="Arial"/>
          <w:sz w:val="24"/>
          <w:szCs w:val="24"/>
        </w:rPr>
        <w:t xml:space="preserve">as </w:t>
      </w:r>
      <w:r>
        <w:rPr>
          <w:rFonts w:cs="Arial"/>
          <w:sz w:val="24"/>
          <w:szCs w:val="24"/>
        </w:rPr>
        <w:t xml:space="preserve">we discuss “minorities in </w:t>
      </w:r>
      <w:r w:rsidR="00A15A3B">
        <w:rPr>
          <w:rFonts w:cs="Arial"/>
          <w:sz w:val="24"/>
          <w:szCs w:val="24"/>
        </w:rPr>
        <w:t>situation</w:t>
      </w:r>
      <w:r>
        <w:rPr>
          <w:rFonts w:cs="Arial"/>
          <w:sz w:val="24"/>
          <w:szCs w:val="24"/>
        </w:rPr>
        <w:t xml:space="preserve">s of </w:t>
      </w:r>
      <w:r w:rsidR="00262AEA">
        <w:rPr>
          <w:rFonts w:cs="Arial"/>
          <w:sz w:val="24"/>
          <w:szCs w:val="24"/>
        </w:rPr>
        <w:t>humanitarian crises</w:t>
      </w:r>
      <w:r w:rsidR="00A15A3B">
        <w:rPr>
          <w:rFonts w:cs="Arial"/>
          <w:sz w:val="24"/>
          <w:szCs w:val="24"/>
        </w:rPr>
        <w:t xml:space="preserve">”, it is very important to look at what constitute humanitarian </w:t>
      </w:r>
      <w:r w:rsidR="00262AEA">
        <w:rPr>
          <w:rFonts w:cs="Arial"/>
          <w:sz w:val="24"/>
          <w:szCs w:val="24"/>
        </w:rPr>
        <w:t xml:space="preserve">crises, </w:t>
      </w:r>
      <w:proofErr w:type="gramStart"/>
      <w:r w:rsidR="00262AEA">
        <w:rPr>
          <w:rFonts w:cs="Arial"/>
          <w:sz w:val="24"/>
          <w:szCs w:val="24"/>
        </w:rPr>
        <w:t>wh</w:t>
      </w:r>
      <w:r w:rsidR="0045185E">
        <w:rPr>
          <w:rFonts w:cs="Arial"/>
          <w:sz w:val="24"/>
          <w:szCs w:val="24"/>
        </w:rPr>
        <w:t>o</w:t>
      </w:r>
      <w:proofErr w:type="gramEnd"/>
      <w:r w:rsidR="0045185E">
        <w:rPr>
          <w:rFonts w:cs="Arial"/>
          <w:sz w:val="24"/>
          <w:szCs w:val="24"/>
        </w:rPr>
        <w:t xml:space="preserve"> defines and declares a situation as a “humanitarian crises”</w:t>
      </w:r>
      <w:r w:rsidR="00262AEA">
        <w:rPr>
          <w:rFonts w:cs="Arial"/>
          <w:sz w:val="24"/>
          <w:szCs w:val="24"/>
        </w:rPr>
        <w:t>, because mostly</w:t>
      </w:r>
      <w:r w:rsidR="00FF1017">
        <w:rPr>
          <w:rFonts w:cs="Arial"/>
          <w:sz w:val="24"/>
          <w:szCs w:val="24"/>
        </w:rPr>
        <w:t xml:space="preserve"> </w:t>
      </w:r>
      <w:r w:rsidR="00FE068E">
        <w:rPr>
          <w:rFonts w:cs="Arial"/>
          <w:sz w:val="24"/>
          <w:szCs w:val="24"/>
        </w:rPr>
        <w:t xml:space="preserve">the definitions of these terminologies </w:t>
      </w:r>
      <w:r w:rsidR="003641B3">
        <w:rPr>
          <w:rFonts w:cs="Arial"/>
          <w:sz w:val="24"/>
          <w:szCs w:val="24"/>
        </w:rPr>
        <w:t xml:space="preserve">in themselves are </w:t>
      </w:r>
      <w:r w:rsidR="00FE068E">
        <w:rPr>
          <w:rFonts w:cs="Arial"/>
          <w:sz w:val="24"/>
          <w:szCs w:val="24"/>
        </w:rPr>
        <w:t xml:space="preserve">very </w:t>
      </w:r>
      <w:r w:rsidR="003641B3">
        <w:rPr>
          <w:rFonts w:cs="Arial"/>
          <w:sz w:val="24"/>
          <w:szCs w:val="24"/>
        </w:rPr>
        <w:t xml:space="preserve">discriminatory towards minorities. </w:t>
      </w:r>
    </w:p>
    <w:p w:rsidR="009A57BE" w:rsidRDefault="009A57BE" w:rsidP="00CD2AA5">
      <w:pPr>
        <w:rPr>
          <w:rFonts w:cs="Arial"/>
          <w:sz w:val="24"/>
          <w:szCs w:val="24"/>
        </w:rPr>
      </w:pPr>
    </w:p>
    <w:p w:rsidR="009A57BE" w:rsidRDefault="009A57BE" w:rsidP="00CD2AA5">
      <w:pPr>
        <w:rPr>
          <w:rFonts w:cs="Arial"/>
          <w:sz w:val="24"/>
          <w:szCs w:val="24"/>
        </w:rPr>
      </w:pPr>
      <w:r>
        <w:rPr>
          <w:rFonts w:cs="Arial"/>
          <w:sz w:val="24"/>
          <w:szCs w:val="24"/>
        </w:rPr>
        <w:t>Mr President,</w:t>
      </w:r>
    </w:p>
    <w:p w:rsidR="002419C5" w:rsidRDefault="009A57BE" w:rsidP="00CD2AA5">
      <w:pPr>
        <w:rPr>
          <w:rFonts w:cs="Arial"/>
          <w:sz w:val="24"/>
          <w:szCs w:val="24"/>
        </w:rPr>
      </w:pPr>
      <w:r>
        <w:rPr>
          <w:rFonts w:cs="Arial"/>
          <w:sz w:val="24"/>
          <w:szCs w:val="24"/>
        </w:rPr>
        <w:t xml:space="preserve">To come back to </w:t>
      </w:r>
      <w:r w:rsidR="003641B3">
        <w:rPr>
          <w:rFonts w:cs="Arial"/>
          <w:sz w:val="24"/>
          <w:szCs w:val="24"/>
        </w:rPr>
        <w:t xml:space="preserve">the </w:t>
      </w:r>
      <w:r>
        <w:rPr>
          <w:rFonts w:cs="Arial"/>
          <w:sz w:val="24"/>
          <w:szCs w:val="24"/>
        </w:rPr>
        <w:t xml:space="preserve">linkage between respect for minority rights and prevention or mitigation of humanitarian crises, </w:t>
      </w:r>
      <w:r w:rsidR="003641B3">
        <w:rPr>
          <w:rFonts w:cs="Arial"/>
          <w:sz w:val="24"/>
          <w:szCs w:val="24"/>
        </w:rPr>
        <w:t xml:space="preserve">there are a lot that can be said, but </w:t>
      </w:r>
      <w:r>
        <w:rPr>
          <w:rFonts w:cs="Arial"/>
          <w:sz w:val="24"/>
          <w:szCs w:val="24"/>
        </w:rPr>
        <w:t>I would like to highlight the following four points</w:t>
      </w:r>
      <w:r w:rsidR="003641B3">
        <w:rPr>
          <w:rFonts w:cs="Arial"/>
          <w:sz w:val="24"/>
          <w:szCs w:val="24"/>
        </w:rPr>
        <w:t xml:space="preserve"> in the interest of time</w:t>
      </w:r>
      <w:r>
        <w:rPr>
          <w:rFonts w:cs="Arial"/>
          <w:sz w:val="24"/>
          <w:szCs w:val="24"/>
        </w:rPr>
        <w:t xml:space="preserve">. </w:t>
      </w:r>
    </w:p>
    <w:p w:rsidR="00310246" w:rsidRDefault="00C950F6" w:rsidP="003D3843">
      <w:pPr>
        <w:rPr>
          <w:rFonts w:cs="Arial"/>
          <w:sz w:val="24"/>
          <w:szCs w:val="24"/>
        </w:rPr>
      </w:pPr>
      <w:r w:rsidRPr="00492DAE">
        <w:rPr>
          <w:rFonts w:cs="Arial"/>
          <w:sz w:val="24"/>
          <w:szCs w:val="24"/>
        </w:rPr>
        <w:t>First, minor</w:t>
      </w:r>
      <w:r w:rsidR="003734FA">
        <w:rPr>
          <w:rFonts w:cs="Arial"/>
          <w:sz w:val="24"/>
          <w:szCs w:val="24"/>
        </w:rPr>
        <w:t>ities’ meaningful participation</w:t>
      </w:r>
      <w:r w:rsidRPr="00492DAE">
        <w:rPr>
          <w:rFonts w:cs="Arial"/>
          <w:sz w:val="24"/>
          <w:szCs w:val="24"/>
        </w:rPr>
        <w:t xml:space="preserve"> in all decisions making bodies at all levels is </w:t>
      </w:r>
      <w:proofErr w:type="gramStart"/>
      <w:r w:rsidRPr="00492DAE">
        <w:rPr>
          <w:rFonts w:cs="Arial"/>
          <w:sz w:val="24"/>
          <w:szCs w:val="24"/>
        </w:rPr>
        <w:t>key</w:t>
      </w:r>
      <w:proofErr w:type="gramEnd"/>
      <w:r w:rsidRPr="00492DAE">
        <w:rPr>
          <w:rFonts w:cs="Arial"/>
          <w:sz w:val="24"/>
          <w:szCs w:val="24"/>
        </w:rPr>
        <w:t xml:space="preserve"> to preventing violent conflicts from</w:t>
      </w:r>
      <w:r w:rsidR="00145A87" w:rsidRPr="00492DAE">
        <w:rPr>
          <w:rFonts w:cs="Arial"/>
          <w:sz w:val="24"/>
          <w:szCs w:val="24"/>
        </w:rPr>
        <w:t xml:space="preserve"> happening </w:t>
      </w:r>
      <w:r w:rsidRPr="00492DAE">
        <w:rPr>
          <w:rFonts w:cs="Arial"/>
          <w:sz w:val="24"/>
          <w:szCs w:val="24"/>
        </w:rPr>
        <w:t>in the very first place.</w:t>
      </w:r>
      <w:r w:rsidR="00492DAE">
        <w:rPr>
          <w:rFonts w:cs="Arial"/>
          <w:b/>
          <w:sz w:val="24"/>
          <w:szCs w:val="24"/>
        </w:rPr>
        <w:t xml:space="preserve"> </w:t>
      </w:r>
      <w:r w:rsidR="00145A87">
        <w:rPr>
          <w:rFonts w:cs="Arial"/>
          <w:sz w:val="24"/>
          <w:szCs w:val="24"/>
        </w:rPr>
        <w:t>It is</w:t>
      </w:r>
      <w:r w:rsidR="00894531">
        <w:rPr>
          <w:rFonts w:cs="Arial"/>
          <w:sz w:val="24"/>
          <w:szCs w:val="24"/>
        </w:rPr>
        <w:t xml:space="preserve"> well documented that exclusion and discrimination against </w:t>
      </w:r>
      <w:r w:rsidR="00145A87">
        <w:rPr>
          <w:rFonts w:cs="Arial"/>
          <w:sz w:val="24"/>
          <w:szCs w:val="24"/>
        </w:rPr>
        <w:t>min</w:t>
      </w:r>
      <w:r w:rsidR="00894531">
        <w:rPr>
          <w:rFonts w:cs="Arial"/>
          <w:sz w:val="24"/>
          <w:szCs w:val="24"/>
        </w:rPr>
        <w:t>orities are at the heart of many conflicts around the world. Minorities demand for participation in decisions that affect their lives and wellbeing are most often met with further</w:t>
      </w:r>
      <w:r w:rsidR="00490E66">
        <w:rPr>
          <w:rFonts w:cs="Arial"/>
          <w:sz w:val="24"/>
          <w:szCs w:val="24"/>
        </w:rPr>
        <w:t xml:space="preserve"> repression</w:t>
      </w:r>
      <w:r w:rsidR="004B039E">
        <w:rPr>
          <w:rFonts w:cs="Arial"/>
          <w:sz w:val="24"/>
          <w:szCs w:val="24"/>
        </w:rPr>
        <w:t>s</w:t>
      </w:r>
      <w:r w:rsidR="00490E66">
        <w:rPr>
          <w:rFonts w:cs="Arial"/>
          <w:sz w:val="24"/>
          <w:szCs w:val="24"/>
        </w:rPr>
        <w:t xml:space="preserve"> and </w:t>
      </w:r>
      <w:r w:rsidR="00894531">
        <w:rPr>
          <w:rFonts w:cs="Arial"/>
          <w:sz w:val="24"/>
          <w:szCs w:val="24"/>
        </w:rPr>
        <w:t>intimidation</w:t>
      </w:r>
      <w:r w:rsidR="004B039E">
        <w:rPr>
          <w:rFonts w:cs="Arial"/>
          <w:sz w:val="24"/>
          <w:szCs w:val="24"/>
        </w:rPr>
        <w:t>s</w:t>
      </w:r>
      <w:r w:rsidR="00490E66">
        <w:rPr>
          <w:rFonts w:cs="Arial"/>
          <w:sz w:val="24"/>
          <w:szCs w:val="24"/>
        </w:rPr>
        <w:t xml:space="preserve">. </w:t>
      </w:r>
      <w:r w:rsidR="008D225B">
        <w:rPr>
          <w:rFonts w:cs="Arial"/>
          <w:sz w:val="24"/>
          <w:szCs w:val="24"/>
        </w:rPr>
        <w:t>These methods are not only contrary to international human rights laws and standards</w:t>
      </w:r>
      <w:r w:rsidR="004B039E">
        <w:rPr>
          <w:rFonts w:cs="Arial"/>
          <w:sz w:val="24"/>
          <w:szCs w:val="24"/>
        </w:rPr>
        <w:t>,</w:t>
      </w:r>
      <w:r w:rsidR="008D225B">
        <w:rPr>
          <w:rFonts w:cs="Arial"/>
          <w:sz w:val="24"/>
          <w:szCs w:val="24"/>
        </w:rPr>
        <w:t xml:space="preserve"> but practically they have also </w:t>
      </w:r>
      <w:r w:rsidR="004B039E">
        <w:rPr>
          <w:rFonts w:cs="Arial"/>
          <w:sz w:val="24"/>
          <w:szCs w:val="24"/>
        </w:rPr>
        <w:t xml:space="preserve">proved to be counterproductive. </w:t>
      </w:r>
      <w:r w:rsidR="00F41CED">
        <w:rPr>
          <w:rFonts w:cs="Arial"/>
          <w:sz w:val="24"/>
          <w:szCs w:val="24"/>
        </w:rPr>
        <w:t xml:space="preserve">It is time for national governments to change course. Meaningful participation and representation of minorities does not only </w:t>
      </w:r>
      <w:r w:rsidR="004B039E">
        <w:rPr>
          <w:rFonts w:cs="Arial"/>
          <w:sz w:val="24"/>
          <w:szCs w:val="24"/>
        </w:rPr>
        <w:t xml:space="preserve">reduce </w:t>
      </w:r>
      <w:r w:rsidR="00F41CED">
        <w:rPr>
          <w:rFonts w:cs="Arial"/>
          <w:sz w:val="24"/>
          <w:szCs w:val="24"/>
        </w:rPr>
        <w:t>incidences of violence</w:t>
      </w:r>
      <w:r w:rsidR="004B039E">
        <w:rPr>
          <w:rFonts w:cs="Arial"/>
          <w:sz w:val="24"/>
          <w:szCs w:val="24"/>
        </w:rPr>
        <w:t>,</w:t>
      </w:r>
      <w:r w:rsidR="00F41CED">
        <w:rPr>
          <w:rFonts w:cs="Arial"/>
          <w:sz w:val="24"/>
          <w:szCs w:val="24"/>
        </w:rPr>
        <w:t xml:space="preserve"> but also facilitates national development for all ci</w:t>
      </w:r>
      <w:r w:rsidR="004B039E">
        <w:rPr>
          <w:rFonts w:cs="Arial"/>
          <w:sz w:val="24"/>
          <w:szCs w:val="24"/>
        </w:rPr>
        <w:t xml:space="preserve">tizens. </w:t>
      </w:r>
      <w:r w:rsidR="003734FA">
        <w:rPr>
          <w:rFonts w:cs="Arial"/>
          <w:sz w:val="24"/>
          <w:szCs w:val="24"/>
        </w:rPr>
        <w:t>Although t</w:t>
      </w:r>
      <w:r w:rsidR="004B039E">
        <w:rPr>
          <w:rFonts w:cs="Arial"/>
          <w:sz w:val="24"/>
          <w:szCs w:val="24"/>
        </w:rPr>
        <w:t xml:space="preserve">his in itself is not </w:t>
      </w:r>
      <w:r w:rsidR="00492DAE">
        <w:rPr>
          <w:rFonts w:cs="Arial"/>
          <w:sz w:val="24"/>
          <w:szCs w:val="24"/>
        </w:rPr>
        <w:t>disputed</w:t>
      </w:r>
      <w:r w:rsidR="003734FA">
        <w:rPr>
          <w:rFonts w:cs="Arial"/>
          <w:sz w:val="24"/>
          <w:szCs w:val="24"/>
        </w:rPr>
        <w:t xml:space="preserve">, the challenge for minorities most often lies in the quality and modalities of these participation and representation mechanisms.  </w:t>
      </w:r>
    </w:p>
    <w:p w:rsidR="006305B1" w:rsidRDefault="00E73170" w:rsidP="003D3843">
      <w:pPr>
        <w:rPr>
          <w:rFonts w:cs="Arial"/>
          <w:sz w:val="24"/>
          <w:szCs w:val="24"/>
        </w:rPr>
      </w:pPr>
      <w:r>
        <w:rPr>
          <w:rFonts w:cs="Arial"/>
          <w:sz w:val="24"/>
          <w:szCs w:val="24"/>
        </w:rPr>
        <w:t xml:space="preserve">In Ethiopia, we have a federal </w:t>
      </w:r>
      <w:r w:rsidR="00492DAE">
        <w:rPr>
          <w:rFonts w:cs="Arial"/>
          <w:sz w:val="24"/>
          <w:szCs w:val="24"/>
        </w:rPr>
        <w:t xml:space="preserve">constitution </w:t>
      </w:r>
      <w:r>
        <w:rPr>
          <w:rFonts w:cs="Arial"/>
          <w:sz w:val="24"/>
          <w:szCs w:val="24"/>
        </w:rPr>
        <w:t xml:space="preserve">in place </w:t>
      </w:r>
      <w:r w:rsidR="00492DAE">
        <w:rPr>
          <w:rFonts w:cs="Arial"/>
          <w:sz w:val="24"/>
          <w:szCs w:val="24"/>
        </w:rPr>
        <w:t xml:space="preserve">since 1994 </w:t>
      </w:r>
      <w:r>
        <w:rPr>
          <w:rFonts w:cs="Arial"/>
          <w:sz w:val="24"/>
          <w:szCs w:val="24"/>
        </w:rPr>
        <w:t xml:space="preserve">that </w:t>
      </w:r>
      <w:r w:rsidR="00492DAE">
        <w:rPr>
          <w:rFonts w:cs="Arial"/>
          <w:sz w:val="24"/>
          <w:szCs w:val="24"/>
        </w:rPr>
        <w:t xml:space="preserve">upholds </w:t>
      </w:r>
      <w:r>
        <w:rPr>
          <w:rFonts w:cs="Arial"/>
          <w:sz w:val="24"/>
          <w:szCs w:val="24"/>
        </w:rPr>
        <w:t>right to sel</w:t>
      </w:r>
      <w:r w:rsidR="00290F18">
        <w:rPr>
          <w:rFonts w:cs="Arial"/>
          <w:sz w:val="24"/>
          <w:szCs w:val="24"/>
        </w:rPr>
        <w:t xml:space="preserve">f-determination and </w:t>
      </w:r>
      <w:r w:rsidR="00492DAE">
        <w:rPr>
          <w:rFonts w:cs="Arial"/>
          <w:sz w:val="24"/>
          <w:szCs w:val="24"/>
        </w:rPr>
        <w:t xml:space="preserve">grants </w:t>
      </w:r>
      <w:r w:rsidR="00290F18">
        <w:rPr>
          <w:rFonts w:cs="Arial"/>
          <w:sz w:val="24"/>
          <w:szCs w:val="24"/>
        </w:rPr>
        <w:t>right</w:t>
      </w:r>
      <w:r>
        <w:rPr>
          <w:rFonts w:cs="Arial"/>
          <w:sz w:val="24"/>
          <w:szCs w:val="24"/>
        </w:rPr>
        <w:t xml:space="preserve"> to self-governance for </w:t>
      </w:r>
      <w:r w:rsidR="00290F18">
        <w:rPr>
          <w:rFonts w:cs="Arial"/>
          <w:sz w:val="24"/>
          <w:szCs w:val="24"/>
        </w:rPr>
        <w:t xml:space="preserve">all ethnic groups including </w:t>
      </w:r>
      <w:r>
        <w:rPr>
          <w:rFonts w:cs="Arial"/>
          <w:sz w:val="24"/>
          <w:szCs w:val="24"/>
        </w:rPr>
        <w:t>minoriti</w:t>
      </w:r>
      <w:r w:rsidR="003D3843">
        <w:rPr>
          <w:rFonts w:cs="Arial"/>
          <w:sz w:val="24"/>
          <w:szCs w:val="24"/>
        </w:rPr>
        <w:t xml:space="preserve">es. </w:t>
      </w:r>
      <w:r w:rsidR="006305B1">
        <w:rPr>
          <w:rFonts w:cs="Arial"/>
          <w:sz w:val="24"/>
          <w:szCs w:val="24"/>
        </w:rPr>
        <w:t xml:space="preserve">However, although the new system brought many visible changes in terms of political representation of minorities and indigenous communities in local and regional administrations, </w:t>
      </w:r>
      <w:r w:rsidR="003734FA">
        <w:rPr>
          <w:rFonts w:cs="Arial"/>
          <w:sz w:val="24"/>
          <w:szCs w:val="24"/>
        </w:rPr>
        <w:t xml:space="preserve">the </w:t>
      </w:r>
      <w:r w:rsidR="006305B1">
        <w:rPr>
          <w:rFonts w:cs="Arial"/>
          <w:sz w:val="24"/>
          <w:szCs w:val="24"/>
        </w:rPr>
        <w:t xml:space="preserve">actual decision making power remained in the hands of the central government. </w:t>
      </w:r>
      <w:r w:rsidR="003734FA">
        <w:rPr>
          <w:rFonts w:cs="Arial"/>
          <w:sz w:val="24"/>
          <w:szCs w:val="24"/>
        </w:rPr>
        <w:t>B</w:t>
      </w:r>
      <w:r w:rsidR="00045DB9">
        <w:rPr>
          <w:rFonts w:cs="Arial"/>
          <w:sz w:val="24"/>
          <w:szCs w:val="24"/>
        </w:rPr>
        <w:t xml:space="preserve">ehind the formal governance structures, the central government uses parallel informal systems, </w:t>
      </w:r>
      <w:r w:rsidR="00310246">
        <w:rPr>
          <w:rFonts w:cs="Arial"/>
          <w:sz w:val="24"/>
          <w:szCs w:val="24"/>
        </w:rPr>
        <w:t>such as advisors and federal security agents</w:t>
      </w:r>
      <w:r w:rsidR="00045DB9">
        <w:rPr>
          <w:rFonts w:cs="Arial"/>
          <w:sz w:val="24"/>
          <w:szCs w:val="24"/>
        </w:rPr>
        <w:t xml:space="preserve"> through which it maintains its grip on local governments particularly minority regions. </w:t>
      </w:r>
    </w:p>
    <w:p w:rsidR="00A574B6" w:rsidRDefault="00310246" w:rsidP="003D3843">
      <w:pPr>
        <w:rPr>
          <w:rFonts w:cs="Arial"/>
          <w:sz w:val="24"/>
          <w:szCs w:val="24"/>
        </w:rPr>
      </w:pPr>
      <w:r>
        <w:rPr>
          <w:rFonts w:cs="Arial"/>
          <w:sz w:val="24"/>
          <w:szCs w:val="24"/>
        </w:rPr>
        <w:t xml:space="preserve">These types of </w:t>
      </w:r>
      <w:r w:rsidR="003734FA">
        <w:rPr>
          <w:rFonts w:cs="Arial"/>
          <w:sz w:val="24"/>
          <w:szCs w:val="24"/>
        </w:rPr>
        <w:t xml:space="preserve">symbolic participations </w:t>
      </w:r>
      <w:r w:rsidR="00E24968">
        <w:rPr>
          <w:rFonts w:cs="Arial"/>
          <w:sz w:val="24"/>
          <w:szCs w:val="24"/>
        </w:rPr>
        <w:t xml:space="preserve">do not help. Minorities need genuine representations not only just of their faces, but also of their voices, needs and long-term interests. </w:t>
      </w:r>
      <w:r w:rsidR="00FD2344">
        <w:rPr>
          <w:rFonts w:cs="Arial"/>
          <w:sz w:val="24"/>
          <w:szCs w:val="24"/>
        </w:rPr>
        <w:t xml:space="preserve">Therefore, when discuss minority </w:t>
      </w:r>
      <w:r w:rsidR="006D1C7C">
        <w:rPr>
          <w:rFonts w:cs="Arial"/>
          <w:sz w:val="24"/>
          <w:szCs w:val="24"/>
        </w:rPr>
        <w:t>representation,</w:t>
      </w:r>
      <w:r w:rsidR="00FD2344">
        <w:rPr>
          <w:rFonts w:cs="Arial"/>
          <w:sz w:val="24"/>
          <w:szCs w:val="24"/>
        </w:rPr>
        <w:t xml:space="preserve"> it is </w:t>
      </w:r>
      <w:r w:rsidR="00E24968">
        <w:rPr>
          <w:rFonts w:cs="Arial"/>
          <w:sz w:val="24"/>
          <w:szCs w:val="24"/>
        </w:rPr>
        <w:t xml:space="preserve">vital to look into the processes of how minorities’ representatives are elected, who elects them and the </w:t>
      </w:r>
      <w:r w:rsidR="00C931E5">
        <w:rPr>
          <w:rFonts w:cs="Arial"/>
          <w:sz w:val="24"/>
          <w:szCs w:val="24"/>
        </w:rPr>
        <w:t xml:space="preserve">powers of the offices into which they are elected. In </w:t>
      </w:r>
      <w:r w:rsidR="00941C48">
        <w:rPr>
          <w:rFonts w:cs="Arial"/>
          <w:sz w:val="24"/>
          <w:szCs w:val="24"/>
        </w:rPr>
        <w:t xml:space="preserve">situations where </w:t>
      </w:r>
      <w:r w:rsidR="00C931E5">
        <w:rPr>
          <w:rFonts w:cs="Arial"/>
          <w:sz w:val="24"/>
          <w:szCs w:val="24"/>
        </w:rPr>
        <w:t xml:space="preserve">specific </w:t>
      </w:r>
      <w:r w:rsidR="00C931E5">
        <w:rPr>
          <w:rFonts w:cs="Arial"/>
          <w:sz w:val="24"/>
          <w:szCs w:val="24"/>
        </w:rPr>
        <w:lastRenderedPageBreak/>
        <w:t xml:space="preserve">institutions are created to enhance minorities’ participation, </w:t>
      </w:r>
      <w:r w:rsidR="00941C48">
        <w:rPr>
          <w:rFonts w:cs="Arial"/>
          <w:sz w:val="24"/>
          <w:szCs w:val="24"/>
        </w:rPr>
        <w:t xml:space="preserve">it is important to ensure that </w:t>
      </w:r>
      <w:r w:rsidR="00C931E5">
        <w:rPr>
          <w:rFonts w:cs="Arial"/>
          <w:sz w:val="24"/>
          <w:szCs w:val="24"/>
        </w:rPr>
        <w:t>these institutions</w:t>
      </w:r>
      <w:r w:rsidR="00941C48">
        <w:rPr>
          <w:rFonts w:cs="Arial"/>
          <w:sz w:val="24"/>
          <w:szCs w:val="24"/>
        </w:rPr>
        <w:t xml:space="preserve"> are </w:t>
      </w:r>
      <w:r w:rsidR="00C931E5">
        <w:rPr>
          <w:rFonts w:cs="Arial"/>
          <w:sz w:val="24"/>
          <w:szCs w:val="24"/>
        </w:rPr>
        <w:t xml:space="preserve">supported with </w:t>
      </w:r>
      <w:r w:rsidR="00941C48">
        <w:rPr>
          <w:rFonts w:cs="Arial"/>
          <w:sz w:val="24"/>
          <w:szCs w:val="24"/>
        </w:rPr>
        <w:t xml:space="preserve">necessary </w:t>
      </w:r>
      <w:r w:rsidR="00C931E5">
        <w:rPr>
          <w:rFonts w:cs="Arial"/>
          <w:sz w:val="24"/>
          <w:szCs w:val="24"/>
        </w:rPr>
        <w:t>human and financ</w:t>
      </w:r>
      <w:r w:rsidR="00941C48">
        <w:rPr>
          <w:rFonts w:cs="Arial"/>
          <w:sz w:val="24"/>
          <w:szCs w:val="24"/>
        </w:rPr>
        <w:t>ial resources to</w:t>
      </w:r>
      <w:r w:rsidR="00C931E5">
        <w:rPr>
          <w:rFonts w:cs="Arial"/>
          <w:sz w:val="24"/>
          <w:szCs w:val="24"/>
        </w:rPr>
        <w:t xml:space="preserve"> </w:t>
      </w:r>
      <w:r w:rsidR="003734FA">
        <w:rPr>
          <w:rFonts w:cs="Arial"/>
          <w:sz w:val="24"/>
          <w:szCs w:val="24"/>
        </w:rPr>
        <w:t xml:space="preserve">enable them to </w:t>
      </w:r>
      <w:r w:rsidR="00941C48">
        <w:rPr>
          <w:rFonts w:cs="Arial"/>
          <w:sz w:val="24"/>
          <w:szCs w:val="24"/>
        </w:rPr>
        <w:t>properly discharge the mandates for which they are created.</w:t>
      </w:r>
      <w:r w:rsidR="00151580">
        <w:rPr>
          <w:rFonts w:cs="Arial"/>
          <w:sz w:val="24"/>
          <w:szCs w:val="24"/>
        </w:rPr>
        <w:t xml:space="preserve"> </w:t>
      </w:r>
    </w:p>
    <w:p w:rsidR="005C0647" w:rsidRDefault="00D14BD9" w:rsidP="003D3843">
      <w:pPr>
        <w:rPr>
          <w:rFonts w:cs="Arial"/>
          <w:sz w:val="24"/>
          <w:szCs w:val="24"/>
        </w:rPr>
      </w:pPr>
      <w:r w:rsidRPr="00D4007A">
        <w:rPr>
          <w:rFonts w:cs="Arial"/>
          <w:sz w:val="24"/>
          <w:szCs w:val="24"/>
        </w:rPr>
        <w:t>Second</w:t>
      </w:r>
      <w:r w:rsidR="00D4007A" w:rsidRPr="00D4007A">
        <w:rPr>
          <w:rFonts w:cs="Arial"/>
          <w:sz w:val="24"/>
          <w:szCs w:val="24"/>
        </w:rPr>
        <w:t xml:space="preserve">ly, </w:t>
      </w:r>
      <w:r w:rsidR="00FE068E">
        <w:rPr>
          <w:rFonts w:cs="Arial"/>
          <w:sz w:val="24"/>
          <w:szCs w:val="24"/>
        </w:rPr>
        <w:t>e</w:t>
      </w:r>
      <w:r w:rsidR="003E3EFC">
        <w:rPr>
          <w:rFonts w:cs="Arial"/>
          <w:sz w:val="24"/>
          <w:szCs w:val="24"/>
        </w:rPr>
        <w:t xml:space="preserve">conomic empowerment of minorities can serve both as a preventive measure to conflict induced humanitarian crises and as </w:t>
      </w:r>
      <w:proofErr w:type="spellStart"/>
      <w:r w:rsidR="003E3EFC">
        <w:rPr>
          <w:rFonts w:cs="Arial"/>
          <w:sz w:val="24"/>
          <w:szCs w:val="24"/>
        </w:rPr>
        <w:t>mitigative</w:t>
      </w:r>
      <w:proofErr w:type="spellEnd"/>
      <w:r w:rsidR="003E3EFC">
        <w:rPr>
          <w:rFonts w:cs="Arial"/>
          <w:sz w:val="24"/>
          <w:szCs w:val="24"/>
        </w:rPr>
        <w:t xml:space="preserve"> factor during or after humanitaria</w:t>
      </w:r>
      <w:r w:rsidR="006D1C7C">
        <w:rPr>
          <w:rFonts w:cs="Arial"/>
          <w:sz w:val="24"/>
          <w:szCs w:val="24"/>
        </w:rPr>
        <w:t>n crises. On the opposite</w:t>
      </w:r>
      <w:r w:rsidR="009B0A0B">
        <w:rPr>
          <w:rFonts w:cs="Arial"/>
          <w:sz w:val="24"/>
          <w:szCs w:val="24"/>
        </w:rPr>
        <w:t xml:space="preserve">, economic exclusion </w:t>
      </w:r>
      <w:r w:rsidR="00227D1A">
        <w:rPr>
          <w:rFonts w:cs="Arial"/>
          <w:sz w:val="24"/>
          <w:szCs w:val="24"/>
        </w:rPr>
        <w:t xml:space="preserve">of minorities </w:t>
      </w:r>
      <w:r w:rsidR="009B0A0B">
        <w:rPr>
          <w:rFonts w:cs="Arial"/>
          <w:sz w:val="24"/>
          <w:szCs w:val="24"/>
        </w:rPr>
        <w:t>can cause or contribute to conflicts</w:t>
      </w:r>
      <w:r w:rsidR="00227D1A">
        <w:rPr>
          <w:rFonts w:cs="Arial"/>
          <w:sz w:val="24"/>
          <w:szCs w:val="24"/>
        </w:rPr>
        <w:t xml:space="preserve"> between minorities and states, minorities against </w:t>
      </w:r>
      <w:r w:rsidR="005C0647">
        <w:rPr>
          <w:rFonts w:cs="Arial"/>
          <w:sz w:val="24"/>
          <w:szCs w:val="24"/>
        </w:rPr>
        <w:t>corporations, minorities versus</w:t>
      </w:r>
      <w:r w:rsidR="00227D1A">
        <w:rPr>
          <w:rFonts w:cs="Arial"/>
          <w:sz w:val="24"/>
          <w:szCs w:val="24"/>
        </w:rPr>
        <w:t xml:space="preserve"> majorities or even </w:t>
      </w:r>
      <w:r w:rsidR="005C0647">
        <w:rPr>
          <w:rFonts w:cs="Arial"/>
          <w:sz w:val="24"/>
          <w:szCs w:val="24"/>
        </w:rPr>
        <w:t xml:space="preserve">minorities </w:t>
      </w:r>
      <w:r w:rsidR="006D1C7C">
        <w:rPr>
          <w:rFonts w:cs="Arial"/>
          <w:sz w:val="24"/>
          <w:szCs w:val="24"/>
        </w:rPr>
        <w:t xml:space="preserve">against other minorities. </w:t>
      </w:r>
      <w:r w:rsidR="005C0647">
        <w:rPr>
          <w:rFonts w:cs="Arial"/>
          <w:sz w:val="24"/>
          <w:szCs w:val="24"/>
        </w:rPr>
        <w:t xml:space="preserve">As one MRG reports details: </w:t>
      </w:r>
    </w:p>
    <w:p w:rsidR="00D4007A" w:rsidRDefault="00227D1A" w:rsidP="00092621">
      <w:pPr>
        <w:ind w:left="720"/>
        <w:rPr>
          <w:rFonts w:cs="Arial"/>
          <w:sz w:val="24"/>
          <w:szCs w:val="24"/>
        </w:rPr>
      </w:pPr>
      <w:r>
        <w:rPr>
          <w:rFonts w:cs="Arial"/>
          <w:sz w:val="24"/>
          <w:szCs w:val="24"/>
        </w:rPr>
        <w:t xml:space="preserve">Ill planned or intentionally discriminatory economic and development policies/programmes can deepen inequalities, entrench power and economic hierarchies, and stimulate or aggravate inter-ethnic tensions leading to conflict. Development that clashes with the priorities and needs of minorities and indigenous peoples, such as through the appropriation of lands, can lead to </w:t>
      </w:r>
      <w:r w:rsidR="005C0647">
        <w:rPr>
          <w:rFonts w:cs="Arial"/>
          <w:sz w:val="24"/>
          <w:szCs w:val="24"/>
        </w:rPr>
        <w:t xml:space="preserve">what is called </w:t>
      </w:r>
      <w:r>
        <w:rPr>
          <w:rFonts w:cs="Arial"/>
          <w:sz w:val="24"/>
          <w:szCs w:val="24"/>
        </w:rPr>
        <w:t xml:space="preserve">‘development </w:t>
      </w:r>
      <w:r w:rsidR="005C0647">
        <w:rPr>
          <w:rFonts w:cs="Arial"/>
          <w:sz w:val="24"/>
          <w:szCs w:val="24"/>
        </w:rPr>
        <w:t xml:space="preserve">induced </w:t>
      </w:r>
      <w:r>
        <w:rPr>
          <w:rFonts w:cs="Arial"/>
          <w:sz w:val="24"/>
          <w:szCs w:val="24"/>
        </w:rPr>
        <w:t>conflict</w:t>
      </w:r>
      <w:r w:rsidR="005C0647">
        <w:rPr>
          <w:rFonts w:cs="Arial"/>
          <w:sz w:val="24"/>
          <w:szCs w:val="24"/>
        </w:rPr>
        <w:t>’</w:t>
      </w:r>
      <w:r w:rsidR="005C0647">
        <w:rPr>
          <w:rStyle w:val="FootnoteReference"/>
          <w:rFonts w:cs="Arial"/>
          <w:sz w:val="24"/>
          <w:szCs w:val="24"/>
        </w:rPr>
        <w:footnoteReference w:id="1"/>
      </w:r>
      <w:r w:rsidR="00092621">
        <w:rPr>
          <w:rFonts w:cs="Arial"/>
          <w:sz w:val="24"/>
          <w:szCs w:val="24"/>
        </w:rPr>
        <w:t xml:space="preserve">. </w:t>
      </w:r>
    </w:p>
    <w:p w:rsidR="00A96C13" w:rsidRDefault="00092621" w:rsidP="003D3843">
      <w:pPr>
        <w:rPr>
          <w:rFonts w:cs="Arial"/>
          <w:sz w:val="24"/>
          <w:szCs w:val="24"/>
        </w:rPr>
      </w:pPr>
      <w:r>
        <w:rPr>
          <w:rFonts w:cs="Arial"/>
          <w:sz w:val="24"/>
          <w:szCs w:val="24"/>
        </w:rPr>
        <w:t>Development induced conflicts is a reality today for many minorities around the world. In Ethiopia, since 2007 the government has embarked on the promot</w:t>
      </w:r>
      <w:r w:rsidR="00831467">
        <w:rPr>
          <w:rFonts w:cs="Arial"/>
          <w:sz w:val="24"/>
          <w:szCs w:val="24"/>
        </w:rPr>
        <w:t>ion of large-scale agricultural investment</w:t>
      </w:r>
      <w:r w:rsidR="00A753A2">
        <w:rPr>
          <w:rFonts w:cs="Arial"/>
          <w:sz w:val="24"/>
          <w:szCs w:val="24"/>
        </w:rPr>
        <w:t>s</w:t>
      </w:r>
      <w:r w:rsidR="00831467">
        <w:rPr>
          <w:rFonts w:cs="Arial"/>
          <w:sz w:val="24"/>
          <w:szCs w:val="24"/>
        </w:rPr>
        <w:t xml:space="preserve"> as one of its major developm</w:t>
      </w:r>
      <w:r w:rsidR="00110EA8">
        <w:rPr>
          <w:rFonts w:cs="Arial"/>
          <w:sz w:val="24"/>
          <w:szCs w:val="24"/>
        </w:rPr>
        <w:t>ent programmes. A</w:t>
      </w:r>
      <w:r w:rsidR="00831467">
        <w:rPr>
          <w:rFonts w:cs="Arial"/>
          <w:sz w:val="24"/>
          <w:szCs w:val="24"/>
        </w:rPr>
        <w:t xml:space="preserve">s a matter of state policy, this programme was </w:t>
      </w:r>
      <w:r w:rsidR="00110EA8">
        <w:rPr>
          <w:rFonts w:cs="Arial"/>
          <w:sz w:val="24"/>
          <w:szCs w:val="24"/>
        </w:rPr>
        <w:t xml:space="preserve">primarily promoted in </w:t>
      </w:r>
      <w:r w:rsidR="00831467">
        <w:rPr>
          <w:rFonts w:cs="Arial"/>
          <w:sz w:val="24"/>
          <w:szCs w:val="24"/>
        </w:rPr>
        <w:t>minority regions</w:t>
      </w:r>
      <w:r w:rsidR="00110EA8">
        <w:rPr>
          <w:rStyle w:val="FootnoteReference"/>
          <w:rFonts w:cs="Arial"/>
          <w:sz w:val="24"/>
          <w:szCs w:val="24"/>
        </w:rPr>
        <w:footnoteReference w:id="2"/>
      </w:r>
      <w:r w:rsidR="00110EA8">
        <w:rPr>
          <w:rFonts w:cs="Arial"/>
          <w:sz w:val="24"/>
          <w:szCs w:val="24"/>
        </w:rPr>
        <w:t xml:space="preserve"> because </w:t>
      </w:r>
      <w:r w:rsidR="00A753A2">
        <w:rPr>
          <w:rFonts w:cs="Arial"/>
          <w:sz w:val="24"/>
          <w:szCs w:val="24"/>
        </w:rPr>
        <w:t xml:space="preserve">according to </w:t>
      </w:r>
      <w:r w:rsidR="00A96C13">
        <w:rPr>
          <w:rFonts w:cs="Arial"/>
          <w:sz w:val="24"/>
          <w:szCs w:val="24"/>
        </w:rPr>
        <w:t xml:space="preserve">the </w:t>
      </w:r>
      <w:r w:rsidR="00A753A2">
        <w:rPr>
          <w:rFonts w:cs="Arial"/>
          <w:sz w:val="24"/>
          <w:szCs w:val="24"/>
        </w:rPr>
        <w:t xml:space="preserve">officials there is </w:t>
      </w:r>
      <w:r w:rsidR="007C1448">
        <w:rPr>
          <w:rFonts w:cs="Arial"/>
          <w:sz w:val="24"/>
          <w:szCs w:val="24"/>
        </w:rPr>
        <w:t>‘</w:t>
      </w:r>
      <w:r w:rsidR="00A753A2">
        <w:rPr>
          <w:rFonts w:cs="Arial"/>
          <w:sz w:val="24"/>
          <w:szCs w:val="24"/>
        </w:rPr>
        <w:t>vast unused nobody’s lands</w:t>
      </w:r>
      <w:r w:rsidR="007C1448">
        <w:rPr>
          <w:rFonts w:cs="Arial"/>
          <w:sz w:val="24"/>
          <w:szCs w:val="24"/>
        </w:rPr>
        <w:t>’</w:t>
      </w:r>
      <w:r w:rsidR="00A753A2">
        <w:rPr>
          <w:rFonts w:cs="Arial"/>
          <w:sz w:val="24"/>
          <w:szCs w:val="24"/>
        </w:rPr>
        <w:t xml:space="preserve"> in these regions. </w:t>
      </w:r>
      <w:r w:rsidR="00A96C13">
        <w:rPr>
          <w:rFonts w:cs="Arial"/>
          <w:sz w:val="24"/>
          <w:szCs w:val="24"/>
        </w:rPr>
        <w:t>Around the same time, t</w:t>
      </w:r>
      <w:r w:rsidR="00B471DE">
        <w:rPr>
          <w:rFonts w:cs="Arial"/>
          <w:sz w:val="24"/>
          <w:szCs w:val="24"/>
        </w:rPr>
        <w:t>he governm</w:t>
      </w:r>
      <w:r w:rsidR="00A96C13">
        <w:rPr>
          <w:rFonts w:cs="Arial"/>
          <w:sz w:val="24"/>
          <w:szCs w:val="24"/>
        </w:rPr>
        <w:t xml:space="preserve">ent also introduced </w:t>
      </w:r>
      <w:proofErr w:type="spellStart"/>
      <w:r w:rsidR="00A96C13">
        <w:rPr>
          <w:rFonts w:cs="Arial"/>
          <w:sz w:val="24"/>
          <w:szCs w:val="24"/>
        </w:rPr>
        <w:t>villagization</w:t>
      </w:r>
      <w:proofErr w:type="spellEnd"/>
      <w:r w:rsidR="00A96C13">
        <w:rPr>
          <w:rFonts w:cs="Arial"/>
          <w:sz w:val="24"/>
          <w:szCs w:val="24"/>
        </w:rPr>
        <w:t xml:space="preserve"> program supposedly to facilitate the </w:t>
      </w:r>
      <w:r w:rsidR="009E0E0C">
        <w:rPr>
          <w:rFonts w:cs="Arial"/>
          <w:sz w:val="24"/>
          <w:szCs w:val="24"/>
        </w:rPr>
        <w:t xml:space="preserve">provision of social services to </w:t>
      </w:r>
      <w:r w:rsidR="00A96C13">
        <w:rPr>
          <w:rFonts w:cs="Arial"/>
          <w:sz w:val="24"/>
          <w:szCs w:val="24"/>
        </w:rPr>
        <w:t>scattered communities</w:t>
      </w:r>
      <w:r w:rsidR="009E0E0C">
        <w:rPr>
          <w:rFonts w:cs="Arial"/>
          <w:sz w:val="24"/>
          <w:szCs w:val="24"/>
        </w:rPr>
        <w:t>.</w:t>
      </w:r>
      <w:r w:rsidR="004B62B7">
        <w:rPr>
          <w:rFonts w:cs="Arial"/>
          <w:sz w:val="24"/>
          <w:szCs w:val="24"/>
        </w:rPr>
        <w:t xml:space="preserve"> Although the government maintained that these are two separate </w:t>
      </w:r>
      <w:r w:rsidR="001F67C5">
        <w:rPr>
          <w:rFonts w:cs="Arial"/>
          <w:sz w:val="24"/>
          <w:szCs w:val="24"/>
        </w:rPr>
        <w:t xml:space="preserve">programs, minorities believe </w:t>
      </w:r>
      <w:proofErr w:type="spellStart"/>
      <w:r w:rsidR="001F67C5">
        <w:rPr>
          <w:rFonts w:cs="Arial"/>
          <w:sz w:val="24"/>
          <w:szCs w:val="24"/>
        </w:rPr>
        <w:t>villagization</w:t>
      </w:r>
      <w:proofErr w:type="spellEnd"/>
      <w:r w:rsidR="001F67C5">
        <w:rPr>
          <w:rFonts w:cs="Arial"/>
          <w:sz w:val="24"/>
          <w:szCs w:val="24"/>
        </w:rPr>
        <w:t xml:space="preserve"> was only used as pretext to free up more land for investors. The impacts of </w:t>
      </w:r>
      <w:r w:rsidR="00337EC9">
        <w:rPr>
          <w:rFonts w:cs="Arial"/>
          <w:sz w:val="24"/>
          <w:szCs w:val="24"/>
        </w:rPr>
        <w:t>these policies</w:t>
      </w:r>
      <w:r w:rsidR="001F67C5">
        <w:rPr>
          <w:rFonts w:cs="Arial"/>
          <w:sz w:val="24"/>
          <w:szCs w:val="24"/>
        </w:rPr>
        <w:t xml:space="preserve"> on the </w:t>
      </w:r>
      <w:proofErr w:type="spellStart"/>
      <w:r w:rsidR="001F67C5">
        <w:rPr>
          <w:rFonts w:cs="Arial"/>
          <w:sz w:val="24"/>
          <w:szCs w:val="24"/>
        </w:rPr>
        <w:t>Anywa</w:t>
      </w:r>
      <w:proofErr w:type="spellEnd"/>
      <w:r w:rsidR="001F67C5">
        <w:rPr>
          <w:rFonts w:cs="Arial"/>
          <w:sz w:val="24"/>
          <w:szCs w:val="24"/>
        </w:rPr>
        <w:t xml:space="preserve"> community were immense</w:t>
      </w:r>
      <w:r w:rsidR="00337EC9">
        <w:rPr>
          <w:rFonts w:cs="Arial"/>
          <w:sz w:val="24"/>
          <w:szCs w:val="24"/>
        </w:rPr>
        <w:t>. In 2012 a</w:t>
      </w:r>
      <w:r w:rsidR="001F67C5">
        <w:rPr>
          <w:rFonts w:cs="Arial"/>
          <w:sz w:val="24"/>
          <w:szCs w:val="24"/>
        </w:rPr>
        <w:t xml:space="preserve">t the peak of these two programs, hundreds </w:t>
      </w:r>
      <w:r w:rsidR="00FE068E">
        <w:rPr>
          <w:rFonts w:cs="Arial"/>
          <w:sz w:val="24"/>
          <w:szCs w:val="24"/>
        </w:rPr>
        <w:t xml:space="preserve">of </w:t>
      </w:r>
      <w:proofErr w:type="spellStart"/>
      <w:r w:rsidR="00FE068E">
        <w:rPr>
          <w:rFonts w:cs="Arial"/>
          <w:sz w:val="24"/>
          <w:szCs w:val="24"/>
        </w:rPr>
        <w:t>Anywa</w:t>
      </w:r>
      <w:proofErr w:type="spellEnd"/>
      <w:r w:rsidR="00FE068E">
        <w:rPr>
          <w:rFonts w:cs="Arial"/>
          <w:sz w:val="24"/>
          <w:szCs w:val="24"/>
        </w:rPr>
        <w:t xml:space="preserve"> migrated to </w:t>
      </w:r>
      <w:r w:rsidR="00337EC9">
        <w:rPr>
          <w:rFonts w:cs="Arial"/>
          <w:sz w:val="24"/>
          <w:szCs w:val="24"/>
        </w:rPr>
        <w:t xml:space="preserve">neighbouring countries in search of safety and security. </w:t>
      </w:r>
      <w:r w:rsidR="00D42F8D">
        <w:rPr>
          <w:rFonts w:cs="Arial"/>
          <w:sz w:val="24"/>
          <w:szCs w:val="24"/>
        </w:rPr>
        <w:t xml:space="preserve">Community elders </w:t>
      </w:r>
      <w:r w:rsidR="00337EC9">
        <w:rPr>
          <w:rFonts w:cs="Arial"/>
          <w:sz w:val="24"/>
          <w:szCs w:val="24"/>
        </w:rPr>
        <w:t xml:space="preserve">and officials </w:t>
      </w:r>
      <w:r w:rsidR="00D42F8D">
        <w:rPr>
          <w:rFonts w:cs="Arial"/>
          <w:sz w:val="24"/>
          <w:szCs w:val="24"/>
        </w:rPr>
        <w:t xml:space="preserve">who </w:t>
      </w:r>
      <w:r w:rsidR="00337EC9">
        <w:rPr>
          <w:rFonts w:cs="Arial"/>
          <w:sz w:val="24"/>
          <w:szCs w:val="24"/>
        </w:rPr>
        <w:t xml:space="preserve">questioned this program are still languishing in central prison in Addis Ababa charged under the controversial anti-terrorism law.  </w:t>
      </w:r>
    </w:p>
    <w:p w:rsidR="001302C2" w:rsidRDefault="007C1448" w:rsidP="00233633">
      <w:pPr>
        <w:rPr>
          <w:rFonts w:cs="Arial"/>
          <w:sz w:val="24"/>
          <w:szCs w:val="24"/>
        </w:rPr>
      </w:pPr>
      <w:r>
        <w:rPr>
          <w:rFonts w:cs="Arial"/>
          <w:sz w:val="24"/>
          <w:szCs w:val="24"/>
        </w:rPr>
        <w:t>These types of economic development policies and p</w:t>
      </w:r>
      <w:r w:rsidR="001302C2">
        <w:rPr>
          <w:rFonts w:cs="Arial"/>
          <w:sz w:val="24"/>
          <w:szCs w:val="24"/>
        </w:rPr>
        <w:t xml:space="preserve">rograms do not help minorities. On the contrary, </w:t>
      </w:r>
      <w:r w:rsidR="005D4AB0">
        <w:rPr>
          <w:rFonts w:cs="Arial"/>
          <w:sz w:val="24"/>
          <w:szCs w:val="24"/>
        </w:rPr>
        <w:t>they worsen their situation by turning them into minorities even in their own regions.</w:t>
      </w:r>
      <w:r w:rsidR="001302C2">
        <w:rPr>
          <w:rFonts w:cs="Arial"/>
          <w:sz w:val="24"/>
          <w:szCs w:val="24"/>
        </w:rPr>
        <w:t xml:space="preserve"> Governments need to put in place minority cantered economic empowerment programs that help minorities to be in charge of their economic wellbeing. Agricultural extension programs, small business schemes and connecting minority entrepreneurs to national and international market opportunities can be a win-win solution </w:t>
      </w:r>
      <w:r w:rsidR="005D4AB0">
        <w:rPr>
          <w:rFonts w:cs="Arial"/>
          <w:sz w:val="24"/>
          <w:szCs w:val="24"/>
        </w:rPr>
        <w:t xml:space="preserve">for minorities and majorities alike </w:t>
      </w:r>
      <w:r w:rsidR="001302C2">
        <w:rPr>
          <w:rFonts w:cs="Arial"/>
          <w:sz w:val="24"/>
          <w:szCs w:val="24"/>
        </w:rPr>
        <w:t xml:space="preserve">and encourage peaceful </w:t>
      </w:r>
      <w:r w:rsidR="005D4AB0">
        <w:rPr>
          <w:rFonts w:cs="Arial"/>
          <w:sz w:val="24"/>
          <w:szCs w:val="24"/>
        </w:rPr>
        <w:t>co-existence</w:t>
      </w:r>
      <w:r w:rsidR="001302C2">
        <w:rPr>
          <w:rFonts w:cs="Arial"/>
          <w:sz w:val="24"/>
          <w:szCs w:val="24"/>
        </w:rPr>
        <w:t xml:space="preserve"> among communities. </w:t>
      </w:r>
    </w:p>
    <w:p w:rsidR="001302C2" w:rsidRDefault="001302C2" w:rsidP="00233633">
      <w:pPr>
        <w:rPr>
          <w:rFonts w:cs="Arial"/>
          <w:sz w:val="24"/>
          <w:szCs w:val="24"/>
        </w:rPr>
      </w:pPr>
    </w:p>
    <w:p w:rsidR="001302C2" w:rsidRDefault="001302C2" w:rsidP="00233633">
      <w:pPr>
        <w:rPr>
          <w:rFonts w:cs="Arial"/>
          <w:sz w:val="24"/>
          <w:szCs w:val="24"/>
        </w:rPr>
      </w:pPr>
    </w:p>
    <w:p w:rsidR="00522B1E" w:rsidRDefault="00522B1E" w:rsidP="003D3843">
      <w:pPr>
        <w:rPr>
          <w:rFonts w:cs="Arial"/>
          <w:sz w:val="24"/>
          <w:szCs w:val="24"/>
        </w:rPr>
      </w:pPr>
    </w:p>
    <w:p w:rsidR="00A73A45" w:rsidRDefault="00D80079" w:rsidP="003D3843">
      <w:pPr>
        <w:rPr>
          <w:rFonts w:cs="Arial"/>
          <w:sz w:val="24"/>
          <w:szCs w:val="24"/>
        </w:rPr>
      </w:pPr>
      <w:r>
        <w:rPr>
          <w:rFonts w:cs="Arial"/>
          <w:sz w:val="24"/>
          <w:szCs w:val="24"/>
        </w:rPr>
        <w:t>Third, we cannot talk about development-induced conflict</w:t>
      </w:r>
      <w:r w:rsidR="00B760B2">
        <w:rPr>
          <w:rFonts w:cs="Arial"/>
          <w:sz w:val="24"/>
          <w:szCs w:val="24"/>
        </w:rPr>
        <w:t>s</w:t>
      </w:r>
      <w:r>
        <w:rPr>
          <w:rFonts w:cs="Arial"/>
          <w:sz w:val="24"/>
          <w:szCs w:val="24"/>
        </w:rPr>
        <w:t xml:space="preserve"> without me</w:t>
      </w:r>
      <w:r w:rsidR="00D8684E">
        <w:rPr>
          <w:rFonts w:cs="Arial"/>
          <w:sz w:val="24"/>
          <w:szCs w:val="24"/>
        </w:rPr>
        <w:t>ntioning the</w:t>
      </w:r>
      <w:r w:rsidR="005D4AB0">
        <w:rPr>
          <w:rFonts w:cs="Arial"/>
          <w:sz w:val="24"/>
          <w:szCs w:val="24"/>
        </w:rPr>
        <w:t xml:space="preserve"> role of </w:t>
      </w:r>
      <w:r w:rsidR="00D8684E">
        <w:rPr>
          <w:rFonts w:cs="Arial"/>
          <w:sz w:val="24"/>
          <w:szCs w:val="24"/>
        </w:rPr>
        <w:t xml:space="preserve">international financial institutions, </w:t>
      </w:r>
      <w:r w:rsidR="00B760B2">
        <w:rPr>
          <w:rFonts w:cs="Arial"/>
          <w:sz w:val="24"/>
          <w:szCs w:val="24"/>
        </w:rPr>
        <w:t>official development a</w:t>
      </w:r>
      <w:r w:rsidR="005D4AB0">
        <w:rPr>
          <w:rFonts w:cs="Arial"/>
          <w:sz w:val="24"/>
          <w:szCs w:val="24"/>
        </w:rPr>
        <w:t xml:space="preserve">ssistance and </w:t>
      </w:r>
      <w:r w:rsidR="00B760B2">
        <w:rPr>
          <w:rFonts w:cs="Arial"/>
          <w:sz w:val="24"/>
          <w:szCs w:val="24"/>
        </w:rPr>
        <w:t xml:space="preserve">humanitarian organizations. </w:t>
      </w:r>
      <w:r w:rsidR="005D4AB0">
        <w:rPr>
          <w:rFonts w:cs="Arial"/>
          <w:sz w:val="24"/>
          <w:szCs w:val="24"/>
        </w:rPr>
        <w:t>Although many donors today ascribe to the</w:t>
      </w:r>
      <w:r w:rsidR="005F5190">
        <w:rPr>
          <w:rFonts w:cs="Arial"/>
          <w:sz w:val="24"/>
          <w:szCs w:val="24"/>
        </w:rPr>
        <w:t xml:space="preserve"> different forms of the “</w:t>
      </w:r>
      <w:r w:rsidR="005D4AB0">
        <w:rPr>
          <w:rFonts w:cs="Arial"/>
          <w:sz w:val="24"/>
          <w:szCs w:val="24"/>
        </w:rPr>
        <w:t xml:space="preserve">Do No Harm” </w:t>
      </w:r>
      <w:r w:rsidR="00FD60B9">
        <w:rPr>
          <w:rFonts w:cs="Arial"/>
          <w:sz w:val="24"/>
          <w:szCs w:val="24"/>
        </w:rPr>
        <w:t>principle,</w:t>
      </w:r>
      <w:r w:rsidR="005D4AB0">
        <w:rPr>
          <w:rFonts w:cs="Arial"/>
          <w:sz w:val="24"/>
          <w:szCs w:val="24"/>
        </w:rPr>
        <w:t xml:space="preserve"> </w:t>
      </w:r>
      <w:r w:rsidR="005F5190">
        <w:rPr>
          <w:rFonts w:cs="Arial"/>
          <w:sz w:val="24"/>
          <w:szCs w:val="24"/>
        </w:rPr>
        <w:t xml:space="preserve">when it comes to minorities, </w:t>
      </w:r>
      <w:r w:rsidR="00A73A45">
        <w:rPr>
          <w:rFonts w:cs="Arial"/>
          <w:sz w:val="24"/>
          <w:szCs w:val="24"/>
        </w:rPr>
        <w:t xml:space="preserve">these </w:t>
      </w:r>
      <w:r w:rsidR="005D4AB0">
        <w:rPr>
          <w:rFonts w:cs="Arial"/>
          <w:sz w:val="24"/>
          <w:szCs w:val="24"/>
        </w:rPr>
        <w:t xml:space="preserve">principles and </w:t>
      </w:r>
      <w:r w:rsidR="00A73A45">
        <w:rPr>
          <w:rFonts w:cs="Arial"/>
          <w:sz w:val="24"/>
          <w:szCs w:val="24"/>
        </w:rPr>
        <w:t>guidelines are</w:t>
      </w:r>
      <w:r w:rsidR="005D4AB0">
        <w:rPr>
          <w:rFonts w:cs="Arial"/>
          <w:sz w:val="24"/>
          <w:szCs w:val="24"/>
        </w:rPr>
        <w:t xml:space="preserve"> most often ignored. </w:t>
      </w:r>
      <w:r w:rsidR="00A73A45">
        <w:rPr>
          <w:rFonts w:cs="Arial"/>
          <w:sz w:val="24"/>
          <w:szCs w:val="24"/>
        </w:rPr>
        <w:t xml:space="preserve"> </w:t>
      </w:r>
    </w:p>
    <w:p w:rsidR="00703492" w:rsidRDefault="00194095" w:rsidP="003D3843">
      <w:pPr>
        <w:rPr>
          <w:rFonts w:cs="Arial"/>
          <w:sz w:val="24"/>
          <w:szCs w:val="24"/>
        </w:rPr>
      </w:pPr>
      <w:r>
        <w:rPr>
          <w:rFonts w:cs="Arial"/>
          <w:sz w:val="24"/>
          <w:szCs w:val="24"/>
        </w:rPr>
        <w:t xml:space="preserve">For </w:t>
      </w:r>
      <w:r w:rsidR="005F5190">
        <w:rPr>
          <w:rFonts w:cs="Arial"/>
          <w:sz w:val="24"/>
          <w:szCs w:val="24"/>
        </w:rPr>
        <w:t xml:space="preserve">example, around the same period when the Ethiopian government was promoting large-scale agricultural investments and </w:t>
      </w:r>
      <w:proofErr w:type="spellStart"/>
      <w:r w:rsidR="005F5190">
        <w:rPr>
          <w:rFonts w:cs="Arial"/>
          <w:sz w:val="24"/>
          <w:szCs w:val="24"/>
        </w:rPr>
        <w:t>villagization</w:t>
      </w:r>
      <w:proofErr w:type="spellEnd"/>
      <w:r w:rsidR="005F5190">
        <w:rPr>
          <w:rFonts w:cs="Arial"/>
          <w:sz w:val="24"/>
          <w:szCs w:val="24"/>
        </w:rPr>
        <w:t xml:space="preserve"> programs in minority regions, the World Bank also approved 2 billion USD </w:t>
      </w:r>
      <w:r w:rsidR="00703492">
        <w:rPr>
          <w:rFonts w:cs="Arial"/>
          <w:sz w:val="24"/>
          <w:szCs w:val="24"/>
        </w:rPr>
        <w:t xml:space="preserve">under the so called “Promoting Basic Services (PBS)” project to be used for improving access to basic services nationwide. In </w:t>
      </w:r>
      <w:proofErr w:type="spellStart"/>
      <w:r w:rsidR="00703492">
        <w:rPr>
          <w:rFonts w:cs="Arial"/>
          <w:sz w:val="24"/>
          <w:szCs w:val="24"/>
        </w:rPr>
        <w:t>Gambella</w:t>
      </w:r>
      <w:proofErr w:type="spellEnd"/>
      <w:r w:rsidR="00703492">
        <w:rPr>
          <w:rFonts w:cs="Arial"/>
          <w:sz w:val="24"/>
          <w:szCs w:val="24"/>
        </w:rPr>
        <w:t>, according to the World Bank’</w:t>
      </w:r>
      <w:r w:rsidR="00FD60B9">
        <w:rPr>
          <w:rFonts w:cs="Arial"/>
          <w:sz w:val="24"/>
          <w:szCs w:val="24"/>
        </w:rPr>
        <w:t>s own Inspection P</w:t>
      </w:r>
      <w:r w:rsidR="00703492">
        <w:rPr>
          <w:rFonts w:cs="Arial"/>
          <w:sz w:val="24"/>
          <w:szCs w:val="24"/>
        </w:rPr>
        <w:t xml:space="preserve">anel, part of this money was used to pay salaries of officials who facilitated the </w:t>
      </w:r>
      <w:proofErr w:type="spellStart"/>
      <w:r w:rsidR="00703492">
        <w:rPr>
          <w:rFonts w:cs="Arial"/>
          <w:sz w:val="24"/>
          <w:szCs w:val="24"/>
        </w:rPr>
        <w:t>villagization</w:t>
      </w:r>
      <w:proofErr w:type="spellEnd"/>
      <w:r w:rsidR="00703492">
        <w:rPr>
          <w:rFonts w:cs="Arial"/>
          <w:sz w:val="24"/>
          <w:szCs w:val="24"/>
        </w:rPr>
        <w:t xml:space="preserve"> program. The </w:t>
      </w:r>
      <w:r w:rsidR="00FD60B9">
        <w:rPr>
          <w:rFonts w:cs="Arial"/>
          <w:sz w:val="24"/>
          <w:szCs w:val="24"/>
        </w:rPr>
        <w:t>I</w:t>
      </w:r>
      <w:r w:rsidR="00703492">
        <w:rPr>
          <w:rFonts w:cs="Arial"/>
          <w:sz w:val="24"/>
          <w:szCs w:val="24"/>
        </w:rPr>
        <w:t xml:space="preserve">nspection </w:t>
      </w:r>
      <w:r w:rsidR="00FD60B9">
        <w:rPr>
          <w:rFonts w:cs="Arial"/>
          <w:sz w:val="24"/>
          <w:szCs w:val="24"/>
        </w:rPr>
        <w:t>P</w:t>
      </w:r>
      <w:r w:rsidR="00703492">
        <w:rPr>
          <w:rFonts w:cs="Arial"/>
          <w:sz w:val="24"/>
          <w:szCs w:val="24"/>
        </w:rPr>
        <w:t>anel report also admitted that the Bank breached its own rules in designing and supervising the PBS project including failing to apply its policy on indigenous Peoples. H</w:t>
      </w:r>
      <w:r w:rsidR="00FD60B9">
        <w:rPr>
          <w:rFonts w:cs="Arial"/>
          <w:sz w:val="24"/>
          <w:szCs w:val="24"/>
        </w:rPr>
        <w:t xml:space="preserve">owever, despite these </w:t>
      </w:r>
      <w:r w:rsidR="00703492">
        <w:rPr>
          <w:rFonts w:cs="Arial"/>
          <w:sz w:val="24"/>
          <w:szCs w:val="24"/>
        </w:rPr>
        <w:t xml:space="preserve">findings, </w:t>
      </w:r>
      <w:r w:rsidR="00FD60B9">
        <w:rPr>
          <w:rFonts w:cs="Arial"/>
          <w:sz w:val="24"/>
          <w:szCs w:val="24"/>
        </w:rPr>
        <w:t xml:space="preserve">the Inspection Panel concluded that the Bank could not be held responsible for relocations and harms suffered by the </w:t>
      </w:r>
      <w:proofErr w:type="spellStart"/>
      <w:r w:rsidR="00FD60B9">
        <w:rPr>
          <w:rFonts w:cs="Arial"/>
          <w:sz w:val="24"/>
          <w:szCs w:val="24"/>
        </w:rPr>
        <w:t>Anywa</w:t>
      </w:r>
      <w:proofErr w:type="spellEnd"/>
      <w:r w:rsidR="00FD60B9">
        <w:rPr>
          <w:rFonts w:cs="Arial"/>
          <w:sz w:val="24"/>
          <w:szCs w:val="24"/>
        </w:rPr>
        <w:t xml:space="preserve"> community in </w:t>
      </w:r>
      <w:proofErr w:type="spellStart"/>
      <w:r w:rsidR="00FD60B9">
        <w:rPr>
          <w:rFonts w:cs="Arial"/>
          <w:sz w:val="24"/>
          <w:szCs w:val="24"/>
        </w:rPr>
        <w:t>Gambella</w:t>
      </w:r>
      <w:proofErr w:type="spellEnd"/>
      <w:r w:rsidR="00FD60B9">
        <w:rPr>
          <w:rFonts w:cs="Arial"/>
          <w:sz w:val="24"/>
          <w:szCs w:val="24"/>
        </w:rPr>
        <w:t xml:space="preserve">. </w:t>
      </w:r>
    </w:p>
    <w:p w:rsidR="00081F6D" w:rsidRDefault="00FD60B9" w:rsidP="008E3BF3">
      <w:pPr>
        <w:rPr>
          <w:rFonts w:cs="Arial"/>
          <w:sz w:val="24"/>
          <w:szCs w:val="24"/>
        </w:rPr>
      </w:pPr>
      <w:r>
        <w:rPr>
          <w:rFonts w:cs="Arial"/>
          <w:sz w:val="24"/>
          <w:szCs w:val="24"/>
        </w:rPr>
        <w:t xml:space="preserve">This demonstrates the level of vulnerability of minorities not only in the hands of their national governments but also before international organizations that are supposed to </w:t>
      </w:r>
      <w:r w:rsidR="00081F6D">
        <w:rPr>
          <w:rFonts w:cs="Arial"/>
          <w:sz w:val="24"/>
          <w:szCs w:val="24"/>
        </w:rPr>
        <w:t xml:space="preserve">uphold these international </w:t>
      </w:r>
      <w:r w:rsidR="00D774CA">
        <w:rPr>
          <w:rFonts w:cs="Arial"/>
          <w:sz w:val="24"/>
          <w:szCs w:val="24"/>
        </w:rPr>
        <w:t>human rights standards</w:t>
      </w:r>
      <w:r w:rsidR="00081F6D">
        <w:rPr>
          <w:rFonts w:cs="Arial"/>
          <w:sz w:val="24"/>
          <w:szCs w:val="24"/>
        </w:rPr>
        <w:t>. Therefore, th</w:t>
      </w:r>
      <w:r w:rsidR="00D774CA">
        <w:rPr>
          <w:rFonts w:cs="Arial"/>
          <w:sz w:val="24"/>
          <w:szCs w:val="24"/>
        </w:rPr>
        <w:t xml:space="preserve">is calls for donors to put in place mechanisms to ensure that their funds are not used to abuse minorities but benefit them. </w:t>
      </w:r>
    </w:p>
    <w:p w:rsidR="00136312" w:rsidRDefault="008E3BF3" w:rsidP="008E3BF3">
      <w:pPr>
        <w:rPr>
          <w:rFonts w:cs="Arial"/>
          <w:sz w:val="24"/>
          <w:szCs w:val="24"/>
        </w:rPr>
      </w:pPr>
      <w:r>
        <w:rPr>
          <w:rFonts w:cs="Arial"/>
          <w:sz w:val="24"/>
          <w:szCs w:val="24"/>
        </w:rPr>
        <w:t>Final</w:t>
      </w:r>
      <w:r w:rsidR="002D52EB">
        <w:rPr>
          <w:rFonts w:cs="Arial"/>
          <w:sz w:val="24"/>
          <w:szCs w:val="24"/>
        </w:rPr>
        <w:t xml:space="preserve">ly, none of the above can </w:t>
      </w:r>
      <w:r>
        <w:rPr>
          <w:rFonts w:cs="Arial"/>
          <w:sz w:val="24"/>
          <w:szCs w:val="24"/>
        </w:rPr>
        <w:t>be achieved without</w:t>
      </w:r>
      <w:r w:rsidR="00136312">
        <w:rPr>
          <w:rFonts w:cs="Arial"/>
          <w:sz w:val="24"/>
          <w:szCs w:val="24"/>
        </w:rPr>
        <w:t xml:space="preserve"> an enabling civil society space whereb</w:t>
      </w:r>
      <w:r w:rsidR="00121382">
        <w:rPr>
          <w:rFonts w:cs="Arial"/>
          <w:sz w:val="24"/>
          <w:szCs w:val="24"/>
        </w:rPr>
        <w:t xml:space="preserve">y minorities could freely organize, </w:t>
      </w:r>
      <w:r w:rsidR="00136312">
        <w:rPr>
          <w:rFonts w:cs="Arial"/>
          <w:sz w:val="24"/>
          <w:szCs w:val="24"/>
        </w:rPr>
        <w:t xml:space="preserve">associate </w:t>
      </w:r>
      <w:r w:rsidR="001333E0">
        <w:rPr>
          <w:rFonts w:cs="Arial"/>
          <w:sz w:val="24"/>
          <w:szCs w:val="24"/>
        </w:rPr>
        <w:t xml:space="preserve">and peacefully defend their interests. </w:t>
      </w:r>
      <w:r w:rsidR="00136312">
        <w:rPr>
          <w:rFonts w:cs="Arial"/>
          <w:sz w:val="24"/>
          <w:szCs w:val="24"/>
        </w:rPr>
        <w:t>The ultimate guaran</w:t>
      </w:r>
      <w:r w:rsidR="001333E0">
        <w:rPr>
          <w:rFonts w:cs="Arial"/>
          <w:sz w:val="24"/>
          <w:szCs w:val="24"/>
        </w:rPr>
        <w:t>tor of minorities rights are neither</w:t>
      </w:r>
      <w:r w:rsidR="00136312">
        <w:rPr>
          <w:rFonts w:cs="Arial"/>
          <w:sz w:val="24"/>
          <w:szCs w:val="24"/>
        </w:rPr>
        <w:t xml:space="preserve"> their representatives</w:t>
      </w:r>
      <w:r w:rsidR="00A93F5A">
        <w:rPr>
          <w:rFonts w:cs="Arial"/>
          <w:sz w:val="24"/>
          <w:szCs w:val="24"/>
        </w:rPr>
        <w:t>/</w:t>
      </w:r>
      <w:r w:rsidR="006E3E42">
        <w:rPr>
          <w:rFonts w:cs="Arial"/>
          <w:sz w:val="24"/>
          <w:szCs w:val="24"/>
        </w:rPr>
        <w:t>institutions,</w:t>
      </w:r>
      <w:r w:rsidR="001333E0">
        <w:rPr>
          <w:rFonts w:cs="Arial"/>
          <w:sz w:val="24"/>
          <w:szCs w:val="24"/>
        </w:rPr>
        <w:t xml:space="preserve"> n</w:t>
      </w:r>
      <w:r w:rsidR="006E3E42">
        <w:rPr>
          <w:rFonts w:cs="Arial"/>
          <w:sz w:val="24"/>
          <w:szCs w:val="24"/>
        </w:rPr>
        <w:t>or international organizations. I</w:t>
      </w:r>
      <w:r w:rsidR="00136312">
        <w:rPr>
          <w:rFonts w:cs="Arial"/>
          <w:sz w:val="24"/>
          <w:szCs w:val="24"/>
        </w:rPr>
        <w:t>t is minorities themselves</w:t>
      </w:r>
      <w:r w:rsidR="006E3E42">
        <w:rPr>
          <w:rFonts w:cs="Arial"/>
          <w:sz w:val="24"/>
          <w:szCs w:val="24"/>
        </w:rPr>
        <w:t xml:space="preserve">. </w:t>
      </w:r>
      <w:r w:rsidR="00136312">
        <w:rPr>
          <w:rFonts w:cs="Arial"/>
          <w:sz w:val="24"/>
          <w:szCs w:val="24"/>
        </w:rPr>
        <w:t xml:space="preserve">If </w:t>
      </w:r>
      <w:r w:rsidR="006E3E42">
        <w:rPr>
          <w:rFonts w:cs="Arial"/>
          <w:sz w:val="24"/>
          <w:szCs w:val="24"/>
        </w:rPr>
        <w:t xml:space="preserve">there is no democratic space for minorities </w:t>
      </w:r>
      <w:r w:rsidR="00136312">
        <w:rPr>
          <w:rFonts w:cs="Arial"/>
          <w:sz w:val="24"/>
          <w:szCs w:val="24"/>
        </w:rPr>
        <w:t xml:space="preserve">to </w:t>
      </w:r>
      <w:r w:rsidR="006E3E42">
        <w:rPr>
          <w:rFonts w:cs="Arial"/>
          <w:sz w:val="24"/>
          <w:szCs w:val="24"/>
        </w:rPr>
        <w:t xml:space="preserve">constantly hold their representatives and institutions in check or </w:t>
      </w:r>
      <w:r w:rsidR="00136312">
        <w:rPr>
          <w:rFonts w:cs="Arial"/>
          <w:sz w:val="24"/>
          <w:szCs w:val="24"/>
        </w:rPr>
        <w:t>to question economi</w:t>
      </w:r>
      <w:r w:rsidR="006E3E42">
        <w:rPr>
          <w:rFonts w:cs="Arial"/>
          <w:sz w:val="24"/>
          <w:szCs w:val="24"/>
        </w:rPr>
        <w:t>c development polices and lodge complaints</w:t>
      </w:r>
      <w:r w:rsidR="002D52EB">
        <w:rPr>
          <w:rFonts w:cs="Arial"/>
          <w:sz w:val="24"/>
          <w:szCs w:val="24"/>
        </w:rPr>
        <w:t xml:space="preserve"> to independent bodies</w:t>
      </w:r>
      <w:r w:rsidR="00136312">
        <w:rPr>
          <w:rFonts w:cs="Arial"/>
          <w:sz w:val="24"/>
          <w:szCs w:val="24"/>
        </w:rPr>
        <w:t xml:space="preserve"> without fear of </w:t>
      </w:r>
      <w:r w:rsidR="002D52EB">
        <w:rPr>
          <w:rFonts w:cs="Arial"/>
          <w:sz w:val="24"/>
          <w:szCs w:val="24"/>
        </w:rPr>
        <w:t xml:space="preserve">reprisals, none of the above can be </w:t>
      </w:r>
      <w:r w:rsidR="00A93F5A">
        <w:rPr>
          <w:rFonts w:cs="Arial"/>
          <w:sz w:val="24"/>
          <w:szCs w:val="24"/>
        </w:rPr>
        <w:t xml:space="preserve">achieved. Unfortunately this is an area where minorities and majorities alike suffer in Ethiopia. </w:t>
      </w:r>
      <w:r w:rsidR="00136312">
        <w:rPr>
          <w:rFonts w:cs="Arial"/>
          <w:sz w:val="24"/>
          <w:szCs w:val="24"/>
        </w:rPr>
        <w:t xml:space="preserve">The recent nearly nationwide </w:t>
      </w:r>
      <w:r w:rsidR="00A93F5A">
        <w:rPr>
          <w:rFonts w:cs="Arial"/>
          <w:sz w:val="24"/>
          <w:szCs w:val="24"/>
        </w:rPr>
        <w:t xml:space="preserve">protests and the declaration of state of emergency are indicators of </w:t>
      </w:r>
      <w:r w:rsidR="00E42DBB">
        <w:rPr>
          <w:rFonts w:cs="Arial"/>
          <w:sz w:val="24"/>
          <w:szCs w:val="24"/>
        </w:rPr>
        <w:t xml:space="preserve">the consequences of closing civil society space. </w:t>
      </w:r>
    </w:p>
    <w:p w:rsidR="00616F55" w:rsidRDefault="00A26474" w:rsidP="00616F55">
      <w:pPr>
        <w:rPr>
          <w:rFonts w:cs="Arial"/>
          <w:sz w:val="24"/>
          <w:szCs w:val="24"/>
        </w:rPr>
      </w:pPr>
      <w:r>
        <w:rPr>
          <w:rFonts w:cs="Arial"/>
          <w:sz w:val="24"/>
          <w:szCs w:val="24"/>
        </w:rPr>
        <w:t xml:space="preserve">Therefore, if we have to ensure sustainable peace, equitable development and just society, maximum civil society space </w:t>
      </w:r>
      <w:r w:rsidR="00616F55">
        <w:rPr>
          <w:rFonts w:cs="Arial"/>
          <w:sz w:val="24"/>
          <w:szCs w:val="24"/>
        </w:rPr>
        <w:t xml:space="preserve">where different views are peacefully expressed and contested, is indeed </w:t>
      </w:r>
      <w:r w:rsidR="00D774CA">
        <w:rPr>
          <w:rFonts w:cs="Arial"/>
          <w:sz w:val="24"/>
          <w:szCs w:val="24"/>
        </w:rPr>
        <w:t xml:space="preserve">need to be embraced as the solution not stifled as the problem.  </w:t>
      </w:r>
      <w:r w:rsidR="00616F55">
        <w:rPr>
          <w:rFonts w:cs="Arial"/>
          <w:sz w:val="24"/>
          <w:szCs w:val="24"/>
        </w:rPr>
        <w:t xml:space="preserve">  </w:t>
      </w:r>
    </w:p>
    <w:p w:rsidR="00616F55" w:rsidRDefault="00616F55" w:rsidP="003D3843">
      <w:pPr>
        <w:rPr>
          <w:rFonts w:cs="Arial"/>
          <w:sz w:val="24"/>
          <w:szCs w:val="24"/>
        </w:rPr>
      </w:pPr>
    </w:p>
    <w:sectPr w:rsidR="00616F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F2" w:rsidRDefault="000359F2" w:rsidP="005C0647">
      <w:pPr>
        <w:spacing w:after="0" w:line="240" w:lineRule="auto"/>
      </w:pPr>
      <w:r>
        <w:separator/>
      </w:r>
    </w:p>
  </w:endnote>
  <w:endnote w:type="continuationSeparator" w:id="0">
    <w:p w:rsidR="000359F2" w:rsidRDefault="000359F2" w:rsidP="005C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F2" w:rsidRDefault="000359F2" w:rsidP="005C0647">
      <w:pPr>
        <w:spacing w:after="0" w:line="240" w:lineRule="auto"/>
      </w:pPr>
      <w:r>
        <w:separator/>
      </w:r>
    </w:p>
  </w:footnote>
  <w:footnote w:type="continuationSeparator" w:id="0">
    <w:p w:rsidR="000359F2" w:rsidRDefault="000359F2" w:rsidP="005C0647">
      <w:pPr>
        <w:spacing w:after="0" w:line="240" w:lineRule="auto"/>
      </w:pPr>
      <w:r>
        <w:continuationSeparator/>
      </w:r>
    </w:p>
  </w:footnote>
  <w:footnote w:id="1">
    <w:p w:rsidR="005C0647" w:rsidRDefault="005C0647">
      <w:pPr>
        <w:pStyle w:val="FootnoteText"/>
      </w:pPr>
      <w:r>
        <w:rPr>
          <w:rStyle w:val="FootnoteReference"/>
        </w:rPr>
        <w:footnoteRef/>
      </w:r>
      <w:r>
        <w:t xml:space="preserve"> </w:t>
      </w:r>
      <w:r w:rsidR="00092621">
        <w:t xml:space="preserve">This is a term used to explain conflict induced by development projects that are highly exploitative of the resources of minority and indigenous peoples. </w:t>
      </w:r>
    </w:p>
  </w:footnote>
  <w:footnote w:id="2">
    <w:p w:rsidR="00110EA8" w:rsidRDefault="00110EA8">
      <w:pPr>
        <w:pStyle w:val="FootnoteText"/>
      </w:pPr>
      <w:r>
        <w:rPr>
          <w:rStyle w:val="FootnoteReference"/>
        </w:rPr>
        <w:footnoteRef/>
      </w:r>
      <w:r>
        <w:t xml:space="preserve"> </w:t>
      </w:r>
      <w:proofErr w:type="spellStart"/>
      <w:r>
        <w:t>Gambella</w:t>
      </w:r>
      <w:proofErr w:type="spellEnd"/>
      <w:r>
        <w:t xml:space="preserve"> regional state, </w:t>
      </w:r>
      <w:proofErr w:type="spellStart"/>
      <w:r>
        <w:t>Beneshangul</w:t>
      </w:r>
      <w:proofErr w:type="spellEnd"/>
      <w:r>
        <w:t xml:space="preserve"> </w:t>
      </w:r>
      <w:proofErr w:type="spellStart"/>
      <w:r>
        <w:t>Gumuz</w:t>
      </w:r>
      <w:proofErr w:type="spellEnd"/>
      <w:r>
        <w:t xml:space="preserve"> regional sate, </w:t>
      </w:r>
      <w:proofErr w:type="gramStart"/>
      <w:r>
        <w:t>Afar</w:t>
      </w:r>
      <w:proofErr w:type="gramEnd"/>
      <w:r>
        <w:t xml:space="preserve"> regional state, Somalia regional state and South </w:t>
      </w:r>
      <w:proofErr w:type="spellStart"/>
      <w:r>
        <w:t>Omo</w:t>
      </w:r>
      <w:proofErr w:type="spellEnd"/>
      <w:r>
        <w:t xml:space="preserve"> Zone of the Southern Nations Nationalities and Peoples regional state.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82191"/>
    <w:multiLevelType w:val="multilevel"/>
    <w:tmpl w:val="DE10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9E"/>
    <w:rsid w:val="00035219"/>
    <w:rsid w:val="000359F2"/>
    <w:rsid w:val="00045DB9"/>
    <w:rsid w:val="00081F6D"/>
    <w:rsid w:val="0008273D"/>
    <w:rsid w:val="00092621"/>
    <w:rsid w:val="00110EA8"/>
    <w:rsid w:val="00121382"/>
    <w:rsid w:val="001302C2"/>
    <w:rsid w:val="001333E0"/>
    <w:rsid w:val="00136312"/>
    <w:rsid w:val="00145A87"/>
    <w:rsid w:val="00151580"/>
    <w:rsid w:val="00186CFC"/>
    <w:rsid w:val="00194095"/>
    <w:rsid w:val="001A6F6F"/>
    <w:rsid w:val="001B5DE6"/>
    <w:rsid w:val="001F67C5"/>
    <w:rsid w:val="00227D1A"/>
    <w:rsid w:val="00233633"/>
    <w:rsid w:val="002419C5"/>
    <w:rsid w:val="0026179D"/>
    <w:rsid w:val="00262AEA"/>
    <w:rsid w:val="00290F18"/>
    <w:rsid w:val="002D52EB"/>
    <w:rsid w:val="002E7B14"/>
    <w:rsid w:val="002F15CE"/>
    <w:rsid w:val="00310246"/>
    <w:rsid w:val="00321FBE"/>
    <w:rsid w:val="0032404D"/>
    <w:rsid w:val="00336574"/>
    <w:rsid w:val="00337EC9"/>
    <w:rsid w:val="003641B3"/>
    <w:rsid w:val="003734FA"/>
    <w:rsid w:val="00375713"/>
    <w:rsid w:val="00382B4D"/>
    <w:rsid w:val="003B50E4"/>
    <w:rsid w:val="003D3843"/>
    <w:rsid w:val="003D676A"/>
    <w:rsid w:val="003E3EFC"/>
    <w:rsid w:val="0044664A"/>
    <w:rsid w:val="0045185E"/>
    <w:rsid w:val="0045363C"/>
    <w:rsid w:val="00490E66"/>
    <w:rsid w:val="00492DAE"/>
    <w:rsid w:val="004A53C5"/>
    <w:rsid w:val="004B039E"/>
    <w:rsid w:val="004B62B7"/>
    <w:rsid w:val="00510D3E"/>
    <w:rsid w:val="00522B1E"/>
    <w:rsid w:val="00525A46"/>
    <w:rsid w:val="005264AB"/>
    <w:rsid w:val="00551422"/>
    <w:rsid w:val="00587715"/>
    <w:rsid w:val="005C0647"/>
    <w:rsid w:val="005D4AB0"/>
    <w:rsid w:val="005F5190"/>
    <w:rsid w:val="00616F55"/>
    <w:rsid w:val="006218F2"/>
    <w:rsid w:val="006305B1"/>
    <w:rsid w:val="00634CBF"/>
    <w:rsid w:val="00647194"/>
    <w:rsid w:val="00656E97"/>
    <w:rsid w:val="00683719"/>
    <w:rsid w:val="006D1C7C"/>
    <w:rsid w:val="006E3E42"/>
    <w:rsid w:val="006E5B2D"/>
    <w:rsid w:val="006E6669"/>
    <w:rsid w:val="00703492"/>
    <w:rsid w:val="007262A5"/>
    <w:rsid w:val="00726334"/>
    <w:rsid w:val="00735E22"/>
    <w:rsid w:val="00784C35"/>
    <w:rsid w:val="00786737"/>
    <w:rsid w:val="007A0ECF"/>
    <w:rsid w:val="007A6731"/>
    <w:rsid w:val="007A785D"/>
    <w:rsid w:val="007B01B9"/>
    <w:rsid w:val="007C1448"/>
    <w:rsid w:val="007C579B"/>
    <w:rsid w:val="00823DF7"/>
    <w:rsid w:val="00831467"/>
    <w:rsid w:val="0084212C"/>
    <w:rsid w:val="00894531"/>
    <w:rsid w:val="008D225B"/>
    <w:rsid w:val="008E3BF3"/>
    <w:rsid w:val="00901BB4"/>
    <w:rsid w:val="00915818"/>
    <w:rsid w:val="00941C48"/>
    <w:rsid w:val="00955FD1"/>
    <w:rsid w:val="00990A62"/>
    <w:rsid w:val="009A3DF1"/>
    <w:rsid w:val="009A57BE"/>
    <w:rsid w:val="009B0A0B"/>
    <w:rsid w:val="009C2AF5"/>
    <w:rsid w:val="009E0E0C"/>
    <w:rsid w:val="009F67DE"/>
    <w:rsid w:val="00A0179E"/>
    <w:rsid w:val="00A15A3B"/>
    <w:rsid w:val="00A2229D"/>
    <w:rsid w:val="00A26474"/>
    <w:rsid w:val="00A51441"/>
    <w:rsid w:val="00A574B6"/>
    <w:rsid w:val="00A63DF8"/>
    <w:rsid w:val="00A73A45"/>
    <w:rsid w:val="00A73EDC"/>
    <w:rsid w:val="00A7514C"/>
    <w:rsid w:val="00A753A2"/>
    <w:rsid w:val="00A75EB1"/>
    <w:rsid w:val="00A93F5A"/>
    <w:rsid w:val="00A96C13"/>
    <w:rsid w:val="00AE5EE3"/>
    <w:rsid w:val="00B00C14"/>
    <w:rsid w:val="00B471DE"/>
    <w:rsid w:val="00B7047D"/>
    <w:rsid w:val="00B760B2"/>
    <w:rsid w:val="00C32678"/>
    <w:rsid w:val="00C32E41"/>
    <w:rsid w:val="00C54B07"/>
    <w:rsid w:val="00C7523A"/>
    <w:rsid w:val="00C931E5"/>
    <w:rsid w:val="00C950F6"/>
    <w:rsid w:val="00CA2B3E"/>
    <w:rsid w:val="00CD2AA5"/>
    <w:rsid w:val="00CF16FB"/>
    <w:rsid w:val="00D14BD9"/>
    <w:rsid w:val="00D4007A"/>
    <w:rsid w:val="00D42F8D"/>
    <w:rsid w:val="00D647B6"/>
    <w:rsid w:val="00D75DD5"/>
    <w:rsid w:val="00D774CA"/>
    <w:rsid w:val="00D80079"/>
    <w:rsid w:val="00D8512D"/>
    <w:rsid w:val="00D8684E"/>
    <w:rsid w:val="00D9132B"/>
    <w:rsid w:val="00D950D1"/>
    <w:rsid w:val="00D954EF"/>
    <w:rsid w:val="00DF49AE"/>
    <w:rsid w:val="00E0056B"/>
    <w:rsid w:val="00E24968"/>
    <w:rsid w:val="00E4244C"/>
    <w:rsid w:val="00E42DBB"/>
    <w:rsid w:val="00E57F82"/>
    <w:rsid w:val="00E73170"/>
    <w:rsid w:val="00EB777C"/>
    <w:rsid w:val="00EE53E0"/>
    <w:rsid w:val="00F0728E"/>
    <w:rsid w:val="00F41CED"/>
    <w:rsid w:val="00F64554"/>
    <w:rsid w:val="00F80906"/>
    <w:rsid w:val="00F82BAD"/>
    <w:rsid w:val="00F90C60"/>
    <w:rsid w:val="00FA71B4"/>
    <w:rsid w:val="00FB23AC"/>
    <w:rsid w:val="00FD2344"/>
    <w:rsid w:val="00FD60B9"/>
    <w:rsid w:val="00FE068E"/>
    <w:rsid w:val="00FE76E7"/>
    <w:rsid w:val="00FF1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05B1"/>
    <w:pPr>
      <w:autoSpaceDE w:val="0"/>
      <w:autoSpaceDN w:val="0"/>
      <w:adjustRightInd w:val="0"/>
      <w:spacing w:after="0" w:line="240" w:lineRule="auto"/>
    </w:pPr>
    <w:rPr>
      <w:rFonts w:cs="Arial"/>
      <w:color w:val="000000"/>
      <w:sz w:val="24"/>
      <w:szCs w:val="24"/>
    </w:rPr>
  </w:style>
  <w:style w:type="paragraph" w:styleId="FootnoteText">
    <w:name w:val="footnote text"/>
    <w:basedOn w:val="Normal"/>
    <w:link w:val="FootnoteTextChar"/>
    <w:uiPriority w:val="99"/>
    <w:semiHidden/>
    <w:unhideWhenUsed/>
    <w:rsid w:val="005C0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647"/>
    <w:rPr>
      <w:sz w:val="20"/>
      <w:szCs w:val="20"/>
    </w:rPr>
  </w:style>
  <w:style w:type="character" w:styleId="FootnoteReference">
    <w:name w:val="footnote reference"/>
    <w:basedOn w:val="DefaultParagraphFont"/>
    <w:uiPriority w:val="99"/>
    <w:semiHidden/>
    <w:unhideWhenUsed/>
    <w:rsid w:val="005C0647"/>
    <w:rPr>
      <w:vertAlign w:val="superscript"/>
    </w:rPr>
  </w:style>
  <w:style w:type="character" w:styleId="Hyperlink">
    <w:name w:val="Hyperlink"/>
    <w:basedOn w:val="DefaultParagraphFont"/>
    <w:uiPriority w:val="99"/>
    <w:semiHidden/>
    <w:unhideWhenUsed/>
    <w:rsid w:val="00194095"/>
    <w:rPr>
      <w:color w:val="0000FF"/>
      <w:u w:val="single"/>
    </w:rPr>
  </w:style>
  <w:style w:type="paragraph" w:styleId="NormalWeb">
    <w:name w:val="Normal (Web)"/>
    <w:basedOn w:val="Normal"/>
    <w:uiPriority w:val="99"/>
    <w:unhideWhenUsed/>
    <w:rsid w:val="00AE5E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A26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05B1"/>
    <w:pPr>
      <w:autoSpaceDE w:val="0"/>
      <w:autoSpaceDN w:val="0"/>
      <w:adjustRightInd w:val="0"/>
      <w:spacing w:after="0" w:line="240" w:lineRule="auto"/>
    </w:pPr>
    <w:rPr>
      <w:rFonts w:cs="Arial"/>
      <w:color w:val="000000"/>
      <w:sz w:val="24"/>
      <w:szCs w:val="24"/>
    </w:rPr>
  </w:style>
  <w:style w:type="paragraph" w:styleId="FootnoteText">
    <w:name w:val="footnote text"/>
    <w:basedOn w:val="Normal"/>
    <w:link w:val="FootnoteTextChar"/>
    <w:uiPriority w:val="99"/>
    <w:semiHidden/>
    <w:unhideWhenUsed/>
    <w:rsid w:val="005C0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647"/>
    <w:rPr>
      <w:sz w:val="20"/>
      <w:szCs w:val="20"/>
    </w:rPr>
  </w:style>
  <w:style w:type="character" w:styleId="FootnoteReference">
    <w:name w:val="footnote reference"/>
    <w:basedOn w:val="DefaultParagraphFont"/>
    <w:uiPriority w:val="99"/>
    <w:semiHidden/>
    <w:unhideWhenUsed/>
    <w:rsid w:val="005C0647"/>
    <w:rPr>
      <w:vertAlign w:val="superscript"/>
    </w:rPr>
  </w:style>
  <w:style w:type="character" w:styleId="Hyperlink">
    <w:name w:val="Hyperlink"/>
    <w:basedOn w:val="DefaultParagraphFont"/>
    <w:uiPriority w:val="99"/>
    <w:semiHidden/>
    <w:unhideWhenUsed/>
    <w:rsid w:val="00194095"/>
    <w:rPr>
      <w:color w:val="0000FF"/>
      <w:u w:val="single"/>
    </w:rPr>
  </w:style>
  <w:style w:type="paragraph" w:styleId="NormalWeb">
    <w:name w:val="Normal (Web)"/>
    <w:basedOn w:val="Normal"/>
    <w:uiPriority w:val="99"/>
    <w:unhideWhenUsed/>
    <w:rsid w:val="00AE5E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A2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57534">
      <w:bodyDiv w:val="1"/>
      <w:marLeft w:val="0"/>
      <w:marRight w:val="0"/>
      <w:marTop w:val="0"/>
      <w:marBottom w:val="0"/>
      <w:divBdr>
        <w:top w:val="none" w:sz="0" w:space="0" w:color="auto"/>
        <w:left w:val="none" w:sz="0" w:space="0" w:color="auto"/>
        <w:bottom w:val="none" w:sz="0" w:space="0" w:color="auto"/>
        <w:right w:val="none" w:sz="0" w:space="0" w:color="auto"/>
      </w:divBdr>
    </w:div>
    <w:div w:id="467094240">
      <w:bodyDiv w:val="1"/>
      <w:marLeft w:val="0"/>
      <w:marRight w:val="0"/>
      <w:marTop w:val="0"/>
      <w:marBottom w:val="0"/>
      <w:divBdr>
        <w:top w:val="none" w:sz="0" w:space="0" w:color="auto"/>
        <w:left w:val="none" w:sz="0" w:space="0" w:color="auto"/>
        <w:bottom w:val="none" w:sz="0" w:space="0" w:color="auto"/>
        <w:right w:val="none" w:sz="0" w:space="0" w:color="auto"/>
      </w:divBdr>
    </w:div>
    <w:div w:id="1044328138">
      <w:bodyDiv w:val="1"/>
      <w:marLeft w:val="0"/>
      <w:marRight w:val="0"/>
      <w:marTop w:val="0"/>
      <w:marBottom w:val="0"/>
      <w:divBdr>
        <w:top w:val="none" w:sz="0" w:space="0" w:color="auto"/>
        <w:left w:val="none" w:sz="0" w:space="0" w:color="auto"/>
        <w:bottom w:val="none" w:sz="0" w:space="0" w:color="auto"/>
        <w:right w:val="none" w:sz="0" w:space="0" w:color="auto"/>
      </w:divBdr>
    </w:div>
    <w:div w:id="14864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7707B1-2461-4512-82E8-659876A28642}"/>
</file>

<file path=customXml/itemProps2.xml><?xml version="1.0" encoding="utf-8"?>
<ds:datastoreItem xmlns:ds="http://schemas.openxmlformats.org/officeDocument/2006/customXml" ds:itemID="{FFE5CBFC-15E7-4395-AF72-5002B70299AE}"/>
</file>

<file path=customXml/itemProps3.xml><?xml version="1.0" encoding="utf-8"?>
<ds:datastoreItem xmlns:ds="http://schemas.openxmlformats.org/officeDocument/2006/customXml" ds:itemID="{C2A262B1-775C-415C-947D-9ABD12A2D373}"/>
</file>

<file path=customXml/itemProps4.xml><?xml version="1.0" encoding="utf-8"?>
<ds:datastoreItem xmlns:ds="http://schemas.openxmlformats.org/officeDocument/2006/customXml" ds:itemID="{49D9FD64-E860-45DA-910B-6A82A3774024}"/>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Lutheran World Federation</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Ojot</dc:creator>
  <cp:lastModifiedBy>Claire Morclette</cp:lastModifiedBy>
  <cp:revision>2</cp:revision>
  <cp:lastPrinted>2016-11-21T15:29:00Z</cp:lastPrinted>
  <dcterms:created xsi:type="dcterms:W3CDTF">2016-12-07T11:26:00Z</dcterms:created>
  <dcterms:modified xsi:type="dcterms:W3CDTF">2016-12-07T11:26:00Z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3909500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