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758" w:rsidRPr="00A5570B" w:rsidRDefault="00A178E8" w:rsidP="001635C0">
      <w:pPr>
        <w:pStyle w:val="NoSpacing"/>
        <w:jc w:val="center"/>
        <w:rPr>
          <w:rFonts w:ascii="Arial" w:hAnsi="Arial" w:cs="Arial"/>
          <w:sz w:val="23"/>
          <w:szCs w:val="23"/>
          <w:lang w:val="es-ES"/>
        </w:rPr>
      </w:pPr>
      <w:bookmarkStart w:id="0" w:name="_GoBack"/>
      <w:bookmarkEnd w:id="0"/>
      <w:r>
        <w:rPr>
          <w:rFonts w:ascii="Arial" w:hAnsi="Arial" w:cs="Arial"/>
          <w:sz w:val="23"/>
          <w:szCs w:val="23"/>
          <w:lang w:val="es-ES"/>
        </w:rPr>
        <w:t>E</w:t>
      </w:r>
      <w:r w:rsidR="009B2579" w:rsidRPr="00A5570B">
        <w:rPr>
          <w:rFonts w:ascii="Arial" w:hAnsi="Arial" w:cs="Arial"/>
          <w:sz w:val="23"/>
          <w:szCs w:val="23"/>
          <w:lang w:val="es-ES"/>
        </w:rPr>
        <w:t xml:space="preserve">ncuesta sobre </w:t>
      </w:r>
      <w:r w:rsidR="00270023" w:rsidRPr="00A5570B">
        <w:rPr>
          <w:rFonts w:ascii="Arial" w:hAnsi="Arial" w:cs="Arial"/>
          <w:sz w:val="23"/>
          <w:szCs w:val="23"/>
          <w:lang w:val="es-ES"/>
        </w:rPr>
        <w:t>“</w:t>
      </w:r>
      <w:r w:rsidR="009B2579" w:rsidRPr="00A5570B">
        <w:rPr>
          <w:rFonts w:ascii="Arial" w:hAnsi="Arial" w:cs="Arial"/>
          <w:sz w:val="23"/>
          <w:szCs w:val="23"/>
          <w:lang w:val="es-ES"/>
        </w:rPr>
        <w:t>buenas prácticas</w:t>
      </w:r>
      <w:r w:rsidR="00270023" w:rsidRPr="00A5570B">
        <w:rPr>
          <w:rFonts w:ascii="Arial" w:hAnsi="Arial" w:cs="Arial"/>
          <w:sz w:val="23"/>
          <w:szCs w:val="23"/>
          <w:lang w:val="es-ES"/>
        </w:rPr>
        <w:t>”</w:t>
      </w:r>
      <w:r w:rsidR="009B2579" w:rsidRPr="00A5570B">
        <w:rPr>
          <w:rFonts w:ascii="Arial" w:hAnsi="Arial" w:cs="Arial"/>
          <w:sz w:val="23"/>
          <w:szCs w:val="23"/>
          <w:lang w:val="es-ES"/>
        </w:rPr>
        <w:t xml:space="preserve"> en relación a la Familia</w:t>
      </w:r>
    </w:p>
    <w:p w:rsidR="001635C0" w:rsidRPr="00A5570B" w:rsidRDefault="001635C0" w:rsidP="001635C0">
      <w:pPr>
        <w:pStyle w:val="NoSpacing"/>
        <w:jc w:val="center"/>
        <w:rPr>
          <w:rFonts w:ascii="Arial" w:hAnsi="Arial" w:cs="Arial"/>
          <w:sz w:val="23"/>
          <w:szCs w:val="23"/>
          <w:lang w:val="es-ES"/>
        </w:rPr>
      </w:pPr>
    </w:p>
    <w:p w:rsidR="005B06B6" w:rsidRPr="00A5570B" w:rsidRDefault="00270023" w:rsidP="003A76C8">
      <w:pPr>
        <w:pStyle w:val="NoSpacing"/>
        <w:jc w:val="both"/>
        <w:rPr>
          <w:rFonts w:ascii="Arial" w:hAnsi="Arial" w:cs="Arial"/>
          <w:sz w:val="19"/>
          <w:szCs w:val="19"/>
          <w:shd w:val="clear" w:color="auto" w:fill="FFFFFF"/>
          <w:lang w:val="es-ES"/>
        </w:rPr>
      </w:pPr>
      <w:r w:rsidRPr="00A5570B">
        <w:rPr>
          <w:rFonts w:ascii="Arial" w:hAnsi="Arial" w:cs="Arial"/>
          <w:sz w:val="19"/>
          <w:szCs w:val="19"/>
          <w:shd w:val="clear" w:color="auto" w:fill="FFFFFF"/>
          <w:lang w:val="es-ES"/>
        </w:rPr>
        <w:t>Esta reseña de buenas prácticas en relación con la familia está destinada a ONG</w:t>
      </w:r>
      <w:r w:rsidRPr="00A5570B">
        <w:rPr>
          <w:rFonts w:ascii="Arial" w:hAnsi="Arial" w:cs="Arial"/>
          <w:sz w:val="19"/>
          <w:szCs w:val="19"/>
          <w:shd w:val="clear" w:color="auto" w:fill="FFFFFF"/>
          <w:vertAlign w:val="subscript"/>
          <w:lang w:val="es-ES"/>
        </w:rPr>
        <w:t xml:space="preserve">s </w:t>
      </w:r>
      <w:r w:rsidRPr="00A5570B">
        <w:rPr>
          <w:rFonts w:ascii="Arial" w:hAnsi="Arial" w:cs="Arial"/>
          <w:sz w:val="19"/>
          <w:szCs w:val="19"/>
          <w:shd w:val="clear" w:color="auto" w:fill="FFFFFF"/>
          <w:lang w:val="es-ES"/>
        </w:rPr>
        <w:t>de Inspiración Católica.</w:t>
      </w:r>
      <w:r w:rsidR="001635C0" w:rsidRPr="00A5570B">
        <w:rPr>
          <w:rFonts w:ascii="Arial" w:hAnsi="Arial" w:cs="Arial"/>
          <w:sz w:val="19"/>
          <w:szCs w:val="19"/>
          <w:shd w:val="clear" w:color="auto" w:fill="FFFFFF"/>
          <w:lang w:val="es-ES"/>
        </w:rPr>
        <w:t xml:space="preserve"> </w:t>
      </w:r>
    </w:p>
    <w:p w:rsidR="005B06B6" w:rsidRPr="00A5570B" w:rsidRDefault="005B06B6" w:rsidP="003A76C8">
      <w:pPr>
        <w:pStyle w:val="NoSpacing"/>
        <w:jc w:val="both"/>
        <w:rPr>
          <w:rFonts w:ascii="Arial" w:hAnsi="Arial" w:cs="Arial"/>
          <w:sz w:val="19"/>
          <w:szCs w:val="19"/>
          <w:shd w:val="clear" w:color="auto" w:fill="FFFFFF"/>
          <w:lang w:val="es-ES"/>
        </w:rPr>
      </w:pPr>
    </w:p>
    <w:p w:rsidR="001635C0" w:rsidRPr="00A5570B" w:rsidRDefault="00270023" w:rsidP="003A76C8">
      <w:pPr>
        <w:pStyle w:val="NoSpacing"/>
        <w:jc w:val="both"/>
        <w:rPr>
          <w:rFonts w:ascii="Arial" w:hAnsi="Arial" w:cs="Arial"/>
          <w:sz w:val="19"/>
          <w:szCs w:val="19"/>
          <w:shd w:val="clear" w:color="auto" w:fill="FFFFFF"/>
          <w:lang w:val="es-ES"/>
        </w:rPr>
      </w:pPr>
      <w:r w:rsidRPr="00A5570B">
        <w:rPr>
          <w:rFonts w:ascii="Arial" w:hAnsi="Arial" w:cs="Arial"/>
          <w:sz w:val="19"/>
          <w:szCs w:val="19"/>
          <w:shd w:val="clear" w:color="auto" w:fill="FFFFFF"/>
          <w:lang w:val="es-ES"/>
        </w:rPr>
        <w:t xml:space="preserve">Está focalizada en buenas </w:t>
      </w:r>
      <w:r w:rsidR="00A5570B" w:rsidRPr="00A5570B">
        <w:rPr>
          <w:rFonts w:ascii="Arial" w:hAnsi="Arial" w:cs="Arial"/>
          <w:sz w:val="19"/>
          <w:szCs w:val="19"/>
          <w:shd w:val="clear" w:color="auto" w:fill="FFFFFF"/>
          <w:lang w:val="es-ES"/>
        </w:rPr>
        <w:t>prácticas</w:t>
      </w:r>
      <w:r w:rsidRPr="00A5570B">
        <w:rPr>
          <w:rFonts w:ascii="Arial" w:hAnsi="Arial" w:cs="Arial"/>
          <w:sz w:val="19"/>
          <w:szCs w:val="19"/>
          <w:shd w:val="clear" w:color="auto" w:fill="FFFFFF"/>
          <w:lang w:val="es-ES"/>
        </w:rPr>
        <w:t xml:space="preserve"> respect</w:t>
      </w:r>
      <w:r w:rsidR="00593902" w:rsidRPr="00A5570B">
        <w:rPr>
          <w:rFonts w:ascii="Arial" w:hAnsi="Arial" w:cs="Arial"/>
          <w:sz w:val="19"/>
          <w:szCs w:val="19"/>
          <w:shd w:val="clear" w:color="auto" w:fill="FFFFFF"/>
          <w:lang w:val="es-ES"/>
        </w:rPr>
        <w:t>o</w:t>
      </w:r>
      <w:r w:rsidRPr="00A5570B">
        <w:rPr>
          <w:rFonts w:ascii="Arial" w:hAnsi="Arial" w:cs="Arial"/>
          <w:sz w:val="19"/>
          <w:szCs w:val="19"/>
          <w:shd w:val="clear" w:color="auto" w:fill="FFFFFF"/>
          <w:lang w:val="es-ES"/>
        </w:rPr>
        <w:t xml:space="preserve"> a “</w:t>
      </w:r>
      <w:r w:rsidRPr="00A5570B">
        <w:rPr>
          <w:rFonts w:ascii="Arial" w:hAnsi="Arial" w:cs="Arial"/>
          <w:b/>
          <w:sz w:val="19"/>
          <w:szCs w:val="19"/>
          <w:shd w:val="clear" w:color="auto" w:fill="FFFFFF"/>
          <w:lang w:val="es-ES"/>
        </w:rPr>
        <w:t>la protección de la familia (…) en particular a través del papel que desempeña en la erradicación de la pobreza y en el logro del desarrollo sostenible</w:t>
      </w:r>
      <w:r w:rsidRPr="00A5570B">
        <w:rPr>
          <w:rFonts w:ascii="Arial" w:hAnsi="Arial" w:cs="Arial"/>
          <w:sz w:val="19"/>
          <w:szCs w:val="19"/>
          <w:shd w:val="clear" w:color="auto" w:fill="FFFFFF"/>
          <w:lang w:val="es-ES"/>
        </w:rPr>
        <w:t xml:space="preserve">” </w:t>
      </w:r>
      <w:r w:rsidR="005B06B6" w:rsidRPr="00A5570B">
        <w:rPr>
          <w:rFonts w:ascii="Arial" w:hAnsi="Arial" w:cs="Arial"/>
          <w:sz w:val="19"/>
          <w:szCs w:val="19"/>
          <w:shd w:val="clear" w:color="auto" w:fill="FFFFFF"/>
          <w:lang w:val="es-ES"/>
        </w:rPr>
        <w:t>(</w:t>
      </w:r>
      <w:r w:rsidRPr="00A5570B">
        <w:rPr>
          <w:rFonts w:ascii="Arial" w:hAnsi="Arial" w:cs="Arial"/>
          <w:sz w:val="19"/>
          <w:szCs w:val="19"/>
          <w:shd w:val="clear" w:color="auto" w:fill="FFFFFF"/>
          <w:lang w:val="es-ES"/>
        </w:rPr>
        <w:t>Resolución de la Asamblea General de las Naciones Unidas</w:t>
      </w:r>
      <w:r w:rsidR="005B06B6" w:rsidRPr="00A5570B">
        <w:rPr>
          <w:rFonts w:ascii="Arial" w:hAnsi="Arial" w:cs="Arial"/>
          <w:sz w:val="19"/>
          <w:szCs w:val="19"/>
          <w:shd w:val="clear" w:color="auto" w:fill="FFFFFF"/>
          <w:lang w:val="es-ES"/>
        </w:rPr>
        <w:t xml:space="preserve"> -</w:t>
      </w:r>
      <w:r w:rsidRPr="00A5570B">
        <w:rPr>
          <w:rFonts w:ascii="Arial" w:hAnsi="Arial" w:cs="Arial"/>
          <w:sz w:val="19"/>
          <w:szCs w:val="19"/>
          <w:shd w:val="clear" w:color="auto" w:fill="FFFFFF"/>
          <w:lang w:val="es-ES"/>
        </w:rPr>
        <w:t xml:space="preserve"> A/HRC/RES/29/22 </w:t>
      </w:r>
      <w:r w:rsidR="005B06B6" w:rsidRPr="00A5570B">
        <w:rPr>
          <w:rFonts w:ascii="Arial" w:hAnsi="Arial" w:cs="Arial"/>
          <w:sz w:val="19"/>
          <w:szCs w:val="19"/>
          <w:shd w:val="clear" w:color="auto" w:fill="FFFFFF"/>
          <w:lang w:val="es-ES"/>
        </w:rPr>
        <w:t xml:space="preserve"> - </w:t>
      </w:r>
      <w:r w:rsidRPr="00A5570B">
        <w:rPr>
          <w:rFonts w:ascii="Arial" w:hAnsi="Arial" w:cs="Arial"/>
          <w:sz w:val="19"/>
          <w:szCs w:val="19"/>
          <w:shd w:val="clear" w:color="auto" w:fill="FFFFFF"/>
          <w:lang w:val="es-ES"/>
        </w:rPr>
        <w:t>de julio</w:t>
      </w:r>
      <w:r w:rsidR="005B06B6" w:rsidRPr="00A5570B">
        <w:rPr>
          <w:rFonts w:ascii="Arial" w:hAnsi="Arial" w:cs="Arial"/>
          <w:sz w:val="19"/>
          <w:szCs w:val="19"/>
          <w:shd w:val="clear" w:color="auto" w:fill="FFFFFF"/>
          <w:lang w:val="es-ES"/>
        </w:rPr>
        <w:t xml:space="preserve"> 2015). </w:t>
      </w:r>
    </w:p>
    <w:p w:rsidR="00270023" w:rsidRPr="00A5570B" w:rsidRDefault="00270023" w:rsidP="00270023">
      <w:pPr>
        <w:pStyle w:val="Default"/>
        <w:rPr>
          <w:rFonts w:ascii="Arial" w:hAnsi="Arial" w:cs="Arial"/>
          <w:color w:val="auto"/>
          <w:sz w:val="19"/>
          <w:szCs w:val="19"/>
          <w:shd w:val="clear" w:color="auto" w:fill="FFFFFF"/>
          <w:lang w:val="es-ES"/>
        </w:rPr>
      </w:pPr>
    </w:p>
    <w:p w:rsidR="007E2A64" w:rsidRPr="00A5570B" w:rsidRDefault="00593902" w:rsidP="003A76C8">
      <w:pPr>
        <w:pStyle w:val="NoSpacing"/>
        <w:jc w:val="both"/>
        <w:rPr>
          <w:rFonts w:ascii="Arial" w:hAnsi="Arial" w:cs="Arial"/>
          <w:sz w:val="19"/>
          <w:szCs w:val="19"/>
          <w:shd w:val="clear" w:color="auto" w:fill="FFFFFF"/>
          <w:lang w:val="es-ES"/>
        </w:rPr>
      </w:pPr>
      <w:r w:rsidRPr="00A5570B">
        <w:rPr>
          <w:rFonts w:ascii="Arial" w:hAnsi="Arial" w:cs="Arial"/>
          <w:sz w:val="19"/>
          <w:szCs w:val="19"/>
          <w:shd w:val="clear" w:color="auto" w:fill="FFFFFF"/>
          <w:lang w:val="es-ES"/>
        </w:rPr>
        <w:t>Por favor, tenga a bien completar lo siguiente</w:t>
      </w:r>
      <w:r w:rsidR="007E2A64" w:rsidRPr="00A5570B">
        <w:rPr>
          <w:rFonts w:ascii="Arial" w:hAnsi="Arial" w:cs="Arial"/>
          <w:sz w:val="19"/>
          <w:szCs w:val="19"/>
          <w:shd w:val="clear" w:color="auto" w:fill="FFFFFF"/>
          <w:lang w:val="es-ES"/>
        </w:rPr>
        <w:t>:</w:t>
      </w:r>
    </w:p>
    <w:p w:rsidR="00DF740D" w:rsidRPr="00A5570B" w:rsidRDefault="00DF740D" w:rsidP="003A76C8">
      <w:pPr>
        <w:pStyle w:val="NoSpacing"/>
        <w:jc w:val="both"/>
        <w:rPr>
          <w:rFonts w:ascii="Arial" w:hAnsi="Arial" w:cs="Arial"/>
          <w:sz w:val="19"/>
          <w:szCs w:val="19"/>
          <w:shd w:val="clear" w:color="auto" w:fill="FFFFFF"/>
          <w:lang w:val="es-ES"/>
        </w:rPr>
      </w:pPr>
    </w:p>
    <w:p w:rsidR="007E2A64" w:rsidRPr="00A5570B" w:rsidRDefault="007E2A64" w:rsidP="007E2A64">
      <w:pPr>
        <w:pStyle w:val="NoSpacing"/>
        <w:pBdr>
          <w:top w:val="single" w:sz="4" w:space="1" w:color="auto"/>
          <w:left w:val="single" w:sz="4" w:space="4" w:color="auto"/>
          <w:bottom w:val="single" w:sz="4" w:space="1" w:color="auto"/>
          <w:right w:val="single" w:sz="4" w:space="4" w:color="auto"/>
        </w:pBdr>
        <w:jc w:val="both"/>
        <w:rPr>
          <w:rFonts w:ascii="Arial" w:hAnsi="Arial" w:cs="Arial"/>
          <w:sz w:val="19"/>
          <w:szCs w:val="19"/>
          <w:shd w:val="clear" w:color="auto" w:fill="FFFFFF"/>
          <w:lang w:val="es-ES"/>
        </w:rPr>
      </w:pPr>
    </w:p>
    <w:p w:rsidR="00A40474" w:rsidRPr="00A5570B" w:rsidRDefault="00593902" w:rsidP="007E2A64">
      <w:pPr>
        <w:pStyle w:val="NoSpacing"/>
        <w:numPr>
          <w:ilvl w:val="0"/>
          <w:numId w:val="3"/>
        </w:numPr>
        <w:pBdr>
          <w:top w:val="single" w:sz="4" w:space="1" w:color="auto"/>
          <w:left w:val="single" w:sz="4" w:space="4" w:color="auto"/>
          <w:bottom w:val="single" w:sz="4" w:space="1" w:color="auto"/>
          <w:right w:val="single" w:sz="4" w:space="4" w:color="auto"/>
        </w:pBdr>
        <w:ind w:left="284" w:hanging="284"/>
        <w:jc w:val="both"/>
        <w:rPr>
          <w:rFonts w:ascii="Arial" w:hAnsi="Arial" w:cs="Arial"/>
          <w:sz w:val="19"/>
          <w:szCs w:val="19"/>
          <w:shd w:val="clear" w:color="auto" w:fill="FFFFFF"/>
          <w:lang w:val="es-ES"/>
        </w:rPr>
      </w:pPr>
      <w:r w:rsidRPr="00A5570B">
        <w:rPr>
          <w:rFonts w:ascii="Arial" w:hAnsi="Arial" w:cs="Arial"/>
          <w:sz w:val="19"/>
          <w:szCs w:val="19"/>
          <w:shd w:val="clear" w:color="auto" w:fill="FFFFFF"/>
          <w:lang w:val="es-ES"/>
        </w:rPr>
        <w:t>Nombre de la organización</w:t>
      </w:r>
      <w:r w:rsidR="007E2A64" w:rsidRPr="00A5570B">
        <w:rPr>
          <w:rFonts w:ascii="Arial" w:hAnsi="Arial" w:cs="Arial"/>
          <w:sz w:val="19"/>
          <w:szCs w:val="19"/>
          <w:shd w:val="clear" w:color="auto" w:fill="FFFFFF"/>
          <w:lang w:val="es-ES"/>
        </w:rPr>
        <w:t>:</w:t>
      </w:r>
      <w:r w:rsidR="0056053B">
        <w:rPr>
          <w:rFonts w:ascii="Arial" w:hAnsi="Arial" w:cs="Arial"/>
          <w:sz w:val="19"/>
          <w:szCs w:val="19"/>
          <w:shd w:val="clear" w:color="auto" w:fill="FFFFFF"/>
          <w:lang w:val="es-ES"/>
        </w:rPr>
        <w:t xml:space="preserve"> </w:t>
      </w:r>
      <w:r w:rsidR="0056053B" w:rsidRPr="002247C7">
        <w:rPr>
          <w:rFonts w:ascii="Arial" w:hAnsi="Arial" w:cs="Arial"/>
          <w:b/>
          <w:sz w:val="19"/>
          <w:szCs w:val="19"/>
          <w:shd w:val="clear" w:color="auto" w:fill="FFFFFF"/>
          <w:lang w:val="es-ES"/>
        </w:rPr>
        <w:t>Orientación Para la Joven Sede Salta - OPJ Salta</w:t>
      </w:r>
    </w:p>
    <w:p w:rsidR="007E2A64" w:rsidRPr="00A5570B" w:rsidRDefault="007E2A64" w:rsidP="007E2A64">
      <w:pPr>
        <w:pStyle w:val="NoSpacing"/>
        <w:pBdr>
          <w:top w:val="single" w:sz="4" w:space="1" w:color="auto"/>
          <w:left w:val="single" w:sz="4" w:space="4" w:color="auto"/>
          <w:bottom w:val="single" w:sz="4" w:space="1" w:color="auto"/>
          <w:right w:val="single" w:sz="4" w:space="4" w:color="auto"/>
        </w:pBdr>
        <w:jc w:val="both"/>
        <w:rPr>
          <w:rFonts w:ascii="Arial" w:hAnsi="Arial" w:cs="Arial"/>
          <w:sz w:val="19"/>
          <w:szCs w:val="19"/>
          <w:shd w:val="clear" w:color="auto" w:fill="FFFFFF"/>
          <w:lang w:val="es-ES"/>
        </w:rPr>
      </w:pPr>
    </w:p>
    <w:p w:rsidR="00A40474" w:rsidRPr="00A5570B" w:rsidRDefault="00A10877" w:rsidP="007E2A64">
      <w:pPr>
        <w:pStyle w:val="NoSpacing"/>
        <w:pBdr>
          <w:top w:val="single" w:sz="4" w:space="1" w:color="auto"/>
          <w:left w:val="single" w:sz="4" w:space="4" w:color="auto"/>
          <w:bottom w:val="single" w:sz="4" w:space="1" w:color="auto"/>
          <w:right w:val="single" w:sz="4" w:space="4" w:color="auto"/>
        </w:pBdr>
        <w:jc w:val="both"/>
        <w:rPr>
          <w:rFonts w:ascii="Arial" w:hAnsi="Arial" w:cs="Arial"/>
          <w:sz w:val="19"/>
          <w:szCs w:val="19"/>
          <w:shd w:val="clear" w:color="auto" w:fill="FFFFFF"/>
          <w:lang w:val="es-ES"/>
        </w:rPr>
      </w:pPr>
      <w:r w:rsidRPr="00A5570B">
        <w:rPr>
          <w:rFonts w:ascii="Arial" w:hAnsi="Arial" w:cs="Arial"/>
          <w:sz w:val="19"/>
          <w:szCs w:val="19"/>
          <w:lang w:val="es-ES"/>
        </w:rPr>
        <w:br/>
      </w:r>
      <w:r w:rsidRPr="00A5570B">
        <w:rPr>
          <w:rFonts w:ascii="Arial" w:hAnsi="Arial" w:cs="Arial"/>
          <w:sz w:val="19"/>
          <w:szCs w:val="19"/>
          <w:shd w:val="clear" w:color="auto" w:fill="FFFFFF"/>
          <w:lang w:val="es-ES"/>
        </w:rPr>
        <w:t xml:space="preserve">2) </w:t>
      </w:r>
      <w:r w:rsidR="00593902" w:rsidRPr="00A5570B">
        <w:rPr>
          <w:rFonts w:ascii="Arial" w:hAnsi="Arial" w:cs="Arial"/>
          <w:sz w:val="19"/>
          <w:szCs w:val="19"/>
          <w:shd w:val="clear" w:color="auto" w:fill="FFFFFF"/>
          <w:lang w:val="es-ES"/>
        </w:rPr>
        <w:t>País dónde se realiza el proyecto</w:t>
      </w:r>
      <w:r w:rsidR="007E2A64" w:rsidRPr="00A5570B">
        <w:rPr>
          <w:rFonts w:ascii="Arial" w:hAnsi="Arial" w:cs="Arial"/>
          <w:sz w:val="19"/>
          <w:szCs w:val="19"/>
          <w:shd w:val="clear" w:color="auto" w:fill="FFFFFF"/>
          <w:lang w:val="es-ES"/>
        </w:rPr>
        <w:t>:</w:t>
      </w:r>
      <w:r w:rsidR="0056053B">
        <w:rPr>
          <w:rFonts w:ascii="Arial" w:hAnsi="Arial" w:cs="Arial"/>
          <w:sz w:val="19"/>
          <w:szCs w:val="19"/>
          <w:shd w:val="clear" w:color="auto" w:fill="FFFFFF"/>
          <w:lang w:val="es-ES"/>
        </w:rPr>
        <w:t xml:space="preserve"> </w:t>
      </w:r>
      <w:r w:rsidR="0056053B" w:rsidRPr="002247C7">
        <w:rPr>
          <w:rFonts w:ascii="Arial" w:hAnsi="Arial" w:cs="Arial"/>
          <w:b/>
          <w:sz w:val="19"/>
          <w:szCs w:val="19"/>
          <w:shd w:val="clear" w:color="auto" w:fill="FFFFFF"/>
          <w:lang w:val="es-ES"/>
        </w:rPr>
        <w:t>Argentina</w:t>
      </w:r>
    </w:p>
    <w:p w:rsidR="00600367" w:rsidRPr="00A5570B" w:rsidRDefault="00600367" w:rsidP="007E2A64">
      <w:pPr>
        <w:pStyle w:val="NoSpacing"/>
        <w:pBdr>
          <w:top w:val="single" w:sz="4" w:space="1" w:color="auto"/>
          <w:left w:val="single" w:sz="4" w:space="4" w:color="auto"/>
          <w:bottom w:val="single" w:sz="4" w:space="1" w:color="auto"/>
          <w:right w:val="single" w:sz="4" w:space="4" w:color="auto"/>
        </w:pBdr>
        <w:jc w:val="both"/>
        <w:rPr>
          <w:rFonts w:ascii="Arial" w:hAnsi="Arial" w:cs="Arial"/>
          <w:sz w:val="19"/>
          <w:szCs w:val="19"/>
          <w:shd w:val="clear" w:color="auto" w:fill="FFFFFF"/>
          <w:lang w:val="es-ES"/>
        </w:rPr>
      </w:pPr>
    </w:p>
    <w:p w:rsidR="00600367" w:rsidRPr="00A5570B" w:rsidRDefault="00600367" w:rsidP="007E2A64">
      <w:pPr>
        <w:pStyle w:val="NoSpacing"/>
        <w:pBdr>
          <w:top w:val="single" w:sz="4" w:space="1" w:color="auto"/>
          <w:left w:val="single" w:sz="4" w:space="4" w:color="auto"/>
          <w:bottom w:val="single" w:sz="4" w:space="1" w:color="auto"/>
          <w:right w:val="single" w:sz="4" w:space="4" w:color="auto"/>
        </w:pBdr>
        <w:jc w:val="both"/>
        <w:rPr>
          <w:rFonts w:ascii="Arial" w:hAnsi="Arial" w:cs="Arial"/>
          <w:sz w:val="19"/>
          <w:szCs w:val="19"/>
          <w:shd w:val="clear" w:color="auto" w:fill="FFFFFF"/>
          <w:lang w:val="es-ES"/>
        </w:rPr>
      </w:pPr>
    </w:p>
    <w:p w:rsidR="00600367" w:rsidRPr="00A5570B" w:rsidRDefault="00600367" w:rsidP="007E2A64">
      <w:pPr>
        <w:pStyle w:val="NoSpacing"/>
        <w:pBdr>
          <w:top w:val="single" w:sz="4" w:space="1" w:color="auto"/>
          <w:left w:val="single" w:sz="4" w:space="4" w:color="auto"/>
          <w:bottom w:val="single" w:sz="4" w:space="1" w:color="auto"/>
          <w:right w:val="single" w:sz="4" w:space="4" w:color="auto"/>
        </w:pBdr>
        <w:jc w:val="both"/>
        <w:rPr>
          <w:rFonts w:ascii="Arial" w:hAnsi="Arial" w:cs="Arial"/>
          <w:sz w:val="19"/>
          <w:szCs w:val="19"/>
          <w:shd w:val="clear" w:color="auto" w:fill="FFFFFF"/>
          <w:lang w:val="es-ES"/>
        </w:rPr>
      </w:pPr>
      <w:r w:rsidRPr="00A5570B">
        <w:rPr>
          <w:rFonts w:ascii="Arial" w:hAnsi="Arial" w:cs="Arial"/>
          <w:sz w:val="19"/>
          <w:szCs w:val="19"/>
          <w:shd w:val="clear" w:color="auto" w:fill="FFFFFF"/>
          <w:lang w:val="es-ES"/>
        </w:rPr>
        <w:t xml:space="preserve">3) </w:t>
      </w:r>
      <w:r w:rsidR="00593902" w:rsidRPr="00A5570B">
        <w:rPr>
          <w:rFonts w:ascii="Arial" w:hAnsi="Arial" w:cs="Arial"/>
          <w:sz w:val="19"/>
          <w:szCs w:val="19"/>
          <w:shd w:val="clear" w:color="auto" w:fill="FFFFFF"/>
          <w:lang w:val="es-ES"/>
        </w:rPr>
        <w:t>Información para contactarse</w:t>
      </w:r>
      <w:r w:rsidRPr="00A5570B">
        <w:rPr>
          <w:rFonts w:ascii="Arial" w:hAnsi="Arial" w:cs="Arial"/>
          <w:sz w:val="19"/>
          <w:szCs w:val="19"/>
          <w:shd w:val="clear" w:color="auto" w:fill="FFFFFF"/>
          <w:lang w:val="es-ES"/>
        </w:rPr>
        <w:t xml:space="preserve"> (</w:t>
      </w:r>
      <w:r w:rsidR="00593902" w:rsidRPr="00A5570B">
        <w:rPr>
          <w:rFonts w:ascii="Arial" w:hAnsi="Arial" w:cs="Arial"/>
          <w:sz w:val="19"/>
          <w:szCs w:val="19"/>
          <w:shd w:val="clear" w:color="auto" w:fill="FFFFFF"/>
          <w:lang w:val="es-ES"/>
        </w:rPr>
        <w:t xml:space="preserve">sitio web, dirección </w:t>
      </w:r>
      <w:r w:rsidR="00A5570B" w:rsidRPr="00A5570B">
        <w:rPr>
          <w:rFonts w:ascii="Arial" w:hAnsi="Arial" w:cs="Arial"/>
          <w:sz w:val="19"/>
          <w:szCs w:val="19"/>
          <w:shd w:val="clear" w:color="auto" w:fill="FFFFFF"/>
          <w:lang w:val="es-ES"/>
        </w:rPr>
        <w:t>electrónica</w:t>
      </w:r>
      <w:r w:rsidR="00593902" w:rsidRPr="00A5570B">
        <w:rPr>
          <w:rFonts w:ascii="Arial" w:hAnsi="Arial" w:cs="Arial"/>
          <w:sz w:val="19"/>
          <w:szCs w:val="19"/>
          <w:shd w:val="clear" w:color="auto" w:fill="FFFFFF"/>
          <w:lang w:val="es-ES"/>
        </w:rPr>
        <w:t>, otro</w:t>
      </w:r>
      <w:r w:rsidRPr="00A5570B">
        <w:rPr>
          <w:rFonts w:ascii="Arial" w:hAnsi="Arial" w:cs="Arial"/>
          <w:sz w:val="19"/>
          <w:szCs w:val="19"/>
          <w:shd w:val="clear" w:color="auto" w:fill="FFFFFF"/>
          <w:lang w:val="es-ES"/>
        </w:rPr>
        <w:t>):</w:t>
      </w:r>
      <w:r w:rsidR="0056053B">
        <w:rPr>
          <w:rFonts w:ascii="Arial" w:hAnsi="Arial" w:cs="Arial"/>
          <w:sz w:val="19"/>
          <w:szCs w:val="19"/>
          <w:shd w:val="clear" w:color="auto" w:fill="FFFFFF"/>
          <w:lang w:val="es-ES"/>
        </w:rPr>
        <w:t xml:space="preserve"> </w:t>
      </w:r>
      <w:r w:rsidR="0056053B" w:rsidRPr="002247C7">
        <w:rPr>
          <w:rFonts w:ascii="Arial" w:hAnsi="Arial" w:cs="Arial"/>
          <w:b/>
          <w:sz w:val="19"/>
          <w:szCs w:val="19"/>
          <w:shd w:val="clear" w:color="auto" w:fill="FFFFFF"/>
          <w:lang w:val="es-ES"/>
        </w:rPr>
        <w:t>opjsalta@hotmail.com.ar</w:t>
      </w:r>
    </w:p>
    <w:p w:rsidR="007E2A64" w:rsidRPr="00A5570B" w:rsidRDefault="007E2A64" w:rsidP="007E2A64">
      <w:pPr>
        <w:pStyle w:val="NoSpacing"/>
        <w:pBdr>
          <w:top w:val="single" w:sz="4" w:space="1" w:color="auto"/>
          <w:left w:val="single" w:sz="4" w:space="4" w:color="auto"/>
          <w:bottom w:val="single" w:sz="4" w:space="1" w:color="auto"/>
          <w:right w:val="single" w:sz="4" w:space="4" w:color="auto"/>
        </w:pBdr>
        <w:jc w:val="both"/>
        <w:rPr>
          <w:rFonts w:ascii="Arial" w:hAnsi="Arial" w:cs="Arial"/>
          <w:sz w:val="19"/>
          <w:szCs w:val="19"/>
          <w:shd w:val="clear" w:color="auto" w:fill="FFFFFF"/>
          <w:lang w:val="es-ES"/>
        </w:rPr>
      </w:pPr>
    </w:p>
    <w:p w:rsidR="007E2A64" w:rsidRPr="00A5570B" w:rsidRDefault="007E2A64" w:rsidP="007E2A64">
      <w:pPr>
        <w:pStyle w:val="NoSpacing"/>
        <w:pBdr>
          <w:top w:val="single" w:sz="4" w:space="1" w:color="auto"/>
          <w:left w:val="single" w:sz="4" w:space="4" w:color="auto"/>
          <w:bottom w:val="single" w:sz="4" w:space="1" w:color="auto"/>
          <w:right w:val="single" w:sz="4" w:space="4" w:color="auto"/>
        </w:pBdr>
        <w:jc w:val="both"/>
        <w:rPr>
          <w:rFonts w:ascii="Arial" w:hAnsi="Arial" w:cs="Arial"/>
          <w:sz w:val="19"/>
          <w:szCs w:val="19"/>
          <w:shd w:val="clear" w:color="auto" w:fill="FFFFFF"/>
          <w:lang w:val="es-ES"/>
        </w:rPr>
      </w:pPr>
    </w:p>
    <w:p w:rsidR="007E2A64" w:rsidRPr="002247C7" w:rsidRDefault="00600367" w:rsidP="007E2A64">
      <w:pPr>
        <w:pStyle w:val="NoSpacing"/>
        <w:pBdr>
          <w:top w:val="single" w:sz="4" w:space="1" w:color="auto"/>
          <w:left w:val="single" w:sz="4" w:space="4" w:color="auto"/>
          <w:bottom w:val="single" w:sz="4" w:space="1" w:color="auto"/>
          <w:right w:val="single" w:sz="4" w:space="4" w:color="auto"/>
        </w:pBdr>
        <w:jc w:val="both"/>
        <w:rPr>
          <w:rFonts w:ascii="Arial" w:hAnsi="Arial" w:cs="Arial"/>
          <w:b/>
          <w:sz w:val="19"/>
          <w:szCs w:val="19"/>
          <w:shd w:val="clear" w:color="auto" w:fill="FFFFFF"/>
          <w:lang w:val="es-ES"/>
        </w:rPr>
      </w:pPr>
      <w:r w:rsidRPr="00A5570B">
        <w:rPr>
          <w:rFonts w:ascii="Arial" w:hAnsi="Arial" w:cs="Arial"/>
          <w:sz w:val="19"/>
          <w:szCs w:val="19"/>
          <w:shd w:val="clear" w:color="auto" w:fill="FFFFFF"/>
          <w:lang w:val="es-ES"/>
        </w:rPr>
        <w:t>4) Beneficia</w:t>
      </w:r>
      <w:r w:rsidR="00593902" w:rsidRPr="00A5570B">
        <w:rPr>
          <w:rFonts w:ascii="Arial" w:hAnsi="Arial" w:cs="Arial"/>
          <w:sz w:val="19"/>
          <w:szCs w:val="19"/>
          <w:shd w:val="clear" w:color="auto" w:fill="FFFFFF"/>
          <w:lang w:val="es-ES"/>
        </w:rPr>
        <w:t>rios</w:t>
      </w:r>
      <w:r w:rsidRPr="00A5570B">
        <w:rPr>
          <w:rFonts w:ascii="Arial" w:hAnsi="Arial" w:cs="Arial"/>
          <w:sz w:val="19"/>
          <w:szCs w:val="19"/>
          <w:shd w:val="clear" w:color="auto" w:fill="FFFFFF"/>
          <w:lang w:val="es-ES"/>
        </w:rPr>
        <w:t xml:space="preserve"> (</w:t>
      </w:r>
      <w:r w:rsidR="00593902" w:rsidRPr="00A5570B">
        <w:rPr>
          <w:rFonts w:ascii="Arial" w:hAnsi="Arial" w:cs="Arial"/>
          <w:sz w:val="19"/>
          <w:szCs w:val="19"/>
          <w:shd w:val="clear" w:color="auto" w:fill="FFFFFF"/>
          <w:lang w:val="es-ES"/>
        </w:rPr>
        <w:t>hacia quienes va dirigido el proyecto</w:t>
      </w:r>
      <w:r w:rsidRPr="00A5570B">
        <w:rPr>
          <w:rFonts w:ascii="Arial" w:hAnsi="Arial" w:cs="Arial"/>
          <w:sz w:val="19"/>
          <w:szCs w:val="19"/>
          <w:shd w:val="clear" w:color="auto" w:fill="FFFFFF"/>
          <w:lang w:val="es-ES"/>
        </w:rPr>
        <w:t>):</w:t>
      </w:r>
      <w:r w:rsidR="0056053B">
        <w:rPr>
          <w:rFonts w:ascii="Arial" w:hAnsi="Arial" w:cs="Arial"/>
          <w:sz w:val="19"/>
          <w:szCs w:val="19"/>
          <w:shd w:val="clear" w:color="auto" w:fill="FFFFFF"/>
          <w:lang w:val="es-ES"/>
        </w:rPr>
        <w:t xml:space="preserve"> </w:t>
      </w:r>
      <w:r w:rsidR="0056053B" w:rsidRPr="002247C7">
        <w:rPr>
          <w:rFonts w:ascii="Arial" w:hAnsi="Arial" w:cs="Arial"/>
          <w:b/>
          <w:sz w:val="19"/>
          <w:szCs w:val="19"/>
          <w:shd w:val="clear" w:color="auto" w:fill="FFFFFF"/>
          <w:lang w:val="es-ES"/>
        </w:rPr>
        <w:t>Adolescentes embarazadas o madres en situación de riesgo social</w:t>
      </w:r>
    </w:p>
    <w:p w:rsidR="00600367" w:rsidRPr="00A5570B" w:rsidRDefault="00600367" w:rsidP="007E2A64">
      <w:pPr>
        <w:pStyle w:val="NoSpacing"/>
        <w:pBdr>
          <w:top w:val="single" w:sz="4" w:space="1" w:color="auto"/>
          <w:left w:val="single" w:sz="4" w:space="4" w:color="auto"/>
          <w:bottom w:val="single" w:sz="4" w:space="1" w:color="auto"/>
          <w:right w:val="single" w:sz="4" w:space="4" w:color="auto"/>
        </w:pBdr>
        <w:jc w:val="both"/>
        <w:rPr>
          <w:rFonts w:ascii="Arial" w:hAnsi="Arial" w:cs="Arial"/>
          <w:sz w:val="19"/>
          <w:szCs w:val="19"/>
          <w:shd w:val="clear" w:color="auto" w:fill="FFFFFF"/>
          <w:lang w:val="es-ES"/>
        </w:rPr>
      </w:pPr>
    </w:p>
    <w:p w:rsidR="00600367" w:rsidRPr="00A5570B" w:rsidRDefault="00600367" w:rsidP="007E2A64">
      <w:pPr>
        <w:pStyle w:val="NoSpacing"/>
        <w:pBdr>
          <w:top w:val="single" w:sz="4" w:space="1" w:color="auto"/>
          <w:left w:val="single" w:sz="4" w:space="4" w:color="auto"/>
          <w:bottom w:val="single" w:sz="4" w:space="1" w:color="auto"/>
          <w:right w:val="single" w:sz="4" w:space="4" w:color="auto"/>
        </w:pBdr>
        <w:jc w:val="both"/>
        <w:rPr>
          <w:rFonts w:ascii="Arial" w:hAnsi="Arial" w:cs="Arial"/>
          <w:sz w:val="19"/>
          <w:szCs w:val="19"/>
          <w:shd w:val="clear" w:color="auto" w:fill="FFFFFF"/>
          <w:lang w:val="es-ES"/>
        </w:rPr>
      </w:pPr>
    </w:p>
    <w:p w:rsidR="00600367" w:rsidRPr="002247C7" w:rsidRDefault="00600367" w:rsidP="007E2A64">
      <w:pPr>
        <w:pStyle w:val="NoSpacing"/>
        <w:pBdr>
          <w:top w:val="single" w:sz="4" w:space="1" w:color="auto"/>
          <w:left w:val="single" w:sz="4" w:space="4" w:color="auto"/>
          <w:bottom w:val="single" w:sz="4" w:space="1" w:color="auto"/>
          <w:right w:val="single" w:sz="4" w:space="4" w:color="auto"/>
        </w:pBdr>
        <w:jc w:val="both"/>
        <w:rPr>
          <w:rFonts w:ascii="Arial" w:hAnsi="Arial" w:cs="Arial"/>
          <w:b/>
          <w:sz w:val="19"/>
          <w:szCs w:val="19"/>
          <w:shd w:val="clear" w:color="auto" w:fill="FFFFFF"/>
          <w:lang w:val="es-ES"/>
        </w:rPr>
      </w:pPr>
      <w:r w:rsidRPr="00A5570B">
        <w:rPr>
          <w:rFonts w:ascii="Arial" w:hAnsi="Arial" w:cs="Arial"/>
          <w:sz w:val="19"/>
          <w:szCs w:val="19"/>
          <w:shd w:val="clear" w:color="auto" w:fill="FFFFFF"/>
          <w:lang w:val="es-ES"/>
        </w:rPr>
        <w:t xml:space="preserve">5) </w:t>
      </w:r>
      <w:r w:rsidR="00593902" w:rsidRPr="00A5570B">
        <w:rPr>
          <w:rFonts w:ascii="Arial" w:hAnsi="Arial" w:cs="Arial"/>
          <w:sz w:val="19"/>
          <w:szCs w:val="19"/>
          <w:shd w:val="clear" w:color="auto" w:fill="FFFFFF"/>
          <w:lang w:val="es-ES"/>
        </w:rPr>
        <w:t xml:space="preserve">Objetivos de esta “buena práctica” </w:t>
      </w:r>
      <w:r w:rsidRPr="00A5570B">
        <w:rPr>
          <w:rFonts w:ascii="Arial" w:hAnsi="Arial" w:cs="Arial"/>
          <w:sz w:val="19"/>
          <w:szCs w:val="19"/>
          <w:shd w:val="clear" w:color="auto" w:fill="FFFFFF"/>
          <w:lang w:val="es-ES"/>
        </w:rPr>
        <w:t xml:space="preserve"> (</w:t>
      </w:r>
      <w:r w:rsidR="00593902" w:rsidRPr="00A5570B">
        <w:rPr>
          <w:rFonts w:ascii="Arial" w:hAnsi="Arial" w:cs="Arial"/>
          <w:sz w:val="19"/>
          <w:szCs w:val="19"/>
          <w:shd w:val="clear" w:color="auto" w:fill="FFFFFF"/>
          <w:lang w:val="es-ES"/>
        </w:rPr>
        <w:t>cuáles son los fines del proyecto</w:t>
      </w:r>
      <w:r w:rsidRPr="00A5570B">
        <w:rPr>
          <w:rFonts w:ascii="Arial" w:hAnsi="Arial" w:cs="Arial"/>
          <w:sz w:val="19"/>
          <w:szCs w:val="19"/>
          <w:shd w:val="clear" w:color="auto" w:fill="FFFFFF"/>
          <w:lang w:val="es-ES"/>
        </w:rPr>
        <w:t>):</w:t>
      </w:r>
      <w:r w:rsidR="0056053B">
        <w:rPr>
          <w:rFonts w:ascii="Arial" w:hAnsi="Arial" w:cs="Arial"/>
          <w:sz w:val="19"/>
          <w:szCs w:val="19"/>
          <w:shd w:val="clear" w:color="auto" w:fill="FFFFFF"/>
          <w:lang w:val="es-ES"/>
        </w:rPr>
        <w:t xml:space="preserve"> </w:t>
      </w:r>
      <w:r w:rsidR="0056053B" w:rsidRPr="002247C7">
        <w:rPr>
          <w:rFonts w:ascii="Arial" w:hAnsi="Arial" w:cs="Arial"/>
          <w:b/>
          <w:sz w:val="19"/>
          <w:szCs w:val="19"/>
          <w:shd w:val="clear" w:color="auto" w:fill="FFFFFF"/>
          <w:lang w:val="es-ES"/>
        </w:rPr>
        <w:t>Se adjunta Proyecto por separado</w:t>
      </w:r>
    </w:p>
    <w:p w:rsidR="00600367" w:rsidRPr="00A5570B" w:rsidRDefault="00600367" w:rsidP="007E2A64">
      <w:pPr>
        <w:pStyle w:val="NoSpacing"/>
        <w:pBdr>
          <w:top w:val="single" w:sz="4" w:space="1" w:color="auto"/>
          <w:left w:val="single" w:sz="4" w:space="4" w:color="auto"/>
          <w:bottom w:val="single" w:sz="4" w:space="1" w:color="auto"/>
          <w:right w:val="single" w:sz="4" w:space="4" w:color="auto"/>
        </w:pBdr>
        <w:jc w:val="both"/>
        <w:rPr>
          <w:rFonts w:ascii="Arial" w:hAnsi="Arial" w:cs="Arial"/>
          <w:sz w:val="19"/>
          <w:szCs w:val="19"/>
          <w:shd w:val="clear" w:color="auto" w:fill="FFFFFF"/>
          <w:lang w:val="es-ES"/>
        </w:rPr>
      </w:pPr>
    </w:p>
    <w:p w:rsidR="00600367" w:rsidRPr="00A5570B" w:rsidRDefault="00600367" w:rsidP="007E2A64">
      <w:pPr>
        <w:pStyle w:val="NoSpacing"/>
        <w:pBdr>
          <w:top w:val="single" w:sz="4" w:space="1" w:color="auto"/>
          <w:left w:val="single" w:sz="4" w:space="4" w:color="auto"/>
          <w:bottom w:val="single" w:sz="4" w:space="1" w:color="auto"/>
          <w:right w:val="single" w:sz="4" w:space="4" w:color="auto"/>
        </w:pBdr>
        <w:jc w:val="both"/>
        <w:rPr>
          <w:rFonts w:ascii="Arial" w:hAnsi="Arial" w:cs="Arial"/>
          <w:sz w:val="19"/>
          <w:szCs w:val="19"/>
          <w:shd w:val="clear" w:color="auto" w:fill="FFFFFF"/>
          <w:lang w:val="es-ES"/>
        </w:rPr>
      </w:pPr>
    </w:p>
    <w:p w:rsidR="00600367" w:rsidRPr="00A5570B" w:rsidRDefault="00600367" w:rsidP="007E2A64">
      <w:pPr>
        <w:pStyle w:val="NoSpacing"/>
        <w:pBdr>
          <w:top w:val="single" w:sz="4" w:space="1" w:color="auto"/>
          <w:left w:val="single" w:sz="4" w:space="4" w:color="auto"/>
          <w:bottom w:val="single" w:sz="4" w:space="1" w:color="auto"/>
          <w:right w:val="single" w:sz="4" w:space="4" w:color="auto"/>
        </w:pBdr>
        <w:jc w:val="both"/>
        <w:rPr>
          <w:rFonts w:ascii="Arial" w:hAnsi="Arial" w:cs="Arial"/>
          <w:sz w:val="19"/>
          <w:szCs w:val="19"/>
          <w:shd w:val="clear" w:color="auto" w:fill="FFFFFF"/>
          <w:lang w:val="es-ES"/>
        </w:rPr>
      </w:pPr>
    </w:p>
    <w:p w:rsidR="00600367" w:rsidRPr="00A5570B" w:rsidRDefault="00600367" w:rsidP="007E2A64">
      <w:pPr>
        <w:pStyle w:val="NoSpacing"/>
        <w:pBdr>
          <w:top w:val="single" w:sz="4" w:space="1" w:color="auto"/>
          <w:left w:val="single" w:sz="4" w:space="4" w:color="auto"/>
          <w:bottom w:val="single" w:sz="4" w:space="1" w:color="auto"/>
          <w:right w:val="single" w:sz="4" w:space="4" w:color="auto"/>
        </w:pBdr>
        <w:jc w:val="both"/>
        <w:rPr>
          <w:rFonts w:ascii="Arial" w:hAnsi="Arial" w:cs="Arial"/>
          <w:sz w:val="19"/>
          <w:szCs w:val="19"/>
          <w:shd w:val="clear" w:color="auto" w:fill="FFFFFF"/>
          <w:lang w:val="es-ES"/>
        </w:rPr>
      </w:pPr>
    </w:p>
    <w:p w:rsidR="00600367" w:rsidRPr="00A5570B" w:rsidRDefault="00600367" w:rsidP="007E2A64">
      <w:pPr>
        <w:pStyle w:val="NoSpacing"/>
        <w:pBdr>
          <w:top w:val="single" w:sz="4" w:space="1" w:color="auto"/>
          <w:left w:val="single" w:sz="4" w:space="4" w:color="auto"/>
          <w:bottom w:val="single" w:sz="4" w:space="1" w:color="auto"/>
          <w:right w:val="single" w:sz="4" w:space="4" w:color="auto"/>
        </w:pBdr>
        <w:jc w:val="both"/>
        <w:rPr>
          <w:rFonts w:ascii="Arial" w:hAnsi="Arial" w:cs="Arial"/>
          <w:sz w:val="19"/>
          <w:szCs w:val="19"/>
          <w:shd w:val="clear" w:color="auto" w:fill="FFFFFF"/>
          <w:lang w:val="es-ES"/>
        </w:rPr>
      </w:pPr>
    </w:p>
    <w:p w:rsidR="00600367" w:rsidRPr="00A5570B" w:rsidRDefault="00600367" w:rsidP="007E2A64">
      <w:pPr>
        <w:pStyle w:val="NoSpacing"/>
        <w:pBdr>
          <w:top w:val="single" w:sz="4" w:space="1" w:color="auto"/>
          <w:left w:val="single" w:sz="4" w:space="4" w:color="auto"/>
          <w:bottom w:val="single" w:sz="4" w:space="1" w:color="auto"/>
          <w:right w:val="single" w:sz="4" w:space="4" w:color="auto"/>
        </w:pBdr>
        <w:jc w:val="both"/>
        <w:rPr>
          <w:rFonts w:ascii="Arial" w:hAnsi="Arial" w:cs="Arial"/>
          <w:sz w:val="19"/>
          <w:szCs w:val="19"/>
          <w:shd w:val="clear" w:color="auto" w:fill="FFFFFF"/>
          <w:lang w:val="es-ES"/>
        </w:rPr>
      </w:pPr>
    </w:p>
    <w:p w:rsidR="00A40474" w:rsidRPr="00A5570B" w:rsidRDefault="00A40474" w:rsidP="00A40474">
      <w:pPr>
        <w:pStyle w:val="NoSpacing"/>
        <w:ind w:left="720"/>
        <w:jc w:val="both"/>
        <w:rPr>
          <w:rFonts w:ascii="Arial" w:hAnsi="Arial" w:cs="Arial"/>
          <w:sz w:val="19"/>
          <w:szCs w:val="19"/>
          <w:shd w:val="clear" w:color="auto" w:fill="FFFFFF"/>
          <w:lang w:val="es-ES"/>
        </w:rPr>
      </w:pPr>
    </w:p>
    <w:p w:rsidR="00600367" w:rsidRPr="00A5570B" w:rsidRDefault="00A5570B" w:rsidP="00600367">
      <w:pPr>
        <w:pStyle w:val="NoSpacing"/>
        <w:jc w:val="both"/>
        <w:rPr>
          <w:rFonts w:ascii="Arial" w:hAnsi="Arial" w:cs="Arial"/>
          <w:sz w:val="19"/>
          <w:szCs w:val="19"/>
          <w:shd w:val="clear" w:color="auto" w:fill="FFFFFF"/>
          <w:lang w:val="es-ES"/>
        </w:rPr>
      </w:pPr>
      <w:r w:rsidRPr="00A5570B">
        <w:rPr>
          <w:rFonts w:ascii="Arial" w:hAnsi="Arial" w:cs="Arial"/>
          <w:sz w:val="19"/>
          <w:szCs w:val="19"/>
          <w:shd w:val="clear" w:color="auto" w:fill="FFFFFF"/>
          <w:lang w:val="es-ES"/>
        </w:rPr>
        <w:t xml:space="preserve">Y, </w:t>
      </w:r>
      <w:r>
        <w:rPr>
          <w:rFonts w:ascii="Arial" w:hAnsi="Arial" w:cs="Arial"/>
          <w:sz w:val="19"/>
          <w:szCs w:val="19"/>
          <w:shd w:val="clear" w:color="auto" w:fill="FFFFFF"/>
          <w:lang w:val="es-ES"/>
        </w:rPr>
        <w:t>le pedimos</w:t>
      </w:r>
      <w:r w:rsidR="00593902" w:rsidRPr="00A5570B">
        <w:rPr>
          <w:rFonts w:ascii="Arial" w:hAnsi="Arial" w:cs="Arial"/>
          <w:sz w:val="19"/>
          <w:szCs w:val="19"/>
          <w:shd w:val="clear" w:color="auto" w:fill="FFFFFF"/>
          <w:lang w:val="es-ES"/>
        </w:rPr>
        <w:t xml:space="preserve">, trate de dar la información sobre las buenas prácticas de su organización en base a la siguiente guía, con la mayor precisión posible. </w:t>
      </w:r>
    </w:p>
    <w:p w:rsidR="00DF740D" w:rsidRPr="00A5570B" w:rsidRDefault="00DF740D" w:rsidP="00600367">
      <w:pPr>
        <w:pStyle w:val="NoSpacing"/>
        <w:jc w:val="both"/>
        <w:rPr>
          <w:rFonts w:ascii="Arial" w:hAnsi="Arial" w:cs="Arial"/>
          <w:sz w:val="19"/>
          <w:szCs w:val="19"/>
          <w:shd w:val="clear" w:color="auto" w:fill="FFFFFF"/>
          <w:lang w:val="es-ES"/>
        </w:rPr>
      </w:pPr>
    </w:p>
    <w:p w:rsidR="00A40474" w:rsidRPr="00A5570B" w:rsidRDefault="00A10877" w:rsidP="00DF740D">
      <w:pPr>
        <w:pStyle w:val="NoSpacing"/>
        <w:numPr>
          <w:ilvl w:val="0"/>
          <w:numId w:val="5"/>
        </w:numPr>
        <w:jc w:val="both"/>
        <w:rPr>
          <w:rFonts w:ascii="Arial" w:hAnsi="Arial" w:cs="Arial"/>
          <w:sz w:val="19"/>
          <w:szCs w:val="19"/>
          <w:shd w:val="clear" w:color="auto" w:fill="FFFFFF"/>
          <w:lang w:val="es-ES"/>
        </w:rPr>
      </w:pPr>
      <w:r w:rsidRPr="00A5570B">
        <w:rPr>
          <w:rFonts w:ascii="Arial" w:hAnsi="Arial" w:cs="Arial"/>
          <w:sz w:val="19"/>
          <w:szCs w:val="19"/>
          <w:shd w:val="clear" w:color="auto" w:fill="FFFFFF"/>
          <w:lang w:val="es-ES"/>
        </w:rPr>
        <w:t>Con</w:t>
      </w:r>
      <w:r w:rsidR="00593902" w:rsidRPr="00A5570B">
        <w:rPr>
          <w:rFonts w:ascii="Arial" w:hAnsi="Arial" w:cs="Arial"/>
          <w:sz w:val="19"/>
          <w:szCs w:val="19"/>
          <w:shd w:val="clear" w:color="auto" w:fill="FFFFFF"/>
          <w:lang w:val="es-ES"/>
        </w:rPr>
        <w:t>texto</w:t>
      </w:r>
      <w:r w:rsidRPr="00A5570B">
        <w:rPr>
          <w:rFonts w:ascii="Arial" w:hAnsi="Arial" w:cs="Arial"/>
          <w:sz w:val="19"/>
          <w:szCs w:val="19"/>
          <w:shd w:val="clear" w:color="auto" w:fill="FFFFFF"/>
          <w:lang w:val="es-ES"/>
        </w:rPr>
        <w:t>;</w:t>
      </w:r>
    </w:p>
    <w:p w:rsidR="00DF740D" w:rsidRPr="00A5570B" w:rsidRDefault="00DF740D" w:rsidP="00DF740D">
      <w:pPr>
        <w:pStyle w:val="NoSpacing"/>
        <w:ind w:left="720"/>
        <w:jc w:val="both"/>
        <w:rPr>
          <w:rFonts w:ascii="Arial" w:hAnsi="Arial" w:cs="Arial"/>
          <w:sz w:val="19"/>
          <w:szCs w:val="19"/>
          <w:shd w:val="clear" w:color="auto" w:fill="FFFFFF"/>
          <w:lang w:val="es-ES"/>
        </w:rPr>
      </w:pPr>
    </w:p>
    <w:p w:rsidR="00DF740D" w:rsidRPr="00A5570B" w:rsidRDefault="00593902" w:rsidP="00DF740D">
      <w:pPr>
        <w:pStyle w:val="NoSpacing"/>
        <w:numPr>
          <w:ilvl w:val="0"/>
          <w:numId w:val="5"/>
        </w:numPr>
        <w:jc w:val="both"/>
        <w:rPr>
          <w:rFonts w:ascii="Arial" w:hAnsi="Arial" w:cs="Arial"/>
          <w:sz w:val="19"/>
          <w:szCs w:val="19"/>
          <w:shd w:val="clear" w:color="auto" w:fill="FFFFFF"/>
          <w:lang w:val="es-ES"/>
        </w:rPr>
      </w:pPr>
      <w:r w:rsidRPr="00A5570B">
        <w:rPr>
          <w:rFonts w:ascii="Arial" w:hAnsi="Arial" w:cs="Arial"/>
          <w:sz w:val="19"/>
          <w:szCs w:val="19"/>
          <w:shd w:val="clear" w:color="auto" w:fill="FFFFFF"/>
          <w:lang w:val="es-ES"/>
        </w:rPr>
        <w:t>Desafíos enfrentados durante la implementación de la práctica y modos de solucionarlos;</w:t>
      </w:r>
    </w:p>
    <w:p w:rsidR="00593902" w:rsidRPr="00A5570B" w:rsidRDefault="00593902" w:rsidP="00593902">
      <w:pPr>
        <w:pStyle w:val="NoSpacing"/>
        <w:jc w:val="both"/>
        <w:rPr>
          <w:rFonts w:ascii="Arial" w:hAnsi="Arial" w:cs="Arial"/>
          <w:sz w:val="19"/>
          <w:szCs w:val="19"/>
          <w:shd w:val="clear" w:color="auto" w:fill="FFFFFF"/>
          <w:lang w:val="es-ES"/>
        </w:rPr>
      </w:pPr>
    </w:p>
    <w:p w:rsidR="007A5315" w:rsidRPr="00A5570B" w:rsidRDefault="00593902" w:rsidP="00DF740D">
      <w:pPr>
        <w:pStyle w:val="NoSpacing"/>
        <w:numPr>
          <w:ilvl w:val="0"/>
          <w:numId w:val="5"/>
        </w:numPr>
        <w:jc w:val="both"/>
        <w:rPr>
          <w:rFonts w:ascii="Arial" w:hAnsi="Arial" w:cs="Arial"/>
          <w:sz w:val="19"/>
          <w:szCs w:val="19"/>
          <w:shd w:val="clear" w:color="auto" w:fill="FFFFFF"/>
          <w:lang w:val="es-ES"/>
        </w:rPr>
      </w:pPr>
      <w:r w:rsidRPr="00A5570B">
        <w:rPr>
          <w:rFonts w:ascii="Arial" w:hAnsi="Arial" w:cs="Arial"/>
          <w:sz w:val="19"/>
          <w:szCs w:val="19"/>
          <w:shd w:val="clear" w:color="auto" w:fill="FFFFFF"/>
          <w:lang w:val="es-ES"/>
        </w:rPr>
        <w:t>Metodología utilizada en el proyecto;</w:t>
      </w:r>
    </w:p>
    <w:p w:rsidR="007A5315" w:rsidRPr="00A5570B" w:rsidRDefault="007A5315" w:rsidP="007A5315">
      <w:pPr>
        <w:pStyle w:val="NoSpacing"/>
        <w:jc w:val="both"/>
        <w:rPr>
          <w:rFonts w:ascii="Arial" w:hAnsi="Arial" w:cs="Arial"/>
          <w:sz w:val="19"/>
          <w:szCs w:val="19"/>
          <w:shd w:val="clear" w:color="auto" w:fill="FFFFFF"/>
          <w:lang w:val="es-ES"/>
        </w:rPr>
      </w:pPr>
      <w:r w:rsidRPr="00A5570B">
        <w:rPr>
          <w:rFonts w:ascii="Arial" w:hAnsi="Arial" w:cs="Arial"/>
          <w:sz w:val="19"/>
          <w:szCs w:val="19"/>
          <w:shd w:val="clear" w:color="auto" w:fill="FFFFFF"/>
          <w:lang w:val="es-ES"/>
        </w:rPr>
        <w:t xml:space="preserve"> </w:t>
      </w:r>
    </w:p>
    <w:p w:rsidR="00A40474" w:rsidRPr="00A5570B" w:rsidRDefault="00593902" w:rsidP="00DF740D">
      <w:pPr>
        <w:pStyle w:val="NoSpacing"/>
        <w:numPr>
          <w:ilvl w:val="0"/>
          <w:numId w:val="5"/>
        </w:numPr>
        <w:jc w:val="both"/>
        <w:rPr>
          <w:rFonts w:ascii="Arial" w:hAnsi="Arial" w:cs="Arial"/>
          <w:sz w:val="19"/>
          <w:szCs w:val="19"/>
          <w:shd w:val="clear" w:color="auto" w:fill="FFFFFF"/>
          <w:lang w:val="es-ES"/>
        </w:rPr>
      </w:pPr>
      <w:r w:rsidRPr="00A5570B">
        <w:rPr>
          <w:rFonts w:ascii="Arial" w:hAnsi="Arial" w:cs="Arial"/>
          <w:sz w:val="19"/>
          <w:szCs w:val="19"/>
          <w:shd w:val="clear" w:color="auto" w:fill="FFFFFF"/>
          <w:lang w:val="es-ES"/>
        </w:rPr>
        <w:t>Logros e impacto;</w:t>
      </w:r>
    </w:p>
    <w:p w:rsidR="00DF740D" w:rsidRPr="00A5570B" w:rsidRDefault="00DF740D" w:rsidP="00DF740D">
      <w:pPr>
        <w:pStyle w:val="NoSpacing"/>
        <w:jc w:val="both"/>
        <w:rPr>
          <w:rFonts w:ascii="Arial" w:hAnsi="Arial" w:cs="Arial"/>
          <w:sz w:val="19"/>
          <w:szCs w:val="19"/>
          <w:shd w:val="clear" w:color="auto" w:fill="FFFFFF"/>
          <w:lang w:val="es-ES"/>
        </w:rPr>
      </w:pPr>
    </w:p>
    <w:p w:rsidR="00DF740D" w:rsidRPr="00A5570B" w:rsidRDefault="00593902" w:rsidP="00593902">
      <w:pPr>
        <w:pStyle w:val="NoSpacing"/>
        <w:numPr>
          <w:ilvl w:val="0"/>
          <w:numId w:val="5"/>
        </w:numPr>
        <w:jc w:val="both"/>
        <w:rPr>
          <w:rFonts w:ascii="Arial" w:hAnsi="Arial" w:cs="Arial"/>
          <w:sz w:val="19"/>
          <w:szCs w:val="19"/>
          <w:shd w:val="clear" w:color="auto" w:fill="FFFFFF"/>
          <w:lang w:val="es-ES"/>
        </w:rPr>
      </w:pPr>
      <w:r w:rsidRPr="00A5570B">
        <w:rPr>
          <w:rFonts w:ascii="Arial" w:hAnsi="Arial" w:cs="Arial"/>
          <w:sz w:val="19"/>
          <w:szCs w:val="19"/>
          <w:shd w:val="clear" w:color="auto" w:fill="FFFFFF"/>
          <w:lang w:val="es-ES"/>
        </w:rPr>
        <w:t>Recursos educativos y herramientas necesarias para la implantación de la práctica.</w:t>
      </w:r>
    </w:p>
    <w:p w:rsidR="00593902" w:rsidRPr="00A5570B" w:rsidRDefault="00593902" w:rsidP="00593902">
      <w:pPr>
        <w:pStyle w:val="NoSpacing"/>
        <w:jc w:val="both"/>
        <w:rPr>
          <w:rFonts w:ascii="Arial" w:hAnsi="Arial" w:cs="Arial"/>
          <w:sz w:val="19"/>
          <w:szCs w:val="19"/>
          <w:shd w:val="clear" w:color="auto" w:fill="FFFFFF"/>
          <w:lang w:val="es-ES"/>
        </w:rPr>
      </w:pPr>
    </w:p>
    <w:p w:rsidR="00DF740D" w:rsidRPr="00A5570B" w:rsidRDefault="00A5570B" w:rsidP="007A5315">
      <w:pPr>
        <w:jc w:val="both"/>
        <w:rPr>
          <w:lang w:val="es-ES"/>
        </w:rPr>
      </w:pPr>
      <w:r w:rsidRPr="00A5570B">
        <w:rPr>
          <w:rFonts w:ascii="Arial" w:hAnsi="Arial" w:cs="Arial"/>
          <w:sz w:val="19"/>
          <w:szCs w:val="19"/>
          <w:lang w:val="es-ES"/>
        </w:rPr>
        <w:t xml:space="preserve">Le rogamos que agregue cualquier otra información que considere de utilidad como: </w:t>
      </w:r>
      <w:r w:rsidRPr="00A5570B">
        <w:rPr>
          <w:rFonts w:ascii="Arial" w:hAnsi="Arial" w:cs="Arial"/>
          <w:sz w:val="19"/>
          <w:szCs w:val="19"/>
          <w:shd w:val="clear" w:color="auto" w:fill="FFFFFF"/>
          <w:lang w:val="es-ES"/>
        </w:rPr>
        <w:t>con qué socios institucionales y de la sociedad civil trabaja</w:t>
      </w:r>
      <w:r w:rsidR="00DF740D" w:rsidRPr="00A5570B">
        <w:rPr>
          <w:rFonts w:ascii="Arial" w:hAnsi="Arial" w:cs="Arial"/>
          <w:sz w:val="19"/>
          <w:szCs w:val="19"/>
          <w:shd w:val="clear" w:color="auto" w:fill="FFFFFF"/>
          <w:lang w:val="es-ES"/>
        </w:rPr>
        <w:t>;</w:t>
      </w:r>
      <w:r w:rsidR="007A5315" w:rsidRPr="00A5570B">
        <w:rPr>
          <w:rFonts w:ascii="Arial" w:hAnsi="Arial" w:cs="Arial"/>
          <w:sz w:val="19"/>
          <w:szCs w:val="19"/>
          <w:shd w:val="clear" w:color="auto" w:fill="FFFFFF"/>
          <w:lang w:val="es-ES"/>
        </w:rPr>
        <w:t xml:space="preserve"> </w:t>
      </w:r>
      <w:r w:rsidRPr="00A5570B">
        <w:rPr>
          <w:rFonts w:ascii="Arial" w:hAnsi="Arial" w:cs="Arial"/>
          <w:sz w:val="19"/>
          <w:szCs w:val="19"/>
          <w:shd w:val="clear" w:color="auto" w:fill="FFFFFF"/>
          <w:lang w:val="es-ES"/>
        </w:rPr>
        <w:t>qu</w:t>
      </w:r>
      <w:r>
        <w:rPr>
          <w:rFonts w:ascii="Arial" w:hAnsi="Arial" w:cs="Arial"/>
          <w:sz w:val="19"/>
          <w:szCs w:val="19"/>
          <w:shd w:val="clear" w:color="auto" w:fill="FFFFFF"/>
          <w:lang w:val="es-ES"/>
        </w:rPr>
        <w:t>é</w:t>
      </w:r>
      <w:r w:rsidRPr="00A5570B">
        <w:rPr>
          <w:rFonts w:ascii="Arial" w:hAnsi="Arial" w:cs="Arial"/>
          <w:sz w:val="19"/>
          <w:szCs w:val="19"/>
          <w:shd w:val="clear" w:color="auto" w:fill="FFFFFF"/>
          <w:lang w:val="es-ES"/>
        </w:rPr>
        <w:t xml:space="preserve"> consejos podría dar a una organización dispuesta a aplicar una práctica similar</w:t>
      </w:r>
      <w:r w:rsidR="00DF740D" w:rsidRPr="00A5570B">
        <w:rPr>
          <w:rFonts w:ascii="Arial" w:hAnsi="Arial" w:cs="Arial"/>
          <w:sz w:val="19"/>
          <w:szCs w:val="19"/>
          <w:shd w:val="clear" w:color="auto" w:fill="FFFFFF"/>
          <w:lang w:val="es-ES"/>
        </w:rPr>
        <w:t>;</w:t>
      </w:r>
      <w:r w:rsidR="007A5315" w:rsidRPr="00A5570B">
        <w:rPr>
          <w:rFonts w:ascii="Arial" w:hAnsi="Arial" w:cs="Arial"/>
          <w:sz w:val="19"/>
          <w:szCs w:val="19"/>
          <w:shd w:val="clear" w:color="auto" w:fill="FFFFFF"/>
          <w:lang w:val="es-ES"/>
        </w:rPr>
        <w:t xml:space="preserve"> </w:t>
      </w:r>
      <w:r w:rsidRPr="00A5570B">
        <w:rPr>
          <w:rFonts w:ascii="Arial" w:hAnsi="Arial" w:cs="Arial"/>
          <w:sz w:val="19"/>
          <w:szCs w:val="19"/>
          <w:shd w:val="clear" w:color="auto" w:fill="FFFFFF"/>
          <w:lang w:val="es-ES"/>
        </w:rPr>
        <w:t xml:space="preserve">qué enfoques incluye su proyecto (Derechos Humanos, participación, resiliencia, comunidad, espiritualidad, </w:t>
      </w:r>
      <w:r w:rsidR="00AF6D55">
        <w:rPr>
          <w:rFonts w:ascii="Arial" w:hAnsi="Arial" w:cs="Arial"/>
          <w:sz w:val="19"/>
          <w:szCs w:val="19"/>
          <w:shd w:val="clear" w:color="auto" w:fill="FFFFFF"/>
          <w:lang w:val="es-ES"/>
        </w:rPr>
        <w:t>etc.</w:t>
      </w:r>
      <w:r w:rsidRPr="00A5570B">
        <w:rPr>
          <w:rFonts w:ascii="Arial" w:hAnsi="Arial" w:cs="Arial"/>
          <w:sz w:val="19"/>
          <w:szCs w:val="19"/>
          <w:shd w:val="clear" w:color="auto" w:fill="FFFFFF"/>
          <w:lang w:val="es-ES"/>
        </w:rPr>
        <w:t>) y un breve testimonio personal sobre el proyecto</w:t>
      </w:r>
      <w:r w:rsidR="00DF740D" w:rsidRPr="00A5570B">
        <w:rPr>
          <w:rFonts w:ascii="Arial" w:hAnsi="Arial" w:cs="Arial"/>
          <w:sz w:val="19"/>
          <w:szCs w:val="19"/>
          <w:shd w:val="clear" w:color="auto" w:fill="FFFFFF"/>
          <w:lang w:val="es-ES"/>
        </w:rPr>
        <w:t>.</w:t>
      </w:r>
    </w:p>
    <w:p w:rsidR="003A76C8" w:rsidRPr="00A5570B" w:rsidRDefault="003A76C8" w:rsidP="007A5315">
      <w:pPr>
        <w:pStyle w:val="NoSpacing"/>
        <w:ind w:left="720"/>
        <w:jc w:val="both"/>
        <w:rPr>
          <w:rFonts w:ascii="Arial" w:hAnsi="Arial" w:cs="Arial"/>
          <w:sz w:val="19"/>
          <w:szCs w:val="19"/>
          <w:shd w:val="clear" w:color="auto" w:fill="FFFFFF"/>
          <w:lang w:val="es-ES"/>
        </w:rPr>
      </w:pPr>
    </w:p>
    <w:p w:rsidR="00A178E8" w:rsidRDefault="00A178E8" w:rsidP="00AF6D55">
      <w:pPr>
        <w:pStyle w:val="NoSpacing"/>
        <w:pBdr>
          <w:top w:val="single" w:sz="4" w:space="1" w:color="auto"/>
          <w:left w:val="single" w:sz="4" w:space="4" w:color="auto"/>
          <w:bottom w:val="single" w:sz="4" w:space="1" w:color="auto"/>
          <w:right w:val="single" w:sz="4" w:space="4" w:color="auto"/>
        </w:pBdr>
        <w:jc w:val="both"/>
        <w:rPr>
          <w:rFonts w:ascii="Arial" w:hAnsi="Arial" w:cs="Arial"/>
          <w:b/>
          <w:sz w:val="19"/>
          <w:szCs w:val="19"/>
          <w:shd w:val="clear" w:color="auto" w:fill="FFFFFF"/>
          <w:lang w:val="es-ES"/>
        </w:rPr>
      </w:pPr>
    </w:p>
    <w:p w:rsidR="00A40474" w:rsidRDefault="00A5570B" w:rsidP="00AF6D55">
      <w:pPr>
        <w:pStyle w:val="NoSpacing"/>
        <w:pBdr>
          <w:top w:val="single" w:sz="4" w:space="1" w:color="auto"/>
          <w:left w:val="single" w:sz="4" w:space="4" w:color="auto"/>
          <w:bottom w:val="single" w:sz="4" w:space="1" w:color="auto"/>
          <w:right w:val="single" w:sz="4" w:space="4" w:color="auto"/>
        </w:pBdr>
        <w:jc w:val="both"/>
        <w:rPr>
          <w:rFonts w:ascii="Arial" w:hAnsi="Arial" w:cs="Arial"/>
          <w:b/>
          <w:sz w:val="19"/>
          <w:szCs w:val="19"/>
          <w:shd w:val="clear" w:color="auto" w:fill="FFFFFF"/>
          <w:lang w:val="es-ES"/>
        </w:rPr>
      </w:pPr>
      <w:r w:rsidRPr="00A5570B">
        <w:rPr>
          <w:rFonts w:ascii="Arial" w:hAnsi="Arial" w:cs="Arial"/>
          <w:b/>
          <w:sz w:val="19"/>
          <w:szCs w:val="19"/>
          <w:shd w:val="clear" w:color="auto" w:fill="FFFFFF"/>
          <w:lang w:val="es-ES"/>
        </w:rPr>
        <w:t>Es realmente importante obtener esta información sobre las buenas prácticas de su organización. Por favor, envíe la información a:</w:t>
      </w:r>
      <w:r w:rsidR="00A178E8">
        <w:rPr>
          <w:rFonts w:ascii="Arial" w:hAnsi="Arial" w:cs="Arial"/>
          <w:b/>
          <w:sz w:val="19"/>
          <w:szCs w:val="19"/>
          <w:shd w:val="clear" w:color="auto" w:fill="FFFFFF"/>
          <w:lang w:val="es-ES"/>
        </w:rPr>
        <w:t xml:space="preserve"> </w:t>
      </w:r>
      <w:r w:rsidR="00A178E8" w:rsidRPr="00A178E8">
        <w:rPr>
          <w:rFonts w:ascii="Arial" w:hAnsi="Arial" w:cs="Arial"/>
          <w:b/>
          <w:sz w:val="19"/>
          <w:szCs w:val="19"/>
          <w:u w:val="single"/>
          <w:shd w:val="clear" w:color="auto" w:fill="FFFFFF"/>
          <w:lang w:val="es-ES"/>
        </w:rPr>
        <w:t>wucwoparis@gmail.com</w:t>
      </w:r>
      <w:r w:rsidR="00DF740D" w:rsidRPr="00A178E8">
        <w:rPr>
          <w:rFonts w:ascii="Arial" w:hAnsi="Arial" w:cs="Arial"/>
          <w:b/>
          <w:sz w:val="19"/>
          <w:szCs w:val="19"/>
          <w:u w:val="single"/>
          <w:shd w:val="clear" w:color="auto" w:fill="FFFFFF"/>
          <w:lang w:val="es-ES"/>
        </w:rPr>
        <w:t xml:space="preserve"> </w:t>
      </w:r>
      <w:r w:rsidRPr="00A178E8">
        <w:rPr>
          <w:rFonts w:ascii="Arial" w:hAnsi="Arial" w:cs="Arial"/>
          <w:b/>
          <w:sz w:val="19"/>
          <w:szCs w:val="19"/>
          <w:u w:val="single"/>
          <w:shd w:val="clear" w:color="auto" w:fill="FFFFFF"/>
          <w:lang w:val="es-ES"/>
        </w:rPr>
        <w:t>antes del 26 de octubre de 2015</w:t>
      </w:r>
      <w:r w:rsidRPr="00A5570B">
        <w:rPr>
          <w:rFonts w:ascii="Arial" w:hAnsi="Arial" w:cs="Arial"/>
          <w:b/>
          <w:sz w:val="19"/>
          <w:szCs w:val="19"/>
          <w:shd w:val="clear" w:color="auto" w:fill="FFFFFF"/>
          <w:lang w:val="es-ES"/>
        </w:rPr>
        <w:t>.</w:t>
      </w:r>
    </w:p>
    <w:p w:rsidR="00A178E8" w:rsidRPr="00A5570B" w:rsidRDefault="00A178E8" w:rsidP="00AF6D55">
      <w:pPr>
        <w:pStyle w:val="NoSpacing"/>
        <w:pBdr>
          <w:top w:val="single" w:sz="4" w:space="1" w:color="auto"/>
          <w:left w:val="single" w:sz="4" w:space="4" w:color="auto"/>
          <w:bottom w:val="single" w:sz="4" w:space="1" w:color="auto"/>
          <w:right w:val="single" w:sz="4" w:space="4" w:color="auto"/>
        </w:pBdr>
        <w:jc w:val="both"/>
        <w:rPr>
          <w:rFonts w:ascii="Arial" w:hAnsi="Arial" w:cs="Arial"/>
          <w:b/>
          <w:sz w:val="19"/>
          <w:szCs w:val="19"/>
          <w:shd w:val="clear" w:color="auto" w:fill="FFFFFF"/>
          <w:lang w:val="es-ES"/>
        </w:rPr>
      </w:pPr>
    </w:p>
    <w:p w:rsidR="0056053B" w:rsidRDefault="0056053B">
      <w:pPr>
        <w:rPr>
          <w:rFonts w:ascii="Arial" w:hAnsi="Arial" w:cs="Arial"/>
          <w:b/>
          <w:sz w:val="19"/>
          <w:szCs w:val="19"/>
          <w:shd w:val="clear" w:color="auto" w:fill="FFFFFF"/>
          <w:lang w:val="es-ES"/>
        </w:rPr>
      </w:pPr>
      <w:r>
        <w:rPr>
          <w:rFonts w:ascii="Arial" w:hAnsi="Arial" w:cs="Arial"/>
          <w:b/>
          <w:sz w:val="19"/>
          <w:szCs w:val="19"/>
          <w:shd w:val="clear" w:color="auto" w:fill="FFFFFF"/>
          <w:lang w:val="es-ES"/>
        </w:rPr>
        <w:br w:type="page"/>
      </w:r>
    </w:p>
    <w:p w:rsidR="00312A8C" w:rsidRPr="00312A8C" w:rsidRDefault="00312A8C" w:rsidP="00312A8C">
      <w:pPr>
        <w:spacing w:after="240" w:line="240" w:lineRule="auto"/>
        <w:jc w:val="center"/>
        <w:rPr>
          <w:rFonts w:ascii="Calibri" w:eastAsia="Calibri" w:hAnsi="Calibri"/>
          <w:b/>
          <w:sz w:val="22"/>
          <w:szCs w:val="22"/>
          <w:u w:val="single"/>
          <w:lang w:val="es-AR"/>
        </w:rPr>
      </w:pPr>
      <w:r w:rsidRPr="00312A8C">
        <w:rPr>
          <w:rFonts w:ascii="Calibri" w:eastAsia="Calibri" w:hAnsi="Calibri"/>
          <w:b/>
          <w:sz w:val="22"/>
          <w:szCs w:val="22"/>
          <w:u w:val="single"/>
          <w:lang w:val="es-AR"/>
        </w:rPr>
        <w:lastRenderedPageBreak/>
        <w:t>LA TAREA DE OPJ SALTA EN LA RESIDENCIA PARA ADOLESCENTES MADRES.</w:t>
      </w:r>
    </w:p>
    <w:p w:rsidR="00312A8C" w:rsidRPr="00312A8C" w:rsidRDefault="00312A8C" w:rsidP="00312A8C">
      <w:pPr>
        <w:spacing w:after="240" w:line="240" w:lineRule="auto"/>
        <w:ind w:firstLine="708"/>
        <w:jc w:val="both"/>
        <w:rPr>
          <w:rFonts w:ascii="Calibri" w:eastAsia="Calibri" w:hAnsi="Calibri" w:cs="Calibri"/>
          <w:sz w:val="22"/>
          <w:szCs w:val="22"/>
          <w:lang w:val="es-AR"/>
        </w:rPr>
      </w:pPr>
    </w:p>
    <w:p w:rsidR="00312A8C" w:rsidRPr="00312A8C" w:rsidRDefault="00312A8C" w:rsidP="00312A8C">
      <w:pPr>
        <w:spacing w:after="240" w:line="240" w:lineRule="auto"/>
        <w:ind w:firstLine="708"/>
        <w:jc w:val="both"/>
        <w:rPr>
          <w:rFonts w:ascii="Calibri" w:eastAsia="Calibri" w:hAnsi="Calibri" w:cs="Calibri"/>
          <w:sz w:val="22"/>
          <w:szCs w:val="22"/>
          <w:lang w:val="es-AR"/>
        </w:rPr>
      </w:pPr>
      <w:r w:rsidRPr="00312A8C">
        <w:rPr>
          <w:rFonts w:ascii="Calibri" w:eastAsia="Calibri" w:hAnsi="Calibri" w:cs="Calibri"/>
          <w:sz w:val="22"/>
          <w:szCs w:val="22"/>
          <w:lang w:val="es-AR"/>
        </w:rPr>
        <w:t xml:space="preserve">Nuestra ONG, Orientación para la Joven, miembro de la Asociación Católica Internacional de Servicios para la Juventud Femenina </w:t>
      </w:r>
      <w:r w:rsidR="002247C7">
        <w:rPr>
          <w:rFonts w:ascii="Calibri" w:eastAsia="Calibri" w:hAnsi="Calibri" w:cs="Calibri"/>
          <w:sz w:val="22"/>
          <w:szCs w:val="22"/>
          <w:lang w:val="es-AR"/>
        </w:rPr>
        <w:t>(A.C.I.S.J.F.)</w:t>
      </w:r>
      <w:r w:rsidRPr="00312A8C">
        <w:rPr>
          <w:rFonts w:ascii="Calibri" w:eastAsia="Calibri" w:hAnsi="Calibri" w:cs="Calibri"/>
          <w:sz w:val="22"/>
          <w:szCs w:val="22"/>
          <w:lang w:val="es-AR"/>
        </w:rPr>
        <w:t xml:space="preserve"> trabaja en todo el País, desde hace más de 50 años, dedicada a la contención de mujeres en situación de riesgo social.</w:t>
      </w:r>
    </w:p>
    <w:p w:rsidR="00312A8C" w:rsidRPr="00312A8C" w:rsidRDefault="00312A8C" w:rsidP="00312A8C">
      <w:pPr>
        <w:spacing w:after="0" w:line="240" w:lineRule="auto"/>
        <w:ind w:firstLine="709"/>
        <w:jc w:val="both"/>
        <w:rPr>
          <w:rFonts w:ascii="Calibri" w:eastAsia="Calibri" w:hAnsi="Calibri" w:cs="Calibri"/>
          <w:sz w:val="22"/>
          <w:szCs w:val="22"/>
          <w:lang w:val="es-AR"/>
        </w:rPr>
      </w:pPr>
      <w:r w:rsidRPr="00312A8C">
        <w:rPr>
          <w:rFonts w:ascii="Calibri" w:eastAsia="Calibri" w:hAnsi="Calibri" w:cs="Calibri"/>
          <w:sz w:val="22"/>
          <w:szCs w:val="22"/>
          <w:lang w:val="es-AR"/>
        </w:rPr>
        <w:t>El 31 de Octubre de 1980 y por Resolución Nº 1158, el Ministerio de Gobierno y Justicia de la Provincia de Salta, aprueba el Estatuto Social y otorga Personería Jurídica a la Filial Salta de OPJ y desde ese momento, ya oficializada la labor que venían desarrollando destacadas mujeres de nuestro medio, nos abocamos a cumplir los principios de la Obra ofreciendo ayuda y servicio a jóvenes desamparadas, provenientes de todo el territorio de la Pcia de Salta.</w:t>
      </w:r>
    </w:p>
    <w:p w:rsidR="00312A8C" w:rsidRPr="00312A8C" w:rsidRDefault="00312A8C" w:rsidP="00312A8C">
      <w:pPr>
        <w:spacing w:after="0" w:line="240" w:lineRule="auto"/>
        <w:ind w:firstLine="709"/>
        <w:jc w:val="both"/>
        <w:rPr>
          <w:rFonts w:ascii="Calibri" w:eastAsia="Calibri" w:hAnsi="Calibri" w:cs="Calibri"/>
          <w:sz w:val="22"/>
          <w:szCs w:val="22"/>
          <w:lang w:val="es-AR"/>
        </w:rPr>
      </w:pPr>
    </w:p>
    <w:p w:rsidR="00312A8C" w:rsidRPr="00312A8C" w:rsidRDefault="00312A8C" w:rsidP="00312A8C">
      <w:pPr>
        <w:spacing w:after="240" w:line="240" w:lineRule="auto"/>
        <w:ind w:firstLine="708"/>
        <w:jc w:val="both"/>
        <w:rPr>
          <w:rFonts w:ascii="Calibri" w:eastAsia="Calibri" w:hAnsi="Calibri" w:cs="Calibri"/>
          <w:sz w:val="22"/>
          <w:szCs w:val="22"/>
          <w:lang w:val="es-AR"/>
        </w:rPr>
      </w:pPr>
      <w:r w:rsidRPr="00312A8C">
        <w:rPr>
          <w:rFonts w:ascii="Calibri" w:eastAsia="Calibri" w:hAnsi="Calibri" w:cs="Calibri"/>
          <w:sz w:val="22"/>
          <w:szCs w:val="22"/>
          <w:lang w:val="es-AR"/>
        </w:rPr>
        <w:t>En el mes de mayo de 2009, fuimos elegidas por el Gobierno de la Pcia de Salta para replicar el Proyecto OPJ en la Residencia para Adolescentes Madres, que depende del Ministerio de Derechos Humanos de la Provincia y cuya misión es proteger a mujeres adolescentes embarazadas o con hijos, institucionalizadas por orden judicial bajo la carátula de Protección de Persona en Riesgo Social.</w:t>
      </w:r>
    </w:p>
    <w:p w:rsidR="00312A8C" w:rsidRPr="00312A8C" w:rsidRDefault="00312A8C" w:rsidP="00312A8C">
      <w:pPr>
        <w:spacing w:after="240" w:line="240" w:lineRule="auto"/>
        <w:ind w:firstLine="708"/>
        <w:jc w:val="both"/>
        <w:rPr>
          <w:rFonts w:ascii="Calibri" w:eastAsia="Calibri" w:hAnsi="Calibri" w:cs="Calibri"/>
          <w:sz w:val="22"/>
          <w:szCs w:val="22"/>
          <w:lang w:val="es-AR"/>
        </w:rPr>
      </w:pPr>
      <w:r w:rsidRPr="00312A8C">
        <w:rPr>
          <w:rFonts w:ascii="Calibri" w:eastAsia="Calibri" w:hAnsi="Calibri" w:cs="Calibri"/>
          <w:sz w:val="22"/>
          <w:szCs w:val="22"/>
          <w:lang w:val="es-AR"/>
        </w:rPr>
        <w:t>A partir de ese momento, coexisten en nuestra Institución ambas tareas, la contención de la joven sola y la atención de la problemática de la maternidad adolecente, convirtiéndonos en la única OPJ de la Argentina que trabaja activamente en esta problemática  y la segunda Institución, también del ámbito nacional,  que desarrolla la actividad en relación a las adolescentes madres, con subsidio total del Gobierno Provincial.</w:t>
      </w:r>
    </w:p>
    <w:p w:rsidR="00312A8C" w:rsidRPr="00312A8C" w:rsidRDefault="00312A8C" w:rsidP="00312A8C">
      <w:pPr>
        <w:spacing w:after="240" w:line="240" w:lineRule="auto"/>
        <w:jc w:val="both"/>
        <w:rPr>
          <w:rFonts w:ascii="Calibri" w:eastAsia="Calibri" w:hAnsi="Calibri" w:cs="Calibri"/>
          <w:b/>
          <w:sz w:val="22"/>
          <w:szCs w:val="22"/>
          <w:u w:val="single"/>
          <w:lang w:val="es-AR"/>
        </w:rPr>
      </w:pPr>
      <w:r w:rsidRPr="00312A8C">
        <w:rPr>
          <w:rFonts w:ascii="Calibri" w:eastAsia="Calibri" w:hAnsi="Calibri" w:cs="Calibri"/>
          <w:b/>
          <w:sz w:val="22"/>
          <w:szCs w:val="22"/>
          <w:u w:val="single"/>
          <w:lang w:val="es-AR"/>
        </w:rPr>
        <w:t>Acciones y Metodología</w:t>
      </w:r>
    </w:p>
    <w:p w:rsidR="00312A8C" w:rsidRPr="00312A8C" w:rsidRDefault="00312A8C" w:rsidP="00312A8C">
      <w:pPr>
        <w:spacing w:after="240" w:line="240" w:lineRule="auto"/>
        <w:ind w:firstLine="708"/>
        <w:jc w:val="both"/>
        <w:rPr>
          <w:rFonts w:ascii="Calibri" w:eastAsia="Calibri" w:hAnsi="Calibri" w:cs="Calibri"/>
          <w:sz w:val="22"/>
          <w:szCs w:val="22"/>
          <w:lang w:val="es-AR"/>
        </w:rPr>
      </w:pPr>
      <w:r w:rsidRPr="00312A8C">
        <w:rPr>
          <w:rFonts w:ascii="Calibri" w:eastAsia="Calibri" w:hAnsi="Calibri" w:cs="Calibri"/>
          <w:sz w:val="22"/>
          <w:szCs w:val="22"/>
          <w:lang w:val="es-AR"/>
        </w:rPr>
        <w:t xml:space="preserve">La protección que  brindamos es tanto física como simbólica, activa como pasiva dado que trabajamos porque protegemos lo que por ley se ha denominado el interés superior del niño y del adolescente entendido por tal a la máxima satisfacción integral y simultanea de los derechos y garantías reconocidos en la ley 260.261: </w:t>
      </w:r>
      <w:r w:rsidRPr="00312A8C">
        <w:rPr>
          <w:rFonts w:ascii="Calibri" w:eastAsia="Calibri" w:hAnsi="Calibri" w:cs="Calibri"/>
          <w:b/>
          <w:sz w:val="22"/>
          <w:szCs w:val="22"/>
          <w:lang w:val="es-AR"/>
        </w:rPr>
        <w:t>“Ley de protección integral de los derechos de las niñas, niños y adolescentes”.</w:t>
      </w:r>
    </w:p>
    <w:p w:rsidR="00312A8C" w:rsidRPr="00312A8C" w:rsidRDefault="00312A8C" w:rsidP="00312A8C">
      <w:pPr>
        <w:spacing w:after="240" w:line="240" w:lineRule="auto"/>
        <w:ind w:firstLine="708"/>
        <w:jc w:val="both"/>
        <w:rPr>
          <w:rFonts w:ascii="Calibri" w:eastAsia="Calibri" w:hAnsi="Calibri" w:cs="Calibri"/>
          <w:sz w:val="22"/>
          <w:szCs w:val="22"/>
          <w:lang w:val="es-AR"/>
        </w:rPr>
      </w:pPr>
      <w:r w:rsidRPr="00312A8C">
        <w:rPr>
          <w:rFonts w:ascii="Calibri" w:eastAsia="Times New Roman" w:hAnsi="Calibri" w:cs="Calibri"/>
          <w:sz w:val="22"/>
          <w:szCs w:val="22"/>
          <w:lang w:val="es-ES_tradnl" w:eastAsia="es-ES_tradnl"/>
        </w:rPr>
        <w:t xml:space="preserve">Nuestro objetivo institucional apunta: </w:t>
      </w:r>
      <w:r w:rsidRPr="00312A8C">
        <w:rPr>
          <w:rFonts w:ascii="Calibri" w:eastAsia="Times New Roman" w:hAnsi="Calibri" w:cs="Calibri"/>
          <w:b/>
          <w:sz w:val="22"/>
          <w:szCs w:val="22"/>
          <w:lang w:val="es-ES_tradnl" w:eastAsia="es-ES_tradnl"/>
        </w:rPr>
        <w:t>“promoción integral de las adolescentes madres en situación de alta vulnerabilidad y el de sus hijos a través de una formación moral, intelectual y afectiva, que respete su individuación y le permita una adecuada inclusión familiar, social y laboral”</w:t>
      </w:r>
    </w:p>
    <w:p w:rsidR="00312A8C" w:rsidRPr="00312A8C" w:rsidRDefault="00312A8C" w:rsidP="00312A8C">
      <w:pPr>
        <w:spacing w:after="240" w:line="240" w:lineRule="auto"/>
        <w:jc w:val="both"/>
        <w:rPr>
          <w:rFonts w:ascii="Calibri" w:eastAsia="Times New Roman" w:hAnsi="Calibri" w:cs="Calibri"/>
          <w:b/>
          <w:bCs/>
          <w:color w:val="000000"/>
          <w:sz w:val="22"/>
          <w:szCs w:val="22"/>
          <w:u w:val="single"/>
          <w:lang w:val="es-ES_tradnl" w:eastAsia="es-ES_tradnl"/>
        </w:rPr>
      </w:pPr>
      <w:r w:rsidRPr="00312A8C">
        <w:rPr>
          <w:rFonts w:ascii="Calibri" w:eastAsia="Times New Roman" w:hAnsi="Calibri" w:cs="Calibri"/>
          <w:b/>
          <w:bCs/>
          <w:color w:val="000000"/>
          <w:sz w:val="22"/>
          <w:szCs w:val="22"/>
          <w:u w:val="single"/>
          <w:lang w:val="es-ES_tradnl" w:eastAsia="es-ES_tradnl"/>
        </w:rPr>
        <w:t>Beneficiarios</w:t>
      </w:r>
    </w:p>
    <w:p w:rsidR="00312A8C" w:rsidRPr="00312A8C" w:rsidRDefault="00312A8C" w:rsidP="00312A8C">
      <w:pPr>
        <w:numPr>
          <w:ilvl w:val="0"/>
          <w:numId w:val="31"/>
        </w:numPr>
        <w:tabs>
          <w:tab w:val="left" w:pos="284"/>
        </w:tabs>
        <w:spacing w:after="240" w:line="240" w:lineRule="auto"/>
        <w:jc w:val="both"/>
        <w:rPr>
          <w:rFonts w:ascii="Calibri" w:eastAsia="Times New Roman" w:hAnsi="Calibri" w:cs="Calibri"/>
          <w:sz w:val="22"/>
          <w:szCs w:val="22"/>
          <w:lang w:val="es-ES_tradnl" w:eastAsia="es-ES_tradnl"/>
        </w:rPr>
      </w:pPr>
      <w:r w:rsidRPr="00312A8C">
        <w:rPr>
          <w:rFonts w:ascii="Calibri" w:eastAsia="Times New Roman" w:hAnsi="Calibri" w:cs="Calibri"/>
          <w:b/>
          <w:bCs/>
          <w:sz w:val="22"/>
          <w:szCs w:val="22"/>
          <w:lang w:val="es-ES_tradnl" w:eastAsia="es-ES_tradnl"/>
        </w:rPr>
        <w:t xml:space="preserve">Población directa: </w:t>
      </w:r>
      <w:r w:rsidRPr="00312A8C">
        <w:rPr>
          <w:rFonts w:ascii="Calibri" w:eastAsia="Times New Roman" w:hAnsi="Calibri" w:cs="Calibri"/>
          <w:sz w:val="22"/>
          <w:szCs w:val="22"/>
          <w:lang w:val="es-ES_tradnl" w:eastAsia="es-ES_tradnl"/>
        </w:rPr>
        <w:t>adolescentes mujeres entre 14 y 18 años y sus hijos (cuando son madres) en situación judicial – sin causa penal – derivados del Poder Judicial, Ministerio Público y/o la Secretaría  de Igualdad de Oportunidades, provenientes de diferentes localidades de la Provincia de Salta.</w:t>
      </w:r>
    </w:p>
    <w:p w:rsidR="00312A8C" w:rsidRPr="00312A8C" w:rsidRDefault="00312A8C" w:rsidP="00312A8C">
      <w:pPr>
        <w:numPr>
          <w:ilvl w:val="0"/>
          <w:numId w:val="31"/>
        </w:numPr>
        <w:tabs>
          <w:tab w:val="left" w:pos="284"/>
        </w:tabs>
        <w:spacing w:after="240" w:line="240" w:lineRule="auto"/>
        <w:jc w:val="both"/>
        <w:rPr>
          <w:rFonts w:ascii="Calibri" w:eastAsia="Times New Roman" w:hAnsi="Calibri" w:cs="Calibri"/>
          <w:sz w:val="22"/>
          <w:szCs w:val="22"/>
          <w:lang w:val="es-ES_tradnl" w:eastAsia="es-ES_tradnl"/>
        </w:rPr>
      </w:pPr>
      <w:r w:rsidRPr="00312A8C">
        <w:rPr>
          <w:rFonts w:ascii="Calibri" w:eastAsia="Times New Roman" w:hAnsi="Calibri" w:cs="Calibri"/>
          <w:b/>
          <w:bCs/>
          <w:sz w:val="22"/>
          <w:szCs w:val="22"/>
          <w:lang w:val="es-ES_tradnl" w:eastAsia="es-ES_tradnl"/>
        </w:rPr>
        <w:t>Población indirecta:</w:t>
      </w:r>
      <w:r w:rsidRPr="00312A8C">
        <w:rPr>
          <w:rFonts w:ascii="Calibri" w:eastAsia="Times New Roman" w:hAnsi="Calibri" w:cs="Calibri"/>
          <w:sz w:val="22"/>
          <w:szCs w:val="22"/>
          <w:lang w:val="es-ES_tradnl" w:eastAsia="es-ES_tradnl"/>
        </w:rPr>
        <w:t xml:space="preserve"> familiares y</w:t>
      </w:r>
      <w:r w:rsidRPr="00312A8C">
        <w:rPr>
          <w:rFonts w:ascii="Calibri" w:eastAsia="Times New Roman" w:hAnsi="Calibri" w:cs="Calibri"/>
          <w:b/>
          <w:bCs/>
          <w:sz w:val="22"/>
          <w:szCs w:val="22"/>
          <w:lang w:val="es-ES_tradnl" w:eastAsia="es-ES_tradnl"/>
        </w:rPr>
        <w:t xml:space="preserve"> </w:t>
      </w:r>
      <w:r w:rsidRPr="00312A8C">
        <w:rPr>
          <w:rFonts w:ascii="Calibri" w:eastAsia="Times New Roman" w:hAnsi="Calibri" w:cs="Calibri"/>
          <w:sz w:val="22"/>
          <w:szCs w:val="22"/>
          <w:lang w:val="es-ES_tradnl" w:eastAsia="es-ES_tradnl"/>
        </w:rPr>
        <w:t xml:space="preserve">vínculos sociales de la población en cuidado. </w:t>
      </w:r>
    </w:p>
    <w:p w:rsidR="00312A8C" w:rsidRPr="00312A8C" w:rsidRDefault="00312A8C" w:rsidP="00312A8C">
      <w:pPr>
        <w:spacing w:after="240" w:line="240" w:lineRule="auto"/>
        <w:jc w:val="both"/>
        <w:rPr>
          <w:rFonts w:ascii="Calibri" w:eastAsia="Times New Roman" w:hAnsi="Calibri" w:cs="Calibri"/>
          <w:b/>
          <w:bCs/>
          <w:color w:val="000000"/>
          <w:sz w:val="22"/>
          <w:szCs w:val="22"/>
          <w:u w:val="single"/>
          <w:lang w:val="es-ES_tradnl" w:eastAsia="es-ES_tradnl"/>
        </w:rPr>
      </w:pPr>
      <w:r w:rsidRPr="00312A8C">
        <w:rPr>
          <w:rFonts w:ascii="Calibri" w:eastAsia="Times New Roman" w:hAnsi="Calibri" w:cs="Calibri"/>
          <w:b/>
          <w:bCs/>
          <w:color w:val="000000"/>
          <w:sz w:val="22"/>
          <w:szCs w:val="22"/>
          <w:u w:val="single"/>
          <w:lang w:val="es-ES_tradnl" w:eastAsia="es-ES_tradnl"/>
        </w:rPr>
        <w:t>Equipo Técnico</w:t>
      </w:r>
    </w:p>
    <w:p w:rsidR="00312A8C" w:rsidRPr="00312A8C" w:rsidRDefault="00312A8C" w:rsidP="00312A8C">
      <w:pPr>
        <w:spacing w:after="240" w:line="240" w:lineRule="auto"/>
        <w:ind w:firstLine="708"/>
        <w:jc w:val="both"/>
        <w:rPr>
          <w:rFonts w:ascii="Calibri" w:eastAsia="Times New Roman" w:hAnsi="Calibri" w:cs="Calibri"/>
          <w:bCs/>
          <w:sz w:val="22"/>
          <w:szCs w:val="22"/>
          <w:lang w:val="es-ES_tradnl" w:eastAsia="es-ES_tradnl"/>
        </w:rPr>
      </w:pPr>
      <w:r w:rsidRPr="00312A8C">
        <w:rPr>
          <w:rFonts w:ascii="Calibri" w:eastAsia="Times New Roman" w:hAnsi="Calibri" w:cs="Calibri"/>
          <w:bCs/>
          <w:sz w:val="22"/>
          <w:szCs w:val="22"/>
          <w:lang w:val="es-ES_tradnl" w:eastAsia="es-ES_tradnl"/>
        </w:rPr>
        <w:t xml:space="preserve">Promueve el trabajo personalizado con las jóvenes y sus hijos cuando son madres, tendiente a la construcción del Proyecto de Vida con carácter reflexivo, anticipatorio, flexible, </w:t>
      </w:r>
      <w:r w:rsidRPr="00312A8C">
        <w:rPr>
          <w:rFonts w:ascii="Calibri" w:eastAsia="Times New Roman" w:hAnsi="Calibri" w:cs="Calibri"/>
          <w:bCs/>
          <w:sz w:val="22"/>
          <w:szCs w:val="22"/>
          <w:lang w:val="es-ES_tradnl" w:eastAsia="es-ES_tradnl"/>
        </w:rPr>
        <w:lastRenderedPageBreak/>
        <w:t xml:space="preserve">modelador y organizador  de los modos de pensar, sentir y hacer en la vida cotidiana, en el contexto social donde transcurre su existencia.  </w:t>
      </w:r>
    </w:p>
    <w:p w:rsidR="00312A8C" w:rsidRPr="00312A8C" w:rsidRDefault="00312A8C" w:rsidP="00312A8C">
      <w:pPr>
        <w:spacing w:after="240" w:line="240" w:lineRule="auto"/>
        <w:ind w:firstLine="708"/>
        <w:jc w:val="both"/>
        <w:rPr>
          <w:rFonts w:ascii="Calibri" w:eastAsia="Times New Roman" w:hAnsi="Calibri" w:cs="Calibri"/>
          <w:bCs/>
          <w:sz w:val="22"/>
          <w:szCs w:val="22"/>
          <w:lang w:val="es-ES_tradnl" w:eastAsia="es-ES_tradnl"/>
        </w:rPr>
      </w:pPr>
      <w:r w:rsidRPr="00312A8C">
        <w:rPr>
          <w:rFonts w:ascii="Calibri" w:eastAsia="Times New Roman" w:hAnsi="Calibri" w:cs="Calibri"/>
          <w:bCs/>
          <w:sz w:val="22"/>
          <w:szCs w:val="22"/>
          <w:lang w:val="es-ES_tradnl" w:eastAsia="es-ES_tradnl"/>
        </w:rPr>
        <w:t xml:space="preserve">El Equipo Técnico está compuesto por una trabajadora social, una psicóloga y una psicopedagoga. </w:t>
      </w:r>
    </w:p>
    <w:p w:rsidR="00312A8C" w:rsidRPr="00312A8C" w:rsidRDefault="00312A8C" w:rsidP="00312A8C">
      <w:pPr>
        <w:spacing w:after="240" w:line="240" w:lineRule="auto"/>
        <w:ind w:firstLine="709"/>
        <w:jc w:val="both"/>
        <w:rPr>
          <w:rFonts w:ascii="Calibri" w:eastAsia="Times New Roman" w:hAnsi="Calibri" w:cs="Calibri"/>
          <w:bCs/>
          <w:sz w:val="22"/>
          <w:szCs w:val="22"/>
          <w:lang w:val="es-ES_tradnl" w:eastAsia="es-ES_tradnl"/>
        </w:rPr>
      </w:pPr>
      <w:r w:rsidRPr="00312A8C">
        <w:rPr>
          <w:rFonts w:ascii="Calibri" w:eastAsia="Times New Roman" w:hAnsi="Calibri" w:cs="Calibri"/>
          <w:bCs/>
          <w:sz w:val="22"/>
          <w:szCs w:val="22"/>
          <w:lang w:val="es-ES_tradnl" w:eastAsia="es-ES_tradnl"/>
        </w:rPr>
        <w:t xml:space="preserve">Dentro del </w:t>
      </w:r>
      <w:r w:rsidRPr="00312A8C">
        <w:rPr>
          <w:rFonts w:ascii="Calibri" w:eastAsia="Times New Roman" w:hAnsi="Calibri" w:cs="Calibri"/>
          <w:b/>
          <w:bCs/>
          <w:sz w:val="22"/>
          <w:szCs w:val="22"/>
          <w:lang w:val="es-ES_tradnl" w:eastAsia="es-ES_tradnl"/>
        </w:rPr>
        <w:t>ámbito social</w:t>
      </w:r>
      <w:r w:rsidRPr="00312A8C">
        <w:rPr>
          <w:rFonts w:ascii="Calibri" w:eastAsia="Times New Roman" w:hAnsi="Calibri" w:cs="Calibri"/>
          <w:bCs/>
          <w:sz w:val="22"/>
          <w:szCs w:val="22"/>
          <w:lang w:val="es-ES_tradnl" w:eastAsia="es-ES_tradnl"/>
        </w:rPr>
        <w:t xml:space="preserve"> se propicia la inclusión en los diferentes beneficios sociales que las jóvenes pueden ser destinatarias con el objeto de brindarles un recurso económico que pueda capitalizarse para la satisfacciones de necesidades básicas una vez que se encuentren en el espacio social siendo autónomas de su propia vida. </w:t>
      </w:r>
    </w:p>
    <w:p w:rsidR="00312A8C" w:rsidRPr="00312A8C" w:rsidRDefault="00312A8C" w:rsidP="00312A8C">
      <w:pPr>
        <w:spacing w:after="240" w:line="240" w:lineRule="auto"/>
        <w:ind w:firstLine="709"/>
        <w:jc w:val="both"/>
        <w:rPr>
          <w:rFonts w:ascii="Calibri" w:eastAsia="Times New Roman" w:hAnsi="Calibri" w:cs="Calibri"/>
          <w:bCs/>
          <w:sz w:val="22"/>
          <w:szCs w:val="22"/>
          <w:lang w:val="es-ES_tradnl" w:eastAsia="es-ES_tradnl"/>
        </w:rPr>
      </w:pPr>
      <w:r w:rsidRPr="00312A8C">
        <w:rPr>
          <w:rFonts w:ascii="Calibri" w:eastAsia="Times New Roman" w:hAnsi="Calibri" w:cs="Calibri"/>
          <w:bCs/>
          <w:sz w:val="22"/>
          <w:szCs w:val="22"/>
          <w:lang w:val="es-ES_tradnl" w:eastAsia="es-ES_tradnl"/>
        </w:rPr>
        <w:t xml:space="preserve">Asimismo se trabaja articuladamente con los referentes familiares u otros que forman parte del grupo familiar de origen, con la finalidad de brindar sugerencias y observaciones que puedan contribuir al manejo adecuado de las situaciones que se presentan en la dinámica familiar. </w:t>
      </w:r>
    </w:p>
    <w:p w:rsidR="00312A8C" w:rsidRPr="00312A8C" w:rsidRDefault="00312A8C" w:rsidP="00312A8C">
      <w:pPr>
        <w:spacing w:after="240" w:line="240" w:lineRule="auto"/>
        <w:ind w:firstLine="709"/>
        <w:jc w:val="both"/>
        <w:rPr>
          <w:rFonts w:ascii="Calibri" w:eastAsia="Times New Roman" w:hAnsi="Calibri" w:cs="Calibri"/>
          <w:bCs/>
          <w:sz w:val="22"/>
          <w:szCs w:val="22"/>
          <w:lang w:val="es-ES" w:eastAsia="es-ES_tradnl"/>
        </w:rPr>
      </w:pPr>
      <w:r w:rsidRPr="00312A8C">
        <w:rPr>
          <w:rFonts w:ascii="Calibri" w:eastAsia="Times New Roman" w:hAnsi="Calibri" w:cs="Calibri"/>
          <w:bCs/>
          <w:sz w:val="22"/>
          <w:szCs w:val="22"/>
          <w:lang w:val="es-ES_tradnl" w:eastAsia="es-ES_tradnl"/>
        </w:rPr>
        <w:t xml:space="preserve">Se realiza </w:t>
      </w:r>
      <w:r w:rsidRPr="00312A8C">
        <w:rPr>
          <w:rFonts w:ascii="Calibri" w:eastAsia="Times New Roman" w:hAnsi="Calibri" w:cs="Calibri"/>
          <w:bCs/>
          <w:sz w:val="22"/>
          <w:szCs w:val="22"/>
          <w:lang w:val="es-ES" w:eastAsia="es-ES_tradnl"/>
        </w:rPr>
        <w:t>entrevista sobre datos de la situación socio-familiar que imperaba en el entorno de la  adolescente hasta antes que se  su ingreso, como así también los datos de localización de familiares o personas que puedan otorgar información o apoyo, sobre quien ingresa.</w:t>
      </w:r>
    </w:p>
    <w:p w:rsidR="00312A8C" w:rsidRPr="00312A8C" w:rsidRDefault="00312A8C" w:rsidP="00312A8C">
      <w:pPr>
        <w:spacing w:after="240" w:line="240" w:lineRule="auto"/>
        <w:ind w:firstLine="709"/>
        <w:jc w:val="both"/>
        <w:rPr>
          <w:rFonts w:ascii="Calibri" w:eastAsia="Times New Roman" w:hAnsi="Calibri" w:cs="Calibri"/>
          <w:bCs/>
          <w:sz w:val="22"/>
          <w:szCs w:val="22"/>
          <w:lang w:val="es-ES" w:eastAsia="es-ES_tradnl"/>
        </w:rPr>
      </w:pPr>
      <w:r w:rsidRPr="00312A8C">
        <w:rPr>
          <w:rFonts w:ascii="Calibri" w:eastAsia="Times New Roman" w:hAnsi="Calibri" w:cs="Calibri"/>
          <w:bCs/>
          <w:sz w:val="22"/>
          <w:szCs w:val="22"/>
          <w:lang w:val="es-ES" w:eastAsia="es-ES_tradnl"/>
        </w:rPr>
        <w:t>Gestionar los apoyos de las diversas instituciones que beneficien la salud, educación, desarrollo cultural y esparcimiento, de las adolescentes y que hayan sido sugeridos como plan de atención.</w:t>
      </w:r>
    </w:p>
    <w:p w:rsidR="00312A8C" w:rsidRPr="00312A8C" w:rsidRDefault="00312A8C" w:rsidP="00312A8C">
      <w:pPr>
        <w:spacing w:after="240" w:line="240" w:lineRule="auto"/>
        <w:ind w:firstLine="709"/>
        <w:jc w:val="both"/>
        <w:rPr>
          <w:rFonts w:ascii="Calibri" w:eastAsia="Times New Roman" w:hAnsi="Calibri" w:cs="Calibri"/>
          <w:bCs/>
          <w:sz w:val="22"/>
          <w:szCs w:val="22"/>
          <w:lang w:val="es-ES_tradnl" w:eastAsia="es-ES_tradnl"/>
        </w:rPr>
      </w:pPr>
      <w:r w:rsidRPr="00312A8C">
        <w:rPr>
          <w:rFonts w:ascii="Calibri" w:eastAsia="Times New Roman" w:hAnsi="Calibri" w:cs="Calibri"/>
          <w:bCs/>
          <w:sz w:val="22"/>
          <w:szCs w:val="22"/>
          <w:lang w:val="es-ES_tradnl" w:eastAsia="es-ES_tradnl"/>
        </w:rPr>
        <w:t xml:space="preserve">El </w:t>
      </w:r>
      <w:r w:rsidRPr="00312A8C">
        <w:rPr>
          <w:rFonts w:ascii="Calibri" w:eastAsia="Times New Roman" w:hAnsi="Calibri" w:cs="Calibri"/>
          <w:b/>
          <w:bCs/>
          <w:sz w:val="22"/>
          <w:szCs w:val="22"/>
          <w:lang w:val="es-ES_tradnl" w:eastAsia="es-ES_tradnl"/>
        </w:rPr>
        <w:t>espacio terapéutico</w:t>
      </w:r>
      <w:r w:rsidRPr="00312A8C">
        <w:rPr>
          <w:rFonts w:ascii="Calibri" w:eastAsia="Times New Roman" w:hAnsi="Calibri" w:cs="Calibri"/>
          <w:bCs/>
          <w:sz w:val="22"/>
          <w:szCs w:val="22"/>
          <w:lang w:val="es-ES_tradnl" w:eastAsia="es-ES_tradnl"/>
        </w:rPr>
        <w:t xml:space="preserve"> funciona como un ámbito exclusivo para cada una de las jóvenes, en el que se presta oído a sus problemáticas y vicisitudes, en el que se pone de manifiesto la diversidad de sus singularidades, el acaecer de sus historias de vida, la manera en la que se perciben a sí mismas, a los otros, a la familia, a la Institución. </w:t>
      </w:r>
    </w:p>
    <w:p w:rsidR="00312A8C" w:rsidRPr="00312A8C" w:rsidRDefault="00312A8C" w:rsidP="00312A8C">
      <w:pPr>
        <w:spacing w:after="240" w:line="240" w:lineRule="auto"/>
        <w:ind w:firstLine="709"/>
        <w:jc w:val="both"/>
        <w:rPr>
          <w:rFonts w:ascii="Calibri" w:eastAsia="Times New Roman" w:hAnsi="Calibri" w:cs="Calibri"/>
          <w:bCs/>
          <w:sz w:val="22"/>
          <w:szCs w:val="22"/>
          <w:lang w:val="es-ES_tradnl" w:eastAsia="es-ES_tradnl"/>
        </w:rPr>
      </w:pPr>
      <w:r w:rsidRPr="00312A8C">
        <w:rPr>
          <w:rFonts w:ascii="Calibri" w:eastAsia="Times New Roman" w:hAnsi="Calibri" w:cs="Calibri"/>
          <w:bCs/>
          <w:sz w:val="22"/>
          <w:szCs w:val="22"/>
          <w:lang w:val="es-ES_tradnl" w:eastAsia="es-ES_tradnl"/>
        </w:rPr>
        <w:t>La finalidad del apoyo psicológico radica no sólo en la contención y la acción ante la urgencia, sino también que a partir de aquello que les tocó vivir, se permitan y puedan resignificar su situación, posición subjetiva, aclarando y en ocasiones construyendo su lugar en el mundo. Para ello se trabaja principalmente con el núcleo familiar (en los casos que las jóvenes cuenten con referentes familiares), se aborda el vínculo madre-hijo, partiendo del hilo conductor de la Residencia: fortaleciendo y re – vinculando a las adolescentes madres con la familia de origen o tutores; afianzándolas en su rol materno y potenciando sus capacidades y habilidades de manera que cuenten con las herramientas suficientes para lograr un favorable desenvolvimiento autónomo en la vida en sociedad.</w:t>
      </w:r>
    </w:p>
    <w:p w:rsidR="00312A8C" w:rsidRPr="00312A8C" w:rsidRDefault="00312A8C" w:rsidP="00312A8C">
      <w:pPr>
        <w:spacing w:after="240" w:line="240" w:lineRule="auto"/>
        <w:ind w:firstLine="709"/>
        <w:jc w:val="both"/>
        <w:rPr>
          <w:rFonts w:ascii="Calibri" w:eastAsia="Times New Roman" w:hAnsi="Calibri" w:cs="Calibri"/>
          <w:bCs/>
          <w:sz w:val="22"/>
          <w:szCs w:val="22"/>
          <w:lang w:val="es-AR" w:eastAsia="es-ES_tradnl"/>
        </w:rPr>
      </w:pPr>
      <w:r w:rsidRPr="00312A8C">
        <w:rPr>
          <w:rFonts w:ascii="Calibri" w:eastAsia="Times New Roman" w:hAnsi="Calibri" w:cs="Calibri"/>
          <w:bCs/>
          <w:sz w:val="22"/>
          <w:szCs w:val="22"/>
          <w:lang w:val="es-AR" w:eastAsia="es-ES_tradnl"/>
        </w:rPr>
        <w:t xml:space="preserve">En el </w:t>
      </w:r>
      <w:r w:rsidRPr="00312A8C">
        <w:rPr>
          <w:rFonts w:ascii="Calibri" w:eastAsia="Times New Roman" w:hAnsi="Calibri" w:cs="Calibri"/>
          <w:b/>
          <w:bCs/>
          <w:sz w:val="22"/>
          <w:szCs w:val="22"/>
          <w:lang w:val="es-AR" w:eastAsia="es-ES_tradnl"/>
        </w:rPr>
        <w:t>ámbito educativo</w:t>
      </w:r>
      <w:r w:rsidRPr="00312A8C">
        <w:rPr>
          <w:rFonts w:ascii="Calibri" w:eastAsia="Times New Roman" w:hAnsi="Calibri" w:cs="Calibri"/>
          <w:bCs/>
          <w:sz w:val="22"/>
          <w:szCs w:val="22"/>
          <w:lang w:val="es-AR" w:eastAsia="es-ES_tradnl"/>
        </w:rPr>
        <w:t xml:space="preserve"> la residencia brinda la posibilidad de cursar el nivel primario a través del aula satélite que funciona en la misma institución, que se rige según el Núcleo Educativo Nº 7.042 “Rosa Virginia Peletier”. Esta modalidad proviene de lo que en su momento era regímenes especiales, en la actualidad depende de educación primaria del Ministerio de Educación.</w:t>
      </w:r>
    </w:p>
    <w:p w:rsidR="00312A8C" w:rsidRPr="00312A8C" w:rsidRDefault="00312A8C" w:rsidP="00312A8C">
      <w:pPr>
        <w:spacing w:after="240" w:line="240" w:lineRule="auto"/>
        <w:ind w:firstLine="709"/>
        <w:jc w:val="both"/>
        <w:rPr>
          <w:rFonts w:ascii="Calibri" w:eastAsia="Times New Roman" w:hAnsi="Calibri" w:cs="Calibri"/>
          <w:bCs/>
          <w:sz w:val="22"/>
          <w:szCs w:val="22"/>
          <w:lang w:val="es-AR" w:eastAsia="es-ES_tradnl"/>
        </w:rPr>
      </w:pPr>
      <w:r w:rsidRPr="00312A8C">
        <w:rPr>
          <w:rFonts w:ascii="Calibri" w:eastAsia="Times New Roman" w:hAnsi="Calibri" w:cs="Calibri"/>
          <w:bCs/>
          <w:sz w:val="22"/>
          <w:szCs w:val="22"/>
          <w:lang w:val="es-AR" w:eastAsia="es-ES_tradnl"/>
        </w:rPr>
        <w:t>El aula satélite funciona como plurigrado, es decir cubre las currículas de 1º grado a 7º grado. En relación  a la inclusión en el nivel secundario, se procura ofrecer a las residentes su incorporación al establecimiento educativo más acorde a sus intereses.</w:t>
      </w:r>
    </w:p>
    <w:p w:rsidR="00312A8C" w:rsidRPr="00312A8C" w:rsidRDefault="00312A8C" w:rsidP="00312A8C">
      <w:pPr>
        <w:spacing w:after="240" w:line="240" w:lineRule="auto"/>
        <w:ind w:firstLine="709"/>
        <w:jc w:val="both"/>
        <w:rPr>
          <w:rFonts w:ascii="Calibri" w:eastAsia="Times New Roman" w:hAnsi="Calibri" w:cs="Calibri"/>
          <w:bCs/>
          <w:sz w:val="22"/>
          <w:szCs w:val="22"/>
          <w:lang w:val="es-AR" w:eastAsia="es-ES_tradnl"/>
        </w:rPr>
      </w:pPr>
      <w:r w:rsidRPr="00312A8C">
        <w:rPr>
          <w:rFonts w:ascii="Calibri" w:eastAsia="Times New Roman" w:hAnsi="Calibri" w:cs="Calibri"/>
          <w:bCs/>
          <w:sz w:val="22"/>
          <w:szCs w:val="22"/>
          <w:lang w:val="es-AR" w:eastAsia="es-ES_tradnl"/>
        </w:rPr>
        <w:t xml:space="preserve">Las jóvenes también cuenta con la posibilidad de acceder a talleres de manualidades: corte confección, pintura sobre tela, tejido, peluquería dentro del mismo Dispositivo. Estos </w:t>
      </w:r>
      <w:r w:rsidRPr="00312A8C">
        <w:rPr>
          <w:rFonts w:ascii="Calibri" w:eastAsia="Times New Roman" w:hAnsi="Calibri" w:cs="Calibri"/>
          <w:bCs/>
          <w:sz w:val="22"/>
          <w:szCs w:val="22"/>
          <w:lang w:val="es-AR" w:eastAsia="es-ES_tradnl"/>
        </w:rPr>
        <w:lastRenderedPageBreak/>
        <w:t>talleres los imparten docentes del mismo núcleo educativo y funcionan en contra turno al aula satélite.</w:t>
      </w:r>
    </w:p>
    <w:p w:rsidR="00312A8C" w:rsidRPr="00312A8C" w:rsidRDefault="00312A8C" w:rsidP="00312A8C">
      <w:pPr>
        <w:spacing w:after="240" w:line="240" w:lineRule="auto"/>
        <w:ind w:firstLine="709"/>
        <w:jc w:val="both"/>
        <w:rPr>
          <w:rFonts w:ascii="Calibri" w:eastAsia="Times New Roman" w:hAnsi="Calibri" w:cs="Calibri"/>
          <w:bCs/>
          <w:sz w:val="22"/>
          <w:szCs w:val="22"/>
          <w:lang w:val="es-AR" w:eastAsia="es-ES_tradnl"/>
        </w:rPr>
      </w:pPr>
      <w:r w:rsidRPr="00312A8C">
        <w:rPr>
          <w:rFonts w:ascii="Calibri" w:eastAsia="Times New Roman" w:hAnsi="Calibri" w:cs="Calibri"/>
          <w:bCs/>
          <w:sz w:val="22"/>
          <w:szCs w:val="22"/>
          <w:lang w:val="es-AR" w:eastAsia="es-ES_tradnl"/>
        </w:rPr>
        <w:t xml:space="preserve">Por otra parte desde el área de nivel inicial se designa todos los años un profesional que trabaje  con los niños (hijos/as de las residentes), desde lo que sería estimulación temprana a fin de favorecer su desarrollo y en caso de que se precise, a partir de la detección de algún retraso, su derivación a un abordaje especifico. </w:t>
      </w:r>
    </w:p>
    <w:p w:rsidR="00312A8C" w:rsidRPr="00312A8C" w:rsidRDefault="00312A8C" w:rsidP="00312A8C">
      <w:pPr>
        <w:spacing w:after="240" w:line="240" w:lineRule="auto"/>
        <w:ind w:firstLine="709"/>
        <w:jc w:val="both"/>
        <w:rPr>
          <w:rFonts w:ascii="Calibri" w:eastAsia="Times New Roman" w:hAnsi="Calibri" w:cs="Calibri"/>
          <w:bCs/>
          <w:sz w:val="22"/>
          <w:szCs w:val="22"/>
          <w:lang w:val="es-AR" w:eastAsia="es-ES_tradnl"/>
        </w:rPr>
      </w:pPr>
      <w:r w:rsidRPr="00312A8C">
        <w:rPr>
          <w:rFonts w:ascii="Calibri" w:eastAsia="Times New Roman" w:hAnsi="Calibri" w:cs="Calibri"/>
          <w:bCs/>
          <w:sz w:val="22"/>
          <w:szCs w:val="22"/>
          <w:lang w:val="es-AR" w:eastAsia="es-ES_tradnl"/>
        </w:rPr>
        <w:t xml:space="preserve">En cuanto al área recreativa y de deporte la población en cuidado cuenta con salidas programadas por el equipo técnico, las que son realizadas en compañía del personal de la residencia. </w:t>
      </w:r>
    </w:p>
    <w:p w:rsidR="00312A8C" w:rsidRPr="00312A8C" w:rsidRDefault="00312A8C" w:rsidP="00312A8C">
      <w:pPr>
        <w:spacing w:after="240" w:line="240" w:lineRule="auto"/>
        <w:ind w:firstLine="709"/>
        <w:jc w:val="both"/>
        <w:rPr>
          <w:rFonts w:ascii="Calibri" w:eastAsia="Times New Roman" w:hAnsi="Calibri" w:cs="Calibri"/>
          <w:bCs/>
          <w:sz w:val="22"/>
          <w:szCs w:val="22"/>
          <w:lang w:val="es-AR" w:eastAsia="es-ES_tradnl"/>
        </w:rPr>
      </w:pPr>
      <w:r w:rsidRPr="00312A8C">
        <w:rPr>
          <w:rFonts w:ascii="Calibri" w:eastAsia="Times New Roman" w:hAnsi="Calibri" w:cs="Calibri"/>
          <w:bCs/>
          <w:sz w:val="22"/>
          <w:szCs w:val="22"/>
          <w:lang w:val="es-AR" w:eastAsia="es-ES_tradnl"/>
        </w:rPr>
        <w:t xml:space="preserve">Actualmente asiste una docente de educación física y expresión corporal tres veces en la semana, a partir de la articulación con la Secretaría de Deporte de la Provincia. </w:t>
      </w:r>
    </w:p>
    <w:p w:rsidR="00312A8C" w:rsidRPr="00312A8C" w:rsidRDefault="00312A8C" w:rsidP="00312A8C">
      <w:pPr>
        <w:spacing w:after="240" w:line="240" w:lineRule="auto"/>
        <w:jc w:val="both"/>
        <w:rPr>
          <w:rFonts w:ascii="Calibri" w:eastAsia="Times New Roman" w:hAnsi="Calibri" w:cs="Calibri"/>
          <w:b/>
          <w:bCs/>
          <w:sz w:val="22"/>
          <w:szCs w:val="22"/>
          <w:lang w:val="es-ES_tradnl" w:eastAsia="es-ES_tradnl"/>
        </w:rPr>
      </w:pPr>
      <w:r w:rsidRPr="00312A8C">
        <w:rPr>
          <w:rFonts w:ascii="Calibri" w:eastAsia="Times New Roman" w:hAnsi="Calibri" w:cs="Calibri"/>
          <w:bCs/>
          <w:sz w:val="22"/>
          <w:szCs w:val="22"/>
          <w:u w:val="single"/>
          <w:lang w:val="es-ES_tradnl" w:eastAsia="es-ES_tradnl"/>
        </w:rPr>
        <w:t xml:space="preserve">Estrategias y acciones </w:t>
      </w:r>
    </w:p>
    <w:p w:rsidR="00312A8C" w:rsidRPr="00312A8C" w:rsidRDefault="00312A8C" w:rsidP="00312A8C">
      <w:pPr>
        <w:spacing w:after="240" w:line="240" w:lineRule="auto"/>
        <w:ind w:firstLine="708"/>
        <w:jc w:val="both"/>
        <w:rPr>
          <w:rFonts w:ascii="Calibri" w:eastAsia="Times New Roman" w:hAnsi="Calibri" w:cs="Calibri"/>
          <w:sz w:val="22"/>
          <w:szCs w:val="22"/>
          <w:lang w:val="es-ES_tradnl" w:eastAsia="es-ES_tradnl"/>
        </w:rPr>
      </w:pPr>
      <w:r w:rsidRPr="00312A8C">
        <w:rPr>
          <w:rFonts w:ascii="Calibri" w:eastAsia="Times New Roman" w:hAnsi="Calibri" w:cs="Calibri"/>
          <w:sz w:val="22"/>
          <w:szCs w:val="22"/>
          <w:lang w:val="es-ES_tradnl" w:eastAsia="es-ES_tradnl"/>
        </w:rPr>
        <w:t>A través de talleres, entrevistas, grupos de discusión, estudios sociales, encuentros, aplicación de pruebas estandarizadas, observación sistematizada, monitoreo permanente, elaboración y elevación de informes, un equipo de profesionales acompaña a la adolescente en la formulación de su Proyecto de Vida, durante el proceso de desarrollo y en la evaluación de sus logros.</w:t>
      </w:r>
    </w:p>
    <w:p w:rsidR="00312A8C" w:rsidRPr="00312A8C" w:rsidRDefault="00312A8C" w:rsidP="00312A8C">
      <w:pPr>
        <w:spacing w:after="240" w:line="240" w:lineRule="auto"/>
        <w:ind w:firstLine="708"/>
        <w:jc w:val="both"/>
        <w:rPr>
          <w:rFonts w:ascii="Calibri" w:eastAsia="Times New Roman" w:hAnsi="Calibri" w:cs="Calibri"/>
          <w:sz w:val="22"/>
          <w:szCs w:val="22"/>
          <w:lang w:val="es-ES_tradnl" w:eastAsia="es-ES_tradnl"/>
        </w:rPr>
      </w:pPr>
      <w:r w:rsidRPr="00312A8C">
        <w:rPr>
          <w:rFonts w:ascii="Calibri" w:eastAsia="Times New Roman" w:hAnsi="Calibri" w:cs="Calibri"/>
          <w:sz w:val="22"/>
          <w:szCs w:val="22"/>
          <w:lang w:val="es-ES_tradnl" w:eastAsia="es-ES_tradnl"/>
        </w:rPr>
        <w:t>Para ello se trabaja en:</w:t>
      </w:r>
    </w:p>
    <w:p w:rsidR="00312A8C" w:rsidRPr="00312A8C" w:rsidRDefault="00312A8C" w:rsidP="00312A8C">
      <w:pPr>
        <w:numPr>
          <w:ilvl w:val="0"/>
          <w:numId w:val="30"/>
        </w:numPr>
        <w:tabs>
          <w:tab w:val="num" w:pos="142"/>
        </w:tabs>
        <w:spacing w:after="240" w:line="240" w:lineRule="auto"/>
        <w:ind w:left="0" w:firstLine="0"/>
        <w:jc w:val="both"/>
        <w:rPr>
          <w:rFonts w:ascii="Calibri" w:eastAsia="Times New Roman" w:hAnsi="Calibri" w:cs="Calibri"/>
          <w:sz w:val="22"/>
          <w:szCs w:val="22"/>
          <w:lang w:val="es-ES_tradnl" w:eastAsia="es-ES_tradnl"/>
        </w:rPr>
      </w:pPr>
      <w:r w:rsidRPr="00312A8C">
        <w:rPr>
          <w:rFonts w:ascii="Calibri" w:eastAsia="Times New Roman" w:hAnsi="Calibri" w:cs="Calibri"/>
          <w:sz w:val="22"/>
          <w:szCs w:val="22"/>
          <w:lang w:val="es-ES_tradnl" w:eastAsia="es-ES_tradnl"/>
        </w:rPr>
        <w:t xml:space="preserve">Indagar los intereses, necesidades, expectativas y competencias de cada joven. </w:t>
      </w:r>
    </w:p>
    <w:p w:rsidR="00312A8C" w:rsidRPr="00312A8C" w:rsidRDefault="00312A8C" w:rsidP="00312A8C">
      <w:pPr>
        <w:numPr>
          <w:ilvl w:val="0"/>
          <w:numId w:val="30"/>
        </w:numPr>
        <w:tabs>
          <w:tab w:val="num" w:pos="142"/>
        </w:tabs>
        <w:spacing w:after="240" w:line="240" w:lineRule="auto"/>
        <w:ind w:left="0" w:firstLine="0"/>
        <w:jc w:val="both"/>
        <w:rPr>
          <w:rFonts w:ascii="Calibri" w:eastAsia="Times New Roman" w:hAnsi="Calibri" w:cs="Calibri"/>
          <w:sz w:val="22"/>
          <w:szCs w:val="22"/>
          <w:lang w:val="es-ES_tradnl" w:eastAsia="es-ES_tradnl"/>
        </w:rPr>
      </w:pPr>
      <w:r w:rsidRPr="00312A8C">
        <w:rPr>
          <w:rFonts w:ascii="Calibri" w:eastAsia="Times New Roman" w:hAnsi="Calibri" w:cs="Calibri"/>
          <w:sz w:val="22"/>
          <w:szCs w:val="22"/>
          <w:lang w:val="es-ES_tradnl" w:eastAsia="es-ES_tradnl"/>
        </w:rPr>
        <w:t xml:space="preserve">Orientar a la adolescente para la toma de decisiones transcendentales vitales. </w:t>
      </w:r>
    </w:p>
    <w:p w:rsidR="00312A8C" w:rsidRPr="00312A8C" w:rsidRDefault="00312A8C" w:rsidP="00312A8C">
      <w:pPr>
        <w:numPr>
          <w:ilvl w:val="0"/>
          <w:numId w:val="30"/>
        </w:numPr>
        <w:tabs>
          <w:tab w:val="num" w:pos="142"/>
        </w:tabs>
        <w:spacing w:after="240" w:line="240" w:lineRule="auto"/>
        <w:ind w:left="0" w:firstLine="0"/>
        <w:jc w:val="both"/>
        <w:rPr>
          <w:rFonts w:ascii="Calibri" w:eastAsia="Times New Roman" w:hAnsi="Calibri" w:cs="Calibri"/>
          <w:sz w:val="22"/>
          <w:szCs w:val="22"/>
          <w:lang w:val="es-ES_tradnl" w:eastAsia="es-ES_tradnl"/>
        </w:rPr>
      </w:pPr>
      <w:r w:rsidRPr="00312A8C">
        <w:rPr>
          <w:rFonts w:ascii="Calibri" w:eastAsia="Times New Roman" w:hAnsi="Calibri" w:cs="Calibri"/>
          <w:sz w:val="22"/>
          <w:szCs w:val="22"/>
          <w:lang w:val="es-ES_tradnl" w:eastAsia="es-ES_tradnl"/>
        </w:rPr>
        <w:t xml:space="preserve">Facilitar,  estimular y coordinar el acceso  y aprovechamiento de diferentes recursos institucionales, familiares y comunitarios: terapéuticos, vinculares, educativos,  culturales y laborales. </w:t>
      </w:r>
    </w:p>
    <w:p w:rsidR="00312A8C" w:rsidRPr="00312A8C" w:rsidRDefault="00312A8C" w:rsidP="00312A8C">
      <w:pPr>
        <w:numPr>
          <w:ilvl w:val="0"/>
          <w:numId w:val="30"/>
        </w:numPr>
        <w:tabs>
          <w:tab w:val="num" w:pos="142"/>
        </w:tabs>
        <w:spacing w:after="240" w:line="240" w:lineRule="auto"/>
        <w:ind w:left="0" w:firstLine="0"/>
        <w:jc w:val="both"/>
        <w:rPr>
          <w:rFonts w:ascii="Calibri" w:eastAsia="Times New Roman" w:hAnsi="Calibri" w:cs="Calibri"/>
          <w:sz w:val="22"/>
          <w:szCs w:val="22"/>
          <w:lang w:val="es-ES_tradnl" w:eastAsia="es-ES_tradnl"/>
        </w:rPr>
      </w:pPr>
      <w:r w:rsidRPr="00312A8C">
        <w:rPr>
          <w:rFonts w:ascii="Calibri" w:eastAsia="Times New Roman" w:hAnsi="Calibri" w:cs="Calibri"/>
          <w:sz w:val="22"/>
          <w:szCs w:val="22"/>
          <w:lang w:val="es-ES_tradnl" w:eastAsia="es-ES_tradnl"/>
        </w:rPr>
        <w:t xml:space="preserve">Monitorear el proceso de construcción de habilidades para la vida. </w:t>
      </w:r>
    </w:p>
    <w:p w:rsidR="00312A8C" w:rsidRPr="00312A8C" w:rsidRDefault="00312A8C" w:rsidP="00312A8C">
      <w:pPr>
        <w:numPr>
          <w:ilvl w:val="0"/>
          <w:numId w:val="30"/>
        </w:numPr>
        <w:tabs>
          <w:tab w:val="num" w:pos="142"/>
        </w:tabs>
        <w:spacing w:after="240" w:line="240" w:lineRule="auto"/>
        <w:ind w:left="0" w:firstLine="0"/>
        <w:jc w:val="both"/>
        <w:rPr>
          <w:rFonts w:ascii="Calibri" w:eastAsia="Times New Roman" w:hAnsi="Calibri" w:cs="Calibri"/>
          <w:sz w:val="22"/>
          <w:szCs w:val="22"/>
          <w:lang w:val="es-ES_tradnl" w:eastAsia="es-ES_tradnl"/>
        </w:rPr>
      </w:pPr>
      <w:r w:rsidRPr="00312A8C">
        <w:rPr>
          <w:rFonts w:ascii="Calibri" w:eastAsia="Times New Roman" w:hAnsi="Calibri" w:cs="Calibri"/>
          <w:sz w:val="22"/>
          <w:szCs w:val="22"/>
          <w:lang w:val="es-ES_tradnl" w:eastAsia="es-ES_tradnl"/>
        </w:rPr>
        <w:t xml:space="preserve">Elaborar, analizar con la joven y elevar a la autoridad competente informes periódicos que den cuenta del proceso de inclusión social. </w:t>
      </w:r>
    </w:p>
    <w:p w:rsidR="00312A8C" w:rsidRPr="00312A8C" w:rsidRDefault="00312A8C" w:rsidP="00312A8C">
      <w:pPr>
        <w:numPr>
          <w:ilvl w:val="0"/>
          <w:numId w:val="30"/>
        </w:numPr>
        <w:tabs>
          <w:tab w:val="num" w:pos="142"/>
        </w:tabs>
        <w:spacing w:after="240" w:line="240" w:lineRule="auto"/>
        <w:ind w:left="0" w:firstLine="0"/>
        <w:jc w:val="both"/>
        <w:rPr>
          <w:rFonts w:ascii="Calibri" w:eastAsia="Times New Roman" w:hAnsi="Calibri" w:cs="Calibri"/>
          <w:sz w:val="22"/>
          <w:szCs w:val="22"/>
          <w:lang w:val="es-ES_tradnl" w:eastAsia="es-ES_tradnl"/>
        </w:rPr>
      </w:pPr>
      <w:r w:rsidRPr="00312A8C">
        <w:rPr>
          <w:rFonts w:ascii="Calibri" w:eastAsia="Times New Roman" w:hAnsi="Calibri" w:cs="Calibri"/>
          <w:sz w:val="22"/>
          <w:szCs w:val="22"/>
          <w:lang w:val="es-ES_tradnl" w:eastAsia="es-ES_tradnl"/>
        </w:rPr>
        <w:t>Favorecer el desarrollo de las acciones tendientes al egreso de las jóvenes y consecuentemente a la SUPERACIÓN DE SU SITUACIÓN HISTÓRICA.</w:t>
      </w:r>
    </w:p>
    <w:p w:rsidR="00312A8C" w:rsidRPr="00312A8C" w:rsidRDefault="00312A8C" w:rsidP="00312A8C">
      <w:pPr>
        <w:spacing w:after="240" w:line="240" w:lineRule="auto"/>
        <w:rPr>
          <w:rFonts w:ascii="Calibri" w:eastAsia="Times New Roman" w:hAnsi="Calibri" w:cs="Calibri"/>
          <w:b/>
          <w:bCs/>
          <w:sz w:val="22"/>
          <w:szCs w:val="22"/>
          <w:u w:val="single"/>
          <w:lang w:val="es-ES_tradnl" w:eastAsia="es-ES_tradnl"/>
        </w:rPr>
      </w:pPr>
      <w:r w:rsidRPr="00312A8C">
        <w:rPr>
          <w:rFonts w:ascii="Calibri" w:eastAsia="Times New Roman" w:hAnsi="Calibri" w:cs="Calibri"/>
          <w:b/>
          <w:bCs/>
          <w:sz w:val="22"/>
          <w:szCs w:val="22"/>
          <w:u w:val="single"/>
          <w:lang w:val="es-ES_tradnl" w:eastAsia="es-ES_tradnl"/>
        </w:rPr>
        <w:t>Convivencia cotidiana</w:t>
      </w:r>
    </w:p>
    <w:p w:rsidR="00312A8C" w:rsidRPr="00312A8C" w:rsidRDefault="00312A8C" w:rsidP="00312A8C">
      <w:pPr>
        <w:spacing w:after="240" w:line="240" w:lineRule="auto"/>
        <w:ind w:firstLine="708"/>
        <w:jc w:val="both"/>
        <w:rPr>
          <w:rFonts w:ascii="Calibri" w:eastAsia="Times New Roman" w:hAnsi="Calibri" w:cs="Calibri"/>
          <w:b/>
          <w:bCs/>
          <w:sz w:val="22"/>
          <w:szCs w:val="22"/>
          <w:u w:val="single"/>
          <w:lang w:val="es-ES_tradnl" w:eastAsia="es-ES_tradnl"/>
        </w:rPr>
      </w:pPr>
      <w:r w:rsidRPr="00312A8C">
        <w:rPr>
          <w:rFonts w:ascii="Calibri" w:eastAsia="Times New Roman" w:hAnsi="Calibri" w:cs="Calibri"/>
          <w:bCs/>
          <w:sz w:val="22"/>
          <w:szCs w:val="22"/>
          <w:lang w:val="es-ES_tradnl" w:eastAsia="es-ES_tradnl"/>
        </w:rPr>
        <w:t>Se encuentra a cargo del grupo de operadoras  quienes se aseguran de la  provisión de condiciones materiales que permiten satisfacer las necesidades primarias de los niños y adolescentes,  sosteniendo una atmósfera adecuada para el desarrollo de las dimensiones humanas que les permitan considerar, aceptar, recrear y construir valores que promuevan el desarrollo personal progresivo. Condiciones y atmósfera que procuran minimizar la probabilidad de ocurrencia de situaciones conflictivas y poner en marcha de manera oportuna estrategias tendientes a evitar el incremento de la vulnerabilidad de la Población en Cuidado.  </w:t>
      </w:r>
    </w:p>
    <w:p w:rsidR="00312A8C" w:rsidRPr="00312A8C" w:rsidRDefault="00312A8C" w:rsidP="00312A8C">
      <w:pPr>
        <w:spacing w:after="240" w:line="240" w:lineRule="auto"/>
        <w:rPr>
          <w:rFonts w:ascii="Calibri" w:eastAsia="Times New Roman" w:hAnsi="Calibri" w:cs="Calibri"/>
          <w:b/>
          <w:bCs/>
          <w:sz w:val="22"/>
          <w:szCs w:val="22"/>
          <w:u w:val="single"/>
          <w:lang w:val="es-ES_tradnl" w:eastAsia="es-ES_tradnl"/>
        </w:rPr>
      </w:pPr>
      <w:r w:rsidRPr="00312A8C">
        <w:rPr>
          <w:rFonts w:ascii="Calibri" w:eastAsia="Times New Roman" w:hAnsi="Calibri" w:cs="Calibri"/>
          <w:bCs/>
          <w:sz w:val="22"/>
          <w:szCs w:val="22"/>
          <w:u w:val="single"/>
          <w:lang w:val="es-ES_tradnl" w:eastAsia="es-ES_tradnl"/>
        </w:rPr>
        <w:t>Estrategias y acciones</w:t>
      </w:r>
    </w:p>
    <w:p w:rsidR="00312A8C" w:rsidRPr="00312A8C" w:rsidRDefault="00312A8C" w:rsidP="00312A8C">
      <w:pPr>
        <w:spacing w:after="240" w:line="240" w:lineRule="auto"/>
        <w:ind w:firstLine="709"/>
        <w:rPr>
          <w:rFonts w:ascii="Calibri" w:eastAsia="Times New Roman" w:hAnsi="Calibri" w:cs="Calibri"/>
          <w:b/>
          <w:bCs/>
          <w:sz w:val="22"/>
          <w:szCs w:val="22"/>
          <w:u w:val="single"/>
          <w:lang w:val="es-ES_tradnl" w:eastAsia="es-ES_tradnl"/>
        </w:rPr>
      </w:pPr>
      <w:r w:rsidRPr="00312A8C">
        <w:rPr>
          <w:rFonts w:ascii="Calibri" w:eastAsia="Times New Roman" w:hAnsi="Calibri" w:cs="Calibri"/>
          <w:sz w:val="22"/>
          <w:szCs w:val="22"/>
          <w:lang w:val="es-ES_tradnl" w:eastAsia="es-ES_tradnl"/>
        </w:rPr>
        <w:lastRenderedPageBreak/>
        <w:t>Con la orientación de adultos las jóvenes llevan adelante las siguientes actividades:</w:t>
      </w:r>
    </w:p>
    <w:p w:rsidR="00312A8C" w:rsidRPr="00312A8C" w:rsidRDefault="00312A8C" w:rsidP="00312A8C">
      <w:pPr>
        <w:numPr>
          <w:ilvl w:val="0"/>
          <w:numId w:val="32"/>
        </w:numPr>
        <w:tabs>
          <w:tab w:val="left" w:pos="284"/>
        </w:tabs>
        <w:spacing w:after="240" w:line="240" w:lineRule="auto"/>
        <w:jc w:val="both"/>
        <w:rPr>
          <w:rFonts w:ascii="Calibri" w:eastAsia="Times New Roman" w:hAnsi="Calibri" w:cs="Calibri"/>
          <w:sz w:val="22"/>
          <w:szCs w:val="22"/>
          <w:lang w:val="es-ES_tradnl" w:eastAsia="es-ES_tradnl"/>
        </w:rPr>
      </w:pPr>
      <w:r w:rsidRPr="00312A8C">
        <w:rPr>
          <w:rFonts w:ascii="Calibri" w:eastAsia="Times New Roman" w:hAnsi="Calibri" w:cs="Calibri"/>
          <w:b/>
          <w:bCs/>
          <w:sz w:val="22"/>
          <w:szCs w:val="22"/>
          <w:lang w:val="es-ES_tradnl" w:eastAsia="es-ES_tradnl"/>
        </w:rPr>
        <w:t xml:space="preserve">Actividades hogareñas: </w:t>
      </w:r>
      <w:r w:rsidRPr="00312A8C">
        <w:rPr>
          <w:rFonts w:ascii="Calibri" w:eastAsia="Times New Roman" w:hAnsi="Calibri" w:cs="Calibri"/>
          <w:bCs/>
          <w:sz w:val="22"/>
          <w:szCs w:val="22"/>
          <w:lang w:val="es-ES_tradnl" w:eastAsia="es-ES_tradnl"/>
        </w:rPr>
        <w:t>Bajo la supervisión y acompañamiento de los adultos las jóvenes diariamente participan</w:t>
      </w:r>
      <w:r w:rsidRPr="00312A8C">
        <w:rPr>
          <w:rFonts w:ascii="Calibri" w:eastAsia="Times New Roman" w:hAnsi="Calibri" w:cs="Calibri"/>
          <w:sz w:val="22"/>
          <w:szCs w:val="22"/>
          <w:lang w:val="es-ES_tradnl" w:eastAsia="es-ES_tradnl"/>
        </w:rPr>
        <w:t xml:space="preserve"> elaboración de comidas diarias; organización de las ceremonias de la mesa; higiene y preservación de los espacios comunes e individuales; lavado de ropa de uso personal y de cama; higiene y cuidado personal.</w:t>
      </w:r>
    </w:p>
    <w:p w:rsidR="00312A8C" w:rsidRPr="00312A8C" w:rsidRDefault="00312A8C" w:rsidP="00312A8C">
      <w:pPr>
        <w:numPr>
          <w:ilvl w:val="0"/>
          <w:numId w:val="32"/>
        </w:numPr>
        <w:tabs>
          <w:tab w:val="left" w:pos="284"/>
        </w:tabs>
        <w:spacing w:after="240" w:line="240" w:lineRule="auto"/>
        <w:jc w:val="both"/>
        <w:rPr>
          <w:rFonts w:ascii="Calibri" w:eastAsia="Times New Roman" w:hAnsi="Calibri" w:cs="Calibri"/>
          <w:sz w:val="22"/>
          <w:szCs w:val="22"/>
          <w:lang w:val="es-ES_tradnl" w:eastAsia="es-ES_tradnl"/>
        </w:rPr>
      </w:pPr>
      <w:r w:rsidRPr="00312A8C">
        <w:rPr>
          <w:rFonts w:ascii="Calibri" w:eastAsia="Times New Roman" w:hAnsi="Calibri" w:cs="Calibri"/>
          <w:b/>
          <w:bCs/>
          <w:sz w:val="22"/>
          <w:szCs w:val="22"/>
          <w:lang w:val="es-ES_tradnl" w:eastAsia="es-ES_tradnl"/>
        </w:rPr>
        <w:t xml:space="preserve">Actividades culturales y recreativas: </w:t>
      </w:r>
      <w:r w:rsidRPr="00312A8C">
        <w:rPr>
          <w:rFonts w:ascii="Calibri" w:eastAsia="Times New Roman" w:hAnsi="Calibri" w:cs="Calibri"/>
          <w:sz w:val="22"/>
          <w:szCs w:val="22"/>
          <w:lang w:val="es-ES_tradnl" w:eastAsia="es-ES_tradnl"/>
        </w:rPr>
        <w:t xml:space="preserve">cine con debate; visitas a lugares de interés turístico, educativo o cultural; participación en celebraciones y conmemoraciones de la comunidad;  salidas recreativas; talleres de danza;  teatro; expresión corporal; títeres; talleres de lectura y escritura; juegos deportivos; entre otras. </w:t>
      </w:r>
    </w:p>
    <w:p w:rsidR="00312A8C" w:rsidRPr="00312A8C" w:rsidRDefault="00312A8C" w:rsidP="00312A8C">
      <w:pPr>
        <w:numPr>
          <w:ilvl w:val="0"/>
          <w:numId w:val="32"/>
        </w:numPr>
        <w:tabs>
          <w:tab w:val="left" w:pos="284"/>
        </w:tabs>
        <w:spacing w:after="240" w:line="240" w:lineRule="auto"/>
        <w:jc w:val="both"/>
        <w:rPr>
          <w:rFonts w:ascii="Calibri" w:eastAsia="Times New Roman" w:hAnsi="Calibri" w:cs="Calibri"/>
          <w:sz w:val="22"/>
          <w:szCs w:val="22"/>
          <w:lang w:val="es-ES_tradnl" w:eastAsia="es-ES_tradnl"/>
        </w:rPr>
      </w:pPr>
      <w:r w:rsidRPr="00312A8C">
        <w:rPr>
          <w:rFonts w:ascii="Calibri" w:eastAsia="Times New Roman" w:hAnsi="Calibri" w:cs="Calibri"/>
          <w:b/>
          <w:bCs/>
          <w:sz w:val="22"/>
          <w:szCs w:val="22"/>
          <w:lang w:val="es-ES_tradnl" w:eastAsia="es-ES_tradnl"/>
        </w:rPr>
        <w:t xml:space="preserve">Dinámicas grupales: </w:t>
      </w:r>
      <w:r w:rsidRPr="00312A8C">
        <w:rPr>
          <w:rFonts w:ascii="Calibri" w:eastAsia="Times New Roman" w:hAnsi="Calibri" w:cs="Calibri"/>
          <w:sz w:val="22"/>
          <w:szCs w:val="22"/>
          <w:lang w:val="es-ES_tradnl" w:eastAsia="es-ES_tradnl"/>
        </w:rPr>
        <w:t>psico-pedagogos, psicólogos y trabajador social coordinan abordajes grupales destinados a trabajar en la construcción o consolidación de diversas  competencias y habilidades para la vida, como complemento de la labor que los Orientadores Adultos (operadoras) realizan individualmente con cada una de las jóvenes. Se abordan especialmente las aptitudes que hacen a la convivencia cotidiana  entre las jóvenes, sus hijos y los adultos: la disponibilidad hacia el diálogo, la confrontación de ideas, el respeto mutuo y la honestidad, como la más legítima forma de abordar los conflictos y armar una trama vincular sana; el fortalecimiento de la voluntad para desarrollar sus actividades en  la vida diaria, para la toma de decisiones y el logro de metas autopropuestas; la  construcción de competencias que posibiliten tolerar las frustraciones y disfrutar de los logros; la construcción de habilidades de organización, gestión del tiempo, uso responsable de los recursos propios y ajenos.; la construcción de habilidades para la vida cotidiana que le posibiliten satisfacer con calidad creciente las necesidades básicas de salud,  alimentación,  higiene, vestido, vivienda; el reconocimiento del esfuerzo, aplicado especialmente al trabajo y al estudio, como medio para el crecimiento personal y la adquisición de bienes facilitadores de una mejor calidad de vida; entre otras.</w:t>
      </w:r>
    </w:p>
    <w:p w:rsidR="00312A8C" w:rsidRPr="00312A8C" w:rsidRDefault="00312A8C" w:rsidP="00312A8C">
      <w:pPr>
        <w:spacing w:after="240" w:line="240" w:lineRule="auto"/>
        <w:rPr>
          <w:rFonts w:ascii="Calibri" w:eastAsia="Times New Roman" w:hAnsi="Calibri" w:cs="Calibri"/>
          <w:b/>
          <w:bCs/>
          <w:color w:val="000000"/>
          <w:sz w:val="22"/>
          <w:szCs w:val="22"/>
          <w:u w:val="single"/>
          <w:lang w:val="es-ES_tradnl" w:eastAsia="es-ES_tradnl"/>
        </w:rPr>
      </w:pPr>
      <w:r w:rsidRPr="00312A8C">
        <w:rPr>
          <w:rFonts w:ascii="Calibri" w:eastAsia="Times New Roman" w:hAnsi="Calibri" w:cs="Calibri"/>
          <w:b/>
          <w:bCs/>
          <w:color w:val="000000"/>
          <w:sz w:val="22"/>
          <w:szCs w:val="22"/>
          <w:u w:val="single"/>
          <w:lang w:val="es-ES_tradnl" w:eastAsia="es-ES_tradnl"/>
        </w:rPr>
        <w:t>Salud</w:t>
      </w:r>
    </w:p>
    <w:p w:rsidR="00312A8C" w:rsidRPr="00312A8C" w:rsidRDefault="00312A8C" w:rsidP="00312A8C">
      <w:pPr>
        <w:spacing w:after="240" w:line="240" w:lineRule="auto"/>
        <w:ind w:firstLine="708"/>
        <w:jc w:val="both"/>
        <w:rPr>
          <w:rFonts w:ascii="Calibri" w:eastAsia="Times New Roman" w:hAnsi="Calibri" w:cs="Calibri"/>
          <w:b/>
          <w:bCs/>
          <w:color w:val="000000"/>
          <w:sz w:val="22"/>
          <w:szCs w:val="22"/>
          <w:u w:val="single"/>
          <w:lang w:val="es-ES_tradnl" w:eastAsia="es-ES_tradnl"/>
        </w:rPr>
      </w:pPr>
      <w:r w:rsidRPr="00312A8C">
        <w:rPr>
          <w:rFonts w:ascii="Calibri" w:eastAsia="Times New Roman" w:hAnsi="Calibri" w:cs="Calibri"/>
          <w:bCs/>
          <w:sz w:val="22"/>
          <w:szCs w:val="22"/>
          <w:lang w:val="es-ES_tradnl" w:eastAsia="es-ES_tradnl"/>
        </w:rPr>
        <w:t>Lleva adelante la gestión de un programa sanitario que, formulado en base a los principios, valores y elementos técnicos esenciales de la Estrategia de Atención Primaria, constituye la puerta de entrada de la población de niños y adolescentes en situación de vulnerabilidad a una amplia red de servicios de salud en la provincia de Salta.</w:t>
      </w:r>
    </w:p>
    <w:p w:rsidR="00312A8C" w:rsidRPr="00312A8C" w:rsidRDefault="00312A8C" w:rsidP="00312A8C">
      <w:pPr>
        <w:spacing w:after="240" w:line="240" w:lineRule="auto"/>
        <w:ind w:firstLine="708"/>
        <w:jc w:val="both"/>
        <w:rPr>
          <w:rFonts w:ascii="Calibri" w:eastAsia="Times New Roman" w:hAnsi="Calibri" w:cs="Calibri"/>
          <w:sz w:val="22"/>
          <w:szCs w:val="22"/>
          <w:lang w:val="es-ES_tradnl" w:eastAsia="es-ES_tradnl"/>
        </w:rPr>
      </w:pPr>
      <w:r w:rsidRPr="00312A8C">
        <w:rPr>
          <w:rFonts w:ascii="Calibri" w:eastAsia="Times New Roman" w:hAnsi="Calibri" w:cs="Calibri"/>
          <w:sz w:val="22"/>
          <w:szCs w:val="22"/>
          <w:lang w:val="es-ES_tradnl" w:eastAsia="es-ES_tradnl"/>
        </w:rPr>
        <w:t xml:space="preserve">Enfermeras profesionales en servicio durante el día, constituyen el  </w:t>
      </w:r>
      <w:r w:rsidRPr="00312A8C">
        <w:rPr>
          <w:rFonts w:ascii="Calibri" w:eastAsia="Times New Roman" w:hAnsi="Calibri" w:cs="Calibri"/>
          <w:b/>
          <w:bCs/>
          <w:sz w:val="22"/>
          <w:szCs w:val="22"/>
          <w:lang w:val="es-ES_tradnl" w:eastAsia="es-ES_tradnl"/>
        </w:rPr>
        <w:t>primer contacto</w:t>
      </w:r>
      <w:r w:rsidRPr="00312A8C">
        <w:rPr>
          <w:rFonts w:ascii="Calibri" w:eastAsia="Times New Roman" w:hAnsi="Calibri" w:cs="Calibri"/>
          <w:sz w:val="22"/>
          <w:szCs w:val="22"/>
          <w:lang w:val="es-ES_tradnl" w:eastAsia="es-ES_tradnl"/>
        </w:rPr>
        <w:t xml:space="preserve"> de las adolescentes y sus hijos con la red de servicios,  identifican -en la medida de sus competencias profesionales- los problemas de salud que se presentan -incluyendo aquellos problemas poco diferenciados  o enfermedades en estadios tempranos de evolución- valoran la gravedad de la situación y ofrecen los primeros cuidados (con frecuencia también el tratamiento hasta la resolución de los procesos de baja complejidad), mientras gestionan los turnos de consulta con los profesionales apropiados en la red de servicios. Para ello cuentan con la infraestructura, el equipamiento y los insumos necesarios en el ámbito de la Residencia, dedicado exclusivamente a estos fines. </w:t>
      </w:r>
    </w:p>
    <w:p w:rsidR="00312A8C" w:rsidRPr="00312A8C" w:rsidRDefault="00312A8C" w:rsidP="00312A8C">
      <w:pPr>
        <w:spacing w:after="240" w:line="240" w:lineRule="auto"/>
        <w:ind w:firstLine="708"/>
        <w:jc w:val="both"/>
        <w:rPr>
          <w:rFonts w:ascii="Arial" w:eastAsia="Times New Roman" w:hAnsi="Arial" w:cs="Arial"/>
          <w:lang w:val="es-ES_tradnl" w:eastAsia="es-ES_tradnl"/>
        </w:rPr>
      </w:pPr>
      <w:r w:rsidRPr="00312A8C">
        <w:rPr>
          <w:rFonts w:ascii="Calibri" w:eastAsia="Times New Roman" w:hAnsi="Calibri" w:cs="Calibri"/>
          <w:sz w:val="22"/>
          <w:szCs w:val="22"/>
          <w:lang w:val="es-ES_tradnl" w:eastAsia="es-ES_tradnl"/>
        </w:rPr>
        <w:t xml:space="preserve">A la vez que ayudamos a las adolescentes en la construcción de las habilidades y competencias necesarias, </w:t>
      </w:r>
      <w:r w:rsidRPr="00312A8C">
        <w:rPr>
          <w:rFonts w:ascii="Calibri" w:eastAsia="Times New Roman" w:hAnsi="Calibri" w:cs="Calibri"/>
          <w:b/>
          <w:bCs/>
          <w:sz w:val="22"/>
          <w:szCs w:val="22"/>
          <w:lang w:val="es-ES_tradnl" w:eastAsia="es-ES_tradnl"/>
        </w:rPr>
        <w:t>facilitamos el acceso a los cuidados de salud</w:t>
      </w:r>
      <w:r w:rsidRPr="00312A8C">
        <w:rPr>
          <w:rFonts w:ascii="Calibri" w:eastAsia="Times New Roman" w:hAnsi="Calibri" w:cs="Calibri"/>
          <w:sz w:val="22"/>
          <w:szCs w:val="22"/>
          <w:lang w:val="es-ES_tradnl" w:eastAsia="es-ES_tradnl"/>
        </w:rPr>
        <w:t xml:space="preserve"> eliminando las barreras económicas, geográficas, socio-culturales y administrativas que profundizan su situación de vulnerabilidad. Enfermeras profesionales realizan la gestión de turnos para consultas programadas y espontáneas (incluyendo las urgencias) en los servicios de referencia </w:t>
      </w:r>
      <w:r w:rsidRPr="00312A8C">
        <w:rPr>
          <w:rFonts w:ascii="Calibri" w:eastAsia="Times New Roman" w:hAnsi="Calibri" w:cs="Calibri"/>
          <w:sz w:val="22"/>
          <w:szCs w:val="22"/>
          <w:lang w:val="es-ES_tradnl" w:eastAsia="es-ES_tradnl"/>
        </w:rPr>
        <w:lastRenderedPageBreak/>
        <w:t>en el municipio o la ciudad capital de Salta, solicitan la exención de aranceles (en los hospitales gerenciados), administran los recursos necesarios para los traslados, y acompañan a las jóvenes y sus niños en las visitas y se aseguran de que la información transmitida por y a los profesionales sea adecuadamente comprendida y valorada. El cuidadoso registro y tratamiento de la información es una de las cualidades más destacadas en las enfermeras de la Residencia. También facilitan la obtención de recursos necesarios como medicamento, pañales, ropa y elemento para el recién nacido, vianda hospitalaria en caso necesario, etc.</w:t>
      </w:r>
    </w:p>
    <w:p w:rsidR="00312A8C" w:rsidRPr="00312A8C" w:rsidRDefault="00312A8C" w:rsidP="00312A8C">
      <w:pPr>
        <w:spacing w:after="240" w:line="240" w:lineRule="auto"/>
        <w:ind w:firstLine="708"/>
        <w:jc w:val="both"/>
        <w:rPr>
          <w:rFonts w:ascii="Calibri" w:eastAsia="Times New Roman" w:hAnsi="Calibri" w:cs="Calibri"/>
          <w:sz w:val="22"/>
          <w:szCs w:val="22"/>
          <w:lang w:val="es-ES_tradnl" w:eastAsia="es-ES_tradnl"/>
        </w:rPr>
      </w:pPr>
      <w:r w:rsidRPr="00312A8C">
        <w:rPr>
          <w:rFonts w:ascii="Calibri" w:eastAsia="Times New Roman" w:hAnsi="Calibri" w:cs="Calibri"/>
          <w:sz w:val="22"/>
          <w:szCs w:val="22"/>
          <w:lang w:val="es-ES_tradnl" w:eastAsia="es-ES_tradnl"/>
        </w:rPr>
        <w:t xml:space="preserve">Se provee un </w:t>
      </w:r>
      <w:r w:rsidRPr="00312A8C">
        <w:rPr>
          <w:rFonts w:ascii="Calibri" w:eastAsia="Times New Roman" w:hAnsi="Calibri" w:cs="Calibri"/>
          <w:b/>
          <w:bCs/>
          <w:sz w:val="22"/>
          <w:szCs w:val="22"/>
          <w:lang w:val="es-ES_tradnl" w:eastAsia="es-ES_tradnl"/>
        </w:rPr>
        <w:t>cuidado longitudinal</w:t>
      </w:r>
      <w:r w:rsidRPr="00312A8C">
        <w:rPr>
          <w:rFonts w:ascii="Calibri" w:eastAsia="Times New Roman" w:hAnsi="Calibri" w:cs="Calibri"/>
          <w:sz w:val="22"/>
          <w:szCs w:val="22"/>
          <w:lang w:val="es-ES_tradnl" w:eastAsia="es-ES_tradnl"/>
        </w:rPr>
        <w:t xml:space="preserve"> a través del tiempo, promoviendo que tanto los proveedores de salud -propios y de la comunidad- como la población asistida, acuerden establecer esa “asociación mutua”. Promovemos que la joven construya las competencias necesarias y una relación positiva y perdurable con los profesionales en los servicios, para que luego de finalizado su período de permanencia en O.P.J- RAM, continúe de manera independiente y autónoma gestionando el cuidado de su salud y la de su hijo, cuando lo tuviere. </w:t>
      </w:r>
    </w:p>
    <w:p w:rsidR="00312A8C" w:rsidRPr="00312A8C" w:rsidRDefault="00312A8C" w:rsidP="00312A8C">
      <w:pPr>
        <w:spacing w:after="240" w:line="240" w:lineRule="auto"/>
        <w:ind w:firstLine="708"/>
        <w:jc w:val="both"/>
        <w:rPr>
          <w:rFonts w:ascii="Calibri" w:eastAsia="Times New Roman" w:hAnsi="Calibri" w:cs="Calibri"/>
          <w:sz w:val="22"/>
          <w:szCs w:val="22"/>
          <w:lang w:val="es-ES_tradnl" w:eastAsia="es-ES_tradnl"/>
        </w:rPr>
      </w:pPr>
      <w:r w:rsidRPr="00312A8C">
        <w:rPr>
          <w:rFonts w:ascii="Calibri" w:eastAsia="Times New Roman" w:hAnsi="Calibri" w:cs="Calibri"/>
          <w:sz w:val="22"/>
          <w:szCs w:val="22"/>
          <w:lang w:val="es-ES_tradnl" w:eastAsia="es-ES_tradnl"/>
        </w:rPr>
        <w:t xml:space="preserve">Favorecemos la </w:t>
      </w:r>
      <w:r w:rsidRPr="00312A8C">
        <w:rPr>
          <w:rFonts w:ascii="Calibri" w:eastAsia="Times New Roman" w:hAnsi="Calibri" w:cs="Calibri"/>
          <w:b/>
          <w:bCs/>
          <w:sz w:val="22"/>
          <w:szCs w:val="22"/>
          <w:lang w:val="es-ES_tradnl" w:eastAsia="es-ES_tradnl"/>
        </w:rPr>
        <w:t>continuidad en los cuidados</w:t>
      </w:r>
      <w:r w:rsidRPr="00312A8C">
        <w:rPr>
          <w:rFonts w:ascii="Calibri" w:eastAsia="Times New Roman" w:hAnsi="Calibri" w:cs="Calibri"/>
          <w:sz w:val="22"/>
          <w:szCs w:val="22"/>
          <w:lang w:val="es-ES_tradnl" w:eastAsia="es-ES_tradnl"/>
        </w:rPr>
        <w:t xml:space="preserve">, mediante la coordinación de servicios de diferentes niveles de complejidad (Centro de Atención Primaria, Hospitales de la Ciudad de Salta: San Bernardo, Del Milagro, Miguel Ragone, Materno Infantil). En caso de consultas especializadas y/o internaciones, se propicia la referencia y posterior contrarreferencia a los profesionales del primer nivel de atención.  </w:t>
      </w:r>
    </w:p>
    <w:p w:rsidR="00312A8C" w:rsidRPr="00312A8C" w:rsidRDefault="00312A8C" w:rsidP="00312A8C">
      <w:pPr>
        <w:spacing w:after="240" w:line="240" w:lineRule="auto"/>
        <w:ind w:firstLine="708"/>
        <w:jc w:val="both"/>
        <w:rPr>
          <w:rFonts w:ascii="Calibri" w:eastAsia="Times New Roman" w:hAnsi="Calibri" w:cs="Calibri"/>
          <w:sz w:val="22"/>
          <w:szCs w:val="22"/>
          <w:lang w:val="es-ES_tradnl" w:eastAsia="es-ES_tradnl"/>
        </w:rPr>
      </w:pPr>
      <w:r w:rsidRPr="00312A8C">
        <w:rPr>
          <w:rFonts w:ascii="Calibri" w:eastAsia="Times New Roman" w:hAnsi="Calibri" w:cs="Calibri"/>
          <w:sz w:val="22"/>
          <w:szCs w:val="22"/>
          <w:lang w:val="es-ES_tradnl" w:eastAsia="es-ES_tradnl"/>
        </w:rPr>
        <w:t xml:space="preserve">Propiciamos que los niños y adolescente reciban </w:t>
      </w:r>
      <w:r w:rsidRPr="00312A8C">
        <w:rPr>
          <w:rFonts w:ascii="Calibri" w:eastAsia="Times New Roman" w:hAnsi="Calibri" w:cs="Calibri"/>
          <w:b/>
          <w:bCs/>
          <w:sz w:val="22"/>
          <w:szCs w:val="22"/>
          <w:lang w:val="es-ES_tradnl" w:eastAsia="es-ES_tradnl"/>
        </w:rPr>
        <w:t>cuidados integrales y de calidad</w:t>
      </w:r>
      <w:r w:rsidRPr="00312A8C">
        <w:rPr>
          <w:rFonts w:ascii="Calibri" w:eastAsia="Times New Roman" w:hAnsi="Calibri" w:cs="Calibri"/>
          <w:sz w:val="22"/>
          <w:szCs w:val="22"/>
          <w:lang w:val="es-ES_tradnl" w:eastAsia="es-ES_tradnl"/>
        </w:rPr>
        <w:t xml:space="preserve">, desde el diagnóstico oportuno, el tratamiento y la recuperación definitiva de las dolencias, teniendo en cuenta la especificidad de género y las características particulares de la etapa vital que atraviesa nuestra población en cuidado (consultas ginecológicas, pediátricas, de fonoaudiología, con nutricionistas, odontológicas, de salud mental para el abordaje de problemas específicos, entre otras). Ponemos especial énfasis en las acciones de promoción y prevención, en base a un enfoque de riesgo / protección /resiliencia.  Con recursos propios y/o con el apoyo de otros profesionales capacitados, y en base a múltiples estrategias individuales y colectivas se abordan problemáticas como anticoncepción y planificación familiar, maternidad adolescente, puerperio (también se acondicionó un área para puérperas), lactancia materna y alimentación en el primer año de vida, crecimiento y desarrollo psicomotor del niño sano, muerte súbita del lactante, inmunizaciones, enfermedades de transmisión sexual, salud bucodental, prevención de accidentes en el hogar, maltrato infantil, violencia de género, consumo de alcohol y otras drogas, tabaquismo activo y pasivo, trastornos de la alimentación, sedentarismo y ejercicios fiscos, hábitos de higiene y descanso, enfermedades exantemáticas del niño. </w:t>
      </w:r>
    </w:p>
    <w:p w:rsidR="00312A8C" w:rsidRPr="00312A8C" w:rsidRDefault="00312A8C" w:rsidP="00312A8C">
      <w:pPr>
        <w:spacing w:after="240" w:line="240" w:lineRule="auto"/>
        <w:ind w:firstLine="708"/>
        <w:jc w:val="both"/>
        <w:rPr>
          <w:rFonts w:ascii="Calibri" w:eastAsia="Times New Roman" w:hAnsi="Calibri" w:cs="Calibri"/>
          <w:sz w:val="22"/>
          <w:szCs w:val="22"/>
          <w:lang w:val="es-ES_tradnl" w:eastAsia="es-ES_tradnl"/>
        </w:rPr>
      </w:pPr>
      <w:r w:rsidRPr="00312A8C">
        <w:rPr>
          <w:rFonts w:ascii="Calibri" w:eastAsia="Times New Roman" w:hAnsi="Calibri" w:cs="Calibri"/>
          <w:sz w:val="22"/>
          <w:szCs w:val="22"/>
          <w:lang w:val="es-ES_tradnl" w:eastAsia="es-ES_tradnl"/>
        </w:rPr>
        <w:t xml:space="preserve">Con el precepto de que tenemos </w:t>
      </w:r>
      <w:r w:rsidRPr="00312A8C">
        <w:rPr>
          <w:rFonts w:ascii="Calibri" w:eastAsia="Times New Roman" w:hAnsi="Calibri" w:cs="Calibri"/>
          <w:b/>
          <w:bCs/>
          <w:sz w:val="22"/>
          <w:szCs w:val="22"/>
          <w:lang w:val="es-ES_tradnl" w:eastAsia="es-ES_tradnl"/>
        </w:rPr>
        <w:t>responsabilidad nominada</w:t>
      </w:r>
      <w:r w:rsidRPr="00312A8C">
        <w:rPr>
          <w:rFonts w:ascii="Calibri" w:eastAsia="Times New Roman" w:hAnsi="Calibri" w:cs="Calibri"/>
          <w:sz w:val="22"/>
          <w:szCs w:val="22"/>
          <w:lang w:val="es-ES_tradnl" w:eastAsia="es-ES_tradnl"/>
        </w:rPr>
        <w:t xml:space="preserve"> sobre una población a cargo, entendemos que nuestra intervenciones deben estar dirigidas a los problemas de salud / enfermedad de los niños y adolescentes, pero inscriptas en el contexto de sus relaciones familiares -con su particular dinámica-, las circunstancias y sucesos actuales y del pasado, sus condiciones materiales de existencia, su entorno social ampliado, etc. Por eso articulamos nuestra actividad con la del resto de los servicios que ofrece el sistema de salud, para la resolución compartida de problemáticas específicas, haciendo extensivo los beneficios de nuestras prácticas a la red familiar y social que espera a las jóvenes al momento de su externación.</w:t>
      </w:r>
    </w:p>
    <w:p w:rsidR="007C4B03" w:rsidRDefault="007C4B03" w:rsidP="00312A8C">
      <w:pPr>
        <w:spacing w:after="240" w:line="240" w:lineRule="auto"/>
        <w:jc w:val="both"/>
        <w:rPr>
          <w:rFonts w:ascii="Calibri" w:eastAsia="Calibri" w:hAnsi="Calibri"/>
          <w:b/>
          <w:sz w:val="22"/>
          <w:szCs w:val="22"/>
          <w:lang w:val="es-AR"/>
        </w:rPr>
      </w:pPr>
    </w:p>
    <w:p w:rsidR="007C4B03" w:rsidRDefault="007C4B03" w:rsidP="00312A8C">
      <w:pPr>
        <w:spacing w:after="240" w:line="240" w:lineRule="auto"/>
        <w:jc w:val="both"/>
        <w:rPr>
          <w:rFonts w:ascii="Calibri" w:eastAsia="Calibri" w:hAnsi="Calibri"/>
          <w:b/>
          <w:sz w:val="22"/>
          <w:szCs w:val="22"/>
          <w:lang w:val="es-AR"/>
        </w:rPr>
      </w:pPr>
    </w:p>
    <w:p w:rsidR="00312A8C" w:rsidRPr="00312A8C" w:rsidRDefault="007C4B03" w:rsidP="00312A8C">
      <w:pPr>
        <w:spacing w:after="240" w:line="240" w:lineRule="auto"/>
        <w:jc w:val="both"/>
        <w:rPr>
          <w:rFonts w:ascii="Calibri" w:eastAsia="Calibri" w:hAnsi="Calibri"/>
          <w:b/>
          <w:sz w:val="32"/>
          <w:szCs w:val="32"/>
          <w:lang w:val="es-AR"/>
        </w:rPr>
      </w:pPr>
      <w:r>
        <w:rPr>
          <w:rFonts w:ascii="Calibri" w:eastAsia="Calibri" w:hAnsi="Calibri"/>
          <w:b/>
          <w:sz w:val="32"/>
          <w:szCs w:val="32"/>
          <w:lang w:val="es-AR"/>
        </w:rPr>
        <w:lastRenderedPageBreak/>
        <w:t>APRECIACIÓN FINAL</w:t>
      </w:r>
    </w:p>
    <w:p w:rsidR="00312A8C" w:rsidRPr="00312A8C" w:rsidRDefault="00312A8C" w:rsidP="00312A8C">
      <w:pPr>
        <w:spacing w:after="240" w:line="240" w:lineRule="auto"/>
        <w:ind w:firstLine="709"/>
        <w:jc w:val="both"/>
        <w:rPr>
          <w:rFonts w:ascii="Calibri" w:eastAsia="Calibri" w:hAnsi="Calibri"/>
          <w:sz w:val="22"/>
          <w:szCs w:val="22"/>
          <w:lang w:val="es-AR"/>
        </w:rPr>
      </w:pPr>
      <w:r w:rsidRPr="00312A8C">
        <w:rPr>
          <w:rFonts w:ascii="Calibri" w:eastAsia="Calibri" w:hAnsi="Calibri"/>
          <w:sz w:val="22"/>
          <w:szCs w:val="22"/>
          <w:lang w:val="es-AR"/>
        </w:rPr>
        <w:t>El presente trabajo tiene por objetivo informar de nuestra tarea, llevada a cabo dentro del marco de los lineamientos de la Obra, con responsabilidad y profesionalismo.</w:t>
      </w:r>
    </w:p>
    <w:p w:rsidR="00312A8C" w:rsidRPr="00312A8C" w:rsidRDefault="00312A8C" w:rsidP="00312A8C">
      <w:pPr>
        <w:spacing w:after="240" w:line="240" w:lineRule="auto"/>
        <w:ind w:firstLine="709"/>
        <w:jc w:val="both"/>
        <w:rPr>
          <w:rFonts w:ascii="Calibri" w:eastAsia="Calibri" w:hAnsi="Calibri"/>
          <w:sz w:val="22"/>
          <w:szCs w:val="22"/>
          <w:lang w:val="es-AR"/>
        </w:rPr>
      </w:pPr>
      <w:r w:rsidRPr="00312A8C">
        <w:rPr>
          <w:rFonts w:ascii="Calibri" w:eastAsia="Calibri" w:hAnsi="Calibri"/>
          <w:sz w:val="22"/>
          <w:szCs w:val="22"/>
          <w:lang w:val="es-AR"/>
        </w:rPr>
        <w:t>La forma en la que está planteado el Proyecto de la Residencia para Adolescentes Madres de la Pcia de Salta constituye, lo que a nuestro entender, es la ideal para el tratamiento de la problemática del embarazo adolescente, ya que involucra la acción conjunta del Poder Ejecutivo, el Poder Judicial y la sociedad civil a través de nuestra Institución.</w:t>
      </w:r>
    </w:p>
    <w:p w:rsidR="00312A8C" w:rsidRPr="00312A8C" w:rsidRDefault="00312A8C" w:rsidP="00312A8C">
      <w:pPr>
        <w:spacing w:after="240" w:line="240" w:lineRule="auto"/>
        <w:ind w:firstLine="709"/>
        <w:jc w:val="both"/>
        <w:rPr>
          <w:rFonts w:ascii="Calibri" w:eastAsia="Calibri" w:hAnsi="Calibri"/>
          <w:sz w:val="22"/>
          <w:szCs w:val="22"/>
          <w:lang w:val="es-AR"/>
        </w:rPr>
      </w:pPr>
      <w:r w:rsidRPr="00312A8C">
        <w:rPr>
          <w:rFonts w:ascii="Calibri" w:eastAsia="Calibri" w:hAnsi="Calibri"/>
          <w:sz w:val="22"/>
          <w:szCs w:val="22"/>
          <w:lang w:val="es-AR"/>
        </w:rPr>
        <w:t xml:space="preserve">Desde el año 2009 hasta la fecha, fueron institucionalizadas por Orden Judicial en la Residencia para Adolescentes Madres a nuestro cargo, </w:t>
      </w:r>
      <w:r>
        <w:rPr>
          <w:rFonts w:ascii="Calibri" w:eastAsia="Calibri" w:hAnsi="Calibri"/>
          <w:sz w:val="22"/>
          <w:szCs w:val="22"/>
          <w:lang w:val="es-AR"/>
        </w:rPr>
        <w:t>110</w:t>
      </w:r>
      <w:r w:rsidRPr="00312A8C">
        <w:rPr>
          <w:rFonts w:ascii="Calibri" w:eastAsia="Calibri" w:hAnsi="Calibri"/>
          <w:sz w:val="22"/>
          <w:szCs w:val="22"/>
          <w:lang w:val="es-AR"/>
        </w:rPr>
        <w:t xml:space="preserve"> jóvenes madres o embarazadas y 1</w:t>
      </w:r>
      <w:r>
        <w:rPr>
          <w:rFonts w:ascii="Calibri" w:eastAsia="Calibri" w:hAnsi="Calibri"/>
          <w:sz w:val="22"/>
          <w:szCs w:val="22"/>
          <w:lang w:val="es-AR"/>
        </w:rPr>
        <w:t>20</w:t>
      </w:r>
      <w:r w:rsidRPr="00312A8C">
        <w:rPr>
          <w:rFonts w:ascii="Calibri" w:eastAsia="Calibri" w:hAnsi="Calibri"/>
          <w:sz w:val="22"/>
          <w:szCs w:val="22"/>
          <w:lang w:val="es-AR"/>
        </w:rPr>
        <w:t xml:space="preserve"> niños, ya que hubo casos de más de un niño por madre.</w:t>
      </w:r>
    </w:p>
    <w:p w:rsidR="00312A8C" w:rsidRPr="00312A8C" w:rsidRDefault="00312A8C" w:rsidP="00312A8C">
      <w:pPr>
        <w:spacing w:after="240" w:line="240" w:lineRule="auto"/>
        <w:ind w:firstLine="709"/>
        <w:jc w:val="both"/>
        <w:rPr>
          <w:rFonts w:ascii="Calibri" w:eastAsia="Calibri" w:hAnsi="Calibri"/>
          <w:sz w:val="22"/>
          <w:szCs w:val="22"/>
          <w:lang w:val="es-AR"/>
        </w:rPr>
      </w:pPr>
      <w:r w:rsidRPr="00312A8C">
        <w:rPr>
          <w:rFonts w:ascii="Calibri" w:eastAsia="Calibri" w:hAnsi="Calibri"/>
          <w:sz w:val="22"/>
          <w:szCs w:val="22"/>
          <w:lang w:val="es-AR"/>
        </w:rPr>
        <w:t xml:space="preserve">Consideramos nuestra labor altamente positiva, ya que de esas adolescentes, </w:t>
      </w:r>
      <w:r w:rsidR="007C4B03">
        <w:rPr>
          <w:rFonts w:ascii="Calibri" w:eastAsia="Calibri" w:hAnsi="Calibri"/>
          <w:sz w:val="22"/>
          <w:szCs w:val="22"/>
          <w:lang w:val="es-AR"/>
        </w:rPr>
        <w:t>7</w:t>
      </w:r>
      <w:r w:rsidRPr="00312A8C">
        <w:rPr>
          <w:rFonts w:ascii="Calibri" w:eastAsia="Calibri" w:hAnsi="Calibri"/>
          <w:sz w:val="22"/>
          <w:szCs w:val="22"/>
          <w:lang w:val="es-AR"/>
        </w:rPr>
        <w:t>0 fueron externadas con re vinculación familiar dentro del núcleo familiar primario o a través de la búsqueda de parientes entre lo que se considera la familia extensa.</w:t>
      </w:r>
    </w:p>
    <w:p w:rsidR="00312A8C" w:rsidRPr="00312A8C" w:rsidRDefault="00312A8C" w:rsidP="00312A8C">
      <w:pPr>
        <w:spacing w:after="240" w:line="240" w:lineRule="auto"/>
        <w:ind w:firstLine="709"/>
        <w:jc w:val="both"/>
        <w:rPr>
          <w:rFonts w:ascii="Calibri" w:eastAsia="Calibri" w:hAnsi="Calibri"/>
          <w:sz w:val="22"/>
          <w:szCs w:val="22"/>
          <w:lang w:val="es-AR"/>
        </w:rPr>
      </w:pPr>
      <w:r w:rsidRPr="00312A8C">
        <w:rPr>
          <w:rFonts w:ascii="Calibri" w:eastAsia="Calibri" w:hAnsi="Calibri"/>
          <w:sz w:val="22"/>
          <w:szCs w:val="22"/>
          <w:lang w:val="es-AR"/>
        </w:rPr>
        <w:t xml:space="preserve">Del resto de las jóvenes involucradas, 10 permanecen actualmente en la Residencia y de las </w:t>
      </w:r>
      <w:r w:rsidR="007C4B03">
        <w:rPr>
          <w:rFonts w:ascii="Calibri" w:eastAsia="Calibri" w:hAnsi="Calibri"/>
          <w:sz w:val="22"/>
          <w:szCs w:val="22"/>
          <w:lang w:val="es-AR"/>
        </w:rPr>
        <w:t>30</w:t>
      </w:r>
      <w:r w:rsidRPr="00312A8C">
        <w:rPr>
          <w:rFonts w:ascii="Calibri" w:eastAsia="Calibri" w:hAnsi="Calibri"/>
          <w:sz w:val="22"/>
          <w:szCs w:val="22"/>
          <w:lang w:val="es-AR"/>
        </w:rPr>
        <w:t xml:space="preserve"> restantes, algunas fueron trasladadas a otros Dispositivos de contención con que cuenta el Gobierno Provincial  y otras abandonaron la casa por voluntad propia.</w:t>
      </w:r>
    </w:p>
    <w:p w:rsidR="00312A8C" w:rsidRPr="00312A8C" w:rsidRDefault="00312A8C" w:rsidP="00312A8C">
      <w:pPr>
        <w:spacing w:after="240" w:line="240" w:lineRule="auto"/>
        <w:ind w:firstLine="709"/>
        <w:jc w:val="both"/>
        <w:rPr>
          <w:rFonts w:ascii="Calibri" w:eastAsia="Calibri" w:hAnsi="Calibri"/>
          <w:sz w:val="22"/>
          <w:szCs w:val="22"/>
          <w:lang w:val="es-AR"/>
        </w:rPr>
      </w:pPr>
      <w:r w:rsidRPr="00312A8C">
        <w:rPr>
          <w:rFonts w:ascii="Calibri" w:eastAsia="Calibri" w:hAnsi="Calibri"/>
          <w:sz w:val="22"/>
          <w:szCs w:val="22"/>
          <w:lang w:val="es-AR"/>
        </w:rPr>
        <w:t xml:space="preserve">Somos apenas una pequeña Institución; en una provincia chica; dentro de un País grande; inmerso en el mundo, pero el haber conseguido que más de </w:t>
      </w:r>
      <w:r w:rsidR="007C4B03">
        <w:rPr>
          <w:rFonts w:ascii="Calibri" w:eastAsia="Calibri" w:hAnsi="Calibri"/>
          <w:sz w:val="22"/>
          <w:szCs w:val="22"/>
          <w:lang w:val="es-AR"/>
        </w:rPr>
        <w:t>20</w:t>
      </w:r>
      <w:r w:rsidRPr="00312A8C">
        <w:rPr>
          <w:rFonts w:ascii="Calibri" w:eastAsia="Calibri" w:hAnsi="Calibri"/>
          <w:sz w:val="22"/>
          <w:szCs w:val="22"/>
          <w:lang w:val="es-AR"/>
        </w:rPr>
        <w:t>0 personas, la mayoría niños, hayan logrado continuar sus vidas superando la adversidad, nos hace sentir que estamos cumpliendo con la misión encomendada.</w:t>
      </w:r>
    </w:p>
    <w:p w:rsidR="00312A8C" w:rsidRPr="00312A8C" w:rsidRDefault="00312A8C" w:rsidP="00312A8C">
      <w:pPr>
        <w:spacing w:after="240" w:line="240" w:lineRule="auto"/>
        <w:ind w:firstLine="709"/>
        <w:jc w:val="both"/>
        <w:rPr>
          <w:rFonts w:ascii="Calibri" w:eastAsia="Calibri" w:hAnsi="Calibri"/>
          <w:sz w:val="22"/>
          <w:szCs w:val="22"/>
          <w:lang w:val="es-AR"/>
        </w:rPr>
      </w:pPr>
      <w:r w:rsidRPr="00312A8C">
        <w:rPr>
          <w:rFonts w:ascii="Calibri" w:eastAsia="Calibri" w:hAnsi="Calibri"/>
          <w:sz w:val="22"/>
          <w:szCs w:val="22"/>
          <w:lang w:val="es-AR"/>
        </w:rPr>
        <w:t>Sólo deseamos poder seguir cumpliéndola más allá de los deseos del gobierno de turno y para ello necesitamos de Ustedes, a quienes va dirigido este trabajo.</w:t>
      </w:r>
    </w:p>
    <w:p w:rsidR="00312A8C" w:rsidRPr="00312A8C" w:rsidRDefault="00312A8C" w:rsidP="00312A8C">
      <w:pPr>
        <w:spacing w:after="240" w:line="240" w:lineRule="auto"/>
        <w:ind w:firstLine="709"/>
        <w:jc w:val="both"/>
        <w:rPr>
          <w:rFonts w:ascii="Calibri" w:eastAsia="Calibri" w:hAnsi="Calibri"/>
          <w:sz w:val="22"/>
          <w:szCs w:val="22"/>
          <w:lang w:val="es-AR"/>
        </w:rPr>
      </w:pPr>
      <w:r w:rsidRPr="00312A8C">
        <w:rPr>
          <w:rFonts w:ascii="Calibri" w:eastAsia="Calibri" w:hAnsi="Calibri"/>
          <w:sz w:val="22"/>
          <w:szCs w:val="22"/>
          <w:lang w:val="es-AR"/>
        </w:rPr>
        <w:t>Necesitamos que nos ayuden de cualquier manera posible. Que sepan que la preocupación por el otro, se ha convertido en ocuparnos de los demás. Que a veces la tarea se torna más difícil por la escasez de recursos. Que estamos ávidas de ayuda y dispuestas como siempre a ayudar.</w:t>
      </w:r>
    </w:p>
    <w:p w:rsidR="00312A8C" w:rsidRPr="00312A8C" w:rsidRDefault="00312A8C" w:rsidP="00312A8C">
      <w:pPr>
        <w:spacing w:after="240" w:line="240" w:lineRule="auto"/>
        <w:ind w:firstLine="709"/>
        <w:jc w:val="both"/>
        <w:rPr>
          <w:rFonts w:ascii="Calibri" w:eastAsia="Calibri" w:hAnsi="Calibri"/>
          <w:b/>
          <w:sz w:val="22"/>
          <w:szCs w:val="22"/>
          <w:lang w:val="es-AR"/>
        </w:rPr>
      </w:pPr>
      <w:r w:rsidRPr="00312A8C">
        <w:rPr>
          <w:rFonts w:ascii="Calibri" w:eastAsia="Calibri" w:hAnsi="Calibri"/>
          <w:b/>
          <w:sz w:val="22"/>
          <w:szCs w:val="22"/>
          <w:lang w:val="es-AR"/>
        </w:rPr>
        <w:t xml:space="preserve">Cuando los Programas y las iniciativas del hombre son insuficientes, queda la obra de Dios y nosotras somos sus manos. </w:t>
      </w:r>
    </w:p>
    <w:p w:rsidR="00A5570B" w:rsidRPr="00A5570B" w:rsidRDefault="00A5570B">
      <w:pPr>
        <w:pStyle w:val="NoSpacing"/>
        <w:jc w:val="both"/>
        <w:rPr>
          <w:rFonts w:ascii="Arial" w:hAnsi="Arial" w:cs="Arial"/>
          <w:b/>
          <w:sz w:val="19"/>
          <w:szCs w:val="19"/>
          <w:shd w:val="clear" w:color="auto" w:fill="FFFFFF"/>
          <w:lang w:val="es-ES"/>
        </w:rPr>
      </w:pPr>
    </w:p>
    <w:sectPr w:rsidR="00A5570B" w:rsidRPr="00A5570B" w:rsidSect="002D50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2116"/>
    <w:multiLevelType w:val="singleLevel"/>
    <w:tmpl w:val="EFF4299A"/>
    <w:lvl w:ilvl="0">
      <w:start w:val="1"/>
      <w:numFmt w:val="decimal"/>
      <w:lvlText w:val="%1)"/>
      <w:legacy w:legacy="1" w:legacySpace="0" w:legacyIndent="360"/>
      <w:lvlJc w:val="left"/>
      <w:rPr>
        <w:rFonts w:ascii="Times New Roman" w:hAnsi="Times New Roman" w:cs="Times New Roman" w:hint="default"/>
      </w:rPr>
    </w:lvl>
  </w:abstractNum>
  <w:abstractNum w:abstractNumId="1">
    <w:nsid w:val="0EBD1C58"/>
    <w:multiLevelType w:val="hybridMultilevel"/>
    <w:tmpl w:val="206C505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121D2381"/>
    <w:multiLevelType w:val="hybridMultilevel"/>
    <w:tmpl w:val="3F343F8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F2E5696"/>
    <w:multiLevelType w:val="hybridMultilevel"/>
    <w:tmpl w:val="FFD2B286"/>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03948E8"/>
    <w:multiLevelType w:val="hybridMultilevel"/>
    <w:tmpl w:val="1FEE38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4F703D9"/>
    <w:multiLevelType w:val="multilevel"/>
    <w:tmpl w:val="9278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AA3C55"/>
    <w:multiLevelType w:val="hybridMultilevel"/>
    <w:tmpl w:val="5122EC02"/>
    <w:lvl w:ilvl="0" w:tplc="2C0A000F">
      <w:start w:val="1"/>
      <w:numFmt w:val="decimal"/>
      <w:lvlText w:val="%1."/>
      <w:lvlJc w:val="left"/>
      <w:pPr>
        <w:ind w:left="720" w:hanging="360"/>
      </w:pPr>
    </w:lvl>
    <w:lvl w:ilvl="1" w:tplc="C6B80348">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50645E6C"/>
    <w:multiLevelType w:val="hybridMultilevel"/>
    <w:tmpl w:val="1AEAFB8A"/>
    <w:lvl w:ilvl="0" w:tplc="813417EC">
      <w:start w:val="1"/>
      <w:numFmt w:val="bullet"/>
      <w:lvlText w:val="-"/>
      <w:lvlJc w:val="left"/>
      <w:pPr>
        <w:ind w:left="720" w:hanging="360"/>
      </w:pPr>
      <w:rPr>
        <w:rFonts w:ascii="Calibri" w:eastAsia="Times New Roman" w:hAnsi="Calibri"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53036F95"/>
    <w:multiLevelType w:val="hybridMultilevel"/>
    <w:tmpl w:val="0164B32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652164B7"/>
    <w:multiLevelType w:val="hybridMultilevel"/>
    <w:tmpl w:val="96163058"/>
    <w:lvl w:ilvl="0" w:tplc="5888E20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78522113"/>
    <w:multiLevelType w:val="hybridMultilevel"/>
    <w:tmpl w:val="1EA022D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79475C3E"/>
    <w:multiLevelType w:val="hybridMultilevel"/>
    <w:tmpl w:val="8968C19C"/>
    <w:lvl w:ilvl="0" w:tplc="AE8A611A">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nsid w:val="79D95C77"/>
    <w:multiLevelType w:val="singleLevel"/>
    <w:tmpl w:val="EFF4299A"/>
    <w:lvl w:ilvl="0">
      <w:start w:val="1"/>
      <w:numFmt w:val="decimal"/>
      <w:lvlText w:val="%1)"/>
      <w:legacy w:legacy="1" w:legacySpace="0" w:legacyIndent="360"/>
      <w:lvlJc w:val="left"/>
      <w:rPr>
        <w:rFonts w:ascii="Times New Roman" w:hAnsi="Times New Roman" w:cs="Times New Roman"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11"/>
  </w:num>
  <w:num w:numId="5">
    <w:abstractNumId w:val="1"/>
  </w:num>
  <w:num w:numId="6">
    <w:abstractNumId w:val="0"/>
  </w:num>
  <w:num w:numId="7">
    <w:abstractNumId w:val="0"/>
    <w:lvlOverride w:ilvl="0">
      <w:lvl w:ilvl="0">
        <w:start w:val="2"/>
        <w:numFmt w:val="decimal"/>
        <w:lvlText w:val="%1)"/>
        <w:legacy w:legacy="1" w:legacySpace="0" w:legacyIndent="360"/>
        <w:lvlJc w:val="left"/>
        <w:rPr>
          <w:rFonts w:ascii="Times New Roman" w:hAnsi="Times New Roman" w:cs="Times New Roman" w:hint="default"/>
        </w:rPr>
      </w:lvl>
    </w:lvlOverride>
  </w:num>
  <w:num w:numId="8">
    <w:abstractNumId w:val="0"/>
    <w:lvlOverride w:ilvl="0">
      <w:lvl w:ilvl="0">
        <w:start w:val="3"/>
        <w:numFmt w:val="decimal"/>
        <w:lvlText w:val="%1)"/>
        <w:legacy w:legacy="1" w:legacySpace="0" w:legacyIndent="360"/>
        <w:lvlJc w:val="left"/>
        <w:rPr>
          <w:rFonts w:ascii="Times New Roman" w:hAnsi="Times New Roman" w:cs="Times New Roman" w:hint="default"/>
        </w:rPr>
      </w:lvl>
    </w:lvlOverride>
  </w:num>
  <w:num w:numId="9">
    <w:abstractNumId w:val="0"/>
    <w:lvlOverride w:ilvl="0">
      <w:lvl w:ilvl="0">
        <w:start w:val="4"/>
        <w:numFmt w:val="decimal"/>
        <w:lvlText w:val="%1)"/>
        <w:legacy w:legacy="1" w:legacySpace="0" w:legacyIndent="360"/>
        <w:lvlJc w:val="left"/>
        <w:rPr>
          <w:rFonts w:ascii="Times New Roman" w:hAnsi="Times New Roman" w:cs="Times New Roman" w:hint="default"/>
        </w:rPr>
      </w:lvl>
    </w:lvlOverride>
  </w:num>
  <w:num w:numId="10">
    <w:abstractNumId w:val="10"/>
  </w:num>
  <w:num w:numId="11">
    <w:abstractNumId w:val="6"/>
  </w:num>
  <w:num w:numId="12">
    <w:abstractNumId w:val="12"/>
  </w:num>
  <w:num w:numId="13">
    <w:abstractNumId w:val="12"/>
    <w:lvlOverride w:ilvl="0">
      <w:lvl w:ilvl="0">
        <w:start w:val="2"/>
        <w:numFmt w:val="decimal"/>
        <w:lvlText w:val="%1)"/>
        <w:legacy w:legacy="1" w:legacySpace="0" w:legacyIndent="360"/>
        <w:lvlJc w:val="left"/>
        <w:rPr>
          <w:rFonts w:ascii="Times New Roman" w:hAnsi="Times New Roman" w:cs="Times New Roman" w:hint="default"/>
        </w:rPr>
      </w:lvl>
    </w:lvlOverride>
  </w:num>
  <w:num w:numId="14">
    <w:abstractNumId w:val="12"/>
    <w:lvlOverride w:ilvl="0">
      <w:lvl w:ilvl="0">
        <w:start w:val="3"/>
        <w:numFmt w:val="decimal"/>
        <w:lvlText w:val="%1)"/>
        <w:legacy w:legacy="1" w:legacySpace="0" w:legacyIndent="360"/>
        <w:lvlJc w:val="left"/>
        <w:rPr>
          <w:rFonts w:ascii="Times New Roman" w:hAnsi="Times New Roman" w:cs="Times New Roman" w:hint="default"/>
        </w:rPr>
      </w:lvl>
    </w:lvlOverride>
  </w:num>
  <w:num w:numId="15">
    <w:abstractNumId w:val="12"/>
    <w:lvlOverride w:ilvl="0">
      <w:lvl w:ilvl="0">
        <w:start w:val="4"/>
        <w:numFmt w:val="decimal"/>
        <w:lvlText w:val="%1)"/>
        <w:legacy w:legacy="1" w:legacySpace="0" w:legacyIndent="360"/>
        <w:lvlJc w:val="left"/>
        <w:rPr>
          <w:rFonts w:ascii="Times New Roman" w:hAnsi="Times New Roman" w:cs="Times New Roman" w:hint="default"/>
        </w:rPr>
      </w:lvl>
    </w:lvlOverride>
  </w:num>
  <w:num w:numId="16">
    <w:abstractNumId w:val="12"/>
    <w:lvlOverride w:ilvl="0">
      <w:lvl w:ilvl="0">
        <w:start w:val="5"/>
        <w:numFmt w:val="decimal"/>
        <w:lvlText w:val="%1)"/>
        <w:legacy w:legacy="1" w:legacySpace="0" w:legacyIndent="360"/>
        <w:lvlJc w:val="left"/>
        <w:rPr>
          <w:rFonts w:ascii="Times New Roman" w:hAnsi="Times New Roman" w:cs="Times New Roman" w:hint="default"/>
        </w:rPr>
      </w:lvl>
    </w:lvlOverride>
  </w:num>
  <w:num w:numId="17">
    <w:abstractNumId w:val="12"/>
    <w:lvlOverride w:ilvl="0">
      <w:lvl w:ilvl="0">
        <w:start w:val="6"/>
        <w:numFmt w:val="decimal"/>
        <w:lvlText w:val="%1)"/>
        <w:legacy w:legacy="1" w:legacySpace="0" w:legacyIndent="360"/>
        <w:lvlJc w:val="left"/>
        <w:rPr>
          <w:rFonts w:ascii="Times New Roman" w:hAnsi="Times New Roman" w:cs="Times New Roman" w:hint="default"/>
        </w:rPr>
      </w:lvl>
    </w:lvlOverride>
  </w:num>
  <w:num w:numId="18">
    <w:abstractNumId w:val="12"/>
    <w:lvlOverride w:ilvl="0">
      <w:lvl w:ilvl="0">
        <w:start w:val="7"/>
        <w:numFmt w:val="decimal"/>
        <w:lvlText w:val="%1)"/>
        <w:legacy w:legacy="1" w:legacySpace="0" w:legacyIndent="360"/>
        <w:lvlJc w:val="left"/>
        <w:rPr>
          <w:rFonts w:ascii="Times New Roman" w:hAnsi="Times New Roman" w:cs="Times New Roman" w:hint="default"/>
        </w:rPr>
      </w:lvl>
    </w:lvlOverride>
  </w:num>
  <w:num w:numId="19">
    <w:abstractNumId w:val="12"/>
    <w:lvlOverride w:ilvl="0">
      <w:lvl w:ilvl="0">
        <w:start w:val="8"/>
        <w:numFmt w:val="decimal"/>
        <w:lvlText w:val="%1)"/>
        <w:legacy w:legacy="1" w:legacySpace="0" w:legacyIndent="360"/>
        <w:lvlJc w:val="left"/>
        <w:rPr>
          <w:rFonts w:ascii="Times New Roman" w:hAnsi="Times New Roman" w:cs="Times New Roman" w:hint="default"/>
        </w:rPr>
      </w:lvl>
    </w:lvlOverride>
  </w:num>
  <w:num w:numId="20">
    <w:abstractNumId w:val="12"/>
    <w:lvlOverride w:ilvl="0">
      <w:lvl w:ilvl="0">
        <w:start w:val="9"/>
        <w:numFmt w:val="decimal"/>
        <w:lvlText w:val="%1)"/>
        <w:legacy w:legacy="1" w:legacySpace="0" w:legacyIndent="360"/>
        <w:lvlJc w:val="left"/>
        <w:rPr>
          <w:rFonts w:ascii="Times New Roman" w:hAnsi="Times New Roman" w:cs="Times New Roman" w:hint="default"/>
        </w:rPr>
      </w:lvl>
    </w:lvlOverride>
  </w:num>
  <w:num w:numId="21">
    <w:abstractNumId w:val="12"/>
    <w:lvlOverride w:ilvl="0">
      <w:lvl w:ilvl="0">
        <w:start w:val="10"/>
        <w:numFmt w:val="decimal"/>
        <w:lvlText w:val="%1)"/>
        <w:legacy w:legacy="1" w:legacySpace="0" w:legacyIndent="360"/>
        <w:lvlJc w:val="left"/>
        <w:rPr>
          <w:rFonts w:ascii="Times New Roman" w:hAnsi="Times New Roman" w:cs="Times New Roman" w:hint="default"/>
        </w:rPr>
      </w:lvl>
    </w:lvlOverride>
  </w:num>
  <w:num w:numId="22">
    <w:abstractNumId w:val="12"/>
    <w:lvlOverride w:ilvl="0">
      <w:lvl w:ilvl="0">
        <w:start w:val="11"/>
        <w:numFmt w:val="decimal"/>
        <w:lvlText w:val="%1)"/>
        <w:legacy w:legacy="1" w:legacySpace="0" w:legacyIndent="360"/>
        <w:lvlJc w:val="left"/>
        <w:rPr>
          <w:rFonts w:ascii="Times New Roman" w:hAnsi="Times New Roman" w:cs="Times New Roman" w:hint="default"/>
        </w:rPr>
      </w:lvl>
    </w:lvlOverride>
  </w:num>
  <w:num w:numId="23">
    <w:abstractNumId w:val="12"/>
    <w:lvlOverride w:ilvl="0">
      <w:lvl w:ilvl="0">
        <w:start w:val="12"/>
        <w:numFmt w:val="decimal"/>
        <w:lvlText w:val="%1)"/>
        <w:legacy w:legacy="1" w:legacySpace="0" w:legacyIndent="360"/>
        <w:lvlJc w:val="left"/>
        <w:rPr>
          <w:rFonts w:ascii="Times New Roman" w:hAnsi="Times New Roman" w:cs="Times New Roman" w:hint="default"/>
        </w:rPr>
      </w:lvl>
    </w:lvlOverride>
  </w:num>
  <w:num w:numId="24">
    <w:abstractNumId w:val="12"/>
    <w:lvlOverride w:ilvl="0">
      <w:lvl w:ilvl="0">
        <w:start w:val="15"/>
        <w:numFmt w:val="decimal"/>
        <w:lvlText w:val="%1)"/>
        <w:legacy w:legacy="1" w:legacySpace="0" w:legacyIndent="360"/>
        <w:lvlJc w:val="left"/>
        <w:rPr>
          <w:rFonts w:ascii="Times New Roman" w:hAnsi="Times New Roman" w:cs="Times New Roman" w:hint="default"/>
        </w:rPr>
      </w:lvl>
    </w:lvlOverride>
  </w:num>
  <w:num w:numId="25">
    <w:abstractNumId w:val="12"/>
    <w:lvlOverride w:ilvl="0">
      <w:lvl w:ilvl="0">
        <w:start w:val="16"/>
        <w:numFmt w:val="decimal"/>
        <w:lvlText w:val="%1)"/>
        <w:legacy w:legacy="1" w:legacySpace="0" w:legacyIndent="360"/>
        <w:lvlJc w:val="left"/>
        <w:rPr>
          <w:rFonts w:ascii="Times New Roman" w:hAnsi="Times New Roman" w:cs="Times New Roman" w:hint="default"/>
        </w:rPr>
      </w:lvl>
    </w:lvlOverride>
  </w:num>
  <w:num w:numId="26">
    <w:abstractNumId w:val="12"/>
    <w:lvlOverride w:ilvl="0">
      <w:lvl w:ilvl="0">
        <w:start w:val="17"/>
        <w:numFmt w:val="decimal"/>
        <w:lvlText w:val="%1)"/>
        <w:legacy w:legacy="1" w:legacySpace="0" w:legacyIndent="360"/>
        <w:lvlJc w:val="left"/>
        <w:rPr>
          <w:rFonts w:ascii="Times New Roman" w:hAnsi="Times New Roman" w:cs="Times New Roman" w:hint="default"/>
        </w:rPr>
      </w:lvl>
    </w:lvlOverride>
  </w:num>
  <w:num w:numId="27">
    <w:abstractNumId w:val="12"/>
    <w:lvlOverride w:ilvl="0">
      <w:lvl w:ilvl="0">
        <w:start w:val="18"/>
        <w:numFmt w:val="decimal"/>
        <w:lvlText w:val="%1)"/>
        <w:legacy w:legacy="1" w:legacySpace="0" w:legacyIndent="360"/>
        <w:lvlJc w:val="left"/>
        <w:rPr>
          <w:rFonts w:ascii="Times New Roman" w:hAnsi="Times New Roman" w:cs="Times New Roman" w:hint="default"/>
        </w:rPr>
      </w:lvl>
    </w:lvlOverride>
  </w:num>
  <w:num w:numId="28">
    <w:abstractNumId w:val="4"/>
  </w:num>
  <w:num w:numId="29">
    <w:abstractNumId w:val="7"/>
  </w:num>
  <w:num w:numId="30">
    <w:abstractNumId w:val="5"/>
  </w:num>
  <w:num w:numId="31">
    <w:abstractNumId w:val="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F83"/>
    <w:rsid w:val="0000037B"/>
    <w:rsid w:val="00001EAA"/>
    <w:rsid w:val="00003C6A"/>
    <w:rsid w:val="00004E5B"/>
    <w:rsid w:val="00005459"/>
    <w:rsid w:val="000056F2"/>
    <w:rsid w:val="0000597D"/>
    <w:rsid w:val="00005D0E"/>
    <w:rsid w:val="0000699A"/>
    <w:rsid w:val="00007123"/>
    <w:rsid w:val="00010803"/>
    <w:rsid w:val="00010DCE"/>
    <w:rsid w:val="000126F9"/>
    <w:rsid w:val="00013120"/>
    <w:rsid w:val="00014797"/>
    <w:rsid w:val="000151BE"/>
    <w:rsid w:val="00016000"/>
    <w:rsid w:val="0001674A"/>
    <w:rsid w:val="00016BA8"/>
    <w:rsid w:val="00017314"/>
    <w:rsid w:val="0001764C"/>
    <w:rsid w:val="00020F6B"/>
    <w:rsid w:val="00021BFE"/>
    <w:rsid w:val="00022C95"/>
    <w:rsid w:val="00024067"/>
    <w:rsid w:val="00024D7D"/>
    <w:rsid w:val="00027FD7"/>
    <w:rsid w:val="000316A3"/>
    <w:rsid w:val="00031B39"/>
    <w:rsid w:val="0003208E"/>
    <w:rsid w:val="00032B5A"/>
    <w:rsid w:val="00032FB4"/>
    <w:rsid w:val="00033776"/>
    <w:rsid w:val="000344FB"/>
    <w:rsid w:val="000351BD"/>
    <w:rsid w:val="00035C6A"/>
    <w:rsid w:val="00035CEF"/>
    <w:rsid w:val="00036EDC"/>
    <w:rsid w:val="00036FD7"/>
    <w:rsid w:val="0004020F"/>
    <w:rsid w:val="00041D6D"/>
    <w:rsid w:val="000426D3"/>
    <w:rsid w:val="0004295B"/>
    <w:rsid w:val="00043AE9"/>
    <w:rsid w:val="00043DE9"/>
    <w:rsid w:val="00044452"/>
    <w:rsid w:val="0004493E"/>
    <w:rsid w:val="00044995"/>
    <w:rsid w:val="00045170"/>
    <w:rsid w:val="00045523"/>
    <w:rsid w:val="0004590A"/>
    <w:rsid w:val="00046B50"/>
    <w:rsid w:val="00046D35"/>
    <w:rsid w:val="00047179"/>
    <w:rsid w:val="00050422"/>
    <w:rsid w:val="00050B85"/>
    <w:rsid w:val="000510F3"/>
    <w:rsid w:val="00052A3E"/>
    <w:rsid w:val="00052CD2"/>
    <w:rsid w:val="00052DF8"/>
    <w:rsid w:val="000532F3"/>
    <w:rsid w:val="0005341F"/>
    <w:rsid w:val="00054240"/>
    <w:rsid w:val="000543FB"/>
    <w:rsid w:val="000557C6"/>
    <w:rsid w:val="00056669"/>
    <w:rsid w:val="00057393"/>
    <w:rsid w:val="00057799"/>
    <w:rsid w:val="00057F54"/>
    <w:rsid w:val="000602F1"/>
    <w:rsid w:val="00062C54"/>
    <w:rsid w:val="000638F2"/>
    <w:rsid w:val="00064171"/>
    <w:rsid w:val="00064A43"/>
    <w:rsid w:val="000653DF"/>
    <w:rsid w:val="00066335"/>
    <w:rsid w:val="00066890"/>
    <w:rsid w:val="00067985"/>
    <w:rsid w:val="00070CB3"/>
    <w:rsid w:val="00071339"/>
    <w:rsid w:val="00071436"/>
    <w:rsid w:val="00073822"/>
    <w:rsid w:val="00074CBD"/>
    <w:rsid w:val="00074FE6"/>
    <w:rsid w:val="00075700"/>
    <w:rsid w:val="000760B1"/>
    <w:rsid w:val="00077210"/>
    <w:rsid w:val="00077352"/>
    <w:rsid w:val="00077C22"/>
    <w:rsid w:val="0008172F"/>
    <w:rsid w:val="0008173C"/>
    <w:rsid w:val="00081AA9"/>
    <w:rsid w:val="0008226E"/>
    <w:rsid w:val="000823DB"/>
    <w:rsid w:val="000824DF"/>
    <w:rsid w:val="00082690"/>
    <w:rsid w:val="000837E6"/>
    <w:rsid w:val="00083903"/>
    <w:rsid w:val="000855F0"/>
    <w:rsid w:val="000855FC"/>
    <w:rsid w:val="000861FB"/>
    <w:rsid w:val="00087905"/>
    <w:rsid w:val="0009007F"/>
    <w:rsid w:val="00091512"/>
    <w:rsid w:val="0009460D"/>
    <w:rsid w:val="000947D4"/>
    <w:rsid w:val="0009481D"/>
    <w:rsid w:val="00094B7F"/>
    <w:rsid w:val="00094E8C"/>
    <w:rsid w:val="00095829"/>
    <w:rsid w:val="000A0DE4"/>
    <w:rsid w:val="000A22BC"/>
    <w:rsid w:val="000A2678"/>
    <w:rsid w:val="000A350F"/>
    <w:rsid w:val="000A3E7E"/>
    <w:rsid w:val="000A404B"/>
    <w:rsid w:val="000A4364"/>
    <w:rsid w:val="000A4FFE"/>
    <w:rsid w:val="000A578B"/>
    <w:rsid w:val="000A6EF5"/>
    <w:rsid w:val="000A7254"/>
    <w:rsid w:val="000A7849"/>
    <w:rsid w:val="000A7C63"/>
    <w:rsid w:val="000A7FEC"/>
    <w:rsid w:val="000B0EF6"/>
    <w:rsid w:val="000B144E"/>
    <w:rsid w:val="000B2C0A"/>
    <w:rsid w:val="000B323E"/>
    <w:rsid w:val="000B3BCF"/>
    <w:rsid w:val="000B3E6F"/>
    <w:rsid w:val="000B461B"/>
    <w:rsid w:val="000B466C"/>
    <w:rsid w:val="000B5BFE"/>
    <w:rsid w:val="000B77F9"/>
    <w:rsid w:val="000C0261"/>
    <w:rsid w:val="000C089F"/>
    <w:rsid w:val="000C0CB4"/>
    <w:rsid w:val="000C1DD9"/>
    <w:rsid w:val="000C1F7A"/>
    <w:rsid w:val="000C2823"/>
    <w:rsid w:val="000C2F1B"/>
    <w:rsid w:val="000D1004"/>
    <w:rsid w:val="000D15D6"/>
    <w:rsid w:val="000D23C2"/>
    <w:rsid w:val="000D3853"/>
    <w:rsid w:val="000D3A97"/>
    <w:rsid w:val="000D411E"/>
    <w:rsid w:val="000D49DF"/>
    <w:rsid w:val="000D5394"/>
    <w:rsid w:val="000D56AF"/>
    <w:rsid w:val="000D5995"/>
    <w:rsid w:val="000D5FF0"/>
    <w:rsid w:val="000D6292"/>
    <w:rsid w:val="000D78A1"/>
    <w:rsid w:val="000D79F1"/>
    <w:rsid w:val="000E0A8A"/>
    <w:rsid w:val="000E0BEC"/>
    <w:rsid w:val="000E33EB"/>
    <w:rsid w:val="000E4E75"/>
    <w:rsid w:val="000E4EF4"/>
    <w:rsid w:val="000E55B7"/>
    <w:rsid w:val="000E5823"/>
    <w:rsid w:val="000E635B"/>
    <w:rsid w:val="000E7162"/>
    <w:rsid w:val="000F2DB0"/>
    <w:rsid w:val="000F374D"/>
    <w:rsid w:val="000F3F10"/>
    <w:rsid w:val="000F47CE"/>
    <w:rsid w:val="000F7196"/>
    <w:rsid w:val="000F72F2"/>
    <w:rsid w:val="000F76B3"/>
    <w:rsid w:val="001003C9"/>
    <w:rsid w:val="00100C0F"/>
    <w:rsid w:val="001014C5"/>
    <w:rsid w:val="00102060"/>
    <w:rsid w:val="00102371"/>
    <w:rsid w:val="00102603"/>
    <w:rsid w:val="0010393E"/>
    <w:rsid w:val="001039F4"/>
    <w:rsid w:val="001043F1"/>
    <w:rsid w:val="00104DF1"/>
    <w:rsid w:val="0010579C"/>
    <w:rsid w:val="00105F18"/>
    <w:rsid w:val="00106DC8"/>
    <w:rsid w:val="00111145"/>
    <w:rsid w:val="00111538"/>
    <w:rsid w:val="00111917"/>
    <w:rsid w:val="00112334"/>
    <w:rsid w:val="00113C43"/>
    <w:rsid w:val="0011415B"/>
    <w:rsid w:val="00114DD9"/>
    <w:rsid w:val="00115B4C"/>
    <w:rsid w:val="00115BA2"/>
    <w:rsid w:val="00115BBE"/>
    <w:rsid w:val="0012155F"/>
    <w:rsid w:val="00125077"/>
    <w:rsid w:val="00126568"/>
    <w:rsid w:val="001277B7"/>
    <w:rsid w:val="00127D37"/>
    <w:rsid w:val="0013062B"/>
    <w:rsid w:val="00130E29"/>
    <w:rsid w:val="0013183E"/>
    <w:rsid w:val="00132CD8"/>
    <w:rsid w:val="00133D79"/>
    <w:rsid w:val="00134C0A"/>
    <w:rsid w:val="001353E8"/>
    <w:rsid w:val="001359F9"/>
    <w:rsid w:val="0013682C"/>
    <w:rsid w:val="00136C21"/>
    <w:rsid w:val="00136E0B"/>
    <w:rsid w:val="00137EB3"/>
    <w:rsid w:val="00140E6B"/>
    <w:rsid w:val="001416A9"/>
    <w:rsid w:val="00142EBF"/>
    <w:rsid w:val="00145175"/>
    <w:rsid w:val="00145643"/>
    <w:rsid w:val="00147187"/>
    <w:rsid w:val="001474C4"/>
    <w:rsid w:val="001474DD"/>
    <w:rsid w:val="001475AB"/>
    <w:rsid w:val="00147A40"/>
    <w:rsid w:val="00147C44"/>
    <w:rsid w:val="0015167E"/>
    <w:rsid w:val="0015260E"/>
    <w:rsid w:val="00152FB3"/>
    <w:rsid w:val="00154750"/>
    <w:rsid w:val="00156103"/>
    <w:rsid w:val="001569CE"/>
    <w:rsid w:val="00156AAD"/>
    <w:rsid w:val="00157E85"/>
    <w:rsid w:val="00160AFA"/>
    <w:rsid w:val="00161C3C"/>
    <w:rsid w:val="00161E4C"/>
    <w:rsid w:val="00161E9C"/>
    <w:rsid w:val="00162D64"/>
    <w:rsid w:val="001635C0"/>
    <w:rsid w:val="00164317"/>
    <w:rsid w:val="00165A16"/>
    <w:rsid w:val="001669C5"/>
    <w:rsid w:val="00166FBB"/>
    <w:rsid w:val="00167335"/>
    <w:rsid w:val="0017144B"/>
    <w:rsid w:val="00171EB8"/>
    <w:rsid w:val="001722B9"/>
    <w:rsid w:val="00172D39"/>
    <w:rsid w:val="00172D87"/>
    <w:rsid w:val="00173FDC"/>
    <w:rsid w:val="0017415C"/>
    <w:rsid w:val="0017627C"/>
    <w:rsid w:val="00177166"/>
    <w:rsid w:val="001809E6"/>
    <w:rsid w:val="00182749"/>
    <w:rsid w:val="00183640"/>
    <w:rsid w:val="00183A16"/>
    <w:rsid w:val="00185DCB"/>
    <w:rsid w:val="0018730D"/>
    <w:rsid w:val="0018741F"/>
    <w:rsid w:val="0019073B"/>
    <w:rsid w:val="001913FA"/>
    <w:rsid w:val="0019359B"/>
    <w:rsid w:val="00194AB8"/>
    <w:rsid w:val="00196365"/>
    <w:rsid w:val="0019678F"/>
    <w:rsid w:val="001A15DD"/>
    <w:rsid w:val="001A1F97"/>
    <w:rsid w:val="001A267B"/>
    <w:rsid w:val="001A3EEB"/>
    <w:rsid w:val="001A569C"/>
    <w:rsid w:val="001A5A1B"/>
    <w:rsid w:val="001A6505"/>
    <w:rsid w:val="001A7193"/>
    <w:rsid w:val="001A72ED"/>
    <w:rsid w:val="001A7A08"/>
    <w:rsid w:val="001B02A7"/>
    <w:rsid w:val="001B0AB6"/>
    <w:rsid w:val="001B0D3C"/>
    <w:rsid w:val="001B3F0A"/>
    <w:rsid w:val="001B5287"/>
    <w:rsid w:val="001B5DA0"/>
    <w:rsid w:val="001B5EB9"/>
    <w:rsid w:val="001B6276"/>
    <w:rsid w:val="001B6F0C"/>
    <w:rsid w:val="001B7FF4"/>
    <w:rsid w:val="001C0027"/>
    <w:rsid w:val="001C176E"/>
    <w:rsid w:val="001C220A"/>
    <w:rsid w:val="001C2E14"/>
    <w:rsid w:val="001C4CF7"/>
    <w:rsid w:val="001C595B"/>
    <w:rsid w:val="001C6827"/>
    <w:rsid w:val="001C7AA1"/>
    <w:rsid w:val="001D1BBB"/>
    <w:rsid w:val="001D2DBF"/>
    <w:rsid w:val="001D3097"/>
    <w:rsid w:val="001D5602"/>
    <w:rsid w:val="001D65D3"/>
    <w:rsid w:val="001D66B3"/>
    <w:rsid w:val="001D6B07"/>
    <w:rsid w:val="001D716F"/>
    <w:rsid w:val="001E1D9D"/>
    <w:rsid w:val="001E1DC0"/>
    <w:rsid w:val="001E2BEF"/>
    <w:rsid w:val="001E38C7"/>
    <w:rsid w:val="001E3984"/>
    <w:rsid w:val="001E5718"/>
    <w:rsid w:val="001E7CDE"/>
    <w:rsid w:val="001F0401"/>
    <w:rsid w:val="001F1F71"/>
    <w:rsid w:val="001F243D"/>
    <w:rsid w:val="001F2E51"/>
    <w:rsid w:val="001F39E3"/>
    <w:rsid w:val="001F3E28"/>
    <w:rsid w:val="001F4195"/>
    <w:rsid w:val="001F57E6"/>
    <w:rsid w:val="001F5D4D"/>
    <w:rsid w:val="001F5EFF"/>
    <w:rsid w:val="001F5FE5"/>
    <w:rsid w:val="001F7BE6"/>
    <w:rsid w:val="0020029B"/>
    <w:rsid w:val="00200BC9"/>
    <w:rsid w:val="00200CB5"/>
    <w:rsid w:val="002013E2"/>
    <w:rsid w:val="00201EA9"/>
    <w:rsid w:val="00202CAA"/>
    <w:rsid w:val="002036F6"/>
    <w:rsid w:val="00203746"/>
    <w:rsid w:val="00203AF6"/>
    <w:rsid w:val="00204A53"/>
    <w:rsid w:val="00205785"/>
    <w:rsid w:val="00205B83"/>
    <w:rsid w:val="0020636E"/>
    <w:rsid w:val="00207D1B"/>
    <w:rsid w:val="0021024E"/>
    <w:rsid w:val="00211FE7"/>
    <w:rsid w:val="0021218E"/>
    <w:rsid w:val="0021248A"/>
    <w:rsid w:val="002126AD"/>
    <w:rsid w:val="00212B7A"/>
    <w:rsid w:val="00214177"/>
    <w:rsid w:val="0021434B"/>
    <w:rsid w:val="002150FE"/>
    <w:rsid w:val="002155BE"/>
    <w:rsid w:val="00215D3D"/>
    <w:rsid w:val="00216111"/>
    <w:rsid w:val="00216842"/>
    <w:rsid w:val="00217672"/>
    <w:rsid w:val="002206D8"/>
    <w:rsid w:val="00220B8E"/>
    <w:rsid w:val="00222AF5"/>
    <w:rsid w:val="002243E1"/>
    <w:rsid w:val="002247C7"/>
    <w:rsid w:val="0022523E"/>
    <w:rsid w:val="00225524"/>
    <w:rsid w:val="002259C3"/>
    <w:rsid w:val="002260A9"/>
    <w:rsid w:val="0022719E"/>
    <w:rsid w:val="00230A8C"/>
    <w:rsid w:val="00231007"/>
    <w:rsid w:val="00231A2E"/>
    <w:rsid w:val="00231A4A"/>
    <w:rsid w:val="002321B5"/>
    <w:rsid w:val="002357B0"/>
    <w:rsid w:val="00236A84"/>
    <w:rsid w:val="00236D4C"/>
    <w:rsid w:val="00237B98"/>
    <w:rsid w:val="002400A2"/>
    <w:rsid w:val="00241631"/>
    <w:rsid w:val="002419F3"/>
    <w:rsid w:val="00241C2C"/>
    <w:rsid w:val="0024205E"/>
    <w:rsid w:val="00242062"/>
    <w:rsid w:val="00242C1B"/>
    <w:rsid w:val="002437FE"/>
    <w:rsid w:val="0024468C"/>
    <w:rsid w:val="002456DD"/>
    <w:rsid w:val="00245D6F"/>
    <w:rsid w:val="00246571"/>
    <w:rsid w:val="00246F1F"/>
    <w:rsid w:val="002474EB"/>
    <w:rsid w:val="00250A9D"/>
    <w:rsid w:val="00250BB4"/>
    <w:rsid w:val="00250E74"/>
    <w:rsid w:val="002519EA"/>
    <w:rsid w:val="00252F62"/>
    <w:rsid w:val="00253F29"/>
    <w:rsid w:val="00253F7D"/>
    <w:rsid w:val="0025476E"/>
    <w:rsid w:val="002548D9"/>
    <w:rsid w:val="00255288"/>
    <w:rsid w:val="002601A3"/>
    <w:rsid w:val="002602D2"/>
    <w:rsid w:val="00262806"/>
    <w:rsid w:val="00262923"/>
    <w:rsid w:val="00262B0E"/>
    <w:rsid w:val="00263331"/>
    <w:rsid w:val="00263D4A"/>
    <w:rsid w:val="00263FAC"/>
    <w:rsid w:val="00265856"/>
    <w:rsid w:val="00266817"/>
    <w:rsid w:val="00267421"/>
    <w:rsid w:val="00267E90"/>
    <w:rsid w:val="00270023"/>
    <w:rsid w:val="00270519"/>
    <w:rsid w:val="002709C4"/>
    <w:rsid w:val="00270E96"/>
    <w:rsid w:val="00270EE5"/>
    <w:rsid w:val="002714DA"/>
    <w:rsid w:val="00271F40"/>
    <w:rsid w:val="002729F7"/>
    <w:rsid w:val="00273B71"/>
    <w:rsid w:val="00274F35"/>
    <w:rsid w:val="00275658"/>
    <w:rsid w:val="00275A66"/>
    <w:rsid w:val="002776D1"/>
    <w:rsid w:val="002814ED"/>
    <w:rsid w:val="002837C6"/>
    <w:rsid w:val="00283A03"/>
    <w:rsid w:val="00284844"/>
    <w:rsid w:val="00285F7A"/>
    <w:rsid w:val="00286352"/>
    <w:rsid w:val="0028686F"/>
    <w:rsid w:val="00290095"/>
    <w:rsid w:val="0029015A"/>
    <w:rsid w:val="00290FD9"/>
    <w:rsid w:val="002913E7"/>
    <w:rsid w:val="002915B6"/>
    <w:rsid w:val="00291712"/>
    <w:rsid w:val="0029246A"/>
    <w:rsid w:val="002928B4"/>
    <w:rsid w:val="00292B6F"/>
    <w:rsid w:val="002942DC"/>
    <w:rsid w:val="00294B78"/>
    <w:rsid w:val="00297365"/>
    <w:rsid w:val="00297B2A"/>
    <w:rsid w:val="002A092D"/>
    <w:rsid w:val="002A0F42"/>
    <w:rsid w:val="002A1036"/>
    <w:rsid w:val="002A13B3"/>
    <w:rsid w:val="002A1EA0"/>
    <w:rsid w:val="002A22DB"/>
    <w:rsid w:val="002A23BC"/>
    <w:rsid w:val="002A3E63"/>
    <w:rsid w:val="002A4BDE"/>
    <w:rsid w:val="002A4F3D"/>
    <w:rsid w:val="002A566F"/>
    <w:rsid w:val="002B0C9A"/>
    <w:rsid w:val="002B0DD2"/>
    <w:rsid w:val="002B11BD"/>
    <w:rsid w:val="002B16A3"/>
    <w:rsid w:val="002B1997"/>
    <w:rsid w:val="002B1C1A"/>
    <w:rsid w:val="002B20CE"/>
    <w:rsid w:val="002B2CE1"/>
    <w:rsid w:val="002B300D"/>
    <w:rsid w:val="002B3EE4"/>
    <w:rsid w:val="002B49CD"/>
    <w:rsid w:val="002B5135"/>
    <w:rsid w:val="002B536B"/>
    <w:rsid w:val="002B5E13"/>
    <w:rsid w:val="002B6BA3"/>
    <w:rsid w:val="002B7EF4"/>
    <w:rsid w:val="002B7FA3"/>
    <w:rsid w:val="002C02B6"/>
    <w:rsid w:val="002C031C"/>
    <w:rsid w:val="002C03B8"/>
    <w:rsid w:val="002C03DE"/>
    <w:rsid w:val="002C0C37"/>
    <w:rsid w:val="002C0D95"/>
    <w:rsid w:val="002C2B51"/>
    <w:rsid w:val="002C3529"/>
    <w:rsid w:val="002C3AC2"/>
    <w:rsid w:val="002C3FB5"/>
    <w:rsid w:val="002C4712"/>
    <w:rsid w:val="002C4C01"/>
    <w:rsid w:val="002C5497"/>
    <w:rsid w:val="002C6530"/>
    <w:rsid w:val="002D0E00"/>
    <w:rsid w:val="002D10E5"/>
    <w:rsid w:val="002D151F"/>
    <w:rsid w:val="002D2841"/>
    <w:rsid w:val="002D50CD"/>
    <w:rsid w:val="002D5A49"/>
    <w:rsid w:val="002D6027"/>
    <w:rsid w:val="002D66B4"/>
    <w:rsid w:val="002D6C23"/>
    <w:rsid w:val="002D7CC2"/>
    <w:rsid w:val="002E01D1"/>
    <w:rsid w:val="002E064C"/>
    <w:rsid w:val="002E0AB5"/>
    <w:rsid w:val="002E0F7C"/>
    <w:rsid w:val="002E14AF"/>
    <w:rsid w:val="002E24F1"/>
    <w:rsid w:val="002E32A7"/>
    <w:rsid w:val="002E72FC"/>
    <w:rsid w:val="002E7813"/>
    <w:rsid w:val="002E7AAD"/>
    <w:rsid w:val="002E7CDB"/>
    <w:rsid w:val="002E7D1E"/>
    <w:rsid w:val="002F015D"/>
    <w:rsid w:val="002F050C"/>
    <w:rsid w:val="002F0815"/>
    <w:rsid w:val="002F1183"/>
    <w:rsid w:val="002F1D9B"/>
    <w:rsid w:val="002F27CB"/>
    <w:rsid w:val="002F3057"/>
    <w:rsid w:val="002F3A70"/>
    <w:rsid w:val="002F3D01"/>
    <w:rsid w:val="002F41E9"/>
    <w:rsid w:val="002F4E90"/>
    <w:rsid w:val="002F5C46"/>
    <w:rsid w:val="002F5D44"/>
    <w:rsid w:val="002F6C19"/>
    <w:rsid w:val="002F6D87"/>
    <w:rsid w:val="002F795F"/>
    <w:rsid w:val="003010AB"/>
    <w:rsid w:val="0030122D"/>
    <w:rsid w:val="003018EC"/>
    <w:rsid w:val="0030243E"/>
    <w:rsid w:val="00302C5D"/>
    <w:rsid w:val="003037C0"/>
    <w:rsid w:val="00303A96"/>
    <w:rsid w:val="003060D6"/>
    <w:rsid w:val="00306D6E"/>
    <w:rsid w:val="0030790E"/>
    <w:rsid w:val="00310307"/>
    <w:rsid w:val="00312A8C"/>
    <w:rsid w:val="00314245"/>
    <w:rsid w:val="0031519A"/>
    <w:rsid w:val="00315C82"/>
    <w:rsid w:val="003162D7"/>
    <w:rsid w:val="00317A66"/>
    <w:rsid w:val="00322285"/>
    <w:rsid w:val="0032246D"/>
    <w:rsid w:val="00322AC4"/>
    <w:rsid w:val="00324138"/>
    <w:rsid w:val="0032498A"/>
    <w:rsid w:val="00325485"/>
    <w:rsid w:val="00327310"/>
    <w:rsid w:val="00327B41"/>
    <w:rsid w:val="00330A5D"/>
    <w:rsid w:val="003315F1"/>
    <w:rsid w:val="00332FD9"/>
    <w:rsid w:val="00333128"/>
    <w:rsid w:val="0033398A"/>
    <w:rsid w:val="0033466A"/>
    <w:rsid w:val="00334A8E"/>
    <w:rsid w:val="00334EFE"/>
    <w:rsid w:val="00334F4C"/>
    <w:rsid w:val="00336125"/>
    <w:rsid w:val="00340F63"/>
    <w:rsid w:val="00341311"/>
    <w:rsid w:val="00341B02"/>
    <w:rsid w:val="00342CB9"/>
    <w:rsid w:val="00343571"/>
    <w:rsid w:val="003438DD"/>
    <w:rsid w:val="00343ED8"/>
    <w:rsid w:val="003449BD"/>
    <w:rsid w:val="003468A6"/>
    <w:rsid w:val="00346FB9"/>
    <w:rsid w:val="00347A66"/>
    <w:rsid w:val="00350862"/>
    <w:rsid w:val="00350F2B"/>
    <w:rsid w:val="00352658"/>
    <w:rsid w:val="00352A8E"/>
    <w:rsid w:val="003532C3"/>
    <w:rsid w:val="00353A53"/>
    <w:rsid w:val="00353B21"/>
    <w:rsid w:val="0035488F"/>
    <w:rsid w:val="0035606D"/>
    <w:rsid w:val="00356394"/>
    <w:rsid w:val="00356A58"/>
    <w:rsid w:val="00356C63"/>
    <w:rsid w:val="00360226"/>
    <w:rsid w:val="00360360"/>
    <w:rsid w:val="00360658"/>
    <w:rsid w:val="00360914"/>
    <w:rsid w:val="00360ACB"/>
    <w:rsid w:val="003611BE"/>
    <w:rsid w:val="0036200B"/>
    <w:rsid w:val="00362FFE"/>
    <w:rsid w:val="00364842"/>
    <w:rsid w:val="00364DBA"/>
    <w:rsid w:val="00366109"/>
    <w:rsid w:val="00366719"/>
    <w:rsid w:val="00366C68"/>
    <w:rsid w:val="00366D4B"/>
    <w:rsid w:val="003676C1"/>
    <w:rsid w:val="0036796B"/>
    <w:rsid w:val="00370ACA"/>
    <w:rsid w:val="00371E3F"/>
    <w:rsid w:val="0037490C"/>
    <w:rsid w:val="00374983"/>
    <w:rsid w:val="00374EC3"/>
    <w:rsid w:val="003751F2"/>
    <w:rsid w:val="00376693"/>
    <w:rsid w:val="00376B5C"/>
    <w:rsid w:val="00376CEA"/>
    <w:rsid w:val="00380A45"/>
    <w:rsid w:val="00380BA8"/>
    <w:rsid w:val="00381774"/>
    <w:rsid w:val="003823F2"/>
    <w:rsid w:val="00382AD3"/>
    <w:rsid w:val="00382BE1"/>
    <w:rsid w:val="00384A3E"/>
    <w:rsid w:val="003850DB"/>
    <w:rsid w:val="003855A0"/>
    <w:rsid w:val="00385DD9"/>
    <w:rsid w:val="00387CD4"/>
    <w:rsid w:val="00387DDD"/>
    <w:rsid w:val="00387FA5"/>
    <w:rsid w:val="003904A0"/>
    <w:rsid w:val="0039275B"/>
    <w:rsid w:val="00392C27"/>
    <w:rsid w:val="00394948"/>
    <w:rsid w:val="00395318"/>
    <w:rsid w:val="003A0E9B"/>
    <w:rsid w:val="003A31CE"/>
    <w:rsid w:val="003A4296"/>
    <w:rsid w:val="003A456F"/>
    <w:rsid w:val="003A45E1"/>
    <w:rsid w:val="003A4CD2"/>
    <w:rsid w:val="003A533A"/>
    <w:rsid w:val="003A6E36"/>
    <w:rsid w:val="003A72F3"/>
    <w:rsid w:val="003A7432"/>
    <w:rsid w:val="003A76C8"/>
    <w:rsid w:val="003A7794"/>
    <w:rsid w:val="003B06C8"/>
    <w:rsid w:val="003B0F6C"/>
    <w:rsid w:val="003B1CCE"/>
    <w:rsid w:val="003B3CE1"/>
    <w:rsid w:val="003B4BDA"/>
    <w:rsid w:val="003B5292"/>
    <w:rsid w:val="003B64D6"/>
    <w:rsid w:val="003B6E1C"/>
    <w:rsid w:val="003B6EA8"/>
    <w:rsid w:val="003B7554"/>
    <w:rsid w:val="003B771B"/>
    <w:rsid w:val="003C1842"/>
    <w:rsid w:val="003C27B8"/>
    <w:rsid w:val="003C38F8"/>
    <w:rsid w:val="003C3D89"/>
    <w:rsid w:val="003C671A"/>
    <w:rsid w:val="003C6765"/>
    <w:rsid w:val="003C6A63"/>
    <w:rsid w:val="003C6DED"/>
    <w:rsid w:val="003C713D"/>
    <w:rsid w:val="003D01BC"/>
    <w:rsid w:val="003D0915"/>
    <w:rsid w:val="003D11D9"/>
    <w:rsid w:val="003D125B"/>
    <w:rsid w:val="003D154D"/>
    <w:rsid w:val="003D2395"/>
    <w:rsid w:val="003D25BF"/>
    <w:rsid w:val="003D437E"/>
    <w:rsid w:val="003D46FA"/>
    <w:rsid w:val="003D4CCA"/>
    <w:rsid w:val="003D4DC9"/>
    <w:rsid w:val="003D66F9"/>
    <w:rsid w:val="003E00F3"/>
    <w:rsid w:val="003E080B"/>
    <w:rsid w:val="003E1D30"/>
    <w:rsid w:val="003E2333"/>
    <w:rsid w:val="003E2748"/>
    <w:rsid w:val="003E3A2D"/>
    <w:rsid w:val="003E5C3F"/>
    <w:rsid w:val="003E6CAE"/>
    <w:rsid w:val="003E74A2"/>
    <w:rsid w:val="003F1774"/>
    <w:rsid w:val="003F1C7C"/>
    <w:rsid w:val="003F2298"/>
    <w:rsid w:val="003F2AD5"/>
    <w:rsid w:val="003F2C23"/>
    <w:rsid w:val="003F3AC7"/>
    <w:rsid w:val="003F3F34"/>
    <w:rsid w:val="003F4545"/>
    <w:rsid w:val="003F4CCF"/>
    <w:rsid w:val="003F4EF0"/>
    <w:rsid w:val="003F5697"/>
    <w:rsid w:val="003F56D1"/>
    <w:rsid w:val="003F5BCA"/>
    <w:rsid w:val="003F5F63"/>
    <w:rsid w:val="003F68EC"/>
    <w:rsid w:val="003F70F5"/>
    <w:rsid w:val="00401D4A"/>
    <w:rsid w:val="004040AB"/>
    <w:rsid w:val="00404C77"/>
    <w:rsid w:val="00404EE7"/>
    <w:rsid w:val="00405640"/>
    <w:rsid w:val="004063F9"/>
    <w:rsid w:val="00410361"/>
    <w:rsid w:val="0041051F"/>
    <w:rsid w:val="00411F11"/>
    <w:rsid w:val="004124AC"/>
    <w:rsid w:val="00412747"/>
    <w:rsid w:val="00413F76"/>
    <w:rsid w:val="00414621"/>
    <w:rsid w:val="0041518E"/>
    <w:rsid w:val="004159D7"/>
    <w:rsid w:val="00415EBA"/>
    <w:rsid w:val="0041635E"/>
    <w:rsid w:val="004167EC"/>
    <w:rsid w:val="00416952"/>
    <w:rsid w:val="004177B2"/>
    <w:rsid w:val="00420296"/>
    <w:rsid w:val="00420EC2"/>
    <w:rsid w:val="004212B3"/>
    <w:rsid w:val="00421479"/>
    <w:rsid w:val="00423315"/>
    <w:rsid w:val="00423FCF"/>
    <w:rsid w:val="004245C7"/>
    <w:rsid w:val="00430036"/>
    <w:rsid w:val="00430050"/>
    <w:rsid w:val="004324F0"/>
    <w:rsid w:val="00432862"/>
    <w:rsid w:val="00433584"/>
    <w:rsid w:val="00433834"/>
    <w:rsid w:val="00433A14"/>
    <w:rsid w:val="004342E8"/>
    <w:rsid w:val="00434666"/>
    <w:rsid w:val="004346F1"/>
    <w:rsid w:val="004348F0"/>
    <w:rsid w:val="00435833"/>
    <w:rsid w:val="00436AFF"/>
    <w:rsid w:val="0043742D"/>
    <w:rsid w:val="00437533"/>
    <w:rsid w:val="00440EDC"/>
    <w:rsid w:val="0044169C"/>
    <w:rsid w:val="00441B6D"/>
    <w:rsid w:val="00441C0D"/>
    <w:rsid w:val="00442090"/>
    <w:rsid w:val="004429A8"/>
    <w:rsid w:val="00443634"/>
    <w:rsid w:val="00445239"/>
    <w:rsid w:val="00445B07"/>
    <w:rsid w:val="004469A7"/>
    <w:rsid w:val="00450B05"/>
    <w:rsid w:val="004519E3"/>
    <w:rsid w:val="004524B3"/>
    <w:rsid w:val="00452A32"/>
    <w:rsid w:val="00452AB1"/>
    <w:rsid w:val="004534E3"/>
    <w:rsid w:val="00454218"/>
    <w:rsid w:val="00456CD0"/>
    <w:rsid w:val="00457CF1"/>
    <w:rsid w:val="004609DA"/>
    <w:rsid w:val="00460A87"/>
    <w:rsid w:val="00460B2C"/>
    <w:rsid w:val="004612A7"/>
    <w:rsid w:val="004612FE"/>
    <w:rsid w:val="00463557"/>
    <w:rsid w:val="00464BA3"/>
    <w:rsid w:val="0046529B"/>
    <w:rsid w:val="004656A5"/>
    <w:rsid w:val="00466FCF"/>
    <w:rsid w:val="00470CD3"/>
    <w:rsid w:val="00471D26"/>
    <w:rsid w:val="00472159"/>
    <w:rsid w:val="00472237"/>
    <w:rsid w:val="00472851"/>
    <w:rsid w:val="00472A61"/>
    <w:rsid w:val="00473DD6"/>
    <w:rsid w:val="00474D36"/>
    <w:rsid w:val="00475FB1"/>
    <w:rsid w:val="00477CED"/>
    <w:rsid w:val="0048095C"/>
    <w:rsid w:val="00480DF5"/>
    <w:rsid w:val="00482EA8"/>
    <w:rsid w:val="00484BB2"/>
    <w:rsid w:val="004859FA"/>
    <w:rsid w:val="00485AC7"/>
    <w:rsid w:val="004908AA"/>
    <w:rsid w:val="00491044"/>
    <w:rsid w:val="0049407F"/>
    <w:rsid w:val="004954E6"/>
    <w:rsid w:val="00495B06"/>
    <w:rsid w:val="00495D9B"/>
    <w:rsid w:val="00496247"/>
    <w:rsid w:val="00496358"/>
    <w:rsid w:val="004963B5"/>
    <w:rsid w:val="004967E9"/>
    <w:rsid w:val="004974B7"/>
    <w:rsid w:val="00497582"/>
    <w:rsid w:val="00497A80"/>
    <w:rsid w:val="00497B18"/>
    <w:rsid w:val="004A0786"/>
    <w:rsid w:val="004A0AE7"/>
    <w:rsid w:val="004A0DA8"/>
    <w:rsid w:val="004A150F"/>
    <w:rsid w:val="004A1642"/>
    <w:rsid w:val="004A2C64"/>
    <w:rsid w:val="004A2FA8"/>
    <w:rsid w:val="004A30DB"/>
    <w:rsid w:val="004A30DC"/>
    <w:rsid w:val="004A369B"/>
    <w:rsid w:val="004A4F9B"/>
    <w:rsid w:val="004A55D4"/>
    <w:rsid w:val="004A5C98"/>
    <w:rsid w:val="004A61D8"/>
    <w:rsid w:val="004A61E8"/>
    <w:rsid w:val="004A67AE"/>
    <w:rsid w:val="004A683F"/>
    <w:rsid w:val="004A7172"/>
    <w:rsid w:val="004A79E9"/>
    <w:rsid w:val="004A7A15"/>
    <w:rsid w:val="004B0704"/>
    <w:rsid w:val="004B0B6D"/>
    <w:rsid w:val="004B0D16"/>
    <w:rsid w:val="004B2A27"/>
    <w:rsid w:val="004B3217"/>
    <w:rsid w:val="004B432B"/>
    <w:rsid w:val="004B5669"/>
    <w:rsid w:val="004B5B89"/>
    <w:rsid w:val="004B5F92"/>
    <w:rsid w:val="004B6A48"/>
    <w:rsid w:val="004B6BEC"/>
    <w:rsid w:val="004B6C99"/>
    <w:rsid w:val="004B7660"/>
    <w:rsid w:val="004B7899"/>
    <w:rsid w:val="004C0D75"/>
    <w:rsid w:val="004C310B"/>
    <w:rsid w:val="004C3D59"/>
    <w:rsid w:val="004C4660"/>
    <w:rsid w:val="004C4F9D"/>
    <w:rsid w:val="004C50A6"/>
    <w:rsid w:val="004C6EF0"/>
    <w:rsid w:val="004C7E23"/>
    <w:rsid w:val="004D324C"/>
    <w:rsid w:val="004D38DA"/>
    <w:rsid w:val="004D3AA0"/>
    <w:rsid w:val="004D44EB"/>
    <w:rsid w:val="004D4720"/>
    <w:rsid w:val="004D589A"/>
    <w:rsid w:val="004D6B73"/>
    <w:rsid w:val="004E1A1B"/>
    <w:rsid w:val="004E2F7B"/>
    <w:rsid w:val="004E5073"/>
    <w:rsid w:val="004E5E74"/>
    <w:rsid w:val="004E65A5"/>
    <w:rsid w:val="004E71C5"/>
    <w:rsid w:val="004E7B04"/>
    <w:rsid w:val="004E7B50"/>
    <w:rsid w:val="004F043B"/>
    <w:rsid w:val="004F128C"/>
    <w:rsid w:val="004F14F9"/>
    <w:rsid w:val="004F36B5"/>
    <w:rsid w:val="004F3CEC"/>
    <w:rsid w:val="004F4801"/>
    <w:rsid w:val="004F5349"/>
    <w:rsid w:val="004F6D93"/>
    <w:rsid w:val="004F7038"/>
    <w:rsid w:val="004F723B"/>
    <w:rsid w:val="0050044E"/>
    <w:rsid w:val="005012F9"/>
    <w:rsid w:val="005014E7"/>
    <w:rsid w:val="00501ACA"/>
    <w:rsid w:val="00502C75"/>
    <w:rsid w:val="00503104"/>
    <w:rsid w:val="005032A0"/>
    <w:rsid w:val="0050481A"/>
    <w:rsid w:val="00505514"/>
    <w:rsid w:val="00506362"/>
    <w:rsid w:val="00512550"/>
    <w:rsid w:val="00512555"/>
    <w:rsid w:val="00512AEF"/>
    <w:rsid w:val="00512CBB"/>
    <w:rsid w:val="0051342E"/>
    <w:rsid w:val="00515F2B"/>
    <w:rsid w:val="005169D1"/>
    <w:rsid w:val="00517988"/>
    <w:rsid w:val="00520CD6"/>
    <w:rsid w:val="0052134E"/>
    <w:rsid w:val="00521796"/>
    <w:rsid w:val="0052195D"/>
    <w:rsid w:val="00522714"/>
    <w:rsid w:val="00522CB6"/>
    <w:rsid w:val="005239F6"/>
    <w:rsid w:val="00523A16"/>
    <w:rsid w:val="00523A9D"/>
    <w:rsid w:val="00524F5B"/>
    <w:rsid w:val="005250A2"/>
    <w:rsid w:val="00525BD0"/>
    <w:rsid w:val="00525EBC"/>
    <w:rsid w:val="005304D0"/>
    <w:rsid w:val="005307C9"/>
    <w:rsid w:val="00531F68"/>
    <w:rsid w:val="005323E7"/>
    <w:rsid w:val="005327E6"/>
    <w:rsid w:val="005328A1"/>
    <w:rsid w:val="00533E1C"/>
    <w:rsid w:val="00534AFB"/>
    <w:rsid w:val="00535558"/>
    <w:rsid w:val="00535E39"/>
    <w:rsid w:val="00536580"/>
    <w:rsid w:val="00536731"/>
    <w:rsid w:val="00540D31"/>
    <w:rsid w:val="00541700"/>
    <w:rsid w:val="00541BD8"/>
    <w:rsid w:val="00542009"/>
    <w:rsid w:val="00542567"/>
    <w:rsid w:val="00542D9B"/>
    <w:rsid w:val="00543D2A"/>
    <w:rsid w:val="005466D0"/>
    <w:rsid w:val="0054731B"/>
    <w:rsid w:val="00550153"/>
    <w:rsid w:val="00550CC8"/>
    <w:rsid w:val="005517E8"/>
    <w:rsid w:val="0055191B"/>
    <w:rsid w:val="0055345C"/>
    <w:rsid w:val="005536FB"/>
    <w:rsid w:val="00554C30"/>
    <w:rsid w:val="00555223"/>
    <w:rsid w:val="00555955"/>
    <w:rsid w:val="00555EC8"/>
    <w:rsid w:val="00556C30"/>
    <w:rsid w:val="0055789C"/>
    <w:rsid w:val="00557B94"/>
    <w:rsid w:val="0056053B"/>
    <w:rsid w:val="005614B9"/>
    <w:rsid w:val="00561F82"/>
    <w:rsid w:val="00561FA9"/>
    <w:rsid w:val="005635EA"/>
    <w:rsid w:val="0056374F"/>
    <w:rsid w:val="00563BE5"/>
    <w:rsid w:val="005643C9"/>
    <w:rsid w:val="00565522"/>
    <w:rsid w:val="0056568A"/>
    <w:rsid w:val="005663B2"/>
    <w:rsid w:val="0056663A"/>
    <w:rsid w:val="00567B63"/>
    <w:rsid w:val="0057015E"/>
    <w:rsid w:val="00570C7B"/>
    <w:rsid w:val="00572FC6"/>
    <w:rsid w:val="00574318"/>
    <w:rsid w:val="00574CFB"/>
    <w:rsid w:val="00575177"/>
    <w:rsid w:val="0057542A"/>
    <w:rsid w:val="00575868"/>
    <w:rsid w:val="00575A15"/>
    <w:rsid w:val="00575C9F"/>
    <w:rsid w:val="005766C9"/>
    <w:rsid w:val="00576D6E"/>
    <w:rsid w:val="00576F7D"/>
    <w:rsid w:val="005776EF"/>
    <w:rsid w:val="00577E88"/>
    <w:rsid w:val="00580EFD"/>
    <w:rsid w:val="005821C1"/>
    <w:rsid w:val="005824EE"/>
    <w:rsid w:val="00582A3A"/>
    <w:rsid w:val="00582B79"/>
    <w:rsid w:val="00583511"/>
    <w:rsid w:val="00584019"/>
    <w:rsid w:val="00584510"/>
    <w:rsid w:val="005848EF"/>
    <w:rsid w:val="0058560C"/>
    <w:rsid w:val="0058594D"/>
    <w:rsid w:val="00586440"/>
    <w:rsid w:val="00586A25"/>
    <w:rsid w:val="00586EF7"/>
    <w:rsid w:val="0058711B"/>
    <w:rsid w:val="00587189"/>
    <w:rsid w:val="00590411"/>
    <w:rsid w:val="005911B2"/>
    <w:rsid w:val="00591821"/>
    <w:rsid w:val="00591A59"/>
    <w:rsid w:val="00591EAC"/>
    <w:rsid w:val="005925A8"/>
    <w:rsid w:val="005929A1"/>
    <w:rsid w:val="0059355B"/>
    <w:rsid w:val="00593902"/>
    <w:rsid w:val="0059402E"/>
    <w:rsid w:val="0059413E"/>
    <w:rsid w:val="005954C5"/>
    <w:rsid w:val="005970CD"/>
    <w:rsid w:val="00597875"/>
    <w:rsid w:val="005A0146"/>
    <w:rsid w:val="005A0866"/>
    <w:rsid w:val="005A1BBB"/>
    <w:rsid w:val="005A1C98"/>
    <w:rsid w:val="005A1D7B"/>
    <w:rsid w:val="005A3281"/>
    <w:rsid w:val="005A3785"/>
    <w:rsid w:val="005A393D"/>
    <w:rsid w:val="005A4545"/>
    <w:rsid w:val="005A592C"/>
    <w:rsid w:val="005A6314"/>
    <w:rsid w:val="005B06B6"/>
    <w:rsid w:val="005B0C69"/>
    <w:rsid w:val="005B173A"/>
    <w:rsid w:val="005B1909"/>
    <w:rsid w:val="005B25D6"/>
    <w:rsid w:val="005B32E0"/>
    <w:rsid w:val="005B333B"/>
    <w:rsid w:val="005B33C6"/>
    <w:rsid w:val="005B425F"/>
    <w:rsid w:val="005B484E"/>
    <w:rsid w:val="005B5247"/>
    <w:rsid w:val="005B55AA"/>
    <w:rsid w:val="005B57C6"/>
    <w:rsid w:val="005B5B94"/>
    <w:rsid w:val="005B6139"/>
    <w:rsid w:val="005B78DA"/>
    <w:rsid w:val="005C032E"/>
    <w:rsid w:val="005C0607"/>
    <w:rsid w:val="005C23E8"/>
    <w:rsid w:val="005C2CB0"/>
    <w:rsid w:val="005C37C9"/>
    <w:rsid w:val="005C3D5F"/>
    <w:rsid w:val="005C4F0F"/>
    <w:rsid w:val="005C5069"/>
    <w:rsid w:val="005C56B6"/>
    <w:rsid w:val="005C6ACB"/>
    <w:rsid w:val="005D13DE"/>
    <w:rsid w:val="005D2163"/>
    <w:rsid w:val="005D2347"/>
    <w:rsid w:val="005D2EA5"/>
    <w:rsid w:val="005D3611"/>
    <w:rsid w:val="005D38C1"/>
    <w:rsid w:val="005D40D6"/>
    <w:rsid w:val="005D4A5A"/>
    <w:rsid w:val="005D4D52"/>
    <w:rsid w:val="005D69DB"/>
    <w:rsid w:val="005E1AEA"/>
    <w:rsid w:val="005E4191"/>
    <w:rsid w:val="005E4944"/>
    <w:rsid w:val="005F01DE"/>
    <w:rsid w:val="005F07C6"/>
    <w:rsid w:val="005F0D57"/>
    <w:rsid w:val="005F3236"/>
    <w:rsid w:val="005F33CA"/>
    <w:rsid w:val="005F39BF"/>
    <w:rsid w:val="005F3CEF"/>
    <w:rsid w:val="005F3E7D"/>
    <w:rsid w:val="005F452D"/>
    <w:rsid w:val="005F53D6"/>
    <w:rsid w:val="005F5B63"/>
    <w:rsid w:val="005F6479"/>
    <w:rsid w:val="00600367"/>
    <w:rsid w:val="00600C6E"/>
    <w:rsid w:val="00601722"/>
    <w:rsid w:val="00601DE6"/>
    <w:rsid w:val="00601E5C"/>
    <w:rsid w:val="006022F5"/>
    <w:rsid w:val="0060506D"/>
    <w:rsid w:val="0060622A"/>
    <w:rsid w:val="00606B75"/>
    <w:rsid w:val="00607B67"/>
    <w:rsid w:val="00610D5B"/>
    <w:rsid w:val="006111F2"/>
    <w:rsid w:val="00611DB5"/>
    <w:rsid w:val="006132B9"/>
    <w:rsid w:val="006133F6"/>
    <w:rsid w:val="0061596C"/>
    <w:rsid w:val="00616B9C"/>
    <w:rsid w:val="00617273"/>
    <w:rsid w:val="00620499"/>
    <w:rsid w:val="00621CEA"/>
    <w:rsid w:val="0062291B"/>
    <w:rsid w:val="0062347E"/>
    <w:rsid w:val="006240B4"/>
    <w:rsid w:val="0062588E"/>
    <w:rsid w:val="00625FAE"/>
    <w:rsid w:val="006261B6"/>
    <w:rsid w:val="006273A7"/>
    <w:rsid w:val="006277DD"/>
    <w:rsid w:val="00627CF7"/>
    <w:rsid w:val="00627FF7"/>
    <w:rsid w:val="006306BE"/>
    <w:rsid w:val="00630A96"/>
    <w:rsid w:val="00634D48"/>
    <w:rsid w:val="00637DB8"/>
    <w:rsid w:val="00641A2C"/>
    <w:rsid w:val="00642136"/>
    <w:rsid w:val="006426F3"/>
    <w:rsid w:val="00643AFA"/>
    <w:rsid w:val="00644555"/>
    <w:rsid w:val="006446BC"/>
    <w:rsid w:val="00644CD1"/>
    <w:rsid w:val="006458BD"/>
    <w:rsid w:val="006463E6"/>
    <w:rsid w:val="00646EAC"/>
    <w:rsid w:val="00647F53"/>
    <w:rsid w:val="00650253"/>
    <w:rsid w:val="0065042C"/>
    <w:rsid w:val="00650790"/>
    <w:rsid w:val="0065262D"/>
    <w:rsid w:val="00652630"/>
    <w:rsid w:val="0065534F"/>
    <w:rsid w:val="006572CE"/>
    <w:rsid w:val="00657487"/>
    <w:rsid w:val="00660D29"/>
    <w:rsid w:val="00662E63"/>
    <w:rsid w:val="00662E98"/>
    <w:rsid w:val="0066377D"/>
    <w:rsid w:val="00664B82"/>
    <w:rsid w:val="0066664E"/>
    <w:rsid w:val="00666990"/>
    <w:rsid w:val="00666D41"/>
    <w:rsid w:val="00666FB6"/>
    <w:rsid w:val="00667C82"/>
    <w:rsid w:val="00670024"/>
    <w:rsid w:val="006706B3"/>
    <w:rsid w:val="00670F06"/>
    <w:rsid w:val="00671288"/>
    <w:rsid w:val="00672AC1"/>
    <w:rsid w:val="006742A0"/>
    <w:rsid w:val="00674350"/>
    <w:rsid w:val="00674855"/>
    <w:rsid w:val="00675871"/>
    <w:rsid w:val="00676656"/>
    <w:rsid w:val="006769DC"/>
    <w:rsid w:val="00676C60"/>
    <w:rsid w:val="00680892"/>
    <w:rsid w:val="0068277C"/>
    <w:rsid w:val="00682F87"/>
    <w:rsid w:val="0068390F"/>
    <w:rsid w:val="00683F5C"/>
    <w:rsid w:val="00684BD1"/>
    <w:rsid w:val="0068519D"/>
    <w:rsid w:val="00687156"/>
    <w:rsid w:val="00690D1B"/>
    <w:rsid w:val="006912A8"/>
    <w:rsid w:val="00691553"/>
    <w:rsid w:val="00691683"/>
    <w:rsid w:val="00694DF7"/>
    <w:rsid w:val="0069587B"/>
    <w:rsid w:val="00695A29"/>
    <w:rsid w:val="00695A9B"/>
    <w:rsid w:val="00695BD2"/>
    <w:rsid w:val="00696C72"/>
    <w:rsid w:val="0069783A"/>
    <w:rsid w:val="006A0C71"/>
    <w:rsid w:val="006A23DF"/>
    <w:rsid w:val="006A3282"/>
    <w:rsid w:val="006A36D7"/>
    <w:rsid w:val="006A4DDC"/>
    <w:rsid w:val="006A4FA2"/>
    <w:rsid w:val="006A682A"/>
    <w:rsid w:val="006A6F59"/>
    <w:rsid w:val="006A7A5F"/>
    <w:rsid w:val="006B0107"/>
    <w:rsid w:val="006B0AFE"/>
    <w:rsid w:val="006B0DAB"/>
    <w:rsid w:val="006B17CB"/>
    <w:rsid w:val="006B256F"/>
    <w:rsid w:val="006B2E64"/>
    <w:rsid w:val="006B30C0"/>
    <w:rsid w:val="006B35E0"/>
    <w:rsid w:val="006B3F52"/>
    <w:rsid w:val="006B529E"/>
    <w:rsid w:val="006B5F3D"/>
    <w:rsid w:val="006B636C"/>
    <w:rsid w:val="006B6EB3"/>
    <w:rsid w:val="006B71CE"/>
    <w:rsid w:val="006B763F"/>
    <w:rsid w:val="006B7F08"/>
    <w:rsid w:val="006B7F4A"/>
    <w:rsid w:val="006C1A97"/>
    <w:rsid w:val="006C6526"/>
    <w:rsid w:val="006C6B69"/>
    <w:rsid w:val="006C6CCF"/>
    <w:rsid w:val="006C6E38"/>
    <w:rsid w:val="006D0580"/>
    <w:rsid w:val="006D0CC4"/>
    <w:rsid w:val="006D126C"/>
    <w:rsid w:val="006D1D4D"/>
    <w:rsid w:val="006D4696"/>
    <w:rsid w:val="006D4C7A"/>
    <w:rsid w:val="006D5527"/>
    <w:rsid w:val="006D67F6"/>
    <w:rsid w:val="006D6C9A"/>
    <w:rsid w:val="006D727A"/>
    <w:rsid w:val="006D75FC"/>
    <w:rsid w:val="006E06C1"/>
    <w:rsid w:val="006E15D7"/>
    <w:rsid w:val="006E16E4"/>
    <w:rsid w:val="006E17D6"/>
    <w:rsid w:val="006E1E0C"/>
    <w:rsid w:val="006E1FF2"/>
    <w:rsid w:val="006E49D8"/>
    <w:rsid w:val="006E5F6F"/>
    <w:rsid w:val="006E6C44"/>
    <w:rsid w:val="006F2E76"/>
    <w:rsid w:val="006F722E"/>
    <w:rsid w:val="00700155"/>
    <w:rsid w:val="007006A8"/>
    <w:rsid w:val="00700CF8"/>
    <w:rsid w:val="007023E6"/>
    <w:rsid w:val="00702509"/>
    <w:rsid w:val="00703B5A"/>
    <w:rsid w:val="0070451C"/>
    <w:rsid w:val="0070454A"/>
    <w:rsid w:val="0070467C"/>
    <w:rsid w:val="007051E8"/>
    <w:rsid w:val="00705E54"/>
    <w:rsid w:val="00705F13"/>
    <w:rsid w:val="00706D47"/>
    <w:rsid w:val="00707A5D"/>
    <w:rsid w:val="00707FB4"/>
    <w:rsid w:val="0071081A"/>
    <w:rsid w:val="00711872"/>
    <w:rsid w:val="00711E34"/>
    <w:rsid w:val="00712B57"/>
    <w:rsid w:val="0071360C"/>
    <w:rsid w:val="00717B7E"/>
    <w:rsid w:val="00717BC6"/>
    <w:rsid w:val="00721DF1"/>
    <w:rsid w:val="007222A9"/>
    <w:rsid w:val="007224ED"/>
    <w:rsid w:val="00722BEE"/>
    <w:rsid w:val="00723221"/>
    <w:rsid w:val="00724659"/>
    <w:rsid w:val="007246A4"/>
    <w:rsid w:val="00726128"/>
    <w:rsid w:val="0072628A"/>
    <w:rsid w:val="00727A0F"/>
    <w:rsid w:val="0073383F"/>
    <w:rsid w:val="007341D5"/>
    <w:rsid w:val="0073442B"/>
    <w:rsid w:val="007353CA"/>
    <w:rsid w:val="007354D3"/>
    <w:rsid w:val="007362D2"/>
    <w:rsid w:val="007364D1"/>
    <w:rsid w:val="00736BAF"/>
    <w:rsid w:val="0073750C"/>
    <w:rsid w:val="007416B4"/>
    <w:rsid w:val="00741AB1"/>
    <w:rsid w:val="00741FE7"/>
    <w:rsid w:val="00742445"/>
    <w:rsid w:val="007441C9"/>
    <w:rsid w:val="007471E5"/>
    <w:rsid w:val="007473BC"/>
    <w:rsid w:val="0074746C"/>
    <w:rsid w:val="0075003C"/>
    <w:rsid w:val="007500ED"/>
    <w:rsid w:val="0075341A"/>
    <w:rsid w:val="00754145"/>
    <w:rsid w:val="0075563E"/>
    <w:rsid w:val="00755688"/>
    <w:rsid w:val="00756089"/>
    <w:rsid w:val="00757239"/>
    <w:rsid w:val="00760BA7"/>
    <w:rsid w:val="00760C06"/>
    <w:rsid w:val="007614A5"/>
    <w:rsid w:val="007626E9"/>
    <w:rsid w:val="00763EF2"/>
    <w:rsid w:val="007647FF"/>
    <w:rsid w:val="00765875"/>
    <w:rsid w:val="00766386"/>
    <w:rsid w:val="007665BF"/>
    <w:rsid w:val="00766C78"/>
    <w:rsid w:val="00767DA6"/>
    <w:rsid w:val="0077124F"/>
    <w:rsid w:val="00771AD5"/>
    <w:rsid w:val="00772804"/>
    <w:rsid w:val="007731EA"/>
    <w:rsid w:val="007739BB"/>
    <w:rsid w:val="00774071"/>
    <w:rsid w:val="0077445B"/>
    <w:rsid w:val="00775093"/>
    <w:rsid w:val="007755B6"/>
    <w:rsid w:val="007757C7"/>
    <w:rsid w:val="007758E1"/>
    <w:rsid w:val="00775C27"/>
    <w:rsid w:val="00776078"/>
    <w:rsid w:val="007768C3"/>
    <w:rsid w:val="00777816"/>
    <w:rsid w:val="00777E50"/>
    <w:rsid w:val="007804F3"/>
    <w:rsid w:val="00780894"/>
    <w:rsid w:val="007823F0"/>
    <w:rsid w:val="00782BCD"/>
    <w:rsid w:val="00782C41"/>
    <w:rsid w:val="007831BD"/>
    <w:rsid w:val="0078461F"/>
    <w:rsid w:val="00784990"/>
    <w:rsid w:val="00784A5A"/>
    <w:rsid w:val="00790A20"/>
    <w:rsid w:val="00790B93"/>
    <w:rsid w:val="0079140C"/>
    <w:rsid w:val="007922FF"/>
    <w:rsid w:val="00793200"/>
    <w:rsid w:val="0079325A"/>
    <w:rsid w:val="007938BA"/>
    <w:rsid w:val="00793A1F"/>
    <w:rsid w:val="0079509B"/>
    <w:rsid w:val="007967B8"/>
    <w:rsid w:val="00797375"/>
    <w:rsid w:val="007A0987"/>
    <w:rsid w:val="007A0C91"/>
    <w:rsid w:val="007A1528"/>
    <w:rsid w:val="007A187A"/>
    <w:rsid w:val="007A2708"/>
    <w:rsid w:val="007A2C71"/>
    <w:rsid w:val="007A4B8C"/>
    <w:rsid w:val="007A5083"/>
    <w:rsid w:val="007A5210"/>
    <w:rsid w:val="007A5315"/>
    <w:rsid w:val="007A5E9C"/>
    <w:rsid w:val="007A655E"/>
    <w:rsid w:val="007A6A77"/>
    <w:rsid w:val="007A6E8A"/>
    <w:rsid w:val="007A71F6"/>
    <w:rsid w:val="007B071B"/>
    <w:rsid w:val="007B1590"/>
    <w:rsid w:val="007B1D83"/>
    <w:rsid w:val="007B401C"/>
    <w:rsid w:val="007B43F3"/>
    <w:rsid w:val="007B4EF6"/>
    <w:rsid w:val="007B5358"/>
    <w:rsid w:val="007B56D0"/>
    <w:rsid w:val="007B575F"/>
    <w:rsid w:val="007B6B6A"/>
    <w:rsid w:val="007B6D77"/>
    <w:rsid w:val="007B7697"/>
    <w:rsid w:val="007B7755"/>
    <w:rsid w:val="007B7D14"/>
    <w:rsid w:val="007C0CDD"/>
    <w:rsid w:val="007C1FA0"/>
    <w:rsid w:val="007C201D"/>
    <w:rsid w:val="007C2230"/>
    <w:rsid w:val="007C246F"/>
    <w:rsid w:val="007C269D"/>
    <w:rsid w:val="007C301A"/>
    <w:rsid w:val="007C3382"/>
    <w:rsid w:val="007C3545"/>
    <w:rsid w:val="007C4B03"/>
    <w:rsid w:val="007C4CED"/>
    <w:rsid w:val="007C4EFF"/>
    <w:rsid w:val="007C5B06"/>
    <w:rsid w:val="007C67DD"/>
    <w:rsid w:val="007C7EF6"/>
    <w:rsid w:val="007D00B1"/>
    <w:rsid w:val="007D0304"/>
    <w:rsid w:val="007D090B"/>
    <w:rsid w:val="007D0980"/>
    <w:rsid w:val="007D1FAD"/>
    <w:rsid w:val="007D3B91"/>
    <w:rsid w:val="007D4A1F"/>
    <w:rsid w:val="007D500D"/>
    <w:rsid w:val="007D5348"/>
    <w:rsid w:val="007D5853"/>
    <w:rsid w:val="007D6026"/>
    <w:rsid w:val="007D6510"/>
    <w:rsid w:val="007D7016"/>
    <w:rsid w:val="007D72E1"/>
    <w:rsid w:val="007D7841"/>
    <w:rsid w:val="007E0E58"/>
    <w:rsid w:val="007E1542"/>
    <w:rsid w:val="007E2A64"/>
    <w:rsid w:val="007E3102"/>
    <w:rsid w:val="007E6CCE"/>
    <w:rsid w:val="007F0E75"/>
    <w:rsid w:val="007F1287"/>
    <w:rsid w:val="007F13F8"/>
    <w:rsid w:val="007F17CA"/>
    <w:rsid w:val="007F4468"/>
    <w:rsid w:val="007F57B4"/>
    <w:rsid w:val="007F5A98"/>
    <w:rsid w:val="007F6848"/>
    <w:rsid w:val="008005A9"/>
    <w:rsid w:val="00802071"/>
    <w:rsid w:val="0080288B"/>
    <w:rsid w:val="00804B26"/>
    <w:rsid w:val="0080650B"/>
    <w:rsid w:val="00807117"/>
    <w:rsid w:val="00807A0C"/>
    <w:rsid w:val="00810064"/>
    <w:rsid w:val="008112DC"/>
    <w:rsid w:val="0081266E"/>
    <w:rsid w:val="0081327D"/>
    <w:rsid w:val="008134AE"/>
    <w:rsid w:val="00814DD0"/>
    <w:rsid w:val="008151B0"/>
    <w:rsid w:val="008157AC"/>
    <w:rsid w:val="00816B00"/>
    <w:rsid w:val="00817503"/>
    <w:rsid w:val="008175F4"/>
    <w:rsid w:val="00817900"/>
    <w:rsid w:val="00820360"/>
    <w:rsid w:val="0082056E"/>
    <w:rsid w:val="00820BA5"/>
    <w:rsid w:val="00820DC8"/>
    <w:rsid w:val="00821204"/>
    <w:rsid w:val="00822602"/>
    <w:rsid w:val="00826CC8"/>
    <w:rsid w:val="00831554"/>
    <w:rsid w:val="00831B65"/>
    <w:rsid w:val="00832FB7"/>
    <w:rsid w:val="00834C18"/>
    <w:rsid w:val="00834C76"/>
    <w:rsid w:val="00835D2E"/>
    <w:rsid w:val="00835E2B"/>
    <w:rsid w:val="00837DDC"/>
    <w:rsid w:val="0084014B"/>
    <w:rsid w:val="00840339"/>
    <w:rsid w:val="00840C1B"/>
    <w:rsid w:val="00840D11"/>
    <w:rsid w:val="00840E94"/>
    <w:rsid w:val="00843A3B"/>
    <w:rsid w:val="00843DAD"/>
    <w:rsid w:val="0084491A"/>
    <w:rsid w:val="00845BA8"/>
    <w:rsid w:val="008463DB"/>
    <w:rsid w:val="00846AF1"/>
    <w:rsid w:val="00846F30"/>
    <w:rsid w:val="00846FF8"/>
    <w:rsid w:val="0084706F"/>
    <w:rsid w:val="008528A9"/>
    <w:rsid w:val="00852D6B"/>
    <w:rsid w:val="00853578"/>
    <w:rsid w:val="00853D9B"/>
    <w:rsid w:val="00854BB1"/>
    <w:rsid w:val="00855D9B"/>
    <w:rsid w:val="008565A4"/>
    <w:rsid w:val="00857CEF"/>
    <w:rsid w:val="00857D5D"/>
    <w:rsid w:val="00857DCF"/>
    <w:rsid w:val="00857DD7"/>
    <w:rsid w:val="00857ED0"/>
    <w:rsid w:val="00860512"/>
    <w:rsid w:val="008613CC"/>
    <w:rsid w:val="0086153F"/>
    <w:rsid w:val="00862FC9"/>
    <w:rsid w:val="00863E09"/>
    <w:rsid w:val="00864113"/>
    <w:rsid w:val="00864D5C"/>
    <w:rsid w:val="00866189"/>
    <w:rsid w:val="008678C0"/>
    <w:rsid w:val="00870A85"/>
    <w:rsid w:val="00871E13"/>
    <w:rsid w:val="008742C3"/>
    <w:rsid w:val="008742D0"/>
    <w:rsid w:val="00876611"/>
    <w:rsid w:val="00876F3B"/>
    <w:rsid w:val="008770B2"/>
    <w:rsid w:val="008773C1"/>
    <w:rsid w:val="008778FD"/>
    <w:rsid w:val="008801AA"/>
    <w:rsid w:val="00880BB9"/>
    <w:rsid w:val="00880C07"/>
    <w:rsid w:val="0088130B"/>
    <w:rsid w:val="0088237A"/>
    <w:rsid w:val="0088332F"/>
    <w:rsid w:val="0088740D"/>
    <w:rsid w:val="00887CED"/>
    <w:rsid w:val="008905A5"/>
    <w:rsid w:val="00891137"/>
    <w:rsid w:val="00892962"/>
    <w:rsid w:val="00892E27"/>
    <w:rsid w:val="00893417"/>
    <w:rsid w:val="00893703"/>
    <w:rsid w:val="00894179"/>
    <w:rsid w:val="008947AB"/>
    <w:rsid w:val="00894E84"/>
    <w:rsid w:val="008961CB"/>
    <w:rsid w:val="008964CE"/>
    <w:rsid w:val="008971B1"/>
    <w:rsid w:val="00897565"/>
    <w:rsid w:val="00897E86"/>
    <w:rsid w:val="008A152E"/>
    <w:rsid w:val="008A1791"/>
    <w:rsid w:val="008A2010"/>
    <w:rsid w:val="008A2187"/>
    <w:rsid w:val="008A2F06"/>
    <w:rsid w:val="008A3C45"/>
    <w:rsid w:val="008A3DF4"/>
    <w:rsid w:val="008A574A"/>
    <w:rsid w:val="008A5BC3"/>
    <w:rsid w:val="008A5CAF"/>
    <w:rsid w:val="008B0418"/>
    <w:rsid w:val="008B0A59"/>
    <w:rsid w:val="008B0C17"/>
    <w:rsid w:val="008B0D97"/>
    <w:rsid w:val="008B0EE7"/>
    <w:rsid w:val="008B196E"/>
    <w:rsid w:val="008B1A58"/>
    <w:rsid w:val="008B1C7F"/>
    <w:rsid w:val="008B1D54"/>
    <w:rsid w:val="008B26A5"/>
    <w:rsid w:val="008B2799"/>
    <w:rsid w:val="008B3C96"/>
    <w:rsid w:val="008B47E6"/>
    <w:rsid w:val="008B6E9E"/>
    <w:rsid w:val="008B73C9"/>
    <w:rsid w:val="008C0513"/>
    <w:rsid w:val="008C0628"/>
    <w:rsid w:val="008C14CE"/>
    <w:rsid w:val="008C22F8"/>
    <w:rsid w:val="008C3712"/>
    <w:rsid w:val="008C416B"/>
    <w:rsid w:val="008C5274"/>
    <w:rsid w:val="008C75C0"/>
    <w:rsid w:val="008C7781"/>
    <w:rsid w:val="008D08E8"/>
    <w:rsid w:val="008D12EC"/>
    <w:rsid w:val="008D16B2"/>
    <w:rsid w:val="008D2AA3"/>
    <w:rsid w:val="008D3783"/>
    <w:rsid w:val="008D4060"/>
    <w:rsid w:val="008D422B"/>
    <w:rsid w:val="008D53E0"/>
    <w:rsid w:val="008D5637"/>
    <w:rsid w:val="008D5F53"/>
    <w:rsid w:val="008D7D0B"/>
    <w:rsid w:val="008E1449"/>
    <w:rsid w:val="008E20E3"/>
    <w:rsid w:val="008E2E20"/>
    <w:rsid w:val="008E40E4"/>
    <w:rsid w:val="008E441D"/>
    <w:rsid w:val="008E4A24"/>
    <w:rsid w:val="008E4CC4"/>
    <w:rsid w:val="008E598D"/>
    <w:rsid w:val="008E5B16"/>
    <w:rsid w:val="008E7355"/>
    <w:rsid w:val="008E75C2"/>
    <w:rsid w:val="008E78FB"/>
    <w:rsid w:val="008E7B00"/>
    <w:rsid w:val="008F00DD"/>
    <w:rsid w:val="008F05A6"/>
    <w:rsid w:val="008F08EB"/>
    <w:rsid w:val="008F09A6"/>
    <w:rsid w:val="008F0E02"/>
    <w:rsid w:val="008F0F1C"/>
    <w:rsid w:val="008F1527"/>
    <w:rsid w:val="008F1B08"/>
    <w:rsid w:val="008F1EF1"/>
    <w:rsid w:val="008F22E9"/>
    <w:rsid w:val="008F40FB"/>
    <w:rsid w:val="008F4112"/>
    <w:rsid w:val="008F5313"/>
    <w:rsid w:val="008F6AE6"/>
    <w:rsid w:val="008F6C16"/>
    <w:rsid w:val="008F78DA"/>
    <w:rsid w:val="008F79B7"/>
    <w:rsid w:val="00900887"/>
    <w:rsid w:val="00901109"/>
    <w:rsid w:val="00901DF8"/>
    <w:rsid w:val="0090260E"/>
    <w:rsid w:val="00902651"/>
    <w:rsid w:val="0090274B"/>
    <w:rsid w:val="00903542"/>
    <w:rsid w:val="009035B2"/>
    <w:rsid w:val="00903750"/>
    <w:rsid w:val="0090467C"/>
    <w:rsid w:val="00904E4B"/>
    <w:rsid w:val="00904F53"/>
    <w:rsid w:val="00905114"/>
    <w:rsid w:val="00905348"/>
    <w:rsid w:val="00905C21"/>
    <w:rsid w:val="00906004"/>
    <w:rsid w:val="00906B7A"/>
    <w:rsid w:val="00907470"/>
    <w:rsid w:val="00911565"/>
    <w:rsid w:val="009116B7"/>
    <w:rsid w:val="0091215F"/>
    <w:rsid w:val="00912344"/>
    <w:rsid w:val="009124A3"/>
    <w:rsid w:val="00912A0E"/>
    <w:rsid w:val="00913E38"/>
    <w:rsid w:val="00914279"/>
    <w:rsid w:val="00914291"/>
    <w:rsid w:val="0091490B"/>
    <w:rsid w:val="00914F70"/>
    <w:rsid w:val="00915CE7"/>
    <w:rsid w:val="00916125"/>
    <w:rsid w:val="0092065D"/>
    <w:rsid w:val="009211BB"/>
    <w:rsid w:val="00921233"/>
    <w:rsid w:val="0092146F"/>
    <w:rsid w:val="00921B86"/>
    <w:rsid w:val="00921D8D"/>
    <w:rsid w:val="009230DA"/>
    <w:rsid w:val="0092319E"/>
    <w:rsid w:val="009257A8"/>
    <w:rsid w:val="00925CDE"/>
    <w:rsid w:val="00925D98"/>
    <w:rsid w:val="00925F83"/>
    <w:rsid w:val="00925FDC"/>
    <w:rsid w:val="0092684E"/>
    <w:rsid w:val="00930159"/>
    <w:rsid w:val="009307D5"/>
    <w:rsid w:val="00931FB5"/>
    <w:rsid w:val="00932083"/>
    <w:rsid w:val="0093221F"/>
    <w:rsid w:val="00933769"/>
    <w:rsid w:val="00933CCE"/>
    <w:rsid w:val="00934358"/>
    <w:rsid w:val="00934479"/>
    <w:rsid w:val="00935D2D"/>
    <w:rsid w:val="00936297"/>
    <w:rsid w:val="00936F4C"/>
    <w:rsid w:val="00936F8E"/>
    <w:rsid w:val="00937A4E"/>
    <w:rsid w:val="0094118D"/>
    <w:rsid w:val="009414C6"/>
    <w:rsid w:val="00941863"/>
    <w:rsid w:val="00942136"/>
    <w:rsid w:val="00944C28"/>
    <w:rsid w:val="00945104"/>
    <w:rsid w:val="0094530C"/>
    <w:rsid w:val="0094594B"/>
    <w:rsid w:val="00947138"/>
    <w:rsid w:val="0095061E"/>
    <w:rsid w:val="00951C39"/>
    <w:rsid w:val="0095509A"/>
    <w:rsid w:val="009570F5"/>
    <w:rsid w:val="00957C59"/>
    <w:rsid w:val="009605A1"/>
    <w:rsid w:val="0096085C"/>
    <w:rsid w:val="00962024"/>
    <w:rsid w:val="00962494"/>
    <w:rsid w:val="00962B9F"/>
    <w:rsid w:val="00962CA8"/>
    <w:rsid w:val="009632CC"/>
    <w:rsid w:val="009712CB"/>
    <w:rsid w:val="0097222A"/>
    <w:rsid w:val="0097271E"/>
    <w:rsid w:val="0097298C"/>
    <w:rsid w:val="00972E4D"/>
    <w:rsid w:val="00972F54"/>
    <w:rsid w:val="00973073"/>
    <w:rsid w:val="00974003"/>
    <w:rsid w:val="00975299"/>
    <w:rsid w:val="009755C8"/>
    <w:rsid w:val="0097585E"/>
    <w:rsid w:val="0097699E"/>
    <w:rsid w:val="009770B1"/>
    <w:rsid w:val="00977AB8"/>
    <w:rsid w:val="00980497"/>
    <w:rsid w:val="0098066C"/>
    <w:rsid w:val="00980835"/>
    <w:rsid w:val="00980C2C"/>
    <w:rsid w:val="00981478"/>
    <w:rsid w:val="00981EF0"/>
    <w:rsid w:val="00982879"/>
    <w:rsid w:val="00983775"/>
    <w:rsid w:val="009863BC"/>
    <w:rsid w:val="00986BDD"/>
    <w:rsid w:val="00986CE5"/>
    <w:rsid w:val="00987C61"/>
    <w:rsid w:val="00987D55"/>
    <w:rsid w:val="00991249"/>
    <w:rsid w:val="009912FC"/>
    <w:rsid w:val="009943CE"/>
    <w:rsid w:val="00994510"/>
    <w:rsid w:val="00994FDB"/>
    <w:rsid w:val="00995DB8"/>
    <w:rsid w:val="00997153"/>
    <w:rsid w:val="00997C2E"/>
    <w:rsid w:val="009A07FE"/>
    <w:rsid w:val="009A1370"/>
    <w:rsid w:val="009A3095"/>
    <w:rsid w:val="009A5A5F"/>
    <w:rsid w:val="009B2250"/>
    <w:rsid w:val="009B22D0"/>
    <w:rsid w:val="009B2579"/>
    <w:rsid w:val="009B2940"/>
    <w:rsid w:val="009B33B4"/>
    <w:rsid w:val="009B5811"/>
    <w:rsid w:val="009B6798"/>
    <w:rsid w:val="009C0F10"/>
    <w:rsid w:val="009C1123"/>
    <w:rsid w:val="009C3C37"/>
    <w:rsid w:val="009C3E71"/>
    <w:rsid w:val="009C5426"/>
    <w:rsid w:val="009C6739"/>
    <w:rsid w:val="009C68CD"/>
    <w:rsid w:val="009C6B70"/>
    <w:rsid w:val="009C7578"/>
    <w:rsid w:val="009C77D5"/>
    <w:rsid w:val="009C7E59"/>
    <w:rsid w:val="009D1152"/>
    <w:rsid w:val="009D1C46"/>
    <w:rsid w:val="009D1EC5"/>
    <w:rsid w:val="009D217C"/>
    <w:rsid w:val="009D3D8E"/>
    <w:rsid w:val="009D3DFB"/>
    <w:rsid w:val="009D4CC3"/>
    <w:rsid w:val="009D556E"/>
    <w:rsid w:val="009D5825"/>
    <w:rsid w:val="009D5829"/>
    <w:rsid w:val="009D60F0"/>
    <w:rsid w:val="009D63AA"/>
    <w:rsid w:val="009D7CD3"/>
    <w:rsid w:val="009E4A32"/>
    <w:rsid w:val="009E5757"/>
    <w:rsid w:val="009E5EB2"/>
    <w:rsid w:val="009F0C93"/>
    <w:rsid w:val="009F11E1"/>
    <w:rsid w:val="009F13EE"/>
    <w:rsid w:val="009F16E3"/>
    <w:rsid w:val="009F2C81"/>
    <w:rsid w:val="009F392E"/>
    <w:rsid w:val="009F3C50"/>
    <w:rsid w:val="009F4DFC"/>
    <w:rsid w:val="009F5A11"/>
    <w:rsid w:val="00A04878"/>
    <w:rsid w:val="00A063E8"/>
    <w:rsid w:val="00A07919"/>
    <w:rsid w:val="00A07E8F"/>
    <w:rsid w:val="00A1054B"/>
    <w:rsid w:val="00A10877"/>
    <w:rsid w:val="00A10F2E"/>
    <w:rsid w:val="00A12127"/>
    <w:rsid w:val="00A12941"/>
    <w:rsid w:val="00A12FFB"/>
    <w:rsid w:val="00A1318F"/>
    <w:rsid w:val="00A1435B"/>
    <w:rsid w:val="00A14553"/>
    <w:rsid w:val="00A15274"/>
    <w:rsid w:val="00A178E8"/>
    <w:rsid w:val="00A178EB"/>
    <w:rsid w:val="00A17FAF"/>
    <w:rsid w:val="00A2180E"/>
    <w:rsid w:val="00A22532"/>
    <w:rsid w:val="00A229AB"/>
    <w:rsid w:val="00A245DF"/>
    <w:rsid w:val="00A24AF8"/>
    <w:rsid w:val="00A25263"/>
    <w:rsid w:val="00A25F73"/>
    <w:rsid w:val="00A2628F"/>
    <w:rsid w:val="00A26C3D"/>
    <w:rsid w:val="00A27E15"/>
    <w:rsid w:val="00A30268"/>
    <w:rsid w:val="00A329BC"/>
    <w:rsid w:val="00A333BB"/>
    <w:rsid w:val="00A33796"/>
    <w:rsid w:val="00A33AD8"/>
    <w:rsid w:val="00A34AEB"/>
    <w:rsid w:val="00A34EC1"/>
    <w:rsid w:val="00A353A0"/>
    <w:rsid w:val="00A357D8"/>
    <w:rsid w:val="00A361DA"/>
    <w:rsid w:val="00A36368"/>
    <w:rsid w:val="00A370B3"/>
    <w:rsid w:val="00A3759D"/>
    <w:rsid w:val="00A37697"/>
    <w:rsid w:val="00A40474"/>
    <w:rsid w:val="00A40787"/>
    <w:rsid w:val="00A409D3"/>
    <w:rsid w:val="00A40B87"/>
    <w:rsid w:val="00A4100B"/>
    <w:rsid w:val="00A41997"/>
    <w:rsid w:val="00A42129"/>
    <w:rsid w:val="00A425A3"/>
    <w:rsid w:val="00A45B21"/>
    <w:rsid w:val="00A45F3C"/>
    <w:rsid w:val="00A47E35"/>
    <w:rsid w:val="00A50D75"/>
    <w:rsid w:val="00A50FD0"/>
    <w:rsid w:val="00A51193"/>
    <w:rsid w:val="00A534DD"/>
    <w:rsid w:val="00A5570B"/>
    <w:rsid w:val="00A55A77"/>
    <w:rsid w:val="00A563B4"/>
    <w:rsid w:val="00A56FFA"/>
    <w:rsid w:val="00A57A60"/>
    <w:rsid w:val="00A57F5B"/>
    <w:rsid w:val="00A63B8E"/>
    <w:rsid w:val="00A640F0"/>
    <w:rsid w:val="00A64270"/>
    <w:rsid w:val="00A65F79"/>
    <w:rsid w:val="00A6759B"/>
    <w:rsid w:val="00A7009E"/>
    <w:rsid w:val="00A72C91"/>
    <w:rsid w:val="00A73002"/>
    <w:rsid w:val="00A7505F"/>
    <w:rsid w:val="00A76CF6"/>
    <w:rsid w:val="00A77040"/>
    <w:rsid w:val="00A77917"/>
    <w:rsid w:val="00A81318"/>
    <w:rsid w:val="00A8188F"/>
    <w:rsid w:val="00A82A20"/>
    <w:rsid w:val="00A83312"/>
    <w:rsid w:val="00A85A71"/>
    <w:rsid w:val="00A85F87"/>
    <w:rsid w:val="00A85F8B"/>
    <w:rsid w:val="00A866FC"/>
    <w:rsid w:val="00A86AFE"/>
    <w:rsid w:val="00A86E50"/>
    <w:rsid w:val="00A87132"/>
    <w:rsid w:val="00A920E9"/>
    <w:rsid w:val="00A9271C"/>
    <w:rsid w:val="00A93B04"/>
    <w:rsid w:val="00A93BCE"/>
    <w:rsid w:val="00A942DC"/>
    <w:rsid w:val="00A948B2"/>
    <w:rsid w:val="00A94E80"/>
    <w:rsid w:val="00A95BD3"/>
    <w:rsid w:val="00A96CF9"/>
    <w:rsid w:val="00A9721E"/>
    <w:rsid w:val="00A975A4"/>
    <w:rsid w:val="00AA23E9"/>
    <w:rsid w:val="00AA389C"/>
    <w:rsid w:val="00AA53B2"/>
    <w:rsid w:val="00AA603B"/>
    <w:rsid w:val="00AA6AFD"/>
    <w:rsid w:val="00AA6FF1"/>
    <w:rsid w:val="00AA71BF"/>
    <w:rsid w:val="00AA736F"/>
    <w:rsid w:val="00AA74A6"/>
    <w:rsid w:val="00AA7EB2"/>
    <w:rsid w:val="00AB2356"/>
    <w:rsid w:val="00AB3004"/>
    <w:rsid w:val="00AB31BB"/>
    <w:rsid w:val="00AB3281"/>
    <w:rsid w:val="00AB391E"/>
    <w:rsid w:val="00AB4D21"/>
    <w:rsid w:val="00AB6156"/>
    <w:rsid w:val="00AB7D1A"/>
    <w:rsid w:val="00AC03E1"/>
    <w:rsid w:val="00AC107F"/>
    <w:rsid w:val="00AC1C24"/>
    <w:rsid w:val="00AC1FD9"/>
    <w:rsid w:val="00AC388F"/>
    <w:rsid w:val="00AC3D7A"/>
    <w:rsid w:val="00AC4631"/>
    <w:rsid w:val="00AC4CDF"/>
    <w:rsid w:val="00AC5BA1"/>
    <w:rsid w:val="00AC6B58"/>
    <w:rsid w:val="00AC6F5D"/>
    <w:rsid w:val="00AC7024"/>
    <w:rsid w:val="00AC78A5"/>
    <w:rsid w:val="00AC7BA9"/>
    <w:rsid w:val="00AC7CF5"/>
    <w:rsid w:val="00AD0F56"/>
    <w:rsid w:val="00AD1479"/>
    <w:rsid w:val="00AD1D27"/>
    <w:rsid w:val="00AD2776"/>
    <w:rsid w:val="00AD739F"/>
    <w:rsid w:val="00AD7AE4"/>
    <w:rsid w:val="00AD7F04"/>
    <w:rsid w:val="00AE00B1"/>
    <w:rsid w:val="00AE0276"/>
    <w:rsid w:val="00AE1980"/>
    <w:rsid w:val="00AE2BCD"/>
    <w:rsid w:val="00AE3865"/>
    <w:rsid w:val="00AE3AA3"/>
    <w:rsid w:val="00AE44D9"/>
    <w:rsid w:val="00AE49B0"/>
    <w:rsid w:val="00AE4EC0"/>
    <w:rsid w:val="00AE63B4"/>
    <w:rsid w:val="00AE68EE"/>
    <w:rsid w:val="00AE7DEB"/>
    <w:rsid w:val="00AF0AB0"/>
    <w:rsid w:val="00AF0CF2"/>
    <w:rsid w:val="00AF20B5"/>
    <w:rsid w:val="00AF450F"/>
    <w:rsid w:val="00AF6848"/>
    <w:rsid w:val="00AF6D55"/>
    <w:rsid w:val="00AF7A04"/>
    <w:rsid w:val="00B0188D"/>
    <w:rsid w:val="00B01B51"/>
    <w:rsid w:val="00B024B8"/>
    <w:rsid w:val="00B02CAB"/>
    <w:rsid w:val="00B02D7A"/>
    <w:rsid w:val="00B02EEA"/>
    <w:rsid w:val="00B03018"/>
    <w:rsid w:val="00B046F3"/>
    <w:rsid w:val="00B06D6A"/>
    <w:rsid w:val="00B06F45"/>
    <w:rsid w:val="00B072EF"/>
    <w:rsid w:val="00B07BD9"/>
    <w:rsid w:val="00B12723"/>
    <w:rsid w:val="00B150FF"/>
    <w:rsid w:val="00B15C11"/>
    <w:rsid w:val="00B15E82"/>
    <w:rsid w:val="00B15EF3"/>
    <w:rsid w:val="00B16D04"/>
    <w:rsid w:val="00B173D1"/>
    <w:rsid w:val="00B17975"/>
    <w:rsid w:val="00B213FA"/>
    <w:rsid w:val="00B220D8"/>
    <w:rsid w:val="00B220FF"/>
    <w:rsid w:val="00B221AA"/>
    <w:rsid w:val="00B2306C"/>
    <w:rsid w:val="00B23C1E"/>
    <w:rsid w:val="00B24129"/>
    <w:rsid w:val="00B259BF"/>
    <w:rsid w:val="00B27B05"/>
    <w:rsid w:val="00B31227"/>
    <w:rsid w:val="00B314AB"/>
    <w:rsid w:val="00B31D03"/>
    <w:rsid w:val="00B31F24"/>
    <w:rsid w:val="00B344DC"/>
    <w:rsid w:val="00B34C1E"/>
    <w:rsid w:val="00B35407"/>
    <w:rsid w:val="00B3548C"/>
    <w:rsid w:val="00B356F3"/>
    <w:rsid w:val="00B3591B"/>
    <w:rsid w:val="00B3593F"/>
    <w:rsid w:val="00B362F9"/>
    <w:rsid w:val="00B36E6A"/>
    <w:rsid w:val="00B36E6C"/>
    <w:rsid w:val="00B37D93"/>
    <w:rsid w:val="00B400BC"/>
    <w:rsid w:val="00B40F25"/>
    <w:rsid w:val="00B42C78"/>
    <w:rsid w:val="00B43B59"/>
    <w:rsid w:val="00B449DD"/>
    <w:rsid w:val="00B44F53"/>
    <w:rsid w:val="00B45098"/>
    <w:rsid w:val="00B474FA"/>
    <w:rsid w:val="00B47570"/>
    <w:rsid w:val="00B4772A"/>
    <w:rsid w:val="00B504B4"/>
    <w:rsid w:val="00B505DC"/>
    <w:rsid w:val="00B511AE"/>
    <w:rsid w:val="00B51453"/>
    <w:rsid w:val="00B523B1"/>
    <w:rsid w:val="00B52F61"/>
    <w:rsid w:val="00B544EE"/>
    <w:rsid w:val="00B54852"/>
    <w:rsid w:val="00B61307"/>
    <w:rsid w:val="00B6157F"/>
    <w:rsid w:val="00B61B35"/>
    <w:rsid w:val="00B61E47"/>
    <w:rsid w:val="00B61FD5"/>
    <w:rsid w:val="00B622D6"/>
    <w:rsid w:val="00B64C57"/>
    <w:rsid w:val="00B64D8F"/>
    <w:rsid w:val="00B6586F"/>
    <w:rsid w:val="00B65E28"/>
    <w:rsid w:val="00B667BA"/>
    <w:rsid w:val="00B66E57"/>
    <w:rsid w:val="00B670B3"/>
    <w:rsid w:val="00B67905"/>
    <w:rsid w:val="00B67A92"/>
    <w:rsid w:val="00B67EC4"/>
    <w:rsid w:val="00B67EDB"/>
    <w:rsid w:val="00B717E9"/>
    <w:rsid w:val="00B71DC4"/>
    <w:rsid w:val="00B71E83"/>
    <w:rsid w:val="00B72098"/>
    <w:rsid w:val="00B740EA"/>
    <w:rsid w:val="00B74726"/>
    <w:rsid w:val="00B750AB"/>
    <w:rsid w:val="00B75389"/>
    <w:rsid w:val="00B75B29"/>
    <w:rsid w:val="00B767A0"/>
    <w:rsid w:val="00B80047"/>
    <w:rsid w:val="00B80BC0"/>
    <w:rsid w:val="00B8191B"/>
    <w:rsid w:val="00B82089"/>
    <w:rsid w:val="00B8222D"/>
    <w:rsid w:val="00B83166"/>
    <w:rsid w:val="00B83465"/>
    <w:rsid w:val="00B847A0"/>
    <w:rsid w:val="00B85933"/>
    <w:rsid w:val="00B85F1D"/>
    <w:rsid w:val="00B90422"/>
    <w:rsid w:val="00B90FFB"/>
    <w:rsid w:val="00B9197B"/>
    <w:rsid w:val="00B91D05"/>
    <w:rsid w:val="00B923E5"/>
    <w:rsid w:val="00B9267C"/>
    <w:rsid w:val="00B92B3A"/>
    <w:rsid w:val="00B937E7"/>
    <w:rsid w:val="00B9579B"/>
    <w:rsid w:val="00B962AD"/>
    <w:rsid w:val="00B96771"/>
    <w:rsid w:val="00B9686A"/>
    <w:rsid w:val="00B97338"/>
    <w:rsid w:val="00B9778C"/>
    <w:rsid w:val="00B97891"/>
    <w:rsid w:val="00BA0183"/>
    <w:rsid w:val="00BA0DAF"/>
    <w:rsid w:val="00BA3E6E"/>
    <w:rsid w:val="00BA4695"/>
    <w:rsid w:val="00BA5814"/>
    <w:rsid w:val="00BA5EF1"/>
    <w:rsid w:val="00BA7181"/>
    <w:rsid w:val="00BB01AE"/>
    <w:rsid w:val="00BB07D3"/>
    <w:rsid w:val="00BB0A0E"/>
    <w:rsid w:val="00BB1AA0"/>
    <w:rsid w:val="00BB29C9"/>
    <w:rsid w:val="00BB333D"/>
    <w:rsid w:val="00BB337D"/>
    <w:rsid w:val="00BB38EA"/>
    <w:rsid w:val="00BB4296"/>
    <w:rsid w:val="00BB49CC"/>
    <w:rsid w:val="00BB5827"/>
    <w:rsid w:val="00BB58B5"/>
    <w:rsid w:val="00BB5EE0"/>
    <w:rsid w:val="00BB7333"/>
    <w:rsid w:val="00BB752C"/>
    <w:rsid w:val="00BB756C"/>
    <w:rsid w:val="00BB7D30"/>
    <w:rsid w:val="00BC1598"/>
    <w:rsid w:val="00BC16BD"/>
    <w:rsid w:val="00BC220E"/>
    <w:rsid w:val="00BC2C01"/>
    <w:rsid w:val="00BC2D0D"/>
    <w:rsid w:val="00BC33B8"/>
    <w:rsid w:val="00BC3CAA"/>
    <w:rsid w:val="00BC404B"/>
    <w:rsid w:val="00BC5201"/>
    <w:rsid w:val="00BC5648"/>
    <w:rsid w:val="00BC6E12"/>
    <w:rsid w:val="00BC72AA"/>
    <w:rsid w:val="00BC7F1F"/>
    <w:rsid w:val="00BD0337"/>
    <w:rsid w:val="00BD064F"/>
    <w:rsid w:val="00BD0997"/>
    <w:rsid w:val="00BD0C03"/>
    <w:rsid w:val="00BD2A2E"/>
    <w:rsid w:val="00BD2E26"/>
    <w:rsid w:val="00BD3ED0"/>
    <w:rsid w:val="00BD55C7"/>
    <w:rsid w:val="00BD5778"/>
    <w:rsid w:val="00BD5ED0"/>
    <w:rsid w:val="00BD7BC2"/>
    <w:rsid w:val="00BD7C56"/>
    <w:rsid w:val="00BD7DF9"/>
    <w:rsid w:val="00BE17D7"/>
    <w:rsid w:val="00BE187D"/>
    <w:rsid w:val="00BE1A11"/>
    <w:rsid w:val="00BE310A"/>
    <w:rsid w:val="00BE361E"/>
    <w:rsid w:val="00BE4F03"/>
    <w:rsid w:val="00BE5AC5"/>
    <w:rsid w:val="00BE6349"/>
    <w:rsid w:val="00BE67E3"/>
    <w:rsid w:val="00BE728C"/>
    <w:rsid w:val="00BF0061"/>
    <w:rsid w:val="00BF071D"/>
    <w:rsid w:val="00BF1733"/>
    <w:rsid w:val="00BF3152"/>
    <w:rsid w:val="00BF31F7"/>
    <w:rsid w:val="00BF3DCF"/>
    <w:rsid w:val="00BF46D0"/>
    <w:rsid w:val="00BF5048"/>
    <w:rsid w:val="00BF6B74"/>
    <w:rsid w:val="00BF6E99"/>
    <w:rsid w:val="00BF73E8"/>
    <w:rsid w:val="00BF761E"/>
    <w:rsid w:val="00C0061F"/>
    <w:rsid w:val="00C00AB6"/>
    <w:rsid w:val="00C00E0C"/>
    <w:rsid w:val="00C01BA5"/>
    <w:rsid w:val="00C03255"/>
    <w:rsid w:val="00C03892"/>
    <w:rsid w:val="00C03895"/>
    <w:rsid w:val="00C0656F"/>
    <w:rsid w:val="00C065F4"/>
    <w:rsid w:val="00C06EE6"/>
    <w:rsid w:val="00C0718B"/>
    <w:rsid w:val="00C07C3D"/>
    <w:rsid w:val="00C11706"/>
    <w:rsid w:val="00C11B07"/>
    <w:rsid w:val="00C13A96"/>
    <w:rsid w:val="00C14977"/>
    <w:rsid w:val="00C15CA6"/>
    <w:rsid w:val="00C16DB9"/>
    <w:rsid w:val="00C17B33"/>
    <w:rsid w:val="00C21171"/>
    <w:rsid w:val="00C226D0"/>
    <w:rsid w:val="00C230FC"/>
    <w:rsid w:val="00C23D4F"/>
    <w:rsid w:val="00C23F8D"/>
    <w:rsid w:val="00C25459"/>
    <w:rsid w:val="00C259D2"/>
    <w:rsid w:val="00C26A1F"/>
    <w:rsid w:val="00C27A6C"/>
    <w:rsid w:val="00C30351"/>
    <w:rsid w:val="00C31049"/>
    <w:rsid w:val="00C32993"/>
    <w:rsid w:val="00C33152"/>
    <w:rsid w:val="00C338DE"/>
    <w:rsid w:val="00C34CC4"/>
    <w:rsid w:val="00C3545F"/>
    <w:rsid w:val="00C35A59"/>
    <w:rsid w:val="00C365A2"/>
    <w:rsid w:val="00C40C00"/>
    <w:rsid w:val="00C40D18"/>
    <w:rsid w:val="00C41C65"/>
    <w:rsid w:val="00C43ED7"/>
    <w:rsid w:val="00C479B8"/>
    <w:rsid w:val="00C506B7"/>
    <w:rsid w:val="00C528F1"/>
    <w:rsid w:val="00C53377"/>
    <w:rsid w:val="00C538D3"/>
    <w:rsid w:val="00C54049"/>
    <w:rsid w:val="00C54C0C"/>
    <w:rsid w:val="00C5517A"/>
    <w:rsid w:val="00C5609C"/>
    <w:rsid w:val="00C563E8"/>
    <w:rsid w:val="00C56AFB"/>
    <w:rsid w:val="00C56D90"/>
    <w:rsid w:val="00C578B8"/>
    <w:rsid w:val="00C57B59"/>
    <w:rsid w:val="00C57F98"/>
    <w:rsid w:val="00C60250"/>
    <w:rsid w:val="00C61C9C"/>
    <w:rsid w:val="00C61E44"/>
    <w:rsid w:val="00C62A62"/>
    <w:rsid w:val="00C63024"/>
    <w:rsid w:val="00C65238"/>
    <w:rsid w:val="00C6697B"/>
    <w:rsid w:val="00C7100D"/>
    <w:rsid w:val="00C72A00"/>
    <w:rsid w:val="00C748B0"/>
    <w:rsid w:val="00C75232"/>
    <w:rsid w:val="00C75821"/>
    <w:rsid w:val="00C76EDB"/>
    <w:rsid w:val="00C77453"/>
    <w:rsid w:val="00C81B8C"/>
    <w:rsid w:val="00C83DE3"/>
    <w:rsid w:val="00C844C2"/>
    <w:rsid w:val="00C86687"/>
    <w:rsid w:val="00C86C0B"/>
    <w:rsid w:val="00C86D79"/>
    <w:rsid w:val="00C91267"/>
    <w:rsid w:val="00C93BCD"/>
    <w:rsid w:val="00C93D3E"/>
    <w:rsid w:val="00C94752"/>
    <w:rsid w:val="00C9535A"/>
    <w:rsid w:val="00C966CF"/>
    <w:rsid w:val="00CA1992"/>
    <w:rsid w:val="00CA1A99"/>
    <w:rsid w:val="00CA3E77"/>
    <w:rsid w:val="00CA4171"/>
    <w:rsid w:val="00CA4448"/>
    <w:rsid w:val="00CA4697"/>
    <w:rsid w:val="00CA4AEB"/>
    <w:rsid w:val="00CA5235"/>
    <w:rsid w:val="00CA563F"/>
    <w:rsid w:val="00CA7C6B"/>
    <w:rsid w:val="00CB03D3"/>
    <w:rsid w:val="00CB150B"/>
    <w:rsid w:val="00CB217D"/>
    <w:rsid w:val="00CB2706"/>
    <w:rsid w:val="00CB3279"/>
    <w:rsid w:val="00CB35A8"/>
    <w:rsid w:val="00CB3881"/>
    <w:rsid w:val="00CB52C2"/>
    <w:rsid w:val="00CB6FDC"/>
    <w:rsid w:val="00CB6FF7"/>
    <w:rsid w:val="00CB725E"/>
    <w:rsid w:val="00CB7BEF"/>
    <w:rsid w:val="00CB7CBA"/>
    <w:rsid w:val="00CC0831"/>
    <w:rsid w:val="00CC0EE3"/>
    <w:rsid w:val="00CC1F07"/>
    <w:rsid w:val="00CC26F5"/>
    <w:rsid w:val="00CC2DAE"/>
    <w:rsid w:val="00CC3941"/>
    <w:rsid w:val="00CC5492"/>
    <w:rsid w:val="00CC5717"/>
    <w:rsid w:val="00CC62B0"/>
    <w:rsid w:val="00CC6FDC"/>
    <w:rsid w:val="00CC7784"/>
    <w:rsid w:val="00CD012A"/>
    <w:rsid w:val="00CD2445"/>
    <w:rsid w:val="00CD63E8"/>
    <w:rsid w:val="00CD65C5"/>
    <w:rsid w:val="00CD7083"/>
    <w:rsid w:val="00CD734B"/>
    <w:rsid w:val="00CD7614"/>
    <w:rsid w:val="00CD7717"/>
    <w:rsid w:val="00CD78C8"/>
    <w:rsid w:val="00CD7BC5"/>
    <w:rsid w:val="00CD7BCE"/>
    <w:rsid w:val="00CE0D9C"/>
    <w:rsid w:val="00CE29D0"/>
    <w:rsid w:val="00CE3F3E"/>
    <w:rsid w:val="00CE50C0"/>
    <w:rsid w:val="00CE5DCF"/>
    <w:rsid w:val="00CE6215"/>
    <w:rsid w:val="00CE72BF"/>
    <w:rsid w:val="00CF012F"/>
    <w:rsid w:val="00CF0BFB"/>
    <w:rsid w:val="00CF0DBD"/>
    <w:rsid w:val="00CF1EF7"/>
    <w:rsid w:val="00CF23C0"/>
    <w:rsid w:val="00CF2D22"/>
    <w:rsid w:val="00CF3BB7"/>
    <w:rsid w:val="00CF3DBB"/>
    <w:rsid w:val="00CF47AF"/>
    <w:rsid w:val="00CF62DE"/>
    <w:rsid w:val="00CF7E85"/>
    <w:rsid w:val="00D00E71"/>
    <w:rsid w:val="00D036C3"/>
    <w:rsid w:val="00D03FA3"/>
    <w:rsid w:val="00D04145"/>
    <w:rsid w:val="00D04171"/>
    <w:rsid w:val="00D0534F"/>
    <w:rsid w:val="00D062FB"/>
    <w:rsid w:val="00D06B96"/>
    <w:rsid w:val="00D10049"/>
    <w:rsid w:val="00D11F4A"/>
    <w:rsid w:val="00D120E7"/>
    <w:rsid w:val="00D13C25"/>
    <w:rsid w:val="00D14F7E"/>
    <w:rsid w:val="00D16E98"/>
    <w:rsid w:val="00D1725F"/>
    <w:rsid w:val="00D17752"/>
    <w:rsid w:val="00D20A33"/>
    <w:rsid w:val="00D21717"/>
    <w:rsid w:val="00D21BB3"/>
    <w:rsid w:val="00D222DA"/>
    <w:rsid w:val="00D2346D"/>
    <w:rsid w:val="00D24077"/>
    <w:rsid w:val="00D24B43"/>
    <w:rsid w:val="00D24C46"/>
    <w:rsid w:val="00D257FD"/>
    <w:rsid w:val="00D2700D"/>
    <w:rsid w:val="00D315CB"/>
    <w:rsid w:val="00D31CEE"/>
    <w:rsid w:val="00D33E76"/>
    <w:rsid w:val="00D344D6"/>
    <w:rsid w:val="00D356B7"/>
    <w:rsid w:val="00D356F5"/>
    <w:rsid w:val="00D35E8C"/>
    <w:rsid w:val="00D370E6"/>
    <w:rsid w:val="00D37820"/>
    <w:rsid w:val="00D37828"/>
    <w:rsid w:val="00D37FA2"/>
    <w:rsid w:val="00D407BD"/>
    <w:rsid w:val="00D408F6"/>
    <w:rsid w:val="00D4121B"/>
    <w:rsid w:val="00D4215C"/>
    <w:rsid w:val="00D421C3"/>
    <w:rsid w:val="00D42B53"/>
    <w:rsid w:val="00D42C49"/>
    <w:rsid w:val="00D43C26"/>
    <w:rsid w:val="00D45B6A"/>
    <w:rsid w:val="00D46CD2"/>
    <w:rsid w:val="00D50793"/>
    <w:rsid w:val="00D509FE"/>
    <w:rsid w:val="00D51636"/>
    <w:rsid w:val="00D53401"/>
    <w:rsid w:val="00D534EB"/>
    <w:rsid w:val="00D53529"/>
    <w:rsid w:val="00D5662F"/>
    <w:rsid w:val="00D56ABE"/>
    <w:rsid w:val="00D57246"/>
    <w:rsid w:val="00D57EA2"/>
    <w:rsid w:val="00D61192"/>
    <w:rsid w:val="00D61AB1"/>
    <w:rsid w:val="00D62656"/>
    <w:rsid w:val="00D628E1"/>
    <w:rsid w:val="00D63451"/>
    <w:rsid w:val="00D63B44"/>
    <w:rsid w:val="00D65069"/>
    <w:rsid w:val="00D6652A"/>
    <w:rsid w:val="00D66CBD"/>
    <w:rsid w:val="00D67381"/>
    <w:rsid w:val="00D673D0"/>
    <w:rsid w:val="00D6757F"/>
    <w:rsid w:val="00D6792B"/>
    <w:rsid w:val="00D67966"/>
    <w:rsid w:val="00D70019"/>
    <w:rsid w:val="00D70A80"/>
    <w:rsid w:val="00D7197E"/>
    <w:rsid w:val="00D71B3C"/>
    <w:rsid w:val="00D71FC4"/>
    <w:rsid w:val="00D72C03"/>
    <w:rsid w:val="00D72F34"/>
    <w:rsid w:val="00D72F44"/>
    <w:rsid w:val="00D74935"/>
    <w:rsid w:val="00D74F8E"/>
    <w:rsid w:val="00D75653"/>
    <w:rsid w:val="00D77CF9"/>
    <w:rsid w:val="00D8085F"/>
    <w:rsid w:val="00D8097C"/>
    <w:rsid w:val="00D80BCB"/>
    <w:rsid w:val="00D814C0"/>
    <w:rsid w:val="00D81FE1"/>
    <w:rsid w:val="00D83444"/>
    <w:rsid w:val="00D85050"/>
    <w:rsid w:val="00D8653F"/>
    <w:rsid w:val="00D86AB9"/>
    <w:rsid w:val="00D870D8"/>
    <w:rsid w:val="00D90281"/>
    <w:rsid w:val="00D9127A"/>
    <w:rsid w:val="00D91776"/>
    <w:rsid w:val="00D93D4C"/>
    <w:rsid w:val="00D94FD0"/>
    <w:rsid w:val="00D9538B"/>
    <w:rsid w:val="00D954C8"/>
    <w:rsid w:val="00D96365"/>
    <w:rsid w:val="00D9638F"/>
    <w:rsid w:val="00D97C35"/>
    <w:rsid w:val="00DA0F76"/>
    <w:rsid w:val="00DA1E7C"/>
    <w:rsid w:val="00DA21A8"/>
    <w:rsid w:val="00DA357B"/>
    <w:rsid w:val="00DA4E9F"/>
    <w:rsid w:val="00DA61D1"/>
    <w:rsid w:val="00DA785B"/>
    <w:rsid w:val="00DA7F20"/>
    <w:rsid w:val="00DB1508"/>
    <w:rsid w:val="00DB3B12"/>
    <w:rsid w:val="00DB4758"/>
    <w:rsid w:val="00DB4D7D"/>
    <w:rsid w:val="00DB5EFB"/>
    <w:rsid w:val="00DC08C9"/>
    <w:rsid w:val="00DC0A35"/>
    <w:rsid w:val="00DC0DDF"/>
    <w:rsid w:val="00DC41ED"/>
    <w:rsid w:val="00DC54A2"/>
    <w:rsid w:val="00DC5C62"/>
    <w:rsid w:val="00DC6615"/>
    <w:rsid w:val="00DC6A3C"/>
    <w:rsid w:val="00DC6AC1"/>
    <w:rsid w:val="00DC7CFD"/>
    <w:rsid w:val="00DD06B0"/>
    <w:rsid w:val="00DD0F5A"/>
    <w:rsid w:val="00DD12F8"/>
    <w:rsid w:val="00DD17BA"/>
    <w:rsid w:val="00DD183C"/>
    <w:rsid w:val="00DD1FCD"/>
    <w:rsid w:val="00DD2792"/>
    <w:rsid w:val="00DD3EB8"/>
    <w:rsid w:val="00DD5753"/>
    <w:rsid w:val="00DD5F63"/>
    <w:rsid w:val="00DD7B9C"/>
    <w:rsid w:val="00DE0ADB"/>
    <w:rsid w:val="00DE12AF"/>
    <w:rsid w:val="00DE1A18"/>
    <w:rsid w:val="00DE35DD"/>
    <w:rsid w:val="00DE5E4E"/>
    <w:rsid w:val="00DE79EB"/>
    <w:rsid w:val="00DE7A1A"/>
    <w:rsid w:val="00DF0B3B"/>
    <w:rsid w:val="00DF14B6"/>
    <w:rsid w:val="00DF16CD"/>
    <w:rsid w:val="00DF373F"/>
    <w:rsid w:val="00DF398D"/>
    <w:rsid w:val="00DF4C67"/>
    <w:rsid w:val="00DF662F"/>
    <w:rsid w:val="00DF740D"/>
    <w:rsid w:val="00DF77FC"/>
    <w:rsid w:val="00E007A8"/>
    <w:rsid w:val="00E00B78"/>
    <w:rsid w:val="00E01317"/>
    <w:rsid w:val="00E01424"/>
    <w:rsid w:val="00E01713"/>
    <w:rsid w:val="00E01E00"/>
    <w:rsid w:val="00E04CC5"/>
    <w:rsid w:val="00E05814"/>
    <w:rsid w:val="00E0606F"/>
    <w:rsid w:val="00E06718"/>
    <w:rsid w:val="00E11C2C"/>
    <w:rsid w:val="00E12248"/>
    <w:rsid w:val="00E1256A"/>
    <w:rsid w:val="00E125A1"/>
    <w:rsid w:val="00E12F24"/>
    <w:rsid w:val="00E1342C"/>
    <w:rsid w:val="00E13AF6"/>
    <w:rsid w:val="00E14384"/>
    <w:rsid w:val="00E145C9"/>
    <w:rsid w:val="00E14602"/>
    <w:rsid w:val="00E15ADC"/>
    <w:rsid w:val="00E16931"/>
    <w:rsid w:val="00E16BB7"/>
    <w:rsid w:val="00E17BA9"/>
    <w:rsid w:val="00E201BC"/>
    <w:rsid w:val="00E20DBE"/>
    <w:rsid w:val="00E213AF"/>
    <w:rsid w:val="00E21CFB"/>
    <w:rsid w:val="00E23682"/>
    <w:rsid w:val="00E25274"/>
    <w:rsid w:val="00E2560E"/>
    <w:rsid w:val="00E26585"/>
    <w:rsid w:val="00E27718"/>
    <w:rsid w:val="00E30AFC"/>
    <w:rsid w:val="00E30C85"/>
    <w:rsid w:val="00E31B63"/>
    <w:rsid w:val="00E31C52"/>
    <w:rsid w:val="00E32340"/>
    <w:rsid w:val="00E3446D"/>
    <w:rsid w:val="00E352B0"/>
    <w:rsid w:val="00E35C58"/>
    <w:rsid w:val="00E368E3"/>
    <w:rsid w:val="00E36E07"/>
    <w:rsid w:val="00E37118"/>
    <w:rsid w:val="00E400E4"/>
    <w:rsid w:val="00E40CBD"/>
    <w:rsid w:val="00E42026"/>
    <w:rsid w:val="00E432A1"/>
    <w:rsid w:val="00E43A39"/>
    <w:rsid w:val="00E43D9C"/>
    <w:rsid w:val="00E44F64"/>
    <w:rsid w:val="00E450EC"/>
    <w:rsid w:val="00E4596C"/>
    <w:rsid w:val="00E45F28"/>
    <w:rsid w:val="00E465B8"/>
    <w:rsid w:val="00E46C41"/>
    <w:rsid w:val="00E46E88"/>
    <w:rsid w:val="00E470C3"/>
    <w:rsid w:val="00E47535"/>
    <w:rsid w:val="00E51B95"/>
    <w:rsid w:val="00E51CFE"/>
    <w:rsid w:val="00E520F5"/>
    <w:rsid w:val="00E52EAC"/>
    <w:rsid w:val="00E55C87"/>
    <w:rsid w:val="00E55F78"/>
    <w:rsid w:val="00E56165"/>
    <w:rsid w:val="00E56D0F"/>
    <w:rsid w:val="00E57E93"/>
    <w:rsid w:val="00E6128A"/>
    <w:rsid w:val="00E616A9"/>
    <w:rsid w:val="00E63F0B"/>
    <w:rsid w:val="00E64360"/>
    <w:rsid w:val="00E64DFE"/>
    <w:rsid w:val="00E6587A"/>
    <w:rsid w:val="00E663BD"/>
    <w:rsid w:val="00E6677B"/>
    <w:rsid w:val="00E667C9"/>
    <w:rsid w:val="00E701B6"/>
    <w:rsid w:val="00E70949"/>
    <w:rsid w:val="00E70AEF"/>
    <w:rsid w:val="00E72E78"/>
    <w:rsid w:val="00E7354D"/>
    <w:rsid w:val="00E7511F"/>
    <w:rsid w:val="00E7544D"/>
    <w:rsid w:val="00E7562A"/>
    <w:rsid w:val="00E76150"/>
    <w:rsid w:val="00E76BF4"/>
    <w:rsid w:val="00E76DEE"/>
    <w:rsid w:val="00E809D5"/>
    <w:rsid w:val="00E82B80"/>
    <w:rsid w:val="00E8317D"/>
    <w:rsid w:val="00E831DF"/>
    <w:rsid w:val="00E8570B"/>
    <w:rsid w:val="00E858CF"/>
    <w:rsid w:val="00E859BA"/>
    <w:rsid w:val="00E86679"/>
    <w:rsid w:val="00E877D0"/>
    <w:rsid w:val="00E87B95"/>
    <w:rsid w:val="00E90B92"/>
    <w:rsid w:val="00E917D4"/>
    <w:rsid w:val="00E9354A"/>
    <w:rsid w:val="00E93BA0"/>
    <w:rsid w:val="00E979C0"/>
    <w:rsid w:val="00EA066B"/>
    <w:rsid w:val="00EA0935"/>
    <w:rsid w:val="00EA1534"/>
    <w:rsid w:val="00EA1539"/>
    <w:rsid w:val="00EA17AA"/>
    <w:rsid w:val="00EA188A"/>
    <w:rsid w:val="00EA1AFA"/>
    <w:rsid w:val="00EA2527"/>
    <w:rsid w:val="00EA3096"/>
    <w:rsid w:val="00EA438F"/>
    <w:rsid w:val="00EA43DA"/>
    <w:rsid w:val="00EA48C8"/>
    <w:rsid w:val="00EA4D9D"/>
    <w:rsid w:val="00EA50FE"/>
    <w:rsid w:val="00EA583A"/>
    <w:rsid w:val="00EA7A93"/>
    <w:rsid w:val="00EB258F"/>
    <w:rsid w:val="00EB2BEB"/>
    <w:rsid w:val="00EB2FB2"/>
    <w:rsid w:val="00EB324D"/>
    <w:rsid w:val="00EB428E"/>
    <w:rsid w:val="00EB443F"/>
    <w:rsid w:val="00EB58D3"/>
    <w:rsid w:val="00EB58E1"/>
    <w:rsid w:val="00EB654A"/>
    <w:rsid w:val="00EB65D3"/>
    <w:rsid w:val="00EB7814"/>
    <w:rsid w:val="00EC1011"/>
    <w:rsid w:val="00EC13CB"/>
    <w:rsid w:val="00EC14B8"/>
    <w:rsid w:val="00EC1A5B"/>
    <w:rsid w:val="00EC1A84"/>
    <w:rsid w:val="00EC2587"/>
    <w:rsid w:val="00EC282E"/>
    <w:rsid w:val="00EC3F36"/>
    <w:rsid w:val="00EC4BDE"/>
    <w:rsid w:val="00EC5611"/>
    <w:rsid w:val="00EC5E9A"/>
    <w:rsid w:val="00EC7268"/>
    <w:rsid w:val="00ED076B"/>
    <w:rsid w:val="00ED182C"/>
    <w:rsid w:val="00ED1C3B"/>
    <w:rsid w:val="00ED231C"/>
    <w:rsid w:val="00ED469D"/>
    <w:rsid w:val="00ED4BF7"/>
    <w:rsid w:val="00ED7BBC"/>
    <w:rsid w:val="00EE0879"/>
    <w:rsid w:val="00EE0B59"/>
    <w:rsid w:val="00EE106C"/>
    <w:rsid w:val="00EE24E2"/>
    <w:rsid w:val="00EE2639"/>
    <w:rsid w:val="00EE36D6"/>
    <w:rsid w:val="00EE3D49"/>
    <w:rsid w:val="00EE4D99"/>
    <w:rsid w:val="00EE5A55"/>
    <w:rsid w:val="00EE75EB"/>
    <w:rsid w:val="00EF09C5"/>
    <w:rsid w:val="00EF0C46"/>
    <w:rsid w:val="00EF16C6"/>
    <w:rsid w:val="00EF52AF"/>
    <w:rsid w:val="00EF5B0A"/>
    <w:rsid w:val="00EF5E6A"/>
    <w:rsid w:val="00EF64E6"/>
    <w:rsid w:val="00EF6724"/>
    <w:rsid w:val="00EF6D2D"/>
    <w:rsid w:val="00F00DE1"/>
    <w:rsid w:val="00F01594"/>
    <w:rsid w:val="00F016E3"/>
    <w:rsid w:val="00F0177A"/>
    <w:rsid w:val="00F04C13"/>
    <w:rsid w:val="00F04CC2"/>
    <w:rsid w:val="00F04F9B"/>
    <w:rsid w:val="00F05E31"/>
    <w:rsid w:val="00F06C6E"/>
    <w:rsid w:val="00F0707D"/>
    <w:rsid w:val="00F104B7"/>
    <w:rsid w:val="00F1074F"/>
    <w:rsid w:val="00F10D04"/>
    <w:rsid w:val="00F10DD7"/>
    <w:rsid w:val="00F11604"/>
    <w:rsid w:val="00F1178B"/>
    <w:rsid w:val="00F1330D"/>
    <w:rsid w:val="00F13857"/>
    <w:rsid w:val="00F145D4"/>
    <w:rsid w:val="00F14F96"/>
    <w:rsid w:val="00F15157"/>
    <w:rsid w:val="00F158A1"/>
    <w:rsid w:val="00F20804"/>
    <w:rsid w:val="00F2125E"/>
    <w:rsid w:val="00F22EBC"/>
    <w:rsid w:val="00F239C3"/>
    <w:rsid w:val="00F245B4"/>
    <w:rsid w:val="00F24874"/>
    <w:rsid w:val="00F2539C"/>
    <w:rsid w:val="00F254E3"/>
    <w:rsid w:val="00F259F7"/>
    <w:rsid w:val="00F25C27"/>
    <w:rsid w:val="00F272BD"/>
    <w:rsid w:val="00F3042C"/>
    <w:rsid w:val="00F32DB3"/>
    <w:rsid w:val="00F32F76"/>
    <w:rsid w:val="00F334AC"/>
    <w:rsid w:val="00F3358D"/>
    <w:rsid w:val="00F336C1"/>
    <w:rsid w:val="00F340CB"/>
    <w:rsid w:val="00F34BDF"/>
    <w:rsid w:val="00F3539E"/>
    <w:rsid w:val="00F358E5"/>
    <w:rsid w:val="00F36CE5"/>
    <w:rsid w:val="00F37D96"/>
    <w:rsid w:val="00F4028A"/>
    <w:rsid w:val="00F40332"/>
    <w:rsid w:val="00F41F60"/>
    <w:rsid w:val="00F43AF8"/>
    <w:rsid w:val="00F44327"/>
    <w:rsid w:val="00F44337"/>
    <w:rsid w:val="00F45ED1"/>
    <w:rsid w:val="00F4642A"/>
    <w:rsid w:val="00F50B5E"/>
    <w:rsid w:val="00F50ED4"/>
    <w:rsid w:val="00F514B4"/>
    <w:rsid w:val="00F514DF"/>
    <w:rsid w:val="00F5162D"/>
    <w:rsid w:val="00F51DE4"/>
    <w:rsid w:val="00F52325"/>
    <w:rsid w:val="00F52ACC"/>
    <w:rsid w:val="00F52C55"/>
    <w:rsid w:val="00F54067"/>
    <w:rsid w:val="00F55338"/>
    <w:rsid w:val="00F56729"/>
    <w:rsid w:val="00F56F01"/>
    <w:rsid w:val="00F57E26"/>
    <w:rsid w:val="00F60A1A"/>
    <w:rsid w:val="00F61124"/>
    <w:rsid w:val="00F619B9"/>
    <w:rsid w:val="00F61DB9"/>
    <w:rsid w:val="00F63DB7"/>
    <w:rsid w:val="00F64D7C"/>
    <w:rsid w:val="00F653EB"/>
    <w:rsid w:val="00F65A9D"/>
    <w:rsid w:val="00F66492"/>
    <w:rsid w:val="00F66B9F"/>
    <w:rsid w:val="00F67319"/>
    <w:rsid w:val="00F67324"/>
    <w:rsid w:val="00F676E6"/>
    <w:rsid w:val="00F67F4C"/>
    <w:rsid w:val="00F701C0"/>
    <w:rsid w:val="00F7138A"/>
    <w:rsid w:val="00F71929"/>
    <w:rsid w:val="00F71B61"/>
    <w:rsid w:val="00F72CA5"/>
    <w:rsid w:val="00F7348A"/>
    <w:rsid w:val="00F73B66"/>
    <w:rsid w:val="00F74578"/>
    <w:rsid w:val="00F75EEA"/>
    <w:rsid w:val="00F76FD6"/>
    <w:rsid w:val="00F77523"/>
    <w:rsid w:val="00F808A2"/>
    <w:rsid w:val="00F80D7E"/>
    <w:rsid w:val="00F81E07"/>
    <w:rsid w:val="00F8365B"/>
    <w:rsid w:val="00F83F7A"/>
    <w:rsid w:val="00F84578"/>
    <w:rsid w:val="00F853B4"/>
    <w:rsid w:val="00F85AFC"/>
    <w:rsid w:val="00F8738C"/>
    <w:rsid w:val="00F8778C"/>
    <w:rsid w:val="00F90127"/>
    <w:rsid w:val="00F91538"/>
    <w:rsid w:val="00F92FED"/>
    <w:rsid w:val="00F940CD"/>
    <w:rsid w:val="00FA1606"/>
    <w:rsid w:val="00FA1EEB"/>
    <w:rsid w:val="00FA31C7"/>
    <w:rsid w:val="00FA325C"/>
    <w:rsid w:val="00FA624B"/>
    <w:rsid w:val="00FA6379"/>
    <w:rsid w:val="00FA7328"/>
    <w:rsid w:val="00FA780C"/>
    <w:rsid w:val="00FB05A6"/>
    <w:rsid w:val="00FB2467"/>
    <w:rsid w:val="00FB280B"/>
    <w:rsid w:val="00FB2A27"/>
    <w:rsid w:val="00FB3898"/>
    <w:rsid w:val="00FB39CE"/>
    <w:rsid w:val="00FB5249"/>
    <w:rsid w:val="00FB6630"/>
    <w:rsid w:val="00FB6AF4"/>
    <w:rsid w:val="00FB6E62"/>
    <w:rsid w:val="00FC1C52"/>
    <w:rsid w:val="00FC40AD"/>
    <w:rsid w:val="00FC5732"/>
    <w:rsid w:val="00FC5C15"/>
    <w:rsid w:val="00FC644D"/>
    <w:rsid w:val="00FC668C"/>
    <w:rsid w:val="00FD1E7D"/>
    <w:rsid w:val="00FD2CD3"/>
    <w:rsid w:val="00FD3530"/>
    <w:rsid w:val="00FD3B8E"/>
    <w:rsid w:val="00FD3FDD"/>
    <w:rsid w:val="00FD4424"/>
    <w:rsid w:val="00FD45E9"/>
    <w:rsid w:val="00FD4950"/>
    <w:rsid w:val="00FD4F3A"/>
    <w:rsid w:val="00FD51D2"/>
    <w:rsid w:val="00FD6BCE"/>
    <w:rsid w:val="00FD6C0E"/>
    <w:rsid w:val="00FE1529"/>
    <w:rsid w:val="00FE29ED"/>
    <w:rsid w:val="00FE2B4A"/>
    <w:rsid w:val="00FE2E2C"/>
    <w:rsid w:val="00FE2EBC"/>
    <w:rsid w:val="00FE4373"/>
    <w:rsid w:val="00FE59D0"/>
    <w:rsid w:val="00FE5BE6"/>
    <w:rsid w:val="00FE7583"/>
    <w:rsid w:val="00FE7D94"/>
    <w:rsid w:val="00FF07B1"/>
    <w:rsid w:val="00FF1B8B"/>
    <w:rsid w:val="00FF266F"/>
    <w:rsid w:val="00FF27A6"/>
    <w:rsid w:val="00FF2F91"/>
    <w:rsid w:val="00FF4795"/>
    <w:rsid w:val="00FF4ADC"/>
    <w:rsid w:val="00FF4DB0"/>
    <w:rsid w:val="00FF5FC6"/>
    <w:rsid w:val="00FF7A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758"/>
    <w:rPr>
      <w:rFonts w:ascii="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4758"/>
    <w:pPr>
      <w:spacing w:after="0" w:line="240" w:lineRule="auto"/>
    </w:pPr>
    <w:rPr>
      <w:rFonts w:ascii="Times New Roman" w:hAnsi="Times New Roman" w:cs="Times New Roman"/>
      <w:sz w:val="24"/>
      <w:szCs w:val="24"/>
      <w:lang w:val="fr-FR"/>
    </w:rPr>
  </w:style>
  <w:style w:type="paragraph" w:styleId="ListParagraph">
    <w:name w:val="List Paragraph"/>
    <w:basedOn w:val="Normal"/>
    <w:uiPriority w:val="34"/>
    <w:qFormat/>
    <w:rsid w:val="00DF740D"/>
    <w:pPr>
      <w:ind w:left="720"/>
      <w:contextualSpacing/>
    </w:pPr>
  </w:style>
  <w:style w:type="paragraph" w:customStyle="1" w:styleId="Default">
    <w:name w:val="Default"/>
    <w:rsid w:val="00270023"/>
    <w:pPr>
      <w:autoSpaceDE w:val="0"/>
      <w:autoSpaceDN w:val="0"/>
      <w:adjustRightInd w:val="0"/>
      <w:spacing w:after="0" w:line="240" w:lineRule="auto"/>
    </w:pPr>
    <w:rPr>
      <w:rFonts w:ascii="Times New Roman" w:hAnsi="Times New Roman" w:cs="Times New Roman"/>
      <w:color w:val="000000"/>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758"/>
    <w:rPr>
      <w:rFonts w:ascii="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4758"/>
    <w:pPr>
      <w:spacing w:after="0" w:line="240" w:lineRule="auto"/>
    </w:pPr>
    <w:rPr>
      <w:rFonts w:ascii="Times New Roman" w:hAnsi="Times New Roman" w:cs="Times New Roman"/>
      <w:sz w:val="24"/>
      <w:szCs w:val="24"/>
      <w:lang w:val="fr-FR"/>
    </w:rPr>
  </w:style>
  <w:style w:type="paragraph" w:styleId="ListParagraph">
    <w:name w:val="List Paragraph"/>
    <w:basedOn w:val="Normal"/>
    <w:uiPriority w:val="34"/>
    <w:qFormat/>
    <w:rsid w:val="00DF740D"/>
    <w:pPr>
      <w:ind w:left="720"/>
      <w:contextualSpacing/>
    </w:pPr>
  </w:style>
  <w:style w:type="paragraph" w:customStyle="1" w:styleId="Default">
    <w:name w:val="Default"/>
    <w:rsid w:val="00270023"/>
    <w:pPr>
      <w:autoSpaceDE w:val="0"/>
      <w:autoSpaceDN w:val="0"/>
      <w:adjustRightInd w:val="0"/>
      <w:spacing w:after="0" w:line="240" w:lineRule="auto"/>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56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C41C0-9FCF-47C0-929C-10D41DEECE1D}"/>
</file>

<file path=customXml/itemProps2.xml><?xml version="1.0" encoding="utf-8"?>
<ds:datastoreItem xmlns:ds="http://schemas.openxmlformats.org/officeDocument/2006/customXml" ds:itemID="{AA4B4A2B-C3B4-4282-A7F1-9D138FC22AEA}"/>
</file>

<file path=customXml/itemProps3.xml><?xml version="1.0" encoding="utf-8"?>
<ds:datastoreItem xmlns:ds="http://schemas.openxmlformats.org/officeDocument/2006/customXml" ds:itemID="{5C21939C-D2B1-470E-993A-3F64D2DBBC21}"/>
</file>

<file path=docProps/app.xml><?xml version="1.0" encoding="utf-8"?>
<Properties xmlns="http://schemas.openxmlformats.org/officeDocument/2006/extended-properties" xmlns:vt="http://schemas.openxmlformats.org/officeDocument/2006/docPropsVTypes">
  <Template>Normal</Template>
  <TotalTime>1</TotalTime>
  <Pages>7</Pages>
  <Words>3013</Words>
  <Characters>17177</Characters>
  <Application>Microsoft Office Word</Application>
  <DocSecurity>0</DocSecurity>
  <Lines>143</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20150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Lia</dc:creator>
  <cp:lastModifiedBy>Gina Bergh</cp:lastModifiedBy>
  <cp:revision>2</cp:revision>
  <dcterms:created xsi:type="dcterms:W3CDTF">2015-10-28T08:10:00Z</dcterms:created>
  <dcterms:modified xsi:type="dcterms:W3CDTF">2015-10-28T08:10:00Z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3304400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