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E3920" w14:textId="47298E77" w:rsidR="00DA2128" w:rsidRPr="00DA2128" w:rsidRDefault="00DA2128" w:rsidP="00DA2128">
      <w:pPr>
        <w:spacing w:after="0" w:line="240" w:lineRule="auto"/>
        <w:jc w:val="right"/>
        <w:rPr>
          <w:rFonts w:ascii="Times New Roman" w:hAnsi="Times New Roman"/>
          <w:bCs/>
          <w:sz w:val="28"/>
          <w:szCs w:val="28"/>
          <w:u w:val="single"/>
        </w:rPr>
      </w:pPr>
      <w:r>
        <w:rPr>
          <w:rFonts w:ascii="Times New Roman" w:hAnsi="Times New Roman"/>
          <w:bCs/>
          <w:sz w:val="28"/>
          <w:szCs w:val="28"/>
          <w:u w:val="single"/>
        </w:rPr>
        <w:t>Check against delivery</w:t>
      </w:r>
    </w:p>
    <w:p w14:paraId="4FAC2635" w14:textId="77777777" w:rsidR="00DA2128" w:rsidRDefault="00DA2128" w:rsidP="00C50AF1">
      <w:pPr>
        <w:spacing w:after="0" w:line="240" w:lineRule="auto"/>
        <w:jc w:val="center"/>
        <w:rPr>
          <w:rFonts w:ascii="Times New Roman" w:hAnsi="Times New Roman"/>
          <w:b/>
          <w:sz w:val="28"/>
          <w:szCs w:val="28"/>
        </w:rPr>
      </w:pPr>
    </w:p>
    <w:p w14:paraId="011EA6CE" w14:textId="77777777" w:rsidR="00DA2128" w:rsidRDefault="00DA2128" w:rsidP="00DA2128">
      <w:pPr>
        <w:spacing w:after="0" w:line="240" w:lineRule="auto"/>
        <w:jc w:val="center"/>
        <w:rPr>
          <w:rFonts w:ascii="Times New Roman" w:hAnsi="Times New Roman"/>
          <w:b/>
          <w:sz w:val="28"/>
          <w:szCs w:val="28"/>
        </w:rPr>
      </w:pPr>
    </w:p>
    <w:p w14:paraId="4AE70960" w14:textId="77777777" w:rsidR="00DA2128" w:rsidRDefault="00DA2128" w:rsidP="00DA2128">
      <w:pPr>
        <w:spacing w:after="0" w:line="240" w:lineRule="auto"/>
        <w:jc w:val="center"/>
        <w:rPr>
          <w:rFonts w:ascii="Times New Roman" w:hAnsi="Times New Roman"/>
          <w:b/>
          <w:sz w:val="28"/>
          <w:szCs w:val="28"/>
        </w:rPr>
      </w:pPr>
    </w:p>
    <w:p w14:paraId="7158E594" w14:textId="77777777" w:rsidR="00DA2128" w:rsidRDefault="00DA2128" w:rsidP="00DA2128">
      <w:pPr>
        <w:spacing w:after="0" w:line="240" w:lineRule="auto"/>
        <w:jc w:val="center"/>
        <w:rPr>
          <w:rFonts w:ascii="Times New Roman" w:hAnsi="Times New Roman"/>
          <w:b/>
          <w:sz w:val="28"/>
          <w:szCs w:val="28"/>
        </w:rPr>
      </w:pPr>
    </w:p>
    <w:p w14:paraId="280BBE4B" w14:textId="669CCDE6" w:rsidR="00DA2128" w:rsidRDefault="002C150F" w:rsidP="00DA2128">
      <w:pPr>
        <w:spacing w:after="0" w:line="240" w:lineRule="auto"/>
        <w:jc w:val="center"/>
        <w:rPr>
          <w:rFonts w:ascii="Times New Roman" w:hAnsi="Times New Roman"/>
          <w:b/>
          <w:sz w:val="28"/>
          <w:szCs w:val="28"/>
        </w:rPr>
      </w:pPr>
      <w:r>
        <w:rPr>
          <w:rFonts w:ascii="Times New Roman" w:hAnsi="Times New Roman"/>
          <w:b/>
          <w:sz w:val="28"/>
          <w:szCs w:val="28"/>
        </w:rPr>
        <w:pict w14:anchorId="4C24E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95.75pt">
            <v:imagedata r:id="rId8" o:title="SP Logo blue - english"/>
          </v:shape>
        </w:pict>
      </w:r>
    </w:p>
    <w:p w14:paraId="63993398" w14:textId="075D4416" w:rsidR="00DA2128" w:rsidRDefault="00DA2128" w:rsidP="00DA2128">
      <w:pPr>
        <w:spacing w:after="0" w:line="240" w:lineRule="auto"/>
        <w:jc w:val="center"/>
        <w:rPr>
          <w:rFonts w:ascii="Times New Roman" w:hAnsi="Times New Roman"/>
          <w:b/>
          <w:sz w:val="28"/>
          <w:szCs w:val="28"/>
        </w:rPr>
      </w:pPr>
    </w:p>
    <w:p w14:paraId="2009A8C1" w14:textId="77777777" w:rsidR="00DA2128" w:rsidRDefault="00DA2128" w:rsidP="00DA2128">
      <w:pPr>
        <w:spacing w:after="0" w:line="240" w:lineRule="auto"/>
        <w:jc w:val="center"/>
        <w:rPr>
          <w:rFonts w:ascii="Times New Roman" w:hAnsi="Times New Roman"/>
          <w:b/>
          <w:sz w:val="28"/>
          <w:szCs w:val="28"/>
        </w:rPr>
      </w:pPr>
    </w:p>
    <w:p w14:paraId="3D5489CE" w14:textId="7A6C4E7B" w:rsidR="00DA2128" w:rsidRPr="00DA2128" w:rsidRDefault="00DA2128" w:rsidP="00DA2128">
      <w:pPr>
        <w:spacing w:after="0" w:line="240" w:lineRule="auto"/>
        <w:jc w:val="center"/>
        <w:rPr>
          <w:rFonts w:ascii="Times New Roman" w:hAnsi="Times New Roman"/>
          <w:b/>
          <w:sz w:val="28"/>
          <w:szCs w:val="28"/>
        </w:rPr>
      </w:pPr>
      <w:r w:rsidRPr="00DA2128">
        <w:rPr>
          <w:rFonts w:ascii="Times New Roman" w:hAnsi="Times New Roman"/>
          <w:b/>
          <w:sz w:val="28"/>
          <w:szCs w:val="28"/>
        </w:rPr>
        <w:t>Statement by Mr. Surya Deva</w:t>
      </w:r>
    </w:p>
    <w:p w14:paraId="3E280FAB" w14:textId="434682C7" w:rsidR="00DA2128" w:rsidRPr="00DA2128" w:rsidRDefault="00DA2128" w:rsidP="00DA2128">
      <w:pPr>
        <w:spacing w:after="0" w:line="240" w:lineRule="auto"/>
        <w:jc w:val="center"/>
        <w:rPr>
          <w:rFonts w:ascii="Times New Roman" w:hAnsi="Times New Roman"/>
          <w:b/>
          <w:sz w:val="28"/>
          <w:szCs w:val="28"/>
        </w:rPr>
      </w:pPr>
      <w:r w:rsidRPr="00DA2128">
        <w:rPr>
          <w:rFonts w:ascii="Times New Roman" w:hAnsi="Times New Roman"/>
          <w:b/>
          <w:sz w:val="28"/>
          <w:szCs w:val="28"/>
        </w:rPr>
        <w:t>Vice Chairperson, Working Group on the issue of human rights and transnational</w:t>
      </w:r>
      <w:r w:rsidR="00FD57CF">
        <w:rPr>
          <w:rFonts w:ascii="Times New Roman" w:hAnsi="Times New Roman"/>
          <w:b/>
          <w:sz w:val="28"/>
          <w:szCs w:val="28"/>
        </w:rPr>
        <w:t xml:space="preserve"> </w:t>
      </w:r>
      <w:r w:rsidRPr="00DA2128">
        <w:rPr>
          <w:rFonts w:ascii="Times New Roman" w:hAnsi="Times New Roman"/>
          <w:b/>
          <w:sz w:val="28"/>
          <w:szCs w:val="28"/>
        </w:rPr>
        <w:t>corporations and other business enterprises</w:t>
      </w:r>
    </w:p>
    <w:p w14:paraId="4B57B8E0" w14:textId="77777777" w:rsidR="00DA2128" w:rsidRDefault="00DA2128" w:rsidP="00DA2128">
      <w:pPr>
        <w:spacing w:after="0" w:line="240" w:lineRule="auto"/>
        <w:jc w:val="center"/>
        <w:rPr>
          <w:rFonts w:ascii="Times New Roman" w:hAnsi="Times New Roman"/>
          <w:b/>
          <w:sz w:val="28"/>
          <w:szCs w:val="28"/>
        </w:rPr>
      </w:pPr>
    </w:p>
    <w:p w14:paraId="146585CE" w14:textId="77777777" w:rsidR="00DA2128" w:rsidRDefault="00DA2128" w:rsidP="00DA2128">
      <w:pPr>
        <w:spacing w:after="0" w:line="240" w:lineRule="auto"/>
        <w:jc w:val="center"/>
        <w:rPr>
          <w:rFonts w:ascii="Times New Roman" w:hAnsi="Times New Roman"/>
          <w:b/>
          <w:sz w:val="28"/>
          <w:szCs w:val="28"/>
        </w:rPr>
      </w:pPr>
    </w:p>
    <w:p w14:paraId="21EDE3AC" w14:textId="2CE0BE7E" w:rsidR="00DA2128" w:rsidRPr="00DA2128" w:rsidRDefault="00FD57CF" w:rsidP="00DA2128">
      <w:pPr>
        <w:spacing w:after="0" w:line="240" w:lineRule="auto"/>
        <w:jc w:val="center"/>
        <w:rPr>
          <w:rFonts w:ascii="Times New Roman" w:hAnsi="Times New Roman"/>
          <w:b/>
          <w:sz w:val="28"/>
          <w:szCs w:val="28"/>
        </w:rPr>
      </w:pPr>
      <w:r>
        <w:rPr>
          <w:rFonts w:ascii="Times New Roman" w:hAnsi="Times New Roman"/>
          <w:b/>
          <w:sz w:val="28"/>
          <w:szCs w:val="28"/>
        </w:rPr>
        <w:t>a</w:t>
      </w:r>
      <w:r w:rsidR="00DA2128" w:rsidRPr="00DA2128">
        <w:rPr>
          <w:rFonts w:ascii="Times New Roman" w:hAnsi="Times New Roman"/>
          <w:b/>
          <w:sz w:val="28"/>
          <w:szCs w:val="28"/>
        </w:rPr>
        <w:t>t</w:t>
      </w:r>
    </w:p>
    <w:p w14:paraId="1279B722" w14:textId="77777777" w:rsidR="00FD57CF" w:rsidRDefault="00FD57CF" w:rsidP="00FD57CF">
      <w:pPr>
        <w:spacing w:after="0" w:line="240" w:lineRule="auto"/>
        <w:jc w:val="center"/>
        <w:rPr>
          <w:rFonts w:ascii="Times New Roman" w:hAnsi="Times New Roman"/>
          <w:b/>
          <w:sz w:val="28"/>
          <w:szCs w:val="28"/>
          <w:lang w:val="en-US"/>
        </w:rPr>
      </w:pPr>
    </w:p>
    <w:p w14:paraId="2DE61649" w14:textId="61C24708" w:rsidR="00FC4FA6" w:rsidRPr="00FC4FA6" w:rsidRDefault="00FC4FA6" w:rsidP="00FC4FA6">
      <w:pPr>
        <w:spacing w:after="0" w:line="240" w:lineRule="auto"/>
        <w:jc w:val="center"/>
        <w:rPr>
          <w:rFonts w:ascii="Times New Roman" w:hAnsi="Times New Roman"/>
          <w:b/>
          <w:sz w:val="28"/>
          <w:szCs w:val="28"/>
          <w:lang w:val="en-US"/>
        </w:rPr>
      </w:pPr>
      <w:r w:rsidRPr="00FC4FA6">
        <w:rPr>
          <w:rFonts w:ascii="Times New Roman" w:hAnsi="Times New Roman"/>
          <w:b/>
          <w:sz w:val="28"/>
          <w:szCs w:val="28"/>
          <w:lang w:val="en-US"/>
        </w:rPr>
        <w:t xml:space="preserve">the </w:t>
      </w:r>
      <w:r>
        <w:rPr>
          <w:rFonts w:ascii="Times New Roman" w:hAnsi="Times New Roman"/>
          <w:b/>
          <w:sz w:val="28"/>
          <w:szCs w:val="28"/>
          <w:lang w:val="en-US"/>
        </w:rPr>
        <w:t>2</w:t>
      </w:r>
      <w:r w:rsidRPr="00FC4FA6">
        <w:rPr>
          <w:rFonts w:ascii="Times New Roman" w:hAnsi="Times New Roman"/>
          <w:b/>
          <w:sz w:val="28"/>
          <w:szCs w:val="28"/>
          <w:vertAlign w:val="superscript"/>
          <w:lang w:val="en-US"/>
        </w:rPr>
        <w:t>nd</w:t>
      </w:r>
      <w:r>
        <w:rPr>
          <w:rFonts w:ascii="Times New Roman" w:hAnsi="Times New Roman"/>
          <w:b/>
          <w:sz w:val="28"/>
          <w:szCs w:val="28"/>
          <w:lang w:val="en-US"/>
        </w:rPr>
        <w:t xml:space="preserve"> session of </w:t>
      </w:r>
      <w:bookmarkStart w:id="0" w:name="_Hlk70262142"/>
      <w:r>
        <w:rPr>
          <w:rFonts w:ascii="Times New Roman" w:hAnsi="Times New Roman"/>
          <w:b/>
          <w:sz w:val="28"/>
          <w:szCs w:val="28"/>
          <w:lang w:val="en-US"/>
        </w:rPr>
        <w:t>the o</w:t>
      </w:r>
      <w:r w:rsidRPr="00FC4FA6">
        <w:rPr>
          <w:rFonts w:ascii="Times New Roman" w:hAnsi="Times New Roman"/>
          <w:b/>
          <w:sz w:val="28"/>
          <w:szCs w:val="28"/>
          <w:lang w:val="en-US"/>
        </w:rPr>
        <w:t>pen-ended intergovernmental working group to elaborate the content of an international regulatory framework, without prejudging the nature thereof, relating to the activities of private military and security companies</w:t>
      </w:r>
      <w:bookmarkEnd w:id="0"/>
    </w:p>
    <w:p w14:paraId="02FAF52A" w14:textId="5C188A7E" w:rsidR="00DA2128" w:rsidRDefault="00DA2128" w:rsidP="00DA2128">
      <w:pPr>
        <w:spacing w:after="0" w:line="240" w:lineRule="auto"/>
        <w:jc w:val="center"/>
        <w:rPr>
          <w:rFonts w:ascii="Times New Roman" w:hAnsi="Times New Roman"/>
          <w:b/>
          <w:sz w:val="28"/>
          <w:szCs w:val="28"/>
        </w:rPr>
      </w:pPr>
    </w:p>
    <w:p w14:paraId="3485F1D8" w14:textId="77777777" w:rsidR="006F24BF" w:rsidRDefault="006F24BF" w:rsidP="00DA2128">
      <w:pPr>
        <w:spacing w:after="0" w:line="240" w:lineRule="auto"/>
        <w:jc w:val="center"/>
        <w:rPr>
          <w:rFonts w:ascii="Times New Roman" w:hAnsi="Times New Roman"/>
          <w:b/>
          <w:sz w:val="28"/>
          <w:szCs w:val="28"/>
        </w:rPr>
      </w:pPr>
    </w:p>
    <w:p w14:paraId="074B8727" w14:textId="427F161D" w:rsidR="00DA2128" w:rsidRDefault="00DA2128" w:rsidP="00DA2128">
      <w:pPr>
        <w:spacing w:after="0" w:line="240" w:lineRule="auto"/>
        <w:jc w:val="center"/>
        <w:rPr>
          <w:rFonts w:ascii="Times New Roman" w:hAnsi="Times New Roman"/>
          <w:b/>
          <w:sz w:val="28"/>
          <w:szCs w:val="28"/>
        </w:rPr>
      </w:pPr>
      <w:r>
        <w:rPr>
          <w:rFonts w:ascii="Times New Roman" w:hAnsi="Times New Roman"/>
          <w:b/>
          <w:sz w:val="28"/>
          <w:szCs w:val="28"/>
        </w:rPr>
        <w:t xml:space="preserve">26 April </w:t>
      </w:r>
      <w:r w:rsidRPr="00DA2128">
        <w:rPr>
          <w:rFonts w:ascii="Times New Roman" w:hAnsi="Times New Roman"/>
          <w:b/>
          <w:sz w:val="28"/>
          <w:szCs w:val="28"/>
        </w:rPr>
        <w:t>2021 (via Zoom)</w:t>
      </w:r>
    </w:p>
    <w:p w14:paraId="69FA2CE7" w14:textId="77777777" w:rsidR="00DA2128" w:rsidRDefault="00DA2128" w:rsidP="00C50AF1">
      <w:pPr>
        <w:spacing w:after="0" w:line="240" w:lineRule="auto"/>
        <w:jc w:val="center"/>
        <w:rPr>
          <w:rFonts w:ascii="Times New Roman" w:hAnsi="Times New Roman"/>
          <w:b/>
          <w:sz w:val="28"/>
          <w:szCs w:val="28"/>
        </w:rPr>
      </w:pPr>
    </w:p>
    <w:p w14:paraId="58C8DE12" w14:textId="69C93D76" w:rsidR="00B54380" w:rsidRDefault="00FD57CF" w:rsidP="00FD57CF">
      <w:pPr>
        <w:spacing w:after="0" w:line="240" w:lineRule="auto"/>
        <w:rPr>
          <w:rFonts w:ascii="Times New Roman" w:hAnsi="Times New Roman"/>
          <w:sz w:val="24"/>
          <w:szCs w:val="24"/>
        </w:rPr>
      </w:pPr>
      <w:r>
        <w:rPr>
          <w:rFonts w:ascii="Times New Roman" w:hAnsi="Times New Roman"/>
          <w:b/>
          <w:sz w:val="28"/>
          <w:szCs w:val="28"/>
        </w:rPr>
        <w:br w:type="page"/>
      </w:r>
      <w:r w:rsidR="00D85D7F" w:rsidRPr="00DA012E">
        <w:rPr>
          <w:rFonts w:ascii="Times New Roman" w:hAnsi="Times New Roman"/>
          <w:sz w:val="24"/>
          <w:szCs w:val="24"/>
        </w:rPr>
        <w:lastRenderedPageBreak/>
        <w:t>Chairperson-Rapporteur</w:t>
      </w:r>
      <w:r w:rsidR="00D97584">
        <w:rPr>
          <w:rFonts w:ascii="Times New Roman" w:hAnsi="Times New Roman"/>
          <w:sz w:val="24"/>
          <w:szCs w:val="24"/>
        </w:rPr>
        <w:t>, e</w:t>
      </w:r>
      <w:r w:rsidR="00B54380">
        <w:rPr>
          <w:rFonts w:ascii="Times New Roman" w:hAnsi="Times New Roman"/>
          <w:sz w:val="24"/>
          <w:szCs w:val="24"/>
        </w:rPr>
        <w:t xml:space="preserve">xcellencies, distinguished delegates, ladies and </w:t>
      </w:r>
      <w:r w:rsidR="00DC6D76">
        <w:rPr>
          <w:rFonts w:ascii="Times New Roman" w:hAnsi="Times New Roman"/>
          <w:sz w:val="24"/>
          <w:szCs w:val="24"/>
        </w:rPr>
        <w:t>gentlemen</w:t>
      </w:r>
      <w:r w:rsidR="00B54380">
        <w:rPr>
          <w:rFonts w:ascii="Times New Roman" w:hAnsi="Times New Roman"/>
          <w:sz w:val="24"/>
          <w:szCs w:val="24"/>
        </w:rPr>
        <w:t xml:space="preserve">, </w:t>
      </w:r>
    </w:p>
    <w:p w14:paraId="2CFC3D8B" w14:textId="77777777" w:rsidR="00B54380" w:rsidRPr="00AB6362" w:rsidRDefault="00B54380" w:rsidP="004F5392">
      <w:pPr>
        <w:spacing w:after="0" w:line="360" w:lineRule="auto"/>
        <w:jc w:val="both"/>
        <w:rPr>
          <w:rFonts w:ascii="Times New Roman" w:hAnsi="Times New Roman"/>
          <w:sz w:val="24"/>
          <w:szCs w:val="24"/>
        </w:rPr>
      </w:pPr>
    </w:p>
    <w:p w14:paraId="63D1D1A4" w14:textId="3A899CA5" w:rsidR="003A68AC" w:rsidRPr="00AB6362" w:rsidRDefault="00AB6362" w:rsidP="004F5392">
      <w:pPr>
        <w:spacing w:after="0" w:line="360" w:lineRule="auto"/>
        <w:jc w:val="both"/>
        <w:rPr>
          <w:rFonts w:ascii="Times New Roman" w:hAnsi="Times New Roman"/>
          <w:sz w:val="24"/>
          <w:szCs w:val="24"/>
        </w:rPr>
      </w:pPr>
      <w:r w:rsidRPr="00AB6362">
        <w:rPr>
          <w:rFonts w:ascii="Times New Roman" w:hAnsi="Times New Roman"/>
          <w:sz w:val="24"/>
          <w:szCs w:val="24"/>
        </w:rPr>
        <w:t>I would like to thank the Chairperson-Rapporteur for inviting the UN Working Group on Business and Human Rights to participate in the 2</w:t>
      </w:r>
      <w:r w:rsidRPr="00AB6362">
        <w:rPr>
          <w:rFonts w:ascii="Times New Roman" w:hAnsi="Times New Roman"/>
          <w:sz w:val="24"/>
          <w:szCs w:val="24"/>
          <w:vertAlign w:val="superscript"/>
        </w:rPr>
        <w:t>nd</w:t>
      </w:r>
      <w:r w:rsidRPr="00AB6362">
        <w:rPr>
          <w:rFonts w:ascii="Times New Roman" w:hAnsi="Times New Roman"/>
          <w:sz w:val="24"/>
          <w:szCs w:val="24"/>
        </w:rPr>
        <w:t xml:space="preserve"> session of the </w:t>
      </w:r>
      <w:r w:rsidR="00FC4FA6" w:rsidRPr="00FC4FA6">
        <w:rPr>
          <w:rFonts w:ascii="Times New Roman" w:hAnsi="Times New Roman"/>
          <w:sz w:val="24"/>
          <w:szCs w:val="24"/>
        </w:rPr>
        <w:t>open-ended intergovernmental working group to elaborate the content of an international regulatory framework, without prejudging the nature thereof, relating to the activities of private military and security companies</w:t>
      </w:r>
      <w:r w:rsidRPr="00AB6362">
        <w:rPr>
          <w:rFonts w:ascii="Times New Roman" w:hAnsi="Times New Roman"/>
          <w:sz w:val="24"/>
          <w:szCs w:val="24"/>
        </w:rPr>
        <w:t xml:space="preserve"> (PMSCs)</w:t>
      </w:r>
      <w:r w:rsidR="00D52D66" w:rsidRPr="00AB6362">
        <w:rPr>
          <w:rFonts w:ascii="Times New Roman" w:hAnsi="Times New Roman"/>
          <w:sz w:val="24"/>
          <w:szCs w:val="24"/>
        </w:rPr>
        <w:t>.</w:t>
      </w:r>
      <w:r w:rsidR="00050ED2" w:rsidRPr="00AB6362">
        <w:rPr>
          <w:rFonts w:ascii="Times New Roman" w:hAnsi="Times New Roman"/>
          <w:sz w:val="24"/>
          <w:szCs w:val="24"/>
        </w:rPr>
        <w:t xml:space="preserve">  </w:t>
      </w:r>
    </w:p>
    <w:p w14:paraId="036459BF" w14:textId="77777777" w:rsidR="003A68AC" w:rsidRPr="00302E32" w:rsidRDefault="003A68AC" w:rsidP="004F5392">
      <w:pPr>
        <w:spacing w:after="0" w:line="360" w:lineRule="auto"/>
        <w:jc w:val="both"/>
        <w:rPr>
          <w:rFonts w:ascii="Times New Roman" w:hAnsi="Times New Roman"/>
          <w:sz w:val="24"/>
          <w:szCs w:val="24"/>
        </w:rPr>
      </w:pPr>
    </w:p>
    <w:p w14:paraId="00D04118" w14:textId="4F0B97DB" w:rsidR="00847EEC" w:rsidRDefault="00950BE3" w:rsidP="00950BE3">
      <w:pPr>
        <w:spacing w:after="0" w:line="360" w:lineRule="auto"/>
        <w:jc w:val="both"/>
        <w:rPr>
          <w:rFonts w:ascii="Times New Roman" w:hAnsi="Times New Roman"/>
          <w:sz w:val="24"/>
          <w:szCs w:val="24"/>
        </w:rPr>
      </w:pPr>
      <w:r w:rsidRPr="00302E32">
        <w:rPr>
          <w:rFonts w:ascii="Times New Roman" w:hAnsi="Times New Roman"/>
          <w:sz w:val="24"/>
          <w:szCs w:val="24"/>
        </w:rPr>
        <w:t xml:space="preserve">During my statement at the </w:t>
      </w:r>
      <w:r w:rsidR="00636B45" w:rsidRPr="00302E32">
        <w:rPr>
          <w:rFonts w:ascii="Times New Roman" w:hAnsi="Times New Roman"/>
          <w:sz w:val="24"/>
          <w:szCs w:val="24"/>
        </w:rPr>
        <w:t>December 2016</w:t>
      </w:r>
      <w:r w:rsidR="00636B45">
        <w:rPr>
          <w:rFonts w:ascii="Times New Roman" w:hAnsi="Times New Roman"/>
          <w:sz w:val="24"/>
          <w:szCs w:val="24"/>
        </w:rPr>
        <w:t xml:space="preserve"> session of the previous </w:t>
      </w:r>
      <w:r w:rsidR="008402D4">
        <w:rPr>
          <w:rFonts w:ascii="Times New Roman" w:hAnsi="Times New Roman"/>
          <w:sz w:val="24"/>
          <w:szCs w:val="24"/>
        </w:rPr>
        <w:t xml:space="preserve">process of the </w:t>
      </w:r>
      <w:r w:rsidR="00636B45" w:rsidRPr="00FC4FA6">
        <w:rPr>
          <w:rFonts w:ascii="Times New Roman" w:hAnsi="Times New Roman"/>
          <w:sz w:val="24"/>
          <w:szCs w:val="24"/>
        </w:rPr>
        <w:t xml:space="preserve">intergovernmental working group </w:t>
      </w:r>
      <w:r w:rsidR="00636B45">
        <w:rPr>
          <w:rFonts w:ascii="Times New Roman" w:hAnsi="Times New Roman"/>
          <w:sz w:val="24"/>
          <w:szCs w:val="24"/>
        </w:rPr>
        <w:t>on PMSCs</w:t>
      </w:r>
      <w:r w:rsidRPr="00302E32">
        <w:rPr>
          <w:rFonts w:ascii="Times New Roman" w:hAnsi="Times New Roman"/>
          <w:sz w:val="24"/>
          <w:szCs w:val="24"/>
        </w:rPr>
        <w:t>, I had highlighted the relevance of the UN Guiding Principles on Business and Human Rights (</w:t>
      </w:r>
      <w:r w:rsidR="00302E32">
        <w:rPr>
          <w:rFonts w:ascii="Times New Roman" w:hAnsi="Times New Roman"/>
          <w:sz w:val="24"/>
          <w:szCs w:val="24"/>
        </w:rPr>
        <w:t>Guiding Principles</w:t>
      </w:r>
      <w:r w:rsidRPr="00302E32">
        <w:rPr>
          <w:rFonts w:ascii="Times New Roman" w:hAnsi="Times New Roman"/>
          <w:sz w:val="24"/>
          <w:szCs w:val="24"/>
        </w:rPr>
        <w:t xml:space="preserve">) to </w:t>
      </w:r>
      <w:r w:rsidR="00126F1C">
        <w:rPr>
          <w:rFonts w:ascii="Times New Roman" w:hAnsi="Times New Roman"/>
          <w:sz w:val="24"/>
          <w:szCs w:val="24"/>
        </w:rPr>
        <w:t xml:space="preserve">the content of an international regulatory framework concerning </w:t>
      </w:r>
      <w:r w:rsidR="00126F1C" w:rsidRPr="00302E32">
        <w:rPr>
          <w:rFonts w:ascii="Times New Roman" w:hAnsi="Times New Roman"/>
          <w:sz w:val="24"/>
          <w:szCs w:val="24"/>
        </w:rPr>
        <w:t>PMSCs</w:t>
      </w:r>
      <w:r w:rsidR="0092785E">
        <w:rPr>
          <w:rFonts w:ascii="Times New Roman" w:hAnsi="Times New Roman"/>
          <w:sz w:val="24"/>
          <w:szCs w:val="24"/>
        </w:rPr>
        <w:t xml:space="preserve">.  In my remarks today, I will </w:t>
      </w:r>
      <w:r w:rsidR="004F5239">
        <w:rPr>
          <w:rFonts w:ascii="Times New Roman" w:hAnsi="Times New Roman"/>
          <w:sz w:val="24"/>
          <w:szCs w:val="24"/>
        </w:rPr>
        <w:t>outline</w:t>
      </w:r>
      <w:r w:rsidR="0092785E">
        <w:rPr>
          <w:rFonts w:ascii="Times New Roman" w:hAnsi="Times New Roman"/>
          <w:sz w:val="24"/>
          <w:szCs w:val="24"/>
        </w:rPr>
        <w:t xml:space="preserve"> </w:t>
      </w:r>
      <w:r w:rsidR="002A762B">
        <w:rPr>
          <w:rFonts w:ascii="Times New Roman" w:hAnsi="Times New Roman"/>
          <w:sz w:val="24"/>
          <w:szCs w:val="24"/>
        </w:rPr>
        <w:t>how th</w:t>
      </w:r>
      <w:r w:rsidR="004F5239">
        <w:rPr>
          <w:rFonts w:ascii="Times New Roman" w:hAnsi="Times New Roman"/>
          <w:sz w:val="24"/>
          <w:szCs w:val="24"/>
        </w:rPr>
        <w:t xml:space="preserve">e current </w:t>
      </w:r>
      <w:r w:rsidR="002A762B">
        <w:rPr>
          <w:rFonts w:ascii="Times New Roman" w:hAnsi="Times New Roman"/>
          <w:sz w:val="24"/>
          <w:szCs w:val="24"/>
        </w:rPr>
        <w:t xml:space="preserve">process could benefit from </w:t>
      </w:r>
      <w:r w:rsidR="004F5239">
        <w:rPr>
          <w:rFonts w:ascii="Times New Roman" w:hAnsi="Times New Roman"/>
          <w:sz w:val="24"/>
          <w:szCs w:val="24"/>
        </w:rPr>
        <w:t xml:space="preserve">insights gained from </w:t>
      </w:r>
      <w:r w:rsidR="006838EB">
        <w:rPr>
          <w:rFonts w:ascii="Times New Roman" w:hAnsi="Times New Roman"/>
          <w:sz w:val="24"/>
          <w:szCs w:val="24"/>
        </w:rPr>
        <w:t xml:space="preserve">regulatory developments </w:t>
      </w:r>
      <w:r w:rsidR="004F5239">
        <w:rPr>
          <w:rFonts w:ascii="Times New Roman" w:hAnsi="Times New Roman"/>
          <w:sz w:val="24"/>
          <w:szCs w:val="24"/>
        </w:rPr>
        <w:t>in the last once decade</w:t>
      </w:r>
      <w:r w:rsidR="002A762B">
        <w:rPr>
          <w:rFonts w:ascii="Times New Roman" w:hAnsi="Times New Roman"/>
          <w:sz w:val="24"/>
          <w:szCs w:val="24"/>
        </w:rPr>
        <w:t>.</w:t>
      </w:r>
      <w:r w:rsidR="00847EEC">
        <w:rPr>
          <w:rFonts w:ascii="Times New Roman" w:hAnsi="Times New Roman"/>
          <w:sz w:val="24"/>
          <w:szCs w:val="24"/>
        </w:rPr>
        <w:t xml:space="preserve"> </w:t>
      </w:r>
    </w:p>
    <w:p w14:paraId="07882DA9" w14:textId="77777777" w:rsidR="00847EEC" w:rsidRDefault="00847EEC" w:rsidP="00950BE3">
      <w:pPr>
        <w:spacing w:after="0" w:line="360" w:lineRule="auto"/>
        <w:jc w:val="both"/>
        <w:rPr>
          <w:rFonts w:ascii="Times New Roman" w:hAnsi="Times New Roman"/>
          <w:sz w:val="24"/>
          <w:szCs w:val="24"/>
        </w:rPr>
      </w:pPr>
    </w:p>
    <w:p w14:paraId="5882DE57" w14:textId="25318E50" w:rsidR="00950BE3" w:rsidRPr="00302E32" w:rsidRDefault="00847EEC" w:rsidP="00950BE3">
      <w:pPr>
        <w:spacing w:after="0" w:line="360" w:lineRule="auto"/>
        <w:jc w:val="both"/>
        <w:rPr>
          <w:rFonts w:ascii="Times New Roman" w:hAnsi="Times New Roman"/>
          <w:sz w:val="24"/>
          <w:szCs w:val="24"/>
        </w:rPr>
      </w:pPr>
      <w:r>
        <w:rPr>
          <w:rFonts w:ascii="Times New Roman" w:hAnsi="Times New Roman"/>
          <w:sz w:val="24"/>
          <w:szCs w:val="24"/>
        </w:rPr>
        <w:t>Let me start with a basic point.  Companies can affect the enjoyment of all human rights in both positive and negative way</w:t>
      </w:r>
      <w:r w:rsidR="00B90C36">
        <w:rPr>
          <w:rFonts w:ascii="Times New Roman" w:hAnsi="Times New Roman"/>
          <w:sz w:val="24"/>
          <w:szCs w:val="24"/>
        </w:rPr>
        <w:t>s</w:t>
      </w:r>
      <w:r>
        <w:rPr>
          <w:rFonts w:ascii="Times New Roman" w:hAnsi="Times New Roman"/>
          <w:sz w:val="24"/>
          <w:szCs w:val="24"/>
        </w:rPr>
        <w:t xml:space="preserve">.  This </w:t>
      </w:r>
      <w:r w:rsidR="003E4BBE">
        <w:rPr>
          <w:rFonts w:ascii="Times New Roman" w:hAnsi="Times New Roman"/>
          <w:sz w:val="24"/>
          <w:szCs w:val="24"/>
        </w:rPr>
        <w:t xml:space="preserve">holds true for </w:t>
      </w:r>
      <w:r>
        <w:rPr>
          <w:rFonts w:ascii="Times New Roman" w:hAnsi="Times New Roman"/>
          <w:sz w:val="24"/>
          <w:szCs w:val="24"/>
        </w:rPr>
        <w:t xml:space="preserve">PMSCs </w:t>
      </w:r>
      <w:r w:rsidR="003E4BBE">
        <w:rPr>
          <w:rFonts w:ascii="Times New Roman" w:hAnsi="Times New Roman"/>
          <w:sz w:val="24"/>
          <w:szCs w:val="24"/>
        </w:rPr>
        <w:t>as well</w:t>
      </w:r>
      <w:r w:rsidR="00954304">
        <w:rPr>
          <w:rFonts w:ascii="Times New Roman" w:hAnsi="Times New Roman"/>
          <w:sz w:val="24"/>
          <w:szCs w:val="24"/>
        </w:rPr>
        <w:t>.  By protecting human lives and property,</w:t>
      </w:r>
      <w:r w:rsidR="00954304" w:rsidRPr="00954304">
        <w:rPr>
          <w:rFonts w:ascii="Times New Roman" w:hAnsi="Times New Roman"/>
          <w:sz w:val="24"/>
          <w:szCs w:val="24"/>
        </w:rPr>
        <w:t xml:space="preserve"> </w:t>
      </w:r>
      <w:r w:rsidR="00954304">
        <w:rPr>
          <w:rFonts w:ascii="Times New Roman" w:hAnsi="Times New Roman"/>
          <w:sz w:val="24"/>
          <w:szCs w:val="24"/>
        </w:rPr>
        <w:t>PMSC</w:t>
      </w:r>
      <w:r w:rsidR="005F7F3F">
        <w:rPr>
          <w:rFonts w:ascii="Times New Roman" w:hAnsi="Times New Roman"/>
          <w:sz w:val="24"/>
          <w:szCs w:val="24"/>
        </w:rPr>
        <w:t>s</w:t>
      </w:r>
      <w:r w:rsidR="00954304">
        <w:rPr>
          <w:rFonts w:ascii="Times New Roman" w:hAnsi="Times New Roman"/>
          <w:sz w:val="24"/>
          <w:szCs w:val="24"/>
        </w:rPr>
        <w:t xml:space="preserve"> could safeguard various human rights.  At the same, </w:t>
      </w:r>
      <w:r w:rsidR="00980301">
        <w:rPr>
          <w:rFonts w:ascii="Times New Roman" w:hAnsi="Times New Roman"/>
          <w:sz w:val="24"/>
          <w:szCs w:val="24"/>
        </w:rPr>
        <w:t xml:space="preserve">if the activities of </w:t>
      </w:r>
      <w:r w:rsidR="00954304">
        <w:rPr>
          <w:rFonts w:ascii="Times New Roman" w:hAnsi="Times New Roman"/>
          <w:sz w:val="24"/>
          <w:szCs w:val="24"/>
        </w:rPr>
        <w:t xml:space="preserve">PMSCs </w:t>
      </w:r>
      <w:r w:rsidR="00980301">
        <w:rPr>
          <w:rFonts w:ascii="Times New Roman" w:hAnsi="Times New Roman"/>
          <w:sz w:val="24"/>
          <w:szCs w:val="24"/>
        </w:rPr>
        <w:t>are not regulated</w:t>
      </w:r>
      <w:r w:rsidR="002F63F5">
        <w:rPr>
          <w:rFonts w:ascii="Times New Roman" w:hAnsi="Times New Roman"/>
          <w:sz w:val="24"/>
          <w:szCs w:val="24"/>
        </w:rPr>
        <w:t xml:space="preserve"> effectively</w:t>
      </w:r>
      <w:r w:rsidR="00980301">
        <w:rPr>
          <w:rFonts w:ascii="Times New Roman" w:hAnsi="Times New Roman"/>
          <w:sz w:val="24"/>
          <w:szCs w:val="24"/>
        </w:rPr>
        <w:t xml:space="preserve">, they could </w:t>
      </w:r>
      <w:r w:rsidR="000103DB">
        <w:rPr>
          <w:rFonts w:ascii="Times New Roman" w:hAnsi="Times New Roman"/>
          <w:sz w:val="24"/>
          <w:szCs w:val="24"/>
        </w:rPr>
        <w:t>violate</w:t>
      </w:r>
      <w:r w:rsidR="00980301">
        <w:rPr>
          <w:rFonts w:ascii="Times New Roman" w:hAnsi="Times New Roman"/>
          <w:sz w:val="24"/>
          <w:szCs w:val="24"/>
        </w:rPr>
        <w:t xml:space="preserve"> </w:t>
      </w:r>
      <w:r w:rsidR="0016232D">
        <w:rPr>
          <w:rFonts w:ascii="Times New Roman" w:hAnsi="Times New Roman"/>
          <w:sz w:val="24"/>
          <w:szCs w:val="24"/>
        </w:rPr>
        <w:t>a</w:t>
      </w:r>
      <w:r w:rsidR="00980301">
        <w:rPr>
          <w:rFonts w:ascii="Times New Roman" w:hAnsi="Times New Roman"/>
          <w:sz w:val="24"/>
          <w:szCs w:val="24"/>
        </w:rPr>
        <w:t xml:space="preserve"> full range of human rights</w:t>
      </w:r>
      <w:r w:rsidR="00954304">
        <w:rPr>
          <w:rFonts w:ascii="Times New Roman" w:hAnsi="Times New Roman"/>
          <w:sz w:val="24"/>
          <w:szCs w:val="24"/>
        </w:rPr>
        <w:t xml:space="preserve">. </w:t>
      </w:r>
    </w:p>
    <w:p w14:paraId="76972367" w14:textId="230ABADA" w:rsidR="00302E32" w:rsidRDefault="00302E32" w:rsidP="00AB6362">
      <w:pPr>
        <w:spacing w:after="0" w:line="360" w:lineRule="auto"/>
        <w:jc w:val="both"/>
        <w:rPr>
          <w:rFonts w:ascii="Times New Roman" w:hAnsi="Times New Roman"/>
          <w:sz w:val="24"/>
          <w:szCs w:val="24"/>
        </w:rPr>
      </w:pPr>
    </w:p>
    <w:p w14:paraId="51B5F828" w14:textId="5BC1C1F5" w:rsidR="007223F1" w:rsidRDefault="00C50161" w:rsidP="00AB6362">
      <w:pPr>
        <w:spacing w:after="0" w:line="360" w:lineRule="auto"/>
        <w:jc w:val="both"/>
        <w:rPr>
          <w:rFonts w:ascii="Times New Roman" w:hAnsi="Times New Roman"/>
          <w:sz w:val="24"/>
          <w:szCs w:val="24"/>
        </w:rPr>
      </w:pPr>
      <w:r>
        <w:rPr>
          <w:rFonts w:ascii="Times New Roman" w:hAnsi="Times New Roman"/>
          <w:sz w:val="24"/>
          <w:szCs w:val="24"/>
        </w:rPr>
        <w:t xml:space="preserve">Any future international regulatory framework </w:t>
      </w:r>
      <w:r w:rsidR="0058163A">
        <w:rPr>
          <w:rFonts w:ascii="Times New Roman" w:hAnsi="Times New Roman"/>
          <w:sz w:val="24"/>
          <w:szCs w:val="24"/>
        </w:rPr>
        <w:t>concerning</w:t>
      </w:r>
      <w:r>
        <w:rPr>
          <w:rFonts w:ascii="Times New Roman" w:hAnsi="Times New Roman"/>
          <w:sz w:val="24"/>
          <w:szCs w:val="24"/>
        </w:rPr>
        <w:t xml:space="preserve"> PMSCs should take into account several factors.  First, </w:t>
      </w:r>
      <w:r w:rsidR="007223F1">
        <w:rPr>
          <w:rFonts w:ascii="Times New Roman" w:hAnsi="Times New Roman"/>
          <w:sz w:val="24"/>
          <w:szCs w:val="24"/>
        </w:rPr>
        <w:t xml:space="preserve">there is a growing realisation that voluntary or self-regulatory initiatives alone will never be adequate </w:t>
      </w:r>
      <w:r w:rsidR="0058163A">
        <w:rPr>
          <w:rFonts w:ascii="Times New Roman" w:hAnsi="Times New Roman"/>
          <w:sz w:val="24"/>
          <w:szCs w:val="24"/>
        </w:rPr>
        <w:t>to prevent business-related human rights abuses or hold the concerned companies accountable</w:t>
      </w:r>
      <w:r w:rsidR="0071593A">
        <w:rPr>
          <w:rFonts w:ascii="Times New Roman" w:hAnsi="Times New Roman"/>
          <w:sz w:val="24"/>
          <w:szCs w:val="24"/>
        </w:rPr>
        <w:t>.</w:t>
      </w:r>
      <w:r w:rsidR="007004C8">
        <w:rPr>
          <w:rFonts w:ascii="Times New Roman" w:hAnsi="Times New Roman"/>
          <w:sz w:val="24"/>
          <w:szCs w:val="24"/>
        </w:rPr>
        <w:t xml:space="preserve">  A ‘smart mix’ of binding and voluntary measures </w:t>
      </w:r>
      <w:r w:rsidR="00D772A9">
        <w:rPr>
          <w:rFonts w:ascii="Times New Roman" w:hAnsi="Times New Roman"/>
          <w:sz w:val="24"/>
          <w:szCs w:val="24"/>
        </w:rPr>
        <w:t xml:space="preserve">are </w:t>
      </w:r>
      <w:r w:rsidR="007004C8">
        <w:rPr>
          <w:rFonts w:ascii="Times New Roman" w:hAnsi="Times New Roman"/>
          <w:sz w:val="24"/>
          <w:szCs w:val="24"/>
        </w:rPr>
        <w:t xml:space="preserve">needed to create an effective regulatory eco-system. </w:t>
      </w:r>
      <w:r w:rsidR="0071593A">
        <w:rPr>
          <w:rFonts w:ascii="Times New Roman" w:hAnsi="Times New Roman"/>
          <w:sz w:val="24"/>
          <w:szCs w:val="24"/>
        </w:rPr>
        <w:t xml:space="preserve">  </w:t>
      </w:r>
    </w:p>
    <w:p w14:paraId="48343911" w14:textId="77777777" w:rsidR="007223F1" w:rsidRDefault="007223F1" w:rsidP="00AB6362">
      <w:pPr>
        <w:spacing w:after="0" w:line="360" w:lineRule="auto"/>
        <w:jc w:val="both"/>
        <w:rPr>
          <w:rFonts w:ascii="Times New Roman" w:hAnsi="Times New Roman"/>
          <w:sz w:val="24"/>
          <w:szCs w:val="24"/>
        </w:rPr>
      </w:pPr>
    </w:p>
    <w:p w14:paraId="05A94623" w14:textId="3401BD31" w:rsidR="005A7FA5" w:rsidRDefault="0071593A" w:rsidP="00AB6362">
      <w:pPr>
        <w:spacing w:after="0" w:line="360" w:lineRule="auto"/>
        <w:jc w:val="both"/>
        <w:rPr>
          <w:rFonts w:ascii="Times New Roman" w:hAnsi="Times New Roman"/>
          <w:sz w:val="24"/>
          <w:szCs w:val="24"/>
        </w:rPr>
      </w:pPr>
      <w:r>
        <w:rPr>
          <w:rFonts w:ascii="Times New Roman" w:hAnsi="Times New Roman"/>
          <w:sz w:val="24"/>
          <w:szCs w:val="24"/>
        </w:rPr>
        <w:t xml:space="preserve">Second, </w:t>
      </w:r>
      <w:r w:rsidR="00D94C56">
        <w:rPr>
          <w:rFonts w:ascii="Times New Roman" w:hAnsi="Times New Roman"/>
          <w:sz w:val="24"/>
          <w:szCs w:val="24"/>
        </w:rPr>
        <w:t xml:space="preserve">providing security or military services are unique functions which essentially belong to </w:t>
      </w:r>
      <w:r w:rsidR="005A7FA5">
        <w:rPr>
          <w:rFonts w:ascii="Times New Roman" w:hAnsi="Times New Roman"/>
          <w:sz w:val="24"/>
          <w:szCs w:val="24"/>
        </w:rPr>
        <w:t>States.</w:t>
      </w:r>
      <w:r w:rsidR="00D94C56">
        <w:rPr>
          <w:rFonts w:ascii="Times New Roman" w:hAnsi="Times New Roman"/>
          <w:sz w:val="24"/>
          <w:szCs w:val="24"/>
        </w:rPr>
        <w:t xml:space="preserve">  Therefore, even </w:t>
      </w:r>
      <w:r w:rsidR="00F276D4">
        <w:rPr>
          <w:rFonts w:ascii="Times New Roman" w:hAnsi="Times New Roman"/>
          <w:sz w:val="24"/>
          <w:szCs w:val="24"/>
        </w:rPr>
        <w:t>if</w:t>
      </w:r>
      <w:r w:rsidR="00D94C56">
        <w:rPr>
          <w:rFonts w:ascii="Times New Roman" w:hAnsi="Times New Roman"/>
          <w:sz w:val="24"/>
          <w:szCs w:val="24"/>
        </w:rPr>
        <w:t xml:space="preserve"> States decide to outsource </w:t>
      </w:r>
      <w:r w:rsidR="00366DEA">
        <w:rPr>
          <w:rFonts w:ascii="Times New Roman" w:hAnsi="Times New Roman"/>
          <w:sz w:val="24"/>
          <w:szCs w:val="24"/>
        </w:rPr>
        <w:t xml:space="preserve">some of </w:t>
      </w:r>
      <w:r w:rsidR="005F7F3F">
        <w:rPr>
          <w:rFonts w:ascii="Times New Roman" w:hAnsi="Times New Roman"/>
          <w:sz w:val="24"/>
          <w:szCs w:val="24"/>
        </w:rPr>
        <w:t xml:space="preserve">these </w:t>
      </w:r>
      <w:r w:rsidR="00D94C56">
        <w:rPr>
          <w:rFonts w:ascii="Times New Roman" w:hAnsi="Times New Roman"/>
          <w:sz w:val="24"/>
          <w:szCs w:val="24"/>
        </w:rPr>
        <w:t xml:space="preserve">functions to private companies, they should not </w:t>
      </w:r>
      <w:r w:rsidR="0013418D">
        <w:rPr>
          <w:rFonts w:ascii="Times New Roman" w:hAnsi="Times New Roman"/>
          <w:sz w:val="24"/>
          <w:szCs w:val="24"/>
        </w:rPr>
        <w:t>adopt</w:t>
      </w:r>
      <w:r w:rsidR="00D94C56">
        <w:rPr>
          <w:rFonts w:ascii="Times New Roman" w:hAnsi="Times New Roman"/>
          <w:sz w:val="24"/>
          <w:szCs w:val="24"/>
        </w:rPr>
        <w:t xml:space="preserve"> a </w:t>
      </w:r>
      <w:r w:rsidR="0013418D">
        <w:rPr>
          <w:rFonts w:ascii="Times New Roman" w:hAnsi="Times New Roman"/>
          <w:sz w:val="24"/>
          <w:szCs w:val="24"/>
        </w:rPr>
        <w:t>‘</w:t>
      </w:r>
      <w:r w:rsidR="00D94C56">
        <w:rPr>
          <w:rFonts w:ascii="Times New Roman" w:hAnsi="Times New Roman"/>
          <w:sz w:val="24"/>
          <w:szCs w:val="24"/>
        </w:rPr>
        <w:t>hands-off approach</w:t>
      </w:r>
      <w:r w:rsidR="0013418D">
        <w:rPr>
          <w:rFonts w:ascii="Times New Roman" w:hAnsi="Times New Roman"/>
          <w:sz w:val="24"/>
          <w:szCs w:val="24"/>
        </w:rPr>
        <w:t>’</w:t>
      </w:r>
      <w:r w:rsidR="00D94C56">
        <w:rPr>
          <w:rFonts w:ascii="Times New Roman" w:hAnsi="Times New Roman"/>
          <w:sz w:val="24"/>
          <w:szCs w:val="24"/>
        </w:rPr>
        <w:t>.  Rather, States should proactively regulate the full life cycle of services provide</w:t>
      </w:r>
      <w:r w:rsidR="0013418D">
        <w:rPr>
          <w:rFonts w:ascii="Times New Roman" w:hAnsi="Times New Roman"/>
          <w:sz w:val="24"/>
          <w:szCs w:val="24"/>
        </w:rPr>
        <w:t>d</w:t>
      </w:r>
      <w:r w:rsidR="00D94C56">
        <w:rPr>
          <w:rFonts w:ascii="Times New Roman" w:hAnsi="Times New Roman"/>
          <w:sz w:val="24"/>
          <w:szCs w:val="24"/>
        </w:rPr>
        <w:t xml:space="preserve"> by PMSCs.  </w:t>
      </w:r>
      <w:r w:rsidR="005A7FA5">
        <w:rPr>
          <w:rFonts w:ascii="Times New Roman" w:hAnsi="Times New Roman"/>
          <w:sz w:val="24"/>
          <w:szCs w:val="24"/>
        </w:rPr>
        <w:t xml:space="preserve"> </w:t>
      </w:r>
    </w:p>
    <w:p w14:paraId="3CCDC3FC" w14:textId="77777777" w:rsidR="005A7FA5" w:rsidRDefault="005A7FA5" w:rsidP="00AB6362">
      <w:pPr>
        <w:spacing w:after="0" w:line="360" w:lineRule="auto"/>
        <w:jc w:val="both"/>
        <w:rPr>
          <w:rFonts w:ascii="Times New Roman" w:hAnsi="Times New Roman"/>
          <w:sz w:val="24"/>
          <w:szCs w:val="24"/>
        </w:rPr>
      </w:pPr>
    </w:p>
    <w:p w14:paraId="7FC80FA5" w14:textId="44E46380" w:rsidR="007223F1" w:rsidRDefault="005A7FA5" w:rsidP="00AB6362">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Third, </w:t>
      </w:r>
      <w:r w:rsidR="0071593A">
        <w:rPr>
          <w:rFonts w:ascii="Times New Roman" w:hAnsi="Times New Roman"/>
          <w:sz w:val="24"/>
          <w:szCs w:val="24"/>
        </w:rPr>
        <w:t>many PMSCs operate at a transnational level</w:t>
      </w:r>
      <w:r w:rsidR="001F40A4">
        <w:rPr>
          <w:rFonts w:ascii="Times New Roman" w:hAnsi="Times New Roman"/>
          <w:sz w:val="24"/>
          <w:szCs w:val="24"/>
        </w:rPr>
        <w:t xml:space="preserve"> or </w:t>
      </w:r>
      <w:r w:rsidR="001F40A4" w:rsidRPr="001F40A4">
        <w:rPr>
          <w:rFonts w:ascii="Times New Roman" w:hAnsi="Times New Roman"/>
          <w:sz w:val="24"/>
          <w:szCs w:val="24"/>
        </w:rPr>
        <w:t>on the high seas</w:t>
      </w:r>
      <w:r w:rsidR="00C50161">
        <w:rPr>
          <w:rFonts w:ascii="Times New Roman" w:hAnsi="Times New Roman"/>
          <w:sz w:val="24"/>
          <w:szCs w:val="24"/>
        </w:rPr>
        <w:t>.</w:t>
      </w:r>
      <w:r w:rsidR="00DA14A4">
        <w:rPr>
          <w:rFonts w:ascii="Times New Roman" w:hAnsi="Times New Roman"/>
          <w:sz w:val="24"/>
          <w:szCs w:val="24"/>
        </w:rPr>
        <w:t xml:space="preserve">  This means that </w:t>
      </w:r>
      <w:r w:rsidR="004C23FB">
        <w:rPr>
          <w:rFonts w:ascii="Times New Roman" w:hAnsi="Times New Roman"/>
          <w:sz w:val="24"/>
          <w:szCs w:val="24"/>
        </w:rPr>
        <w:t xml:space="preserve">regulatory measures which are </w:t>
      </w:r>
      <w:r w:rsidR="00DA14A4">
        <w:rPr>
          <w:rFonts w:ascii="Times New Roman" w:hAnsi="Times New Roman"/>
          <w:sz w:val="24"/>
          <w:szCs w:val="24"/>
        </w:rPr>
        <w:t xml:space="preserve">entirely territorial will not </w:t>
      </w:r>
      <w:r w:rsidR="00F736D6">
        <w:rPr>
          <w:rFonts w:ascii="Times New Roman" w:hAnsi="Times New Roman"/>
          <w:sz w:val="24"/>
          <w:szCs w:val="24"/>
        </w:rPr>
        <w:t>suffice</w:t>
      </w:r>
      <w:r w:rsidR="00DA14A4">
        <w:rPr>
          <w:rFonts w:ascii="Times New Roman" w:hAnsi="Times New Roman"/>
          <w:sz w:val="24"/>
          <w:szCs w:val="24"/>
        </w:rPr>
        <w:t xml:space="preserve">.  Nor will it be sufficient if </w:t>
      </w:r>
      <w:r w:rsidR="00587329">
        <w:rPr>
          <w:rFonts w:ascii="Times New Roman" w:hAnsi="Times New Roman"/>
          <w:sz w:val="24"/>
          <w:szCs w:val="24"/>
        </w:rPr>
        <w:t>S</w:t>
      </w:r>
      <w:r w:rsidR="00DA14A4">
        <w:rPr>
          <w:rFonts w:ascii="Times New Roman" w:hAnsi="Times New Roman"/>
          <w:sz w:val="24"/>
          <w:szCs w:val="24"/>
        </w:rPr>
        <w:t xml:space="preserve">tates acted </w:t>
      </w:r>
      <w:r w:rsidR="009D7F9B">
        <w:rPr>
          <w:rFonts w:ascii="Times New Roman" w:hAnsi="Times New Roman"/>
          <w:sz w:val="24"/>
          <w:szCs w:val="24"/>
        </w:rPr>
        <w:t xml:space="preserve">individually </w:t>
      </w:r>
      <w:r w:rsidR="00DA14A4">
        <w:rPr>
          <w:rFonts w:ascii="Times New Roman" w:hAnsi="Times New Roman"/>
          <w:sz w:val="24"/>
          <w:szCs w:val="24"/>
        </w:rPr>
        <w:t xml:space="preserve">without some form of </w:t>
      </w:r>
      <w:r w:rsidR="00F40107">
        <w:rPr>
          <w:rFonts w:ascii="Times New Roman" w:hAnsi="Times New Roman"/>
          <w:sz w:val="24"/>
          <w:szCs w:val="24"/>
        </w:rPr>
        <w:t xml:space="preserve">mechanism to facilitate </w:t>
      </w:r>
      <w:r w:rsidR="00587329">
        <w:rPr>
          <w:rFonts w:ascii="Times New Roman" w:hAnsi="Times New Roman"/>
          <w:sz w:val="24"/>
          <w:szCs w:val="24"/>
        </w:rPr>
        <w:t xml:space="preserve">mutual legal assistance and </w:t>
      </w:r>
      <w:r w:rsidR="00DA14A4">
        <w:rPr>
          <w:rFonts w:ascii="Times New Roman" w:hAnsi="Times New Roman"/>
          <w:sz w:val="24"/>
          <w:szCs w:val="24"/>
        </w:rPr>
        <w:t>international cooperation</w:t>
      </w:r>
      <w:r w:rsidR="00080954">
        <w:rPr>
          <w:rFonts w:ascii="Times New Roman" w:hAnsi="Times New Roman"/>
          <w:sz w:val="24"/>
          <w:szCs w:val="24"/>
        </w:rPr>
        <w:t xml:space="preserve"> amongst them</w:t>
      </w:r>
      <w:r w:rsidR="00DA14A4">
        <w:rPr>
          <w:rFonts w:ascii="Times New Roman" w:hAnsi="Times New Roman"/>
          <w:sz w:val="24"/>
          <w:szCs w:val="24"/>
        </w:rPr>
        <w:t xml:space="preserve">. </w:t>
      </w:r>
      <w:r w:rsidR="00C50161">
        <w:rPr>
          <w:rFonts w:ascii="Times New Roman" w:hAnsi="Times New Roman"/>
          <w:sz w:val="24"/>
          <w:szCs w:val="24"/>
        </w:rPr>
        <w:t xml:space="preserve"> </w:t>
      </w:r>
      <w:r w:rsidR="00634D8C">
        <w:rPr>
          <w:rFonts w:ascii="Times New Roman" w:hAnsi="Times New Roman"/>
          <w:sz w:val="24"/>
          <w:szCs w:val="24"/>
        </w:rPr>
        <w:t xml:space="preserve"> </w:t>
      </w:r>
    </w:p>
    <w:p w14:paraId="4B304340" w14:textId="77777777" w:rsidR="007223F1" w:rsidRDefault="007223F1" w:rsidP="00AB6362">
      <w:pPr>
        <w:spacing w:after="0" w:line="360" w:lineRule="auto"/>
        <w:jc w:val="both"/>
        <w:rPr>
          <w:rFonts w:ascii="Times New Roman" w:hAnsi="Times New Roman"/>
          <w:sz w:val="24"/>
          <w:szCs w:val="24"/>
        </w:rPr>
      </w:pPr>
    </w:p>
    <w:p w14:paraId="6DAF00EE" w14:textId="20E583F8" w:rsidR="00C50161" w:rsidRDefault="005A7FA5" w:rsidP="00AB6362">
      <w:pPr>
        <w:spacing w:after="0" w:line="360" w:lineRule="auto"/>
        <w:jc w:val="both"/>
        <w:rPr>
          <w:rFonts w:ascii="Times New Roman" w:hAnsi="Times New Roman"/>
          <w:sz w:val="24"/>
          <w:szCs w:val="24"/>
        </w:rPr>
      </w:pPr>
      <w:r>
        <w:rPr>
          <w:rFonts w:ascii="Times New Roman" w:hAnsi="Times New Roman"/>
          <w:sz w:val="24"/>
          <w:szCs w:val="24"/>
        </w:rPr>
        <w:t>Fourth</w:t>
      </w:r>
      <w:r w:rsidR="00634D8C">
        <w:rPr>
          <w:rFonts w:ascii="Times New Roman" w:hAnsi="Times New Roman"/>
          <w:sz w:val="24"/>
          <w:szCs w:val="24"/>
        </w:rPr>
        <w:t xml:space="preserve">, </w:t>
      </w:r>
      <w:r w:rsidR="00E62121">
        <w:rPr>
          <w:rFonts w:ascii="Times New Roman" w:hAnsi="Times New Roman"/>
          <w:sz w:val="24"/>
          <w:szCs w:val="24"/>
        </w:rPr>
        <w:t xml:space="preserve">PMSCs </w:t>
      </w:r>
      <w:r w:rsidR="0058163A">
        <w:rPr>
          <w:rFonts w:ascii="Times New Roman" w:hAnsi="Times New Roman"/>
          <w:sz w:val="24"/>
          <w:szCs w:val="24"/>
        </w:rPr>
        <w:t xml:space="preserve">often </w:t>
      </w:r>
      <w:r w:rsidR="00E62121">
        <w:rPr>
          <w:rFonts w:ascii="Times New Roman" w:hAnsi="Times New Roman"/>
          <w:sz w:val="24"/>
          <w:szCs w:val="24"/>
        </w:rPr>
        <w:t xml:space="preserve">operates in </w:t>
      </w:r>
      <w:r w:rsidR="00954304">
        <w:rPr>
          <w:rFonts w:ascii="Times New Roman" w:hAnsi="Times New Roman"/>
          <w:sz w:val="24"/>
          <w:szCs w:val="24"/>
        </w:rPr>
        <w:t xml:space="preserve">conflict zones </w:t>
      </w:r>
      <w:r w:rsidR="004C23FB">
        <w:rPr>
          <w:rFonts w:ascii="Times New Roman" w:hAnsi="Times New Roman"/>
          <w:sz w:val="24"/>
          <w:szCs w:val="24"/>
        </w:rPr>
        <w:t xml:space="preserve">and this </w:t>
      </w:r>
      <w:r w:rsidR="00E62121">
        <w:rPr>
          <w:rFonts w:ascii="Times New Roman" w:hAnsi="Times New Roman"/>
          <w:sz w:val="24"/>
          <w:szCs w:val="24"/>
        </w:rPr>
        <w:t>creates additional regulatory challenges</w:t>
      </w:r>
      <w:r w:rsidR="00634D8C">
        <w:rPr>
          <w:rFonts w:ascii="Times New Roman" w:hAnsi="Times New Roman"/>
          <w:sz w:val="24"/>
          <w:szCs w:val="24"/>
        </w:rPr>
        <w:t>.</w:t>
      </w:r>
      <w:r w:rsidR="00741ABE">
        <w:rPr>
          <w:rFonts w:ascii="Times New Roman" w:hAnsi="Times New Roman"/>
          <w:sz w:val="24"/>
          <w:szCs w:val="24"/>
        </w:rPr>
        <w:t xml:space="preserve">  </w:t>
      </w:r>
      <w:r w:rsidR="002D7201">
        <w:rPr>
          <w:rFonts w:ascii="Times New Roman" w:hAnsi="Times New Roman"/>
          <w:sz w:val="24"/>
          <w:szCs w:val="24"/>
        </w:rPr>
        <w:t>In such situations, the host State may, f</w:t>
      </w:r>
      <w:r w:rsidR="00E62121">
        <w:rPr>
          <w:rFonts w:ascii="Times New Roman" w:hAnsi="Times New Roman"/>
          <w:sz w:val="24"/>
          <w:szCs w:val="24"/>
        </w:rPr>
        <w:t xml:space="preserve">or example, </w:t>
      </w:r>
      <w:r w:rsidR="00741ABE">
        <w:rPr>
          <w:rFonts w:ascii="Times New Roman" w:hAnsi="Times New Roman"/>
          <w:sz w:val="24"/>
          <w:szCs w:val="24"/>
        </w:rPr>
        <w:t>not be willing or able to regulate effectively the activities of PMSCs.</w:t>
      </w:r>
      <w:r w:rsidR="00080954">
        <w:rPr>
          <w:rFonts w:ascii="Times New Roman" w:hAnsi="Times New Roman"/>
          <w:sz w:val="24"/>
          <w:szCs w:val="24"/>
        </w:rPr>
        <w:t xml:space="preserve">  Moreover, PMSCs operating in conflict zones may also need to follow international humanitarian law a</w:t>
      </w:r>
      <w:r w:rsidR="009F66FE">
        <w:rPr>
          <w:rFonts w:ascii="Times New Roman" w:hAnsi="Times New Roman"/>
          <w:sz w:val="24"/>
          <w:szCs w:val="24"/>
        </w:rPr>
        <w:t xml:space="preserve">nd </w:t>
      </w:r>
      <w:r w:rsidR="00080954">
        <w:rPr>
          <w:rFonts w:ascii="Times New Roman" w:hAnsi="Times New Roman"/>
          <w:sz w:val="24"/>
          <w:szCs w:val="24"/>
        </w:rPr>
        <w:t xml:space="preserve">international criminal law. </w:t>
      </w:r>
      <w:r w:rsidR="00E62121">
        <w:rPr>
          <w:rFonts w:ascii="Times New Roman" w:hAnsi="Times New Roman"/>
          <w:sz w:val="24"/>
          <w:szCs w:val="24"/>
        </w:rPr>
        <w:t xml:space="preserve"> </w:t>
      </w:r>
    </w:p>
    <w:p w14:paraId="7191E6E8" w14:textId="0554588F" w:rsidR="007223F1" w:rsidRDefault="007223F1" w:rsidP="00AB6362">
      <w:pPr>
        <w:spacing w:after="0" w:line="360" w:lineRule="auto"/>
        <w:jc w:val="both"/>
        <w:rPr>
          <w:rFonts w:ascii="Times New Roman" w:hAnsi="Times New Roman"/>
          <w:sz w:val="24"/>
          <w:szCs w:val="24"/>
        </w:rPr>
      </w:pPr>
    </w:p>
    <w:p w14:paraId="0FD6063F" w14:textId="1B7CF46F" w:rsidR="007223F1" w:rsidRDefault="007223F1" w:rsidP="00AB6362">
      <w:pPr>
        <w:spacing w:after="0" w:line="360" w:lineRule="auto"/>
        <w:jc w:val="both"/>
        <w:rPr>
          <w:rFonts w:ascii="Times New Roman" w:hAnsi="Times New Roman"/>
          <w:sz w:val="24"/>
          <w:szCs w:val="24"/>
        </w:rPr>
      </w:pPr>
      <w:r>
        <w:rPr>
          <w:rFonts w:ascii="Times New Roman" w:hAnsi="Times New Roman"/>
          <w:sz w:val="24"/>
          <w:szCs w:val="24"/>
        </w:rPr>
        <w:t>F</w:t>
      </w:r>
      <w:r w:rsidR="005A7FA5">
        <w:rPr>
          <w:rFonts w:ascii="Times New Roman" w:hAnsi="Times New Roman"/>
          <w:sz w:val="24"/>
          <w:szCs w:val="24"/>
        </w:rPr>
        <w:t>ight</w:t>
      </w:r>
      <w:r>
        <w:rPr>
          <w:rFonts w:ascii="Times New Roman" w:hAnsi="Times New Roman"/>
          <w:sz w:val="24"/>
          <w:szCs w:val="24"/>
        </w:rPr>
        <w:t xml:space="preserve">, the </w:t>
      </w:r>
      <w:r w:rsidR="005F6CA9">
        <w:rPr>
          <w:rFonts w:ascii="Times New Roman" w:hAnsi="Times New Roman"/>
          <w:sz w:val="24"/>
          <w:szCs w:val="24"/>
        </w:rPr>
        <w:t xml:space="preserve">key objectives of the proposed international regulatory framework </w:t>
      </w:r>
      <w:r>
        <w:rPr>
          <w:rFonts w:ascii="Times New Roman" w:hAnsi="Times New Roman"/>
          <w:sz w:val="24"/>
          <w:szCs w:val="24"/>
        </w:rPr>
        <w:t xml:space="preserve">should be </w:t>
      </w:r>
      <w:r w:rsidR="005F6CA9">
        <w:rPr>
          <w:rFonts w:ascii="Times New Roman" w:hAnsi="Times New Roman"/>
          <w:sz w:val="24"/>
          <w:szCs w:val="24"/>
        </w:rPr>
        <w:t xml:space="preserve">to </w:t>
      </w:r>
      <w:r>
        <w:rPr>
          <w:rFonts w:ascii="Times New Roman" w:hAnsi="Times New Roman"/>
          <w:sz w:val="24"/>
          <w:szCs w:val="24"/>
        </w:rPr>
        <w:t>prevent</w:t>
      </w:r>
      <w:r w:rsidR="005F6CA9">
        <w:rPr>
          <w:rFonts w:ascii="Times New Roman" w:hAnsi="Times New Roman"/>
          <w:sz w:val="24"/>
          <w:szCs w:val="24"/>
        </w:rPr>
        <w:t xml:space="preserve"> human rights abuses by PMSCs </w:t>
      </w:r>
      <w:r>
        <w:rPr>
          <w:rFonts w:ascii="Times New Roman" w:hAnsi="Times New Roman"/>
          <w:sz w:val="24"/>
          <w:szCs w:val="24"/>
        </w:rPr>
        <w:t xml:space="preserve">as well as </w:t>
      </w:r>
      <w:r w:rsidR="005F6CA9">
        <w:rPr>
          <w:rFonts w:ascii="Times New Roman" w:hAnsi="Times New Roman"/>
          <w:sz w:val="24"/>
          <w:szCs w:val="24"/>
        </w:rPr>
        <w:t xml:space="preserve">hold them </w:t>
      </w:r>
      <w:r>
        <w:rPr>
          <w:rFonts w:ascii="Times New Roman" w:hAnsi="Times New Roman"/>
          <w:sz w:val="24"/>
          <w:szCs w:val="24"/>
        </w:rPr>
        <w:t xml:space="preserve">accountability </w:t>
      </w:r>
      <w:r w:rsidR="005F6CA9">
        <w:rPr>
          <w:rFonts w:ascii="Times New Roman" w:hAnsi="Times New Roman"/>
          <w:sz w:val="24"/>
          <w:szCs w:val="24"/>
        </w:rPr>
        <w:t>for abuses</w:t>
      </w:r>
      <w:r w:rsidR="00E00EB6">
        <w:rPr>
          <w:rFonts w:ascii="Times New Roman" w:hAnsi="Times New Roman"/>
          <w:sz w:val="24"/>
          <w:szCs w:val="24"/>
        </w:rPr>
        <w:t xml:space="preserve"> which could not be prevented</w:t>
      </w:r>
      <w:r>
        <w:rPr>
          <w:rFonts w:ascii="Times New Roman" w:hAnsi="Times New Roman"/>
          <w:sz w:val="24"/>
          <w:szCs w:val="24"/>
        </w:rPr>
        <w:t xml:space="preserve">. </w:t>
      </w:r>
      <w:r w:rsidR="00E13EBD">
        <w:rPr>
          <w:rFonts w:ascii="Times New Roman" w:hAnsi="Times New Roman"/>
          <w:sz w:val="24"/>
          <w:szCs w:val="24"/>
        </w:rPr>
        <w:t xml:space="preserve"> </w:t>
      </w:r>
      <w:r w:rsidR="004669D1">
        <w:rPr>
          <w:rFonts w:ascii="Times New Roman" w:hAnsi="Times New Roman"/>
          <w:sz w:val="24"/>
          <w:szCs w:val="24"/>
        </w:rPr>
        <w:t xml:space="preserve">Moreover, because of certain special characteristics of PMSCs, </w:t>
      </w:r>
      <w:r w:rsidR="00E00EB6">
        <w:rPr>
          <w:rFonts w:ascii="Times New Roman" w:hAnsi="Times New Roman"/>
          <w:sz w:val="24"/>
          <w:szCs w:val="24"/>
        </w:rPr>
        <w:t xml:space="preserve">some sector-specific regulations may be needed </w:t>
      </w:r>
      <w:r w:rsidR="0053163D">
        <w:rPr>
          <w:rFonts w:ascii="Times New Roman" w:hAnsi="Times New Roman"/>
          <w:sz w:val="24"/>
          <w:szCs w:val="24"/>
        </w:rPr>
        <w:t>for PMSCs i</w:t>
      </w:r>
      <w:r w:rsidR="00E13EBD">
        <w:rPr>
          <w:rFonts w:ascii="Times New Roman" w:hAnsi="Times New Roman"/>
          <w:sz w:val="24"/>
          <w:szCs w:val="24"/>
        </w:rPr>
        <w:t>n addition to generic regulation</w:t>
      </w:r>
      <w:r w:rsidR="0053163D">
        <w:rPr>
          <w:rFonts w:ascii="Times New Roman" w:hAnsi="Times New Roman"/>
          <w:sz w:val="24"/>
          <w:szCs w:val="24"/>
        </w:rPr>
        <w:t xml:space="preserve">s for businesses. </w:t>
      </w:r>
    </w:p>
    <w:p w14:paraId="429AA0B4" w14:textId="4113FFD1" w:rsidR="007223F1" w:rsidRDefault="007223F1" w:rsidP="00AB6362">
      <w:pPr>
        <w:spacing w:after="0" w:line="360" w:lineRule="auto"/>
        <w:jc w:val="both"/>
        <w:rPr>
          <w:rFonts w:ascii="Times New Roman" w:hAnsi="Times New Roman"/>
          <w:sz w:val="24"/>
          <w:szCs w:val="24"/>
        </w:rPr>
      </w:pPr>
    </w:p>
    <w:p w14:paraId="38CF69D5" w14:textId="0AA63514" w:rsidR="00340697" w:rsidRPr="00474823" w:rsidRDefault="005A7FA5" w:rsidP="00AB6362">
      <w:pPr>
        <w:spacing w:after="0" w:line="360" w:lineRule="auto"/>
        <w:jc w:val="both"/>
        <w:rPr>
          <w:rFonts w:ascii="Times New Roman" w:hAnsi="Times New Roman"/>
          <w:sz w:val="24"/>
          <w:szCs w:val="24"/>
        </w:rPr>
      </w:pPr>
      <w:r>
        <w:rPr>
          <w:rFonts w:ascii="Times New Roman" w:hAnsi="Times New Roman"/>
          <w:sz w:val="24"/>
          <w:szCs w:val="24"/>
        </w:rPr>
        <w:t>Sixt</w:t>
      </w:r>
      <w:r w:rsidR="007223F1">
        <w:rPr>
          <w:rFonts w:ascii="Times New Roman" w:hAnsi="Times New Roman"/>
          <w:sz w:val="24"/>
          <w:szCs w:val="24"/>
        </w:rPr>
        <w:t xml:space="preserve">h, </w:t>
      </w:r>
      <w:r w:rsidR="0020171B">
        <w:rPr>
          <w:rFonts w:ascii="Times New Roman" w:hAnsi="Times New Roman"/>
          <w:sz w:val="24"/>
          <w:szCs w:val="24"/>
        </w:rPr>
        <w:t xml:space="preserve">the framework for PMSCs should build on, and complement, </w:t>
      </w:r>
      <w:r w:rsidR="009721D4">
        <w:rPr>
          <w:rFonts w:ascii="Times New Roman" w:hAnsi="Times New Roman"/>
          <w:sz w:val="24"/>
          <w:szCs w:val="24"/>
        </w:rPr>
        <w:t>existing general standards such as the Guiding Principles as well as specific standards such as t</w:t>
      </w:r>
      <w:r w:rsidR="003B1EB2" w:rsidRPr="00474823">
        <w:rPr>
          <w:rFonts w:ascii="Times New Roman" w:hAnsi="Times New Roman"/>
          <w:sz w:val="24"/>
          <w:szCs w:val="24"/>
        </w:rPr>
        <w:t>he International Code of Conduct for Private Security Service Providers</w:t>
      </w:r>
      <w:r w:rsidR="00474823">
        <w:rPr>
          <w:rFonts w:ascii="Times New Roman" w:hAnsi="Times New Roman"/>
          <w:sz w:val="24"/>
          <w:szCs w:val="24"/>
        </w:rPr>
        <w:t xml:space="preserve"> </w:t>
      </w:r>
      <w:r w:rsidR="0020171B">
        <w:rPr>
          <w:rFonts w:ascii="Times New Roman" w:hAnsi="Times New Roman"/>
          <w:sz w:val="24"/>
          <w:szCs w:val="24"/>
        </w:rPr>
        <w:t xml:space="preserve">and the </w:t>
      </w:r>
      <w:r w:rsidR="00474823" w:rsidRPr="00474823">
        <w:rPr>
          <w:rFonts w:ascii="Times New Roman" w:hAnsi="Times New Roman"/>
          <w:sz w:val="24"/>
          <w:szCs w:val="24"/>
        </w:rPr>
        <w:t>Montreux Document</w:t>
      </w:r>
      <w:r w:rsidR="009721D4">
        <w:rPr>
          <w:rFonts w:ascii="Times New Roman" w:hAnsi="Times New Roman"/>
          <w:sz w:val="24"/>
          <w:szCs w:val="24"/>
        </w:rPr>
        <w:t>.</w:t>
      </w:r>
      <w:r w:rsidR="00B15105">
        <w:rPr>
          <w:rFonts w:ascii="Times New Roman" w:hAnsi="Times New Roman"/>
          <w:sz w:val="24"/>
          <w:szCs w:val="24"/>
        </w:rPr>
        <w:t xml:space="preserve">  The framework should also </w:t>
      </w:r>
      <w:r w:rsidR="00F54B98">
        <w:rPr>
          <w:rFonts w:ascii="Times New Roman" w:hAnsi="Times New Roman"/>
          <w:sz w:val="24"/>
          <w:szCs w:val="24"/>
        </w:rPr>
        <w:t xml:space="preserve">draw inspiration from </w:t>
      </w:r>
      <w:r w:rsidR="00B15105">
        <w:rPr>
          <w:rFonts w:ascii="Times New Roman" w:hAnsi="Times New Roman"/>
          <w:sz w:val="24"/>
          <w:szCs w:val="24"/>
        </w:rPr>
        <w:t xml:space="preserve">mandatory human rights due diligence laws </w:t>
      </w:r>
      <w:r w:rsidR="00885D75">
        <w:rPr>
          <w:rFonts w:ascii="Times New Roman" w:hAnsi="Times New Roman"/>
          <w:sz w:val="24"/>
          <w:szCs w:val="24"/>
        </w:rPr>
        <w:t xml:space="preserve">emerging </w:t>
      </w:r>
      <w:r w:rsidR="00B15105">
        <w:rPr>
          <w:rFonts w:ascii="Times New Roman" w:hAnsi="Times New Roman"/>
          <w:sz w:val="24"/>
          <w:szCs w:val="24"/>
        </w:rPr>
        <w:t>in Europe</w:t>
      </w:r>
      <w:r w:rsidR="00223FFF">
        <w:rPr>
          <w:rFonts w:ascii="Times New Roman" w:hAnsi="Times New Roman"/>
          <w:sz w:val="24"/>
          <w:szCs w:val="24"/>
        </w:rPr>
        <w:t xml:space="preserve"> as well as the second revised draft of an international</w:t>
      </w:r>
      <w:r w:rsidR="00223FFF" w:rsidRPr="00223FFF">
        <w:rPr>
          <w:rFonts w:ascii="Times New Roman" w:hAnsi="Times New Roman"/>
          <w:sz w:val="24"/>
          <w:szCs w:val="24"/>
        </w:rPr>
        <w:t xml:space="preserve"> legally binding instrument on business and human rights</w:t>
      </w:r>
      <w:r w:rsidR="00223FFF">
        <w:rPr>
          <w:rFonts w:ascii="Times New Roman" w:hAnsi="Times New Roman"/>
          <w:sz w:val="24"/>
          <w:szCs w:val="24"/>
        </w:rPr>
        <w:t xml:space="preserve">. </w:t>
      </w:r>
    </w:p>
    <w:p w14:paraId="0C469BB6" w14:textId="77777777" w:rsidR="003B1EB2" w:rsidRPr="00474823" w:rsidRDefault="003B1EB2" w:rsidP="00AB6362">
      <w:pPr>
        <w:spacing w:after="0" w:line="360" w:lineRule="auto"/>
        <w:jc w:val="both"/>
        <w:rPr>
          <w:rFonts w:ascii="Times New Roman" w:hAnsi="Times New Roman"/>
          <w:sz w:val="24"/>
          <w:szCs w:val="24"/>
        </w:rPr>
      </w:pPr>
    </w:p>
    <w:p w14:paraId="30B9063E" w14:textId="22AC55CF" w:rsidR="00340697" w:rsidRDefault="00340697" w:rsidP="00AB6362">
      <w:pPr>
        <w:spacing w:after="0" w:line="360" w:lineRule="auto"/>
        <w:jc w:val="both"/>
        <w:rPr>
          <w:rFonts w:ascii="Times New Roman" w:hAnsi="Times New Roman"/>
          <w:sz w:val="24"/>
          <w:szCs w:val="24"/>
        </w:rPr>
      </w:pPr>
      <w:r>
        <w:rPr>
          <w:rFonts w:ascii="Times New Roman" w:hAnsi="Times New Roman"/>
          <w:sz w:val="24"/>
          <w:szCs w:val="24"/>
        </w:rPr>
        <w:t xml:space="preserve">Seventh, </w:t>
      </w:r>
      <w:r w:rsidR="00981DF1">
        <w:rPr>
          <w:rFonts w:ascii="Times New Roman" w:hAnsi="Times New Roman"/>
          <w:sz w:val="24"/>
          <w:szCs w:val="24"/>
        </w:rPr>
        <w:t>States would need to consider an appropriate model for the international regulatory framework for PMSCs</w:t>
      </w:r>
      <w:r w:rsidR="00D13284">
        <w:rPr>
          <w:rFonts w:ascii="Times New Roman" w:hAnsi="Times New Roman"/>
          <w:sz w:val="24"/>
          <w:szCs w:val="24"/>
        </w:rPr>
        <w:t xml:space="preserve">.  However, irrespective of the model chosen, </w:t>
      </w:r>
      <w:r w:rsidR="00617CA4">
        <w:rPr>
          <w:rFonts w:ascii="Times New Roman" w:hAnsi="Times New Roman"/>
          <w:sz w:val="24"/>
          <w:szCs w:val="24"/>
        </w:rPr>
        <w:t xml:space="preserve">an inclusive consultative </w:t>
      </w:r>
      <w:r w:rsidR="00A23160">
        <w:rPr>
          <w:rFonts w:ascii="Times New Roman" w:hAnsi="Times New Roman"/>
          <w:sz w:val="24"/>
          <w:szCs w:val="24"/>
        </w:rPr>
        <w:t xml:space="preserve">process </w:t>
      </w:r>
      <w:r w:rsidR="00617CA4">
        <w:rPr>
          <w:rFonts w:ascii="Times New Roman" w:hAnsi="Times New Roman"/>
          <w:sz w:val="24"/>
          <w:szCs w:val="24"/>
        </w:rPr>
        <w:t xml:space="preserve">involving all relevant stakeholders </w:t>
      </w:r>
      <w:r w:rsidR="00735A7B">
        <w:rPr>
          <w:rFonts w:ascii="Times New Roman" w:hAnsi="Times New Roman"/>
          <w:sz w:val="24"/>
          <w:szCs w:val="24"/>
        </w:rPr>
        <w:t xml:space="preserve">should be adopted to develop </w:t>
      </w:r>
      <w:r w:rsidR="00B7687E">
        <w:rPr>
          <w:rFonts w:ascii="Times New Roman" w:hAnsi="Times New Roman"/>
          <w:sz w:val="24"/>
          <w:szCs w:val="24"/>
        </w:rPr>
        <w:t>an</w:t>
      </w:r>
      <w:r w:rsidR="00735A7B">
        <w:rPr>
          <w:rFonts w:ascii="Times New Roman" w:hAnsi="Times New Roman"/>
          <w:sz w:val="24"/>
          <w:szCs w:val="24"/>
        </w:rPr>
        <w:t xml:space="preserve"> </w:t>
      </w:r>
      <w:r w:rsidR="007E66AD">
        <w:rPr>
          <w:rFonts w:ascii="Times New Roman" w:hAnsi="Times New Roman"/>
          <w:sz w:val="24"/>
          <w:szCs w:val="24"/>
        </w:rPr>
        <w:t xml:space="preserve">effective </w:t>
      </w:r>
      <w:r w:rsidR="00B7687E">
        <w:rPr>
          <w:rFonts w:ascii="Times New Roman" w:hAnsi="Times New Roman"/>
          <w:sz w:val="24"/>
          <w:szCs w:val="24"/>
        </w:rPr>
        <w:t xml:space="preserve">regulatory </w:t>
      </w:r>
      <w:r w:rsidR="00735A7B">
        <w:rPr>
          <w:rFonts w:ascii="Times New Roman" w:hAnsi="Times New Roman"/>
          <w:sz w:val="24"/>
          <w:szCs w:val="24"/>
        </w:rPr>
        <w:t>framework</w:t>
      </w:r>
      <w:r w:rsidR="00B7687E">
        <w:rPr>
          <w:rFonts w:ascii="Times New Roman" w:hAnsi="Times New Roman"/>
          <w:sz w:val="24"/>
          <w:szCs w:val="24"/>
        </w:rPr>
        <w:t xml:space="preserve"> for PMSCs</w:t>
      </w:r>
      <w:r>
        <w:rPr>
          <w:rFonts w:ascii="Times New Roman" w:hAnsi="Times New Roman"/>
          <w:sz w:val="24"/>
          <w:szCs w:val="24"/>
        </w:rPr>
        <w:t xml:space="preserve">. </w:t>
      </w:r>
    </w:p>
    <w:p w14:paraId="39EF522B" w14:textId="2D30104B" w:rsidR="00340697" w:rsidRDefault="00340697" w:rsidP="00AB6362">
      <w:pPr>
        <w:spacing w:after="0" w:line="360" w:lineRule="auto"/>
        <w:jc w:val="both"/>
        <w:rPr>
          <w:rFonts w:ascii="Times New Roman" w:hAnsi="Times New Roman"/>
          <w:sz w:val="24"/>
          <w:szCs w:val="24"/>
        </w:rPr>
      </w:pPr>
    </w:p>
    <w:p w14:paraId="728416C5" w14:textId="70C78C75" w:rsidR="00340697" w:rsidRDefault="004F5239" w:rsidP="00AB6362">
      <w:pPr>
        <w:spacing w:after="0" w:line="360" w:lineRule="auto"/>
        <w:jc w:val="both"/>
        <w:rPr>
          <w:rFonts w:ascii="Times New Roman" w:hAnsi="Times New Roman"/>
          <w:sz w:val="24"/>
          <w:szCs w:val="24"/>
        </w:rPr>
      </w:pPr>
      <w:r w:rsidRPr="00DA012E">
        <w:rPr>
          <w:rFonts w:ascii="Times New Roman" w:hAnsi="Times New Roman"/>
          <w:sz w:val="24"/>
          <w:szCs w:val="24"/>
        </w:rPr>
        <w:t>Chairperson-Rapporteur</w:t>
      </w:r>
    </w:p>
    <w:p w14:paraId="32644696" w14:textId="77777777" w:rsidR="004F5239" w:rsidRDefault="004F5239" w:rsidP="00AB6362">
      <w:pPr>
        <w:spacing w:after="0" w:line="360" w:lineRule="auto"/>
        <w:jc w:val="both"/>
        <w:rPr>
          <w:rFonts w:ascii="Times New Roman" w:hAnsi="Times New Roman"/>
          <w:sz w:val="24"/>
          <w:szCs w:val="24"/>
        </w:rPr>
      </w:pPr>
    </w:p>
    <w:p w14:paraId="013008C0" w14:textId="5A0E0B1B" w:rsidR="00E871FA" w:rsidRDefault="00340697" w:rsidP="00AB6362">
      <w:pPr>
        <w:spacing w:after="0" w:line="360" w:lineRule="auto"/>
        <w:jc w:val="both"/>
        <w:rPr>
          <w:rFonts w:ascii="Times New Roman" w:hAnsi="Times New Roman"/>
          <w:sz w:val="24"/>
          <w:szCs w:val="24"/>
        </w:rPr>
      </w:pPr>
      <w:r>
        <w:rPr>
          <w:rFonts w:ascii="Times New Roman" w:hAnsi="Times New Roman"/>
          <w:sz w:val="24"/>
          <w:szCs w:val="24"/>
        </w:rPr>
        <w:t xml:space="preserve">Based on </w:t>
      </w:r>
      <w:r w:rsidR="00E871FA">
        <w:rPr>
          <w:rFonts w:ascii="Times New Roman" w:hAnsi="Times New Roman"/>
          <w:sz w:val="24"/>
          <w:szCs w:val="24"/>
        </w:rPr>
        <w:t xml:space="preserve">these factors, I will suggest that that the proposed international regulatory framework </w:t>
      </w:r>
      <w:r w:rsidR="002D66B5">
        <w:rPr>
          <w:rFonts w:ascii="Times New Roman" w:hAnsi="Times New Roman"/>
          <w:sz w:val="24"/>
          <w:szCs w:val="24"/>
        </w:rPr>
        <w:t xml:space="preserve">for the PMSCs </w:t>
      </w:r>
      <w:r w:rsidR="00E871FA">
        <w:rPr>
          <w:rFonts w:ascii="Times New Roman" w:hAnsi="Times New Roman"/>
          <w:sz w:val="24"/>
          <w:szCs w:val="24"/>
        </w:rPr>
        <w:t xml:space="preserve">should provide for the following: </w:t>
      </w:r>
    </w:p>
    <w:p w14:paraId="7EE2D26B" w14:textId="77777777" w:rsidR="00E871FA" w:rsidRDefault="00E871FA" w:rsidP="00AB6362">
      <w:pPr>
        <w:spacing w:after="0" w:line="360" w:lineRule="auto"/>
        <w:jc w:val="both"/>
        <w:rPr>
          <w:rFonts w:ascii="Times New Roman" w:hAnsi="Times New Roman"/>
          <w:sz w:val="24"/>
          <w:szCs w:val="24"/>
        </w:rPr>
      </w:pPr>
    </w:p>
    <w:p w14:paraId="39EE0BAB" w14:textId="4C1A64F8" w:rsidR="002D66B5" w:rsidRPr="006B572C" w:rsidRDefault="00E871FA" w:rsidP="00D062FE">
      <w:pPr>
        <w:numPr>
          <w:ilvl w:val="0"/>
          <w:numId w:val="11"/>
        </w:numPr>
        <w:spacing w:after="0" w:line="360" w:lineRule="auto"/>
        <w:jc w:val="both"/>
        <w:rPr>
          <w:rFonts w:ascii="Times New Roman" w:hAnsi="Times New Roman"/>
          <w:sz w:val="24"/>
          <w:szCs w:val="24"/>
        </w:rPr>
      </w:pPr>
      <w:r w:rsidRPr="006B572C">
        <w:rPr>
          <w:rFonts w:ascii="Times New Roman" w:hAnsi="Times New Roman"/>
          <w:sz w:val="24"/>
          <w:szCs w:val="24"/>
        </w:rPr>
        <w:lastRenderedPageBreak/>
        <w:t xml:space="preserve">It should mandate States to require </w:t>
      </w:r>
      <w:r w:rsidR="0000476B">
        <w:rPr>
          <w:rFonts w:ascii="Times New Roman" w:hAnsi="Times New Roman"/>
          <w:sz w:val="24"/>
          <w:szCs w:val="24"/>
        </w:rPr>
        <w:t xml:space="preserve">all </w:t>
      </w:r>
      <w:r w:rsidRPr="006B572C">
        <w:rPr>
          <w:rFonts w:ascii="Times New Roman" w:hAnsi="Times New Roman"/>
          <w:sz w:val="24"/>
          <w:szCs w:val="24"/>
        </w:rPr>
        <w:t xml:space="preserve">PMSCs </w:t>
      </w:r>
      <w:r w:rsidR="0000476B">
        <w:rPr>
          <w:rFonts w:ascii="Times New Roman" w:hAnsi="Times New Roman"/>
          <w:sz w:val="24"/>
          <w:szCs w:val="24"/>
        </w:rPr>
        <w:t xml:space="preserve">within their territory or jurisdiction </w:t>
      </w:r>
      <w:r w:rsidRPr="006B572C">
        <w:rPr>
          <w:rFonts w:ascii="Times New Roman" w:hAnsi="Times New Roman"/>
          <w:sz w:val="24"/>
          <w:szCs w:val="24"/>
        </w:rPr>
        <w:t xml:space="preserve">to conduct human rights due diligence in line with the Guiding Principles. </w:t>
      </w:r>
      <w:r w:rsidR="007136E8" w:rsidRPr="006B572C">
        <w:rPr>
          <w:rFonts w:ascii="Times New Roman" w:hAnsi="Times New Roman"/>
          <w:sz w:val="24"/>
          <w:szCs w:val="24"/>
        </w:rPr>
        <w:t xml:space="preserve"> </w:t>
      </w:r>
      <w:r w:rsidR="006B572C">
        <w:rPr>
          <w:rFonts w:ascii="Times New Roman" w:hAnsi="Times New Roman"/>
          <w:sz w:val="24"/>
          <w:szCs w:val="24"/>
        </w:rPr>
        <w:t>The Working Group in its 2018 report to the U</w:t>
      </w:r>
      <w:r w:rsidR="00236632">
        <w:rPr>
          <w:rFonts w:ascii="Times New Roman" w:hAnsi="Times New Roman"/>
          <w:sz w:val="24"/>
          <w:szCs w:val="24"/>
        </w:rPr>
        <w:t>N</w:t>
      </w:r>
      <w:r w:rsidR="006B572C">
        <w:rPr>
          <w:rFonts w:ascii="Times New Roman" w:hAnsi="Times New Roman"/>
          <w:sz w:val="24"/>
          <w:szCs w:val="24"/>
        </w:rPr>
        <w:t xml:space="preserve"> General Assembly </w:t>
      </w:r>
      <w:r w:rsidR="00236632">
        <w:rPr>
          <w:rFonts w:ascii="Times New Roman" w:hAnsi="Times New Roman"/>
          <w:sz w:val="24"/>
          <w:szCs w:val="24"/>
        </w:rPr>
        <w:t xml:space="preserve">recommended </w:t>
      </w:r>
      <w:r w:rsidR="006B572C" w:rsidRPr="006B572C">
        <w:rPr>
          <w:rFonts w:ascii="Times New Roman" w:hAnsi="Times New Roman"/>
          <w:sz w:val="24"/>
          <w:szCs w:val="24"/>
        </w:rPr>
        <w:t xml:space="preserve">States </w:t>
      </w:r>
      <w:r w:rsidR="00236632">
        <w:rPr>
          <w:rFonts w:ascii="Times New Roman" w:hAnsi="Times New Roman"/>
          <w:sz w:val="24"/>
          <w:szCs w:val="24"/>
        </w:rPr>
        <w:t xml:space="preserve">to </w:t>
      </w:r>
      <w:r w:rsidR="006B572C" w:rsidRPr="006B572C">
        <w:rPr>
          <w:rFonts w:ascii="Times New Roman" w:hAnsi="Times New Roman"/>
          <w:sz w:val="24"/>
          <w:szCs w:val="24"/>
        </w:rPr>
        <w:t xml:space="preserve">use all available levers </w:t>
      </w:r>
      <w:r w:rsidR="00236632">
        <w:rPr>
          <w:rFonts w:ascii="Times New Roman" w:hAnsi="Times New Roman"/>
          <w:sz w:val="24"/>
          <w:szCs w:val="24"/>
        </w:rPr>
        <w:t xml:space="preserve">– including legislation – </w:t>
      </w:r>
      <w:r w:rsidR="006B572C" w:rsidRPr="006B572C">
        <w:rPr>
          <w:rFonts w:ascii="Times New Roman" w:hAnsi="Times New Roman"/>
          <w:sz w:val="24"/>
          <w:szCs w:val="24"/>
        </w:rPr>
        <w:t xml:space="preserve">to </w:t>
      </w:r>
      <w:r w:rsidR="00B622CE">
        <w:rPr>
          <w:rFonts w:ascii="Times New Roman" w:hAnsi="Times New Roman"/>
          <w:sz w:val="24"/>
          <w:szCs w:val="24"/>
        </w:rPr>
        <w:t>make</w:t>
      </w:r>
      <w:r w:rsidR="00FD73BF">
        <w:rPr>
          <w:rFonts w:ascii="Times New Roman" w:hAnsi="Times New Roman"/>
          <w:sz w:val="24"/>
          <w:szCs w:val="24"/>
        </w:rPr>
        <w:t xml:space="preserve"> </w:t>
      </w:r>
      <w:r w:rsidR="006B572C" w:rsidRPr="006B572C">
        <w:rPr>
          <w:rFonts w:ascii="Times New Roman" w:hAnsi="Times New Roman"/>
          <w:sz w:val="24"/>
          <w:szCs w:val="24"/>
        </w:rPr>
        <w:t>human rights due diligence part of standard business practice</w:t>
      </w:r>
      <w:r w:rsidR="002822A8" w:rsidRPr="006B572C">
        <w:rPr>
          <w:rFonts w:ascii="Times New Roman" w:hAnsi="Times New Roman"/>
          <w:sz w:val="24"/>
          <w:szCs w:val="24"/>
        </w:rPr>
        <w:t>.</w:t>
      </w:r>
      <w:r w:rsidR="002822A8">
        <w:rPr>
          <w:rStyle w:val="FootnoteReference"/>
          <w:szCs w:val="24"/>
        </w:rPr>
        <w:footnoteReference w:id="1"/>
      </w:r>
      <w:r w:rsidR="002822A8" w:rsidRPr="006B572C">
        <w:rPr>
          <w:rFonts w:ascii="Times New Roman" w:hAnsi="Times New Roman"/>
          <w:sz w:val="24"/>
          <w:szCs w:val="24"/>
        </w:rPr>
        <w:t xml:space="preserve">  </w:t>
      </w:r>
      <w:r w:rsidR="007136E8" w:rsidRPr="006B572C">
        <w:rPr>
          <w:rFonts w:ascii="Times New Roman" w:hAnsi="Times New Roman"/>
          <w:sz w:val="24"/>
          <w:szCs w:val="24"/>
        </w:rPr>
        <w:t xml:space="preserve">The OECD Due Diligence Guidance for Responsible Business Conduct </w:t>
      </w:r>
      <w:r w:rsidR="000B56D0" w:rsidRPr="006B572C">
        <w:rPr>
          <w:rFonts w:ascii="Times New Roman" w:hAnsi="Times New Roman"/>
          <w:sz w:val="24"/>
          <w:szCs w:val="24"/>
        </w:rPr>
        <w:t xml:space="preserve">could </w:t>
      </w:r>
      <w:r w:rsidR="008901F1">
        <w:rPr>
          <w:rFonts w:ascii="Times New Roman" w:hAnsi="Times New Roman"/>
          <w:sz w:val="24"/>
          <w:szCs w:val="24"/>
        </w:rPr>
        <w:t xml:space="preserve">also </w:t>
      </w:r>
      <w:r w:rsidR="000B56D0" w:rsidRPr="006B572C">
        <w:rPr>
          <w:rFonts w:ascii="Times New Roman" w:hAnsi="Times New Roman"/>
          <w:sz w:val="24"/>
          <w:szCs w:val="24"/>
        </w:rPr>
        <w:t xml:space="preserve">provide useful </w:t>
      </w:r>
      <w:r w:rsidR="00C52E7B">
        <w:rPr>
          <w:rFonts w:ascii="Times New Roman" w:hAnsi="Times New Roman"/>
          <w:sz w:val="24"/>
          <w:szCs w:val="24"/>
        </w:rPr>
        <w:t xml:space="preserve">reference point </w:t>
      </w:r>
      <w:r w:rsidR="000B56D0" w:rsidRPr="006B572C">
        <w:rPr>
          <w:rFonts w:ascii="Times New Roman" w:hAnsi="Times New Roman"/>
          <w:sz w:val="24"/>
          <w:szCs w:val="24"/>
        </w:rPr>
        <w:t>in this regard</w:t>
      </w:r>
      <w:r w:rsidR="007136E8" w:rsidRPr="006B572C">
        <w:rPr>
          <w:rFonts w:ascii="Times New Roman" w:hAnsi="Times New Roman"/>
          <w:sz w:val="24"/>
          <w:szCs w:val="24"/>
        </w:rPr>
        <w:t>.</w:t>
      </w:r>
    </w:p>
    <w:p w14:paraId="66D00649" w14:textId="67CCE159" w:rsidR="004C7772" w:rsidRDefault="007136E8" w:rsidP="002D66B5">
      <w:pPr>
        <w:spacing w:after="0" w:line="360" w:lineRule="auto"/>
        <w:ind w:left="360"/>
        <w:jc w:val="both"/>
        <w:rPr>
          <w:rFonts w:ascii="Times New Roman" w:hAnsi="Times New Roman"/>
          <w:sz w:val="24"/>
          <w:szCs w:val="24"/>
        </w:rPr>
      </w:pPr>
      <w:r>
        <w:rPr>
          <w:rFonts w:ascii="Times New Roman" w:hAnsi="Times New Roman"/>
          <w:sz w:val="24"/>
          <w:szCs w:val="24"/>
        </w:rPr>
        <w:t xml:space="preserve"> </w:t>
      </w:r>
    </w:p>
    <w:p w14:paraId="3EC6C8D9" w14:textId="3E3141DF" w:rsidR="002117FE" w:rsidRPr="00AF48AF" w:rsidRDefault="003173FC" w:rsidP="007835A1">
      <w:pPr>
        <w:numPr>
          <w:ilvl w:val="0"/>
          <w:numId w:val="11"/>
        </w:numPr>
        <w:spacing w:after="0" w:line="360" w:lineRule="auto"/>
        <w:jc w:val="both"/>
        <w:rPr>
          <w:rFonts w:ascii="Times New Roman" w:hAnsi="Times New Roman"/>
          <w:sz w:val="24"/>
          <w:szCs w:val="24"/>
        </w:rPr>
      </w:pPr>
      <w:r w:rsidRPr="00AF48AF">
        <w:rPr>
          <w:rFonts w:ascii="Times New Roman" w:hAnsi="Times New Roman"/>
          <w:sz w:val="24"/>
          <w:szCs w:val="24"/>
        </w:rPr>
        <w:t>PMSCs operating in conflict zones should be required to conduct ‘h</w:t>
      </w:r>
      <w:r w:rsidR="002117FE" w:rsidRPr="00AF48AF">
        <w:rPr>
          <w:rFonts w:ascii="Times New Roman" w:hAnsi="Times New Roman"/>
          <w:sz w:val="24"/>
          <w:szCs w:val="24"/>
        </w:rPr>
        <w:t>eightened</w:t>
      </w:r>
      <w:r w:rsidRPr="00AF48AF">
        <w:rPr>
          <w:rFonts w:ascii="Times New Roman" w:hAnsi="Times New Roman"/>
          <w:sz w:val="24"/>
          <w:szCs w:val="24"/>
        </w:rPr>
        <w:t>’</w:t>
      </w:r>
      <w:r w:rsidR="002117FE" w:rsidRPr="00AF48AF">
        <w:rPr>
          <w:rFonts w:ascii="Times New Roman" w:hAnsi="Times New Roman"/>
          <w:sz w:val="24"/>
          <w:szCs w:val="24"/>
        </w:rPr>
        <w:t xml:space="preserve"> human rights due diligence.</w:t>
      </w:r>
      <w:r w:rsidRPr="00AF48AF">
        <w:rPr>
          <w:rFonts w:ascii="Times New Roman" w:hAnsi="Times New Roman"/>
          <w:sz w:val="24"/>
          <w:szCs w:val="24"/>
        </w:rPr>
        <w:t xml:space="preserve">  </w:t>
      </w:r>
      <w:r w:rsidR="000F7755">
        <w:rPr>
          <w:rFonts w:ascii="Times New Roman" w:hAnsi="Times New Roman"/>
          <w:sz w:val="24"/>
          <w:szCs w:val="24"/>
        </w:rPr>
        <w:t>Here inspiration could be drawn from t</w:t>
      </w:r>
      <w:r w:rsidRPr="00AF48AF">
        <w:rPr>
          <w:rFonts w:ascii="Times New Roman" w:hAnsi="Times New Roman"/>
          <w:sz w:val="24"/>
          <w:szCs w:val="24"/>
        </w:rPr>
        <w:t>he Working Group</w:t>
      </w:r>
      <w:r w:rsidR="000F7755">
        <w:rPr>
          <w:rFonts w:ascii="Times New Roman" w:hAnsi="Times New Roman"/>
          <w:sz w:val="24"/>
          <w:szCs w:val="24"/>
        </w:rPr>
        <w:t xml:space="preserve">’s </w:t>
      </w:r>
      <w:r w:rsidR="00AF48AF">
        <w:rPr>
          <w:rFonts w:ascii="Times New Roman" w:hAnsi="Times New Roman"/>
          <w:sz w:val="24"/>
          <w:szCs w:val="24"/>
        </w:rPr>
        <w:t>2020 report to the U</w:t>
      </w:r>
      <w:r w:rsidR="000F7755">
        <w:rPr>
          <w:rFonts w:ascii="Times New Roman" w:hAnsi="Times New Roman"/>
          <w:sz w:val="24"/>
          <w:szCs w:val="24"/>
        </w:rPr>
        <w:t>N</w:t>
      </w:r>
      <w:r w:rsidR="00AF48AF">
        <w:rPr>
          <w:rFonts w:ascii="Times New Roman" w:hAnsi="Times New Roman"/>
          <w:sz w:val="24"/>
          <w:szCs w:val="24"/>
        </w:rPr>
        <w:t xml:space="preserve"> General Assembly</w:t>
      </w:r>
      <w:r w:rsidR="000F7755">
        <w:rPr>
          <w:rFonts w:ascii="Times New Roman" w:hAnsi="Times New Roman"/>
          <w:sz w:val="24"/>
          <w:szCs w:val="24"/>
        </w:rPr>
        <w:t xml:space="preserve">, which </w:t>
      </w:r>
      <w:r w:rsidR="00AF48AF">
        <w:rPr>
          <w:rFonts w:ascii="Times New Roman" w:hAnsi="Times New Roman"/>
          <w:sz w:val="24"/>
          <w:szCs w:val="24"/>
        </w:rPr>
        <w:t>recommended that both h</w:t>
      </w:r>
      <w:r w:rsidR="00AF48AF" w:rsidRPr="00AF48AF">
        <w:rPr>
          <w:rFonts w:ascii="Times New Roman" w:hAnsi="Times New Roman"/>
          <w:sz w:val="24"/>
          <w:szCs w:val="24"/>
        </w:rPr>
        <w:t xml:space="preserve">ome and host States </w:t>
      </w:r>
      <w:r w:rsidR="0000284A">
        <w:rPr>
          <w:rFonts w:ascii="Times New Roman" w:hAnsi="Times New Roman"/>
          <w:sz w:val="24"/>
          <w:szCs w:val="24"/>
        </w:rPr>
        <w:t>to</w:t>
      </w:r>
      <w:r w:rsidR="00AF48AF" w:rsidRPr="00AF48AF">
        <w:rPr>
          <w:rFonts w:ascii="Times New Roman" w:hAnsi="Times New Roman"/>
          <w:sz w:val="24"/>
          <w:szCs w:val="24"/>
        </w:rPr>
        <w:t xml:space="preserve"> use </w:t>
      </w:r>
      <w:r w:rsidR="00ED1B8D">
        <w:rPr>
          <w:rFonts w:ascii="Times New Roman" w:hAnsi="Times New Roman"/>
          <w:sz w:val="24"/>
          <w:szCs w:val="24"/>
        </w:rPr>
        <w:t xml:space="preserve">various </w:t>
      </w:r>
      <w:r w:rsidR="00AF48AF" w:rsidRPr="00AF48AF">
        <w:rPr>
          <w:rFonts w:ascii="Times New Roman" w:hAnsi="Times New Roman"/>
          <w:sz w:val="24"/>
          <w:szCs w:val="24"/>
        </w:rPr>
        <w:t xml:space="preserve">policy tools and levers to ensure that business </w:t>
      </w:r>
      <w:r w:rsidR="00AF48AF">
        <w:rPr>
          <w:rFonts w:ascii="Times New Roman" w:hAnsi="Times New Roman"/>
          <w:sz w:val="24"/>
          <w:szCs w:val="24"/>
        </w:rPr>
        <w:t>conduct</w:t>
      </w:r>
      <w:r w:rsidR="00AF48AF" w:rsidRPr="00AF48AF">
        <w:rPr>
          <w:rFonts w:ascii="Times New Roman" w:hAnsi="Times New Roman"/>
          <w:sz w:val="24"/>
          <w:szCs w:val="24"/>
        </w:rPr>
        <w:t xml:space="preserve"> conflict-sensitive heightened due diligence when operating in conflict-affected areas</w:t>
      </w:r>
      <w:r w:rsidRPr="00AF48AF">
        <w:rPr>
          <w:rFonts w:ascii="Times New Roman" w:hAnsi="Times New Roman"/>
          <w:sz w:val="24"/>
          <w:szCs w:val="24"/>
        </w:rPr>
        <w:t>.</w:t>
      </w:r>
      <w:r w:rsidR="001E1AE9">
        <w:rPr>
          <w:rStyle w:val="FootnoteReference"/>
          <w:szCs w:val="24"/>
        </w:rPr>
        <w:footnoteReference w:id="2"/>
      </w:r>
      <w:r w:rsidRPr="00AF48AF">
        <w:rPr>
          <w:rFonts w:ascii="Times New Roman" w:hAnsi="Times New Roman"/>
          <w:sz w:val="24"/>
          <w:szCs w:val="24"/>
        </w:rPr>
        <w:t xml:space="preserve"> </w:t>
      </w:r>
      <w:r w:rsidR="002117FE" w:rsidRPr="00AF48AF">
        <w:rPr>
          <w:rFonts w:ascii="Times New Roman" w:hAnsi="Times New Roman"/>
          <w:sz w:val="24"/>
          <w:szCs w:val="24"/>
        </w:rPr>
        <w:t xml:space="preserve"> </w:t>
      </w:r>
    </w:p>
    <w:p w14:paraId="1B8399EC" w14:textId="77777777" w:rsidR="002D66B5" w:rsidRDefault="002D66B5" w:rsidP="002D66B5">
      <w:pPr>
        <w:spacing w:after="0" w:line="360" w:lineRule="auto"/>
        <w:jc w:val="both"/>
        <w:rPr>
          <w:rFonts w:ascii="Times New Roman" w:hAnsi="Times New Roman"/>
          <w:sz w:val="24"/>
          <w:szCs w:val="24"/>
        </w:rPr>
      </w:pPr>
    </w:p>
    <w:p w14:paraId="165C72EA" w14:textId="10D910CF" w:rsidR="009C6506" w:rsidRDefault="002117FE" w:rsidP="009C6506">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As the activities </w:t>
      </w:r>
      <w:r w:rsidR="004C7772">
        <w:rPr>
          <w:rFonts w:ascii="Times New Roman" w:hAnsi="Times New Roman"/>
          <w:sz w:val="24"/>
          <w:szCs w:val="24"/>
        </w:rPr>
        <w:t>of PMSCs</w:t>
      </w:r>
      <w:r>
        <w:rPr>
          <w:rFonts w:ascii="Times New Roman" w:hAnsi="Times New Roman"/>
          <w:sz w:val="24"/>
          <w:szCs w:val="24"/>
        </w:rPr>
        <w:t xml:space="preserve"> are likely to have differentiated and often disproportionate impact on the rights of women and girls, </w:t>
      </w:r>
      <w:r w:rsidR="00483D5A">
        <w:rPr>
          <w:rFonts w:ascii="Times New Roman" w:hAnsi="Times New Roman"/>
          <w:sz w:val="24"/>
          <w:szCs w:val="24"/>
        </w:rPr>
        <w:t xml:space="preserve">a </w:t>
      </w:r>
      <w:r>
        <w:rPr>
          <w:rFonts w:ascii="Times New Roman" w:hAnsi="Times New Roman"/>
          <w:sz w:val="24"/>
          <w:szCs w:val="24"/>
        </w:rPr>
        <w:t>gender respons</w:t>
      </w:r>
      <w:r w:rsidR="0018665C">
        <w:rPr>
          <w:rFonts w:ascii="Times New Roman" w:hAnsi="Times New Roman"/>
          <w:sz w:val="24"/>
          <w:szCs w:val="24"/>
        </w:rPr>
        <w:t>iv</w:t>
      </w:r>
      <w:r>
        <w:rPr>
          <w:rFonts w:ascii="Times New Roman" w:hAnsi="Times New Roman"/>
          <w:sz w:val="24"/>
          <w:szCs w:val="24"/>
        </w:rPr>
        <w:t xml:space="preserve">e </w:t>
      </w:r>
      <w:r w:rsidR="0018665C">
        <w:rPr>
          <w:rFonts w:ascii="Times New Roman" w:hAnsi="Times New Roman"/>
          <w:sz w:val="24"/>
          <w:szCs w:val="24"/>
        </w:rPr>
        <w:t xml:space="preserve">approach should be </w:t>
      </w:r>
      <w:r w:rsidR="0025111C">
        <w:rPr>
          <w:rFonts w:ascii="Times New Roman" w:hAnsi="Times New Roman"/>
          <w:sz w:val="24"/>
          <w:szCs w:val="24"/>
        </w:rPr>
        <w:t>adopted in conducting human rights due diligence as well as providing remediation</w:t>
      </w:r>
      <w:r w:rsidR="004C7772">
        <w:rPr>
          <w:rFonts w:ascii="Times New Roman" w:hAnsi="Times New Roman"/>
          <w:sz w:val="24"/>
          <w:szCs w:val="24"/>
        </w:rPr>
        <w:t>.</w:t>
      </w:r>
      <w:r w:rsidR="0018665C">
        <w:rPr>
          <w:rFonts w:ascii="Times New Roman" w:hAnsi="Times New Roman"/>
          <w:sz w:val="24"/>
          <w:szCs w:val="24"/>
        </w:rPr>
        <w:t xml:space="preserve">  </w:t>
      </w:r>
      <w:r w:rsidR="000E3D04">
        <w:rPr>
          <w:rFonts w:ascii="Times New Roman" w:hAnsi="Times New Roman"/>
          <w:sz w:val="24"/>
          <w:szCs w:val="24"/>
        </w:rPr>
        <w:t xml:space="preserve">The Working Group’s 2019 report to the UN Human Rights Council provides useful practical guidance on how to </w:t>
      </w:r>
      <w:r w:rsidR="008901F1">
        <w:rPr>
          <w:rFonts w:ascii="Times New Roman" w:hAnsi="Times New Roman"/>
          <w:sz w:val="24"/>
          <w:szCs w:val="24"/>
        </w:rPr>
        <w:t xml:space="preserve">integrate a gender perspective </w:t>
      </w:r>
      <w:r w:rsidR="000E3D04">
        <w:rPr>
          <w:rFonts w:ascii="Times New Roman" w:hAnsi="Times New Roman"/>
          <w:sz w:val="24"/>
          <w:szCs w:val="24"/>
        </w:rPr>
        <w:t>in practice</w:t>
      </w:r>
      <w:r w:rsidR="0018665C">
        <w:rPr>
          <w:rFonts w:ascii="Times New Roman" w:hAnsi="Times New Roman"/>
          <w:sz w:val="24"/>
          <w:szCs w:val="24"/>
        </w:rPr>
        <w:t>.</w:t>
      </w:r>
      <w:r w:rsidR="0018665C">
        <w:rPr>
          <w:rStyle w:val="FootnoteReference"/>
          <w:szCs w:val="24"/>
        </w:rPr>
        <w:footnoteReference w:id="3"/>
      </w:r>
      <w:r w:rsidR="004C7772">
        <w:rPr>
          <w:rFonts w:ascii="Times New Roman" w:hAnsi="Times New Roman"/>
          <w:sz w:val="24"/>
          <w:szCs w:val="24"/>
        </w:rPr>
        <w:t xml:space="preserve"> </w:t>
      </w:r>
      <w:r w:rsidR="00E871FA">
        <w:rPr>
          <w:rFonts w:ascii="Times New Roman" w:hAnsi="Times New Roman"/>
          <w:sz w:val="24"/>
          <w:szCs w:val="24"/>
        </w:rPr>
        <w:t xml:space="preserve">  </w:t>
      </w:r>
      <w:r w:rsidR="00340697">
        <w:rPr>
          <w:rFonts w:ascii="Times New Roman" w:hAnsi="Times New Roman"/>
          <w:sz w:val="24"/>
          <w:szCs w:val="24"/>
        </w:rPr>
        <w:t xml:space="preserve"> </w:t>
      </w:r>
    </w:p>
    <w:p w14:paraId="593E3BC9" w14:textId="77777777" w:rsidR="009C6506" w:rsidRPr="009C6506" w:rsidRDefault="009C6506" w:rsidP="009C6506">
      <w:pPr>
        <w:spacing w:after="0" w:line="360" w:lineRule="auto"/>
        <w:jc w:val="both"/>
        <w:rPr>
          <w:rFonts w:ascii="Times New Roman" w:hAnsi="Times New Roman"/>
          <w:sz w:val="24"/>
          <w:szCs w:val="24"/>
        </w:rPr>
      </w:pPr>
    </w:p>
    <w:p w14:paraId="44D4BBDC" w14:textId="665FF679" w:rsidR="009C6506" w:rsidRDefault="007D1A49" w:rsidP="00B41050">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Access to effective remedy should be </w:t>
      </w:r>
      <w:r w:rsidR="00B41050" w:rsidRPr="00B41050">
        <w:rPr>
          <w:rFonts w:ascii="Times New Roman" w:hAnsi="Times New Roman"/>
          <w:sz w:val="24"/>
          <w:szCs w:val="24"/>
        </w:rPr>
        <w:t xml:space="preserve">an integral component of the responsibility of PMSCs to respect human rights.  </w:t>
      </w:r>
      <w:r w:rsidR="009C6506" w:rsidRPr="009C6506">
        <w:rPr>
          <w:rFonts w:ascii="Times New Roman" w:hAnsi="Times New Roman"/>
          <w:sz w:val="24"/>
          <w:szCs w:val="24"/>
        </w:rPr>
        <w:t>As the Working Group clarified in its 2017 report to the UN General Assembly, affected rights holders should be able to secure an effective remedy, not merely access to a remedial mechanism.</w:t>
      </w:r>
      <w:r w:rsidR="009C6506" w:rsidRPr="00302E32">
        <w:rPr>
          <w:rStyle w:val="FootnoteReference"/>
          <w:szCs w:val="24"/>
        </w:rPr>
        <w:footnoteReference w:id="4"/>
      </w:r>
      <w:r w:rsidR="00B41050">
        <w:rPr>
          <w:rFonts w:ascii="Times New Roman" w:hAnsi="Times New Roman"/>
          <w:sz w:val="24"/>
          <w:szCs w:val="24"/>
        </w:rPr>
        <w:t xml:space="preserve"> </w:t>
      </w:r>
      <w:r w:rsidR="00296D04">
        <w:rPr>
          <w:rFonts w:ascii="Times New Roman" w:hAnsi="Times New Roman"/>
          <w:sz w:val="24"/>
          <w:szCs w:val="24"/>
        </w:rPr>
        <w:t xml:space="preserve"> Therefore, the proposed regulatory framework should require </w:t>
      </w:r>
      <w:r w:rsidR="00B41050" w:rsidRPr="00B41050">
        <w:rPr>
          <w:rFonts w:ascii="Times New Roman" w:hAnsi="Times New Roman"/>
          <w:sz w:val="24"/>
          <w:szCs w:val="24"/>
        </w:rPr>
        <w:t xml:space="preserve">States </w:t>
      </w:r>
      <w:r w:rsidR="00296D04">
        <w:rPr>
          <w:rFonts w:ascii="Times New Roman" w:hAnsi="Times New Roman"/>
          <w:sz w:val="24"/>
          <w:szCs w:val="24"/>
        </w:rPr>
        <w:t>to</w:t>
      </w:r>
      <w:r w:rsidR="00B41050" w:rsidRPr="00B41050">
        <w:rPr>
          <w:rFonts w:ascii="Times New Roman" w:hAnsi="Times New Roman"/>
          <w:sz w:val="24"/>
          <w:szCs w:val="24"/>
        </w:rPr>
        <w:t xml:space="preserve"> tak</w:t>
      </w:r>
      <w:r w:rsidR="00296D04">
        <w:rPr>
          <w:rFonts w:ascii="Times New Roman" w:hAnsi="Times New Roman"/>
          <w:sz w:val="24"/>
          <w:szCs w:val="24"/>
        </w:rPr>
        <w:t xml:space="preserve">e all </w:t>
      </w:r>
      <w:r w:rsidR="00B41050" w:rsidRPr="00B41050">
        <w:rPr>
          <w:rFonts w:ascii="Times New Roman" w:hAnsi="Times New Roman"/>
          <w:sz w:val="24"/>
          <w:szCs w:val="24"/>
        </w:rPr>
        <w:t>appropriate legislative, judicial and administrative steps to provide victims effective, adequate and prompt remed</w:t>
      </w:r>
      <w:r w:rsidR="00993367">
        <w:rPr>
          <w:rFonts w:ascii="Times New Roman" w:hAnsi="Times New Roman"/>
          <w:sz w:val="24"/>
          <w:szCs w:val="24"/>
        </w:rPr>
        <w:t xml:space="preserve">y </w:t>
      </w:r>
      <w:r w:rsidR="00B41050" w:rsidRPr="00B41050">
        <w:rPr>
          <w:rFonts w:ascii="Times New Roman" w:hAnsi="Times New Roman"/>
          <w:sz w:val="24"/>
          <w:szCs w:val="24"/>
        </w:rPr>
        <w:t xml:space="preserve">against </w:t>
      </w:r>
      <w:r w:rsidR="00B41050" w:rsidRPr="00B41050">
        <w:rPr>
          <w:rFonts w:ascii="Times New Roman" w:hAnsi="Times New Roman"/>
          <w:sz w:val="24"/>
          <w:szCs w:val="24"/>
        </w:rPr>
        <w:lastRenderedPageBreak/>
        <w:t xml:space="preserve">PMSCs as well as their personnel.  The OHCHR’s Accountability and Remedy Project provides important recommendations on </w:t>
      </w:r>
      <w:r w:rsidR="00296D04">
        <w:rPr>
          <w:rFonts w:ascii="Times New Roman" w:hAnsi="Times New Roman"/>
          <w:sz w:val="24"/>
          <w:szCs w:val="24"/>
        </w:rPr>
        <w:t xml:space="preserve">overcoming </w:t>
      </w:r>
      <w:r w:rsidR="00B41050" w:rsidRPr="00B41050">
        <w:rPr>
          <w:rFonts w:ascii="Times New Roman" w:hAnsi="Times New Roman"/>
          <w:sz w:val="24"/>
          <w:szCs w:val="24"/>
        </w:rPr>
        <w:t xml:space="preserve">barriers </w:t>
      </w:r>
      <w:r w:rsidR="00296D04">
        <w:rPr>
          <w:rFonts w:ascii="Times New Roman" w:hAnsi="Times New Roman"/>
          <w:sz w:val="24"/>
          <w:szCs w:val="24"/>
        </w:rPr>
        <w:t>to access to remedy</w:t>
      </w:r>
      <w:r w:rsidR="00B41050" w:rsidRPr="00B41050">
        <w:rPr>
          <w:rFonts w:ascii="Times New Roman" w:hAnsi="Times New Roman"/>
          <w:sz w:val="24"/>
          <w:szCs w:val="24"/>
        </w:rPr>
        <w:t>.</w:t>
      </w:r>
      <w:r w:rsidR="00296D04">
        <w:rPr>
          <w:rStyle w:val="FootnoteReference"/>
          <w:szCs w:val="24"/>
        </w:rPr>
        <w:footnoteReference w:id="5"/>
      </w:r>
    </w:p>
    <w:p w14:paraId="2DCFFEC8" w14:textId="77777777" w:rsidR="0047477D" w:rsidRDefault="0047477D" w:rsidP="0047477D">
      <w:pPr>
        <w:pStyle w:val="ListParagraph"/>
        <w:rPr>
          <w:rFonts w:ascii="Times New Roman" w:hAnsi="Times New Roman"/>
          <w:sz w:val="24"/>
          <w:szCs w:val="24"/>
        </w:rPr>
      </w:pPr>
    </w:p>
    <w:p w14:paraId="34FC2618" w14:textId="4D1F5CD7" w:rsidR="0047477D" w:rsidRPr="00B41050" w:rsidRDefault="003E2606" w:rsidP="00B41050">
      <w:pPr>
        <w:numPr>
          <w:ilvl w:val="0"/>
          <w:numId w:val="11"/>
        </w:numPr>
        <w:spacing w:after="0" w:line="360" w:lineRule="auto"/>
        <w:jc w:val="both"/>
        <w:rPr>
          <w:rFonts w:ascii="Times New Roman" w:hAnsi="Times New Roman"/>
          <w:sz w:val="24"/>
          <w:szCs w:val="24"/>
        </w:rPr>
      </w:pPr>
      <w:r>
        <w:rPr>
          <w:rFonts w:ascii="Times New Roman" w:hAnsi="Times New Roman"/>
          <w:sz w:val="24"/>
          <w:szCs w:val="24"/>
        </w:rPr>
        <w:t xml:space="preserve">The proposed international regulatory framework for PMSCs </w:t>
      </w:r>
      <w:r w:rsidR="00B6034E">
        <w:rPr>
          <w:rFonts w:ascii="Times New Roman" w:hAnsi="Times New Roman"/>
          <w:sz w:val="24"/>
          <w:szCs w:val="24"/>
        </w:rPr>
        <w:t>should also include provisions to facilitate mutual legal assistance and international cooperation among States</w:t>
      </w:r>
      <w:r>
        <w:rPr>
          <w:rFonts w:ascii="Times New Roman" w:hAnsi="Times New Roman"/>
          <w:sz w:val="24"/>
          <w:szCs w:val="24"/>
        </w:rPr>
        <w:t xml:space="preserve">. </w:t>
      </w:r>
    </w:p>
    <w:p w14:paraId="53906E26" w14:textId="1F361550" w:rsidR="00AB6362" w:rsidRPr="00302E32" w:rsidRDefault="00AB6362" w:rsidP="00AB6362">
      <w:pPr>
        <w:spacing w:after="0" w:line="360" w:lineRule="auto"/>
        <w:jc w:val="both"/>
        <w:rPr>
          <w:rFonts w:ascii="Times New Roman" w:hAnsi="Times New Roman"/>
          <w:sz w:val="24"/>
          <w:szCs w:val="24"/>
        </w:rPr>
      </w:pPr>
    </w:p>
    <w:p w14:paraId="7720F56A" w14:textId="30BA1F7B" w:rsidR="00362C8C" w:rsidRPr="00884339" w:rsidRDefault="003E4BBE" w:rsidP="004F5392">
      <w:pPr>
        <w:spacing w:after="0" w:line="360" w:lineRule="auto"/>
        <w:jc w:val="both"/>
        <w:rPr>
          <w:rFonts w:ascii="Times New Roman" w:hAnsi="Times New Roman"/>
          <w:sz w:val="24"/>
          <w:szCs w:val="24"/>
        </w:rPr>
      </w:pPr>
      <w:r>
        <w:rPr>
          <w:rFonts w:ascii="Times New Roman" w:hAnsi="Times New Roman"/>
          <w:sz w:val="24"/>
          <w:szCs w:val="24"/>
        </w:rPr>
        <w:t xml:space="preserve">I look forward to the dialogue today.  </w:t>
      </w:r>
      <w:r w:rsidR="00B317B6" w:rsidRPr="00884339">
        <w:rPr>
          <w:rFonts w:ascii="Times New Roman" w:hAnsi="Times New Roman"/>
          <w:sz w:val="24"/>
          <w:szCs w:val="24"/>
        </w:rPr>
        <w:t>T</w:t>
      </w:r>
      <w:bookmarkStart w:id="1" w:name="_GoBack"/>
      <w:bookmarkEnd w:id="1"/>
      <w:r w:rsidR="00B317B6" w:rsidRPr="00884339">
        <w:rPr>
          <w:rFonts w:ascii="Times New Roman" w:hAnsi="Times New Roman"/>
          <w:sz w:val="24"/>
          <w:szCs w:val="24"/>
        </w:rPr>
        <w:t xml:space="preserve">he </w:t>
      </w:r>
      <w:r w:rsidR="00362C8C" w:rsidRPr="00884339">
        <w:rPr>
          <w:rFonts w:ascii="Times New Roman" w:hAnsi="Times New Roman"/>
          <w:sz w:val="24"/>
          <w:szCs w:val="24"/>
        </w:rPr>
        <w:t xml:space="preserve">Working Group </w:t>
      </w:r>
      <w:r w:rsidR="003A68AC" w:rsidRPr="00884339">
        <w:rPr>
          <w:rFonts w:ascii="Times New Roman" w:hAnsi="Times New Roman"/>
          <w:sz w:val="24"/>
          <w:szCs w:val="24"/>
        </w:rPr>
        <w:t>o</w:t>
      </w:r>
      <w:r w:rsidR="00AF416A" w:rsidRPr="00884339">
        <w:rPr>
          <w:rFonts w:ascii="Times New Roman" w:hAnsi="Times New Roman"/>
          <w:sz w:val="24"/>
          <w:szCs w:val="24"/>
        </w:rPr>
        <w:t>n</w:t>
      </w:r>
      <w:r w:rsidR="003A68AC" w:rsidRPr="00884339">
        <w:rPr>
          <w:rFonts w:ascii="Times New Roman" w:hAnsi="Times New Roman"/>
          <w:sz w:val="24"/>
          <w:szCs w:val="24"/>
        </w:rPr>
        <w:t xml:space="preserve"> Business and Human Rights </w:t>
      </w:r>
      <w:r>
        <w:rPr>
          <w:rFonts w:ascii="Times New Roman" w:hAnsi="Times New Roman"/>
          <w:sz w:val="24"/>
          <w:szCs w:val="24"/>
        </w:rPr>
        <w:t xml:space="preserve">also welcomes the opportunity </w:t>
      </w:r>
      <w:r w:rsidR="00362C8C" w:rsidRPr="00884339">
        <w:rPr>
          <w:rFonts w:ascii="Times New Roman" w:hAnsi="Times New Roman"/>
          <w:sz w:val="24"/>
          <w:szCs w:val="24"/>
        </w:rPr>
        <w:t xml:space="preserve">to </w:t>
      </w:r>
      <w:r w:rsidR="005E2DD4" w:rsidRPr="00884339">
        <w:rPr>
          <w:rFonts w:ascii="Times New Roman" w:hAnsi="Times New Roman"/>
          <w:sz w:val="24"/>
          <w:szCs w:val="24"/>
        </w:rPr>
        <w:t>engag</w:t>
      </w:r>
      <w:r w:rsidR="00884339" w:rsidRPr="00884339">
        <w:rPr>
          <w:rFonts w:ascii="Times New Roman" w:hAnsi="Times New Roman"/>
          <w:sz w:val="24"/>
          <w:szCs w:val="24"/>
        </w:rPr>
        <w:t xml:space="preserve">ing </w:t>
      </w:r>
      <w:r w:rsidR="00362C8C" w:rsidRPr="00884339">
        <w:rPr>
          <w:rFonts w:ascii="Times New Roman" w:hAnsi="Times New Roman"/>
          <w:sz w:val="24"/>
          <w:szCs w:val="24"/>
        </w:rPr>
        <w:t xml:space="preserve">constructively </w:t>
      </w:r>
      <w:r w:rsidR="005E2DD4" w:rsidRPr="00884339">
        <w:rPr>
          <w:rFonts w:ascii="Times New Roman" w:hAnsi="Times New Roman"/>
          <w:sz w:val="24"/>
          <w:szCs w:val="24"/>
        </w:rPr>
        <w:t>with this process during</w:t>
      </w:r>
      <w:r w:rsidR="00362C8C" w:rsidRPr="00884339">
        <w:rPr>
          <w:rFonts w:ascii="Times New Roman" w:hAnsi="Times New Roman"/>
          <w:sz w:val="24"/>
          <w:szCs w:val="24"/>
        </w:rPr>
        <w:t xml:space="preserve"> this session and in future.</w:t>
      </w:r>
      <w:r w:rsidR="00884339" w:rsidRPr="00884339">
        <w:rPr>
          <w:rFonts w:ascii="Times New Roman" w:hAnsi="Times New Roman"/>
          <w:sz w:val="24"/>
          <w:szCs w:val="24"/>
        </w:rPr>
        <w:t xml:space="preserve"> </w:t>
      </w:r>
    </w:p>
    <w:p w14:paraId="4673CFA1" w14:textId="77777777" w:rsidR="00362C8C" w:rsidRPr="00884339" w:rsidRDefault="00362C8C" w:rsidP="004F5392">
      <w:pPr>
        <w:spacing w:after="0" w:line="360" w:lineRule="auto"/>
        <w:jc w:val="both"/>
        <w:rPr>
          <w:rFonts w:ascii="Times New Roman" w:hAnsi="Times New Roman"/>
          <w:sz w:val="24"/>
          <w:szCs w:val="24"/>
        </w:rPr>
      </w:pPr>
    </w:p>
    <w:p w14:paraId="63F13185" w14:textId="77777777" w:rsidR="001F0595" w:rsidRPr="00884339" w:rsidRDefault="001F0595" w:rsidP="004F5392">
      <w:pPr>
        <w:spacing w:after="0" w:line="360" w:lineRule="auto"/>
        <w:jc w:val="both"/>
        <w:rPr>
          <w:rFonts w:ascii="Times New Roman" w:hAnsi="Times New Roman"/>
          <w:sz w:val="24"/>
          <w:szCs w:val="24"/>
        </w:rPr>
      </w:pPr>
      <w:r w:rsidRPr="00884339">
        <w:rPr>
          <w:rFonts w:ascii="Times New Roman" w:hAnsi="Times New Roman"/>
          <w:sz w:val="24"/>
          <w:szCs w:val="24"/>
        </w:rPr>
        <w:t xml:space="preserve">Thank you very much for your </w:t>
      </w:r>
      <w:r w:rsidR="00AF416A" w:rsidRPr="00884339">
        <w:rPr>
          <w:rFonts w:ascii="Times New Roman" w:hAnsi="Times New Roman"/>
          <w:sz w:val="24"/>
          <w:szCs w:val="24"/>
        </w:rPr>
        <w:t xml:space="preserve">kind </w:t>
      </w:r>
      <w:r w:rsidRPr="00884339">
        <w:rPr>
          <w:rFonts w:ascii="Times New Roman" w:hAnsi="Times New Roman"/>
          <w:sz w:val="24"/>
          <w:szCs w:val="24"/>
        </w:rPr>
        <w:t xml:space="preserve">attention.  </w:t>
      </w:r>
    </w:p>
    <w:sectPr w:rsidR="001F0595" w:rsidRPr="00884339" w:rsidSect="00C25DE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19B2C" w14:textId="77777777" w:rsidR="002C150F" w:rsidRDefault="002C150F" w:rsidP="00B855C8">
      <w:pPr>
        <w:spacing w:after="0" w:line="240" w:lineRule="auto"/>
      </w:pPr>
      <w:r>
        <w:separator/>
      </w:r>
    </w:p>
  </w:endnote>
  <w:endnote w:type="continuationSeparator" w:id="0">
    <w:p w14:paraId="12B2A663" w14:textId="77777777" w:rsidR="002C150F" w:rsidRDefault="002C150F" w:rsidP="00B85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0594" w14:textId="77777777" w:rsidR="009D7F9B" w:rsidRDefault="009D7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06201" w14:textId="4F7DCDE4" w:rsidR="00DA2128" w:rsidRPr="00DA2128" w:rsidRDefault="00DA2128">
    <w:pPr>
      <w:pStyle w:val="Footer"/>
      <w:jc w:val="center"/>
      <w:rPr>
        <w:rFonts w:ascii="Times New Roman" w:hAnsi="Times New Roman"/>
        <w:sz w:val="20"/>
        <w:szCs w:val="20"/>
      </w:rPr>
    </w:pPr>
    <w:r w:rsidRPr="00DA2128">
      <w:rPr>
        <w:rFonts w:ascii="Times New Roman" w:hAnsi="Times New Roman"/>
        <w:sz w:val="20"/>
        <w:szCs w:val="20"/>
      </w:rPr>
      <w:fldChar w:fldCharType="begin"/>
    </w:r>
    <w:r w:rsidRPr="00DA2128">
      <w:rPr>
        <w:rFonts w:ascii="Times New Roman" w:hAnsi="Times New Roman"/>
        <w:sz w:val="20"/>
        <w:szCs w:val="20"/>
      </w:rPr>
      <w:instrText xml:space="preserve"> PAGE   \* MERGEFORMAT </w:instrText>
    </w:r>
    <w:r w:rsidRPr="00DA2128">
      <w:rPr>
        <w:rFonts w:ascii="Times New Roman" w:hAnsi="Times New Roman"/>
        <w:sz w:val="20"/>
        <w:szCs w:val="20"/>
      </w:rPr>
      <w:fldChar w:fldCharType="separate"/>
    </w:r>
    <w:r w:rsidR="00223FFF">
      <w:rPr>
        <w:rFonts w:ascii="Times New Roman" w:hAnsi="Times New Roman"/>
        <w:noProof/>
        <w:sz w:val="20"/>
        <w:szCs w:val="20"/>
      </w:rPr>
      <w:t>5</w:t>
    </w:r>
    <w:r w:rsidRPr="00DA2128">
      <w:rPr>
        <w:rFonts w:ascii="Times New Roman" w:hAnsi="Times New Roman"/>
        <w:noProof/>
        <w:sz w:val="20"/>
        <w:szCs w:val="20"/>
      </w:rPr>
      <w:fldChar w:fldCharType="end"/>
    </w:r>
  </w:p>
  <w:p w14:paraId="2A93BB5B" w14:textId="77777777" w:rsidR="008D7804" w:rsidRDefault="008D78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2D12B" w14:textId="77777777" w:rsidR="009D7F9B" w:rsidRDefault="009D7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2E9B7" w14:textId="77777777" w:rsidR="002C150F" w:rsidRDefault="002C150F" w:rsidP="00B855C8">
      <w:pPr>
        <w:spacing w:after="0" w:line="240" w:lineRule="auto"/>
      </w:pPr>
      <w:r>
        <w:separator/>
      </w:r>
    </w:p>
  </w:footnote>
  <w:footnote w:type="continuationSeparator" w:id="0">
    <w:p w14:paraId="209B7D74" w14:textId="77777777" w:rsidR="002C150F" w:rsidRDefault="002C150F" w:rsidP="00B855C8">
      <w:pPr>
        <w:spacing w:after="0" w:line="240" w:lineRule="auto"/>
      </w:pPr>
      <w:r>
        <w:continuationSeparator/>
      </w:r>
    </w:p>
  </w:footnote>
  <w:footnote w:id="1">
    <w:p w14:paraId="2013DE80" w14:textId="634E922C" w:rsidR="002822A8" w:rsidRPr="00296D04" w:rsidRDefault="002822A8" w:rsidP="00296D04">
      <w:pPr>
        <w:pStyle w:val="FootnoteText"/>
        <w:spacing w:after="0" w:line="240" w:lineRule="auto"/>
        <w:jc w:val="both"/>
        <w:rPr>
          <w:rFonts w:ascii="Times New Roman" w:hAnsi="Times New Roman"/>
          <w:lang w:val="en-US"/>
        </w:rPr>
      </w:pPr>
      <w:r w:rsidRPr="00296D04">
        <w:rPr>
          <w:rStyle w:val="FootnoteReference"/>
          <w:sz w:val="20"/>
        </w:rPr>
        <w:footnoteRef/>
      </w:r>
      <w:r w:rsidRPr="00296D04">
        <w:rPr>
          <w:rFonts w:ascii="Times New Roman" w:hAnsi="Times New Roman"/>
        </w:rPr>
        <w:t xml:space="preserve"> The report of the Working Group on the issue of human rights and transnational corporations and other business enterprises, ‘Corporate human rights due diligence – emerging practices, challenges and ways forward’, A/73/163 (16 July 2018). </w:t>
      </w:r>
    </w:p>
  </w:footnote>
  <w:footnote w:id="2">
    <w:p w14:paraId="07FAC642" w14:textId="584C8B99" w:rsidR="001E1AE9" w:rsidRPr="00296D04" w:rsidRDefault="001E1AE9" w:rsidP="00296D04">
      <w:pPr>
        <w:pStyle w:val="FootnoteText"/>
        <w:spacing w:after="0" w:line="240" w:lineRule="auto"/>
        <w:jc w:val="both"/>
        <w:rPr>
          <w:rFonts w:ascii="Times New Roman" w:hAnsi="Times New Roman"/>
          <w:lang w:val="en-US"/>
        </w:rPr>
      </w:pPr>
      <w:r w:rsidRPr="00296D04">
        <w:rPr>
          <w:rStyle w:val="FootnoteReference"/>
          <w:sz w:val="20"/>
        </w:rPr>
        <w:footnoteRef/>
      </w:r>
      <w:r w:rsidRPr="00296D04">
        <w:rPr>
          <w:rFonts w:ascii="Times New Roman" w:hAnsi="Times New Roman"/>
        </w:rPr>
        <w:t xml:space="preserve"> Report of the Working Group on the issue of human rights and transnational corporations and other business enterprises, ‘Business, human rights and conflict-affected regions: towards heightened action’, A/75/212 (21 July 2020). </w:t>
      </w:r>
    </w:p>
  </w:footnote>
  <w:footnote w:id="3">
    <w:p w14:paraId="730DBA63" w14:textId="24CE22A3" w:rsidR="0018665C" w:rsidRPr="00296D04" w:rsidRDefault="0018665C" w:rsidP="00296D04">
      <w:pPr>
        <w:pStyle w:val="FootnoteText"/>
        <w:spacing w:after="0" w:line="240" w:lineRule="auto"/>
        <w:jc w:val="both"/>
        <w:rPr>
          <w:rFonts w:ascii="Times New Roman" w:hAnsi="Times New Roman"/>
          <w:lang w:val="en-US"/>
        </w:rPr>
      </w:pPr>
      <w:r w:rsidRPr="00296D04">
        <w:rPr>
          <w:rStyle w:val="FootnoteReference"/>
          <w:sz w:val="20"/>
        </w:rPr>
        <w:footnoteRef/>
      </w:r>
      <w:r w:rsidRPr="00296D04">
        <w:rPr>
          <w:rFonts w:ascii="Times New Roman" w:hAnsi="Times New Roman"/>
        </w:rPr>
        <w:t xml:space="preserve"> Report of the Working Group on the issue of human rights and transnational corporations and other business enterprises, ‘Gender dimensions of the Guiding Principles on Business and Human Rights’, A/HRC/41/43 (23 May 2019). </w:t>
      </w:r>
    </w:p>
  </w:footnote>
  <w:footnote w:id="4">
    <w:p w14:paraId="3037B3A6" w14:textId="77777777" w:rsidR="009C6506" w:rsidRPr="00296D04" w:rsidRDefault="009C6506" w:rsidP="00296D04">
      <w:pPr>
        <w:pStyle w:val="FootnoteText"/>
        <w:spacing w:after="0" w:line="240" w:lineRule="auto"/>
        <w:jc w:val="both"/>
        <w:rPr>
          <w:rFonts w:ascii="Times New Roman" w:hAnsi="Times New Roman"/>
          <w:lang w:val="en-US"/>
        </w:rPr>
      </w:pPr>
      <w:r w:rsidRPr="00296D04">
        <w:rPr>
          <w:rStyle w:val="FootnoteReference"/>
          <w:sz w:val="20"/>
        </w:rPr>
        <w:footnoteRef/>
      </w:r>
      <w:r w:rsidRPr="00296D04">
        <w:rPr>
          <w:rFonts w:ascii="Times New Roman" w:hAnsi="Times New Roman"/>
        </w:rPr>
        <w:t xml:space="preserve"> Report of the Working Group on the issue of human rights and transnational corporations and other business enterprises, ‘Access to effective remedies under the Guiding Principles on Business and Human Rights’, A/72/162 (18 July 2017), para 15.</w:t>
      </w:r>
    </w:p>
  </w:footnote>
  <w:footnote w:id="5">
    <w:p w14:paraId="483277DD" w14:textId="6E38AD44" w:rsidR="00296D04" w:rsidRPr="00296D04" w:rsidRDefault="00296D04" w:rsidP="00296D04">
      <w:pPr>
        <w:pStyle w:val="FootnoteText"/>
        <w:spacing w:after="0" w:line="240" w:lineRule="auto"/>
        <w:jc w:val="both"/>
        <w:rPr>
          <w:rFonts w:ascii="Times New Roman" w:hAnsi="Times New Roman"/>
          <w:lang w:val="en-US"/>
        </w:rPr>
      </w:pPr>
      <w:r w:rsidRPr="00296D04">
        <w:rPr>
          <w:rStyle w:val="FootnoteReference"/>
          <w:sz w:val="20"/>
        </w:rPr>
        <w:footnoteRef/>
      </w:r>
      <w:r w:rsidRPr="00296D04">
        <w:rPr>
          <w:rFonts w:ascii="Times New Roman" w:hAnsi="Times New Roman"/>
        </w:rPr>
        <w:t xml:space="preserve"> ‘OHCHR Accountability and Remedy Project: Improving accountability and access to remedy in cases of business involvement in human rights abuses’, </w:t>
      </w:r>
      <w:hyperlink r:id="rId1" w:history="1">
        <w:r w:rsidRPr="00296D04">
          <w:rPr>
            <w:rStyle w:val="Hyperlink"/>
            <w:rFonts w:ascii="Times New Roman" w:hAnsi="Times New Roman"/>
          </w:rPr>
          <w:t>https://www.ohchr.org/EN/Issues/Business/Pages/OHCHRaccountabilityandremedyproject.aspx</w:t>
        </w:r>
      </w:hyperlink>
      <w:r w:rsidRPr="00296D04">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A4AC" w14:textId="77777777" w:rsidR="009D7F9B" w:rsidRDefault="009D7F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27B36" w14:textId="0544ADE4" w:rsidR="008D7804" w:rsidRPr="00B35EE1" w:rsidRDefault="008D7804" w:rsidP="00561533">
    <w:pPr>
      <w:pStyle w:val="Header"/>
      <w:jc w:val="center"/>
      <w:rPr>
        <w:rFonts w:ascii="Times New Roman" w:hAnsi="Times New Roman"/>
        <w:sz w:val="18"/>
        <w:szCs w:val="18"/>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68521" w14:textId="77777777" w:rsidR="009D7F9B" w:rsidRDefault="009D7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133"/>
    <w:multiLevelType w:val="hybridMultilevel"/>
    <w:tmpl w:val="666CD24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965A9"/>
    <w:multiLevelType w:val="hybridMultilevel"/>
    <w:tmpl w:val="B74EE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086404"/>
    <w:multiLevelType w:val="hybridMultilevel"/>
    <w:tmpl w:val="9782C32A"/>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D326F"/>
    <w:multiLevelType w:val="hybridMultilevel"/>
    <w:tmpl w:val="93EE7E20"/>
    <w:lvl w:ilvl="0" w:tplc="198215C6">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0B0BB0"/>
    <w:multiLevelType w:val="hybridMultilevel"/>
    <w:tmpl w:val="04F44C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9C574B"/>
    <w:multiLevelType w:val="hybridMultilevel"/>
    <w:tmpl w:val="EC08AC30"/>
    <w:lvl w:ilvl="0" w:tplc="13B6AF1A">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1D35803"/>
    <w:multiLevelType w:val="hybridMultilevel"/>
    <w:tmpl w:val="591C0B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7E465A"/>
    <w:multiLevelType w:val="hybridMultilevel"/>
    <w:tmpl w:val="AC828B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461F91"/>
    <w:multiLevelType w:val="hybridMultilevel"/>
    <w:tmpl w:val="623AE6BA"/>
    <w:lvl w:ilvl="0" w:tplc="365A85B0">
      <w:start w:val="1"/>
      <w:numFmt w:val="bullet"/>
      <w:lvlText w:val=""/>
      <w:lvlJc w:val="left"/>
      <w:pPr>
        <w:ind w:left="360" w:hanging="360"/>
      </w:pPr>
      <w:rPr>
        <w:rFonts w:ascii="Wingdings" w:hAnsi="Wingdings"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5975A4"/>
    <w:multiLevelType w:val="hybridMultilevel"/>
    <w:tmpl w:val="C434A1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2DF1C25"/>
    <w:multiLevelType w:val="hybridMultilevel"/>
    <w:tmpl w:val="AD32F376"/>
    <w:lvl w:ilvl="0" w:tplc="A6B8500E">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0"/>
  </w:num>
  <w:num w:numId="8">
    <w:abstractNumId w:val="1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5C8"/>
    <w:rsid w:val="00002765"/>
    <w:rsid w:val="0000284A"/>
    <w:rsid w:val="00003FDF"/>
    <w:rsid w:val="0000476B"/>
    <w:rsid w:val="0000698D"/>
    <w:rsid w:val="000103DB"/>
    <w:rsid w:val="000118DB"/>
    <w:rsid w:val="00012A17"/>
    <w:rsid w:val="00015D5C"/>
    <w:rsid w:val="00017BD1"/>
    <w:rsid w:val="000224F8"/>
    <w:rsid w:val="0002568E"/>
    <w:rsid w:val="00025A66"/>
    <w:rsid w:val="000264A4"/>
    <w:rsid w:val="000357F7"/>
    <w:rsid w:val="00036FF0"/>
    <w:rsid w:val="0003787B"/>
    <w:rsid w:val="00042BC0"/>
    <w:rsid w:val="00045516"/>
    <w:rsid w:val="000504A3"/>
    <w:rsid w:val="00050ED2"/>
    <w:rsid w:val="00055462"/>
    <w:rsid w:val="00055C62"/>
    <w:rsid w:val="00057EBA"/>
    <w:rsid w:val="00061FF4"/>
    <w:rsid w:val="00062B11"/>
    <w:rsid w:val="0006304A"/>
    <w:rsid w:val="00064ADC"/>
    <w:rsid w:val="000650F6"/>
    <w:rsid w:val="00066039"/>
    <w:rsid w:val="0006775E"/>
    <w:rsid w:val="00067F9C"/>
    <w:rsid w:val="000709D1"/>
    <w:rsid w:val="000717A3"/>
    <w:rsid w:val="00071F3E"/>
    <w:rsid w:val="0007200F"/>
    <w:rsid w:val="00072C7A"/>
    <w:rsid w:val="00073D03"/>
    <w:rsid w:val="000746CD"/>
    <w:rsid w:val="00077239"/>
    <w:rsid w:val="00077F93"/>
    <w:rsid w:val="000805E5"/>
    <w:rsid w:val="00080686"/>
    <w:rsid w:val="00080954"/>
    <w:rsid w:val="00080A3D"/>
    <w:rsid w:val="00080F46"/>
    <w:rsid w:val="000817D4"/>
    <w:rsid w:val="00082007"/>
    <w:rsid w:val="000850D4"/>
    <w:rsid w:val="00085BFB"/>
    <w:rsid w:val="00087353"/>
    <w:rsid w:val="0008761F"/>
    <w:rsid w:val="00087879"/>
    <w:rsid w:val="00091030"/>
    <w:rsid w:val="00091D1C"/>
    <w:rsid w:val="00097300"/>
    <w:rsid w:val="000A08A7"/>
    <w:rsid w:val="000A0F4D"/>
    <w:rsid w:val="000A16FF"/>
    <w:rsid w:val="000A2EB5"/>
    <w:rsid w:val="000A3569"/>
    <w:rsid w:val="000A3CD4"/>
    <w:rsid w:val="000A5D64"/>
    <w:rsid w:val="000A6198"/>
    <w:rsid w:val="000A6F17"/>
    <w:rsid w:val="000B18CC"/>
    <w:rsid w:val="000B1DC3"/>
    <w:rsid w:val="000B1ED3"/>
    <w:rsid w:val="000B4488"/>
    <w:rsid w:val="000B52D9"/>
    <w:rsid w:val="000B56D0"/>
    <w:rsid w:val="000C2248"/>
    <w:rsid w:val="000C2961"/>
    <w:rsid w:val="000C2CD4"/>
    <w:rsid w:val="000C6794"/>
    <w:rsid w:val="000C74B1"/>
    <w:rsid w:val="000C76DA"/>
    <w:rsid w:val="000D148C"/>
    <w:rsid w:val="000D4B66"/>
    <w:rsid w:val="000E3D04"/>
    <w:rsid w:val="000E68FF"/>
    <w:rsid w:val="000E7AC1"/>
    <w:rsid w:val="000E7F08"/>
    <w:rsid w:val="000F307D"/>
    <w:rsid w:val="000F6C46"/>
    <w:rsid w:val="000F7755"/>
    <w:rsid w:val="001007D9"/>
    <w:rsid w:val="0010627F"/>
    <w:rsid w:val="0010644F"/>
    <w:rsid w:val="0011203A"/>
    <w:rsid w:val="00113362"/>
    <w:rsid w:val="00115F0D"/>
    <w:rsid w:val="0011674E"/>
    <w:rsid w:val="00116823"/>
    <w:rsid w:val="001175D1"/>
    <w:rsid w:val="00117B22"/>
    <w:rsid w:val="00123C36"/>
    <w:rsid w:val="00124F83"/>
    <w:rsid w:val="00126782"/>
    <w:rsid w:val="0012683C"/>
    <w:rsid w:val="00126863"/>
    <w:rsid w:val="00126F1C"/>
    <w:rsid w:val="00132F62"/>
    <w:rsid w:val="0013418D"/>
    <w:rsid w:val="001350AA"/>
    <w:rsid w:val="001351FB"/>
    <w:rsid w:val="00136A75"/>
    <w:rsid w:val="00143A4A"/>
    <w:rsid w:val="00143CDF"/>
    <w:rsid w:val="001457C3"/>
    <w:rsid w:val="00146672"/>
    <w:rsid w:val="00146C3D"/>
    <w:rsid w:val="0015127E"/>
    <w:rsid w:val="00152D09"/>
    <w:rsid w:val="00154D88"/>
    <w:rsid w:val="00155CC2"/>
    <w:rsid w:val="00156BD4"/>
    <w:rsid w:val="00157666"/>
    <w:rsid w:val="00161C9F"/>
    <w:rsid w:val="0016232D"/>
    <w:rsid w:val="001631FE"/>
    <w:rsid w:val="00163DC7"/>
    <w:rsid w:val="00163EBD"/>
    <w:rsid w:val="001653FF"/>
    <w:rsid w:val="0016575B"/>
    <w:rsid w:val="00167D9C"/>
    <w:rsid w:val="00174DF2"/>
    <w:rsid w:val="00176A3A"/>
    <w:rsid w:val="00182B62"/>
    <w:rsid w:val="00182DBA"/>
    <w:rsid w:val="00184012"/>
    <w:rsid w:val="001859AF"/>
    <w:rsid w:val="00185CAB"/>
    <w:rsid w:val="001861B4"/>
    <w:rsid w:val="0018665C"/>
    <w:rsid w:val="001914EB"/>
    <w:rsid w:val="001925A3"/>
    <w:rsid w:val="00193769"/>
    <w:rsid w:val="001942E5"/>
    <w:rsid w:val="00195255"/>
    <w:rsid w:val="001A0B73"/>
    <w:rsid w:val="001A4287"/>
    <w:rsid w:val="001A463D"/>
    <w:rsid w:val="001B167E"/>
    <w:rsid w:val="001B4371"/>
    <w:rsid w:val="001B4985"/>
    <w:rsid w:val="001B4EA6"/>
    <w:rsid w:val="001C012A"/>
    <w:rsid w:val="001C38F4"/>
    <w:rsid w:val="001C39C6"/>
    <w:rsid w:val="001C4EB3"/>
    <w:rsid w:val="001C5745"/>
    <w:rsid w:val="001C7898"/>
    <w:rsid w:val="001C7FAB"/>
    <w:rsid w:val="001D0891"/>
    <w:rsid w:val="001D0A72"/>
    <w:rsid w:val="001D0DE5"/>
    <w:rsid w:val="001D2F66"/>
    <w:rsid w:val="001D3122"/>
    <w:rsid w:val="001D4259"/>
    <w:rsid w:val="001D5A65"/>
    <w:rsid w:val="001D5BCC"/>
    <w:rsid w:val="001E1AE9"/>
    <w:rsid w:val="001E4D78"/>
    <w:rsid w:val="001E5238"/>
    <w:rsid w:val="001E7A24"/>
    <w:rsid w:val="001F0521"/>
    <w:rsid w:val="001F0595"/>
    <w:rsid w:val="001F2547"/>
    <w:rsid w:val="001F2838"/>
    <w:rsid w:val="001F40A4"/>
    <w:rsid w:val="001F55DC"/>
    <w:rsid w:val="0020171B"/>
    <w:rsid w:val="002025C5"/>
    <w:rsid w:val="00202D7D"/>
    <w:rsid w:val="00203826"/>
    <w:rsid w:val="0020583D"/>
    <w:rsid w:val="00207390"/>
    <w:rsid w:val="002101DF"/>
    <w:rsid w:val="00210B0D"/>
    <w:rsid w:val="002117FE"/>
    <w:rsid w:val="002132E0"/>
    <w:rsid w:val="00215621"/>
    <w:rsid w:val="002217B7"/>
    <w:rsid w:val="00222ABF"/>
    <w:rsid w:val="00223B48"/>
    <w:rsid w:val="00223FFF"/>
    <w:rsid w:val="00224283"/>
    <w:rsid w:val="00230EFD"/>
    <w:rsid w:val="002311FC"/>
    <w:rsid w:val="00236632"/>
    <w:rsid w:val="00240AD3"/>
    <w:rsid w:val="00245048"/>
    <w:rsid w:val="0024504D"/>
    <w:rsid w:val="00247FDB"/>
    <w:rsid w:val="0025051F"/>
    <w:rsid w:val="0025081C"/>
    <w:rsid w:val="0025111C"/>
    <w:rsid w:val="00251C8C"/>
    <w:rsid w:val="0025496B"/>
    <w:rsid w:val="00261748"/>
    <w:rsid w:val="00261B11"/>
    <w:rsid w:val="002626B2"/>
    <w:rsid w:val="00263633"/>
    <w:rsid w:val="00264B90"/>
    <w:rsid w:val="00270DB2"/>
    <w:rsid w:val="00271009"/>
    <w:rsid w:val="00271C3B"/>
    <w:rsid w:val="00271FB8"/>
    <w:rsid w:val="00272253"/>
    <w:rsid w:val="00272C9E"/>
    <w:rsid w:val="00274C7C"/>
    <w:rsid w:val="0027527D"/>
    <w:rsid w:val="00275AAF"/>
    <w:rsid w:val="00275D3A"/>
    <w:rsid w:val="002761A9"/>
    <w:rsid w:val="00277CEF"/>
    <w:rsid w:val="002822A8"/>
    <w:rsid w:val="0028439E"/>
    <w:rsid w:val="002863A8"/>
    <w:rsid w:val="0028699F"/>
    <w:rsid w:val="0029050C"/>
    <w:rsid w:val="00290A58"/>
    <w:rsid w:val="002912C7"/>
    <w:rsid w:val="00292CBC"/>
    <w:rsid w:val="00293896"/>
    <w:rsid w:val="002956BA"/>
    <w:rsid w:val="00296D04"/>
    <w:rsid w:val="002A0138"/>
    <w:rsid w:val="002A13C4"/>
    <w:rsid w:val="002A27FA"/>
    <w:rsid w:val="002A407C"/>
    <w:rsid w:val="002A41F1"/>
    <w:rsid w:val="002A5AA6"/>
    <w:rsid w:val="002A5DF0"/>
    <w:rsid w:val="002A609E"/>
    <w:rsid w:val="002A762B"/>
    <w:rsid w:val="002B028E"/>
    <w:rsid w:val="002B286F"/>
    <w:rsid w:val="002B2F2F"/>
    <w:rsid w:val="002C023D"/>
    <w:rsid w:val="002C05A5"/>
    <w:rsid w:val="002C0F09"/>
    <w:rsid w:val="002C133B"/>
    <w:rsid w:val="002C150F"/>
    <w:rsid w:val="002C15BD"/>
    <w:rsid w:val="002C1B76"/>
    <w:rsid w:val="002C4ECC"/>
    <w:rsid w:val="002D12AC"/>
    <w:rsid w:val="002D15E7"/>
    <w:rsid w:val="002D387C"/>
    <w:rsid w:val="002D4D31"/>
    <w:rsid w:val="002D5CB3"/>
    <w:rsid w:val="002D5CDE"/>
    <w:rsid w:val="002D66B5"/>
    <w:rsid w:val="002D693F"/>
    <w:rsid w:val="002D7178"/>
    <w:rsid w:val="002D7201"/>
    <w:rsid w:val="002E0257"/>
    <w:rsid w:val="002E7B3E"/>
    <w:rsid w:val="002E7CDC"/>
    <w:rsid w:val="002E7E12"/>
    <w:rsid w:val="002F0981"/>
    <w:rsid w:val="002F1F81"/>
    <w:rsid w:val="002F4575"/>
    <w:rsid w:val="002F4C77"/>
    <w:rsid w:val="002F5C1A"/>
    <w:rsid w:val="002F63F5"/>
    <w:rsid w:val="00302E32"/>
    <w:rsid w:val="00304205"/>
    <w:rsid w:val="0030433C"/>
    <w:rsid w:val="00306A06"/>
    <w:rsid w:val="00307076"/>
    <w:rsid w:val="0031195F"/>
    <w:rsid w:val="003132BE"/>
    <w:rsid w:val="00314245"/>
    <w:rsid w:val="00314F31"/>
    <w:rsid w:val="003169BD"/>
    <w:rsid w:val="003173FC"/>
    <w:rsid w:val="00320E50"/>
    <w:rsid w:val="00322060"/>
    <w:rsid w:val="00324E31"/>
    <w:rsid w:val="00326EAD"/>
    <w:rsid w:val="00330774"/>
    <w:rsid w:val="003313D8"/>
    <w:rsid w:val="003340A5"/>
    <w:rsid w:val="00334362"/>
    <w:rsid w:val="003405EC"/>
    <w:rsid w:val="00340697"/>
    <w:rsid w:val="00341CEC"/>
    <w:rsid w:val="003421A8"/>
    <w:rsid w:val="00343889"/>
    <w:rsid w:val="00344993"/>
    <w:rsid w:val="003455F1"/>
    <w:rsid w:val="00346D8C"/>
    <w:rsid w:val="00350BBE"/>
    <w:rsid w:val="003513DB"/>
    <w:rsid w:val="00352009"/>
    <w:rsid w:val="0035311E"/>
    <w:rsid w:val="00353B27"/>
    <w:rsid w:val="00353E99"/>
    <w:rsid w:val="0035470B"/>
    <w:rsid w:val="00355CBE"/>
    <w:rsid w:val="00355F97"/>
    <w:rsid w:val="0036233A"/>
    <w:rsid w:val="00362C8C"/>
    <w:rsid w:val="003657B6"/>
    <w:rsid w:val="00366DEA"/>
    <w:rsid w:val="00370702"/>
    <w:rsid w:val="0037101D"/>
    <w:rsid w:val="00374267"/>
    <w:rsid w:val="00374D47"/>
    <w:rsid w:val="00374D85"/>
    <w:rsid w:val="0037675D"/>
    <w:rsid w:val="003806AB"/>
    <w:rsid w:val="00380E66"/>
    <w:rsid w:val="0038136F"/>
    <w:rsid w:val="00381CF1"/>
    <w:rsid w:val="003829B6"/>
    <w:rsid w:val="00383F68"/>
    <w:rsid w:val="00384B09"/>
    <w:rsid w:val="003939AF"/>
    <w:rsid w:val="00393E4A"/>
    <w:rsid w:val="003A0308"/>
    <w:rsid w:val="003A0FB0"/>
    <w:rsid w:val="003A68AC"/>
    <w:rsid w:val="003A783A"/>
    <w:rsid w:val="003A79E0"/>
    <w:rsid w:val="003A7EB5"/>
    <w:rsid w:val="003B095D"/>
    <w:rsid w:val="003B10D4"/>
    <w:rsid w:val="003B1EB2"/>
    <w:rsid w:val="003B3767"/>
    <w:rsid w:val="003B482E"/>
    <w:rsid w:val="003B4A98"/>
    <w:rsid w:val="003B50A9"/>
    <w:rsid w:val="003B669B"/>
    <w:rsid w:val="003B6738"/>
    <w:rsid w:val="003B7493"/>
    <w:rsid w:val="003B7E00"/>
    <w:rsid w:val="003C23BA"/>
    <w:rsid w:val="003C3C9A"/>
    <w:rsid w:val="003C428D"/>
    <w:rsid w:val="003C72FB"/>
    <w:rsid w:val="003C7757"/>
    <w:rsid w:val="003D049C"/>
    <w:rsid w:val="003D1DF8"/>
    <w:rsid w:val="003D258A"/>
    <w:rsid w:val="003D2B1F"/>
    <w:rsid w:val="003D3169"/>
    <w:rsid w:val="003D4AC5"/>
    <w:rsid w:val="003D5843"/>
    <w:rsid w:val="003E07F1"/>
    <w:rsid w:val="003E2606"/>
    <w:rsid w:val="003E4260"/>
    <w:rsid w:val="003E4BBE"/>
    <w:rsid w:val="003E4D7A"/>
    <w:rsid w:val="003E72E6"/>
    <w:rsid w:val="003F0FC6"/>
    <w:rsid w:val="003F35E0"/>
    <w:rsid w:val="003F3C47"/>
    <w:rsid w:val="003F4372"/>
    <w:rsid w:val="003F4FC2"/>
    <w:rsid w:val="003F53AD"/>
    <w:rsid w:val="003F566F"/>
    <w:rsid w:val="003F64FD"/>
    <w:rsid w:val="003F6B0B"/>
    <w:rsid w:val="003F7A0D"/>
    <w:rsid w:val="0040132E"/>
    <w:rsid w:val="00402FD2"/>
    <w:rsid w:val="004063E6"/>
    <w:rsid w:val="00406598"/>
    <w:rsid w:val="004073DC"/>
    <w:rsid w:val="00410349"/>
    <w:rsid w:val="004129BD"/>
    <w:rsid w:val="00412A17"/>
    <w:rsid w:val="004135B7"/>
    <w:rsid w:val="00417336"/>
    <w:rsid w:val="00423293"/>
    <w:rsid w:val="004241BD"/>
    <w:rsid w:val="00424492"/>
    <w:rsid w:val="004256F8"/>
    <w:rsid w:val="004256FC"/>
    <w:rsid w:val="004314ED"/>
    <w:rsid w:val="00431BFD"/>
    <w:rsid w:val="00431D1B"/>
    <w:rsid w:val="004333D5"/>
    <w:rsid w:val="00434839"/>
    <w:rsid w:val="00436DDB"/>
    <w:rsid w:val="004370B4"/>
    <w:rsid w:val="004400A5"/>
    <w:rsid w:val="00442F9C"/>
    <w:rsid w:val="004475D2"/>
    <w:rsid w:val="004477D0"/>
    <w:rsid w:val="004507B4"/>
    <w:rsid w:val="00450CBC"/>
    <w:rsid w:val="004514DE"/>
    <w:rsid w:val="00451C6C"/>
    <w:rsid w:val="00456FC0"/>
    <w:rsid w:val="004618BF"/>
    <w:rsid w:val="0046339A"/>
    <w:rsid w:val="00464BB4"/>
    <w:rsid w:val="00466277"/>
    <w:rsid w:val="00466965"/>
    <w:rsid w:val="004669D1"/>
    <w:rsid w:val="00470CC6"/>
    <w:rsid w:val="00471129"/>
    <w:rsid w:val="00471CE9"/>
    <w:rsid w:val="0047477D"/>
    <w:rsid w:val="0047481A"/>
    <w:rsid w:val="00474823"/>
    <w:rsid w:val="00475912"/>
    <w:rsid w:val="00477EA0"/>
    <w:rsid w:val="00483D5A"/>
    <w:rsid w:val="00484D28"/>
    <w:rsid w:val="004865E5"/>
    <w:rsid w:val="00487C49"/>
    <w:rsid w:val="00487D88"/>
    <w:rsid w:val="0049046A"/>
    <w:rsid w:val="00490F15"/>
    <w:rsid w:val="0049147B"/>
    <w:rsid w:val="00492166"/>
    <w:rsid w:val="00492482"/>
    <w:rsid w:val="00492766"/>
    <w:rsid w:val="00493605"/>
    <w:rsid w:val="00494F23"/>
    <w:rsid w:val="004A3073"/>
    <w:rsid w:val="004A38EE"/>
    <w:rsid w:val="004A42CB"/>
    <w:rsid w:val="004A4D86"/>
    <w:rsid w:val="004A690E"/>
    <w:rsid w:val="004A7352"/>
    <w:rsid w:val="004A7FFC"/>
    <w:rsid w:val="004B4D65"/>
    <w:rsid w:val="004B6489"/>
    <w:rsid w:val="004C23FB"/>
    <w:rsid w:val="004C27F0"/>
    <w:rsid w:val="004C38EA"/>
    <w:rsid w:val="004C3E84"/>
    <w:rsid w:val="004C7772"/>
    <w:rsid w:val="004C7EBD"/>
    <w:rsid w:val="004D16A4"/>
    <w:rsid w:val="004D16D5"/>
    <w:rsid w:val="004D2C26"/>
    <w:rsid w:val="004D3FD4"/>
    <w:rsid w:val="004D4754"/>
    <w:rsid w:val="004D7382"/>
    <w:rsid w:val="004E04DF"/>
    <w:rsid w:val="004E59DF"/>
    <w:rsid w:val="004E71D2"/>
    <w:rsid w:val="004E7781"/>
    <w:rsid w:val="004F5239"/>
    <w:rsid w:val="004F5392"/>
    <w:rsid w:val="004F5920"/>
    <w:rsid w:val="004F5A98"/>
    <w:rsid w:val="004F6D2D"/>
    <w:rsid w:val="004F7B17"/>
    <w:rsid w:val="0050088D"/>
    <w:rsid w:val="0050109F"/>
    <w:rsid w:val="00501C8A"/>
    <w:rsid w:val="00505ED2"/>
    <w:rsid w:val="005061A2"/>
    <w:rsid w:val="005077E5"/>
    <w:rsid w:val="00511464"/>
    <w:rsid w:val="0051163F"/>
    <w:rsid w:val="005135A5"/>
    <w:rsid w:val="00514EEC"/>
    <w:rsid w:val="005150E5"/>
    <w:rsid w:val="005159F7"/>
    <w:rsid w:val="00515DBB"/>
    <w:rsid w:val="005176D2"/>
    <w:rsid w:val="005222F9"/>
    <w:rsid w:val="00524265"/>
    <w:rsid w:val="00526743"/>
    <w:rsid w:val="00526CDF"/>
    <w:rsid w:val="005274E8"/>
    <w:rsid w:val="00527BF0"/>
    <w:rsid w:val="0053163D"/>
    <w:rsid w:val="005316A6"/>
    <w:rsid w:val="00532AE0"/>
    <w:rsid w:val="005330C6"/>
    <w:rsid w:val="00533A0B"/>
    <w:rsid w:val="00537642"/>
    <w:rsid w:val="005376E1"/>
    <w:rsid w:val="005404B5"/>
    <w:rsid w:val="0054497B"/>
    <w:rsid w:val="00545838"/>
    <w:rsid w:val="005474BD"/>
    <w:rsid w:val="00547669"/>
    <w:rsid w:val="005479F6"/>
    <w:rsid w:val="005500C2"/>
    <w:rsid w:val="0055025F"/>
    <w:rsid w:val="00550A16"/>
    <w:rsid w:val="00551860"/>
    <w:rsid w:val="00554721"/>
    <w:rsid w:val="0055595A"/>
    <w:rsid w:val="00555FF5"/>
    <w:rsid w:val="00560C7B"/>
    <w:rsid w:val="00560F7C"/>
    <w:rsid w:val="00561533"/>
    <w:rsid w:val="005620A9"/>
    <w:rsid w:val="00562832"/>
    <w:rsid w:val="0056292B"/>
    <w:rsid w:val="00563FF9"/>
    <w:rsid w:val="00566851"/>
    <w:rsid w:val="00567358"/>
    <w:rsid w:val="00567D0E"/>
    <w:rsid w:val="005705E6"/>
    <w:rsid w:val="00571317"/>
    <w:rsid w:val="005719F7"/>
    <w:rsid w:val="00571ED2"/>
    <w:rsid w:val="0057341B"/>
    <w:rsid w:val="00573E66"/>
    <w:rsid w:val="00580932"/>
    <w:rsid w:val="0058163A"/>
    <w:rsid w:val="0058425B"/>
    <w:rsid w:val="0058722E"/>
    <w:rsid w:val="00587329"/>
    <w:rsid w:val="0059033A"/>
    <w:rsid w:val="00590F98"/>
    <w:rsid w:val="005926D3"/>
    <w:rsid w:val="00594602"/>
    <w:rsid w:val="00595945"/>
    <w:rsid w:val="005A1D60"/>
    <w:rsid w:val="005A1F6C"/>
    <w:rsid w:val="005A4266"/>
    <w:rsid w:val="005A6FD8"/>
    <w:rsid w:val="005A7FA5"/>
    <w:rsid w:val="005B128B"/>
    <w:rsid w:val="005B7296"/>
    <w:rsid w:val="005C1D58"/>
    <w:rsid w:val="005C28F8"/>
    <w:rsid w:val="005C455F"/>
    <w:rsid w:val="005C4F10"/>
    <w:rsid w:val="005C5E37"/>
    <w:rsid w:val="005C7CF7"/>
    <w:rsid w:val="005D2546"/>
    <w:rsid w:val="005D2681"/>
    <w:rsid w:val="005D3A88"/>
    <w:rsid w:val="005E07D4"/>
    <w:rsid w:val="005E15DF"/>
    <w:rsid w:val="005E2030"/>
    <w:rsid w:val="005E2DD4"/>
    <w:rsid w:val="005E3379"/>
    <w:rsid w:val="005E38BD"/>
    <w:rsid w:val="005E490F"/>
    <w:rsid w:val="005E4FD8"/>
    <w:rsid w:val="005E6CD4"/>
    <w:rsid w:val="005E6D87"/>
    <w:rsid w:val="005E6EB5"/>
    <w:rsid w:val="005F1BDA"/>
    <w:rsid w:val="005F3086"/>
    <w:rsid w:val="005F481B"/>
    <w:rsid w:val="005F6CA9"/>
    <w:rsid w:val="005F6E15"/>
    <w:rsid w:val="005F710C"/>
    <w:rsid w:val="005F7F3F"/>
    <w:rsid w:val="00603719"/>
    <w:rsid w:val="0060619E"/>
    <w:rsid w:val="0060787F"/>
    <w:rsid w:val="00610197"/>
    <w:rsid w:val="006105B1"/>
    <w:rsid w:val="00611DC1"/>
    <w:rsid w:val="006128E6"/>
    <w:rsid w:val="00615180"/>
    <w:rsid w:val="006155FB"/>
    <w:rsid w:val="00617CA4"/>
    <w:rsid w:val="00617CDE"/>
    <w:rsid w:val="00617F5B"/>
    <w:rsid w:val="0062255B"/>
    <w:rsid w:val="00623F3C"/>
    <w:rsid w:val="00624D9C"/>
    <w:rsid w:val="00626D4C"/>
    <w:rsid w:val="00633AD9"/>
    <w:rsid w:val="00634D8C"/>
    <w:rsid w:val="00635F03"/>
    <w:rsid w:val="00636B45"/>
    <w:rsid w:val="0064045E"/>
    <w:rsid w:val="0064136C"/>
    <w:rsid w:val="006432B5"/>
    <w:rsid w:val="00644E36"/>
    <w:rsid w:val="00654702"/>
    <w:rsid w:val="00655444"/>
    <w:rsid w:val="0065615C"/>
    <w:rsid w:val="0065656E"/>
    <w:rsid w:val="006567CD"/>
    <w:rsid w:val="00664617"/>
    <w:rsid w:val="00671DAD"/>
    <w:rsid w:val="006744E0"/>
    <w:rsid w:val="00677012"/>
    <w:rsid w:val="00681D92"/>
    <w:rsid w:val="006820F3"/>
    <w:rsid w:val="006838EB"/>
    <w:rsid w:val="00687960"/>
    <w:rsid w:val="00690734"/>
    <w:rsid w:val="00691B48"/>
    <w:rsid w:val="00692421"/>
    <w:rsid w:val="006944D3"/>
    <w:rsid w:val="00697C0B"/>
    <w:rsid w:val="006A0289"/>
    <w:rsid w:val="006A0FF4"/>
    <w:rsid w:val="006A1B73"/>
    <w:rsid w:val="006B3FFD"/>
    <w:rsid w:val="006B50E7"/>
    <w:rsid w:val="006B572C"/>
    <w:rsid w:val="006B61BD"/>
    <w:rsid w:val="006B66B5"/>
    <w:rsid w:val="006C0360"/>
    <w:rsid w:val="006C2B7E"/>
    <w:rsid w:val="006C336A"/>
    <w:rsid w:val="006C5C69"/>
    <w:rsid w:val="006C5EA5"/>
    <w:rsid w:val="006C7EC0"/>
    <w:rsid w:val="006D0968"/>
    <w:rsid w:val="006D2644"/>
    <w:rsid w:val="006D418D"/>
    <w:rsid w:val="006D72B7"/>
    <w:rsid w:val="006D7DA2"/>
    <w:rsid w:val="006E26A7"/>
    <w:rsid w:val="006E3707"/>
    <w:rsid w:val="006E3FFF"/>
    <w:rsid w:val="006E5430"/>
    <w:rsid w:val="006E5845"/>
    <w:rsid w:val="006E5F9D"/>
    <w:rsid w:val="006F24BF"/>
    <w:rsid w:val="006F316E"/>
    <w:rsid w:val="006F33BF"/>
    <w:rsid w:val="006F47AC"/>
    <w:rsid w:val="006F6565"/>
    <w:rsid w:val="006F6FAA"/>
    <w:rsid w:val="006F7C9D"/>
    <w:rsid w:val="007004C8"/>
    <w:rsid w:val="00703592"/>
    <w:rsid w:val="007038DD"/>
    <w:rsid w:val="00704DAF"/>
    <w:rsid w:val="00706E11"/>
    <w:rsid w:val="00707F12"/>
    <w:rsid w:val="00710EDD"/>
    <w:rsid w:val="007114AB"/>
    <w:rsid w:val="00711E61"/>
    <w:rsid w:val="007120C8"/>
    <w:rsid w:val="00713393"/>
    <w:rsid w:val="007136E8"/>
    <w:rsid w:val="007138F7"/>
    <w:rsid w:val="0071593A"/>
    <w:rsid w:val="00715BA1"/>
    <w:rsid w:val="00720473"/>
    <w:rsid w:val="00720840"/>
    <w:rsid w:val="007223F1"/>
    <w:rsid w:val="0072250C"/>
    <w:rsid w:val="00722888"/>
    <w:rsid w:val="00723720"/>
    <w:rsid w:val="00724835"/>
    <w:rsid w:val="00725B63"/>
    <w:rsid w:val="00727C44"/>
    <w:rsid w:val="00730C3F"/>
    <w:rsid w:val="00732E15"/>
    <w:rsid w:val="00735A7B"/>
    <w:rsid w:val="00736C59"/>
    <w:rsid w:val="00737F93"/>
    <w:rsid w:val="0074154E"/>
    <w:rsid w:val="00741ABE"/>
    <w:rsid w:val="0074621F"/>
    <w:rsid w:val="00746C82"/>
    <w:rsid w:val="0074736A"/>
    <w:rsid w:val="00750B0B"/>
    <w:rsid w:val="00751AA3"/>
    <w:rsid w:val="007534AA"/>
    <w:rsid w:val="00754A52"/>
    <w:rsid w:val="00755C98"/>
    <w:rsid w:val="007567AC"/>
    <w:rsid w:val="00756ED2"/>
    <w:rsid w:val="007579D8"/>
    <w:rsid w:val="00760B0B"/>
    <w:rsid w:val="007658C3"/>
    <w:rsid w:val="00766828"/>
    <w:rsid w:val="00766B74"/>
    <w:rsid w:val="00774566"/>
    <w:rsid w:val="00777124"/>
    <w:rsid w:val="00781126"/>
    <w:rsid w:val="00781403"/>
    <w:rsid w:val="007814BC"/>
    <w:rsid w:val="00781A28"/>
    <w:rsid w:val="00781A40"/>
    <w:rsid w:val="007857A7"/>
    <w:rsid w:val="007860A2"/>
    <w:rsid w:val="00787375"/>
    <w:rsid w:val="00790C4B"/>
    <w:rsid w:val="00791D32"/>
    <w:rsid w:val="00793C25"/>
    <w:rsid w:val="00796810"/>
    <w:rsid w:val="007A4343"/>
    <w:rsid w:val="007A44FA"/>
    <w:rsid w:val="007A51C3"/>
    <w:rsid w:val="007A534A"/>
    <w:rsid w:val="007B01AB"/>
    <w:rsid w:val="007B0380"/>
    <w:rsid w:val="007B214B"/>
    <w:rsid w:val="007B3E3A"/>
    <w:rsid w:val="007B4741"/>
    <w:rsid w:val="007B74C7"/>
    <w:rsid w:val="007B7699"/>
    <w:rsid w:val="007B7C8E"/>
    <w:rsid w:val="007B7CBC"/>
    <w:rsid w:val="007C0C7C"/>
    <w:rsid w:val="007C17F7"/>
    <w:rsid w:val="007C36F0"/>
    <w:rsid w:val="007C3E66"/>
    <w:rsid w:val="007C5888"/>
    <w:rsid w:val="007C6724"/>
    <w:rsid w:val="007D1A49"/>
    <w:rsid w:val="007D235B"/>
    <w:rsid w:val="007D4238"/>
    <w:rsid w:val="007D718B"/>
    <w:rsid w:val="007E00D2"/>
    <w:rsid w:val="007E0EC0"/>
    <w:rsid w:val="007E36D6"/>
    <w:rsid w:val="007E66AD"/>
    <w:rsid w:val="007F036A"/>
    <w:rsid w:val="007F5586"/>
    <w:rsid w:val="007F63FF"/>
    <w:rsid w:val="007F6842"/>
    <w:rsid w:val="007F7388"/>
    <w:rsid w:val="007F7C67"/>
    <w:rsid w:val="00803FC2"/>
    <w:rsid w:val="008111CD"/>
    <w:rsid w:val="0081431B"/>
    <w:rsid w:val="00815ADA"/>
    <w:rsid w:val="0081763D"/>
    <w:rsid w:val="0082127E"/>
    <w:rsid w:val="008222F6"/>
    <w:rsid w:val="0082720C"/>
    <w:rsid w:val="00832676"/>
    <w:rsid w:val="00833590"/>
    <w:rsid w:val="00833780"/>
    <w:rsid w:val="00833910"/>
    <w:rsid w:val="00833DF0"/>
    <w:rsid w:val="008346B5"/>
    <w:rsid w:val="00836AC8"/>
    <w:rsid w:val="00836E41"/>
    <w:rsid w:val="008402D4"/>
    <w:rsid w:val="0084051F"/>
    <w:rsid w:val="0084232A"/>
    <w:rsid w:val="00843067"/>
    <w:rsid w:val="00843544"/>
    <w:rsid w:val="00843F55"/>
    <w:rsid w:val="008445B0"/>
    <w:rsid w:val="00847EEC"/>
    <w:rsid w:val="008514AE"/>
    <w:rsid w:val="00852F8D"/>
    <w:rsid w:val="00854287"/>
    <w:rsid w:val="00860355"/>
    <w:rsid w:val="00860EBC"/>
    <w:rsid w:val="008625AC"/>
    <w:rsid w:val="00864E69"/>
    <w:rsid w:val="008655D4"/>
    <w:rsid w:val="008656B0"/>
    <w:rsid w:val="00871F86"/>
    <w:rsid w:val="00871FD4"/>
    <w:rsid w:val="008767DE"/>
    <w:rsid w:val="00876D6F"/>
    <w:rsid w:val="00883028"/>
    <w:rsid w:val="00884339"/>
    <w:rsid w:val="0088597E"/>
    <w:rsid w:val="008859DD"/>
    <w:rsid w:val="00885D75"/>
    <w:rsid w:val="00886C48"/>
    <w:rsid w:val="00886D79"/>
    <w:rsid w:val="008901F1"/>
    <w:rsid w:val="00891528"/>
    <w:rsid w:val="00891E21"/>
    <w:rsid w:val="00893B8B"/>
    <w:rsid w:val="00893F24"/>
    <w:rsid w:val="00896BFC"/>
    <w:rsid w:val="008A509C"/>
    <w:rsid w:val="008A7D2E"/>
    <w:rsid w:val="008B16B4"/>
    <w:rsid w:val="008B3B81"/>
    <w:rsid w:val="008B44C6"/>
    <w:rsid w:val="008B7BD1"/>
    <w:rsid w:val="008C37F0"/>
    <w:rsid w:val="008C50CE"/>
    <w:rsid w:val="008C69A2"/>
    <w:rsid w:val="008C6F2F"/>
    <w:rsid w:val="008C711F"/>
    <w:rsid w:val="008D0248"/>
    <w:rsid w:val="008D092F"/>
    <w:rsid w:val="008D44E6"/>
    <w:rsid w:val="008D482B"/>
    <w:rsid w:val="008D7804"/>
    <w:rsid w:val="008D7A3D"/>
    <w:rsid w:val="008D7F61"/>
    <w:rsid w:val="008E1D3F"/>
    <w:rsid w:val="008E4E4F"/>
    <w:rsid w:val="008E5640"/>
    <w:rsid w:val="008E580C"/>
    <w:rsid w:val="008E58F5"/>
    <w:rsid w:val="008F2317"/>
    <w:rsid w:val="008F396C"/>
    <w:rsid w:val="008F41C5"/>
    <w:rsid w:val="008F476C"/>
    <w:rsid w:val="008F5B4F"/>
    <w:rsid w:val="008F7190"/>
    <w:rsid w:val="008F72A1"/>
    <w:rsid w:val="008F7840"/>
    <w:rsid w:val="008F7E8F"/>
    <w:rsid w:val="00900F2C"/>
    <w:rsid w:val="009022E6"/>
    <w:rsid w:val="00902E1D"/>
    <w:rsid w:val="00903D12"/>
    <w:rsid w:val="00912770"/>
    <w:rsid w:val="009130E2"/>
    <w:rsid w:val="0091346E"/>
    <w:rsid w:val="009145CD"/>
    <w:rsid w:val="009172B4"/>
    <w:rsid w:val="00917656"/>
    <w:rsid w:val="00922A9B"/>
    <w:rsid w:val="00924838"/>
    <w:rsid w:val="00924C11"/>
    <w:rsid w:val="00925351"/>
    <w:rsid w:val="0092566E"/>
    <w:rsid w:val="009268C3"/>
    <w:rsid w:val="00926AE0"/>
    <w:rsid w:val="00926AF5"/>
    <w:rsid w:val="00926E31"/>
    <w:rsid w:val="009273C3"/>
    <w:rsid w:val="0092785E"/>
    <w:rsid w:val="00931DF4"/>
    <w:rsid w:val="00932CB4"/>
    <w:rsid w:val="0093488E"/>
    <w:rsid w:val="0093568F"/>
    <w:rsid w:val="009375B2"/>
    <w:rsid w:val="009379D7"/>
    <w:rsid w:val="00937F2A"/>
    <w:rsid w:val="0094089B"/>
    <w:rsid w:val="00940DB7"/>
    <w:rsid w:val="00940FDB"/>
    <w:rsid w:val="009416B7"/>
    <w:rsid w:val="009430F4"/>
    <w:rsid w:val="00943B1E"/>
    <w:rsid w:val="00947892"/>
    <w:rsid w:val="00947FEF"/>
    <w:rsid w:val="00950BE3"/>
    <w:rsid w:val="0095127B"/>
    <w:rsid w:val="009535AE"/>
    <w:rsid w:val="00954304"/>
    <w:rsid w:val="0095457C"/>
    <w:rsid w:val="009551FE"/>
    <w:rsid w:val="00964681"/>
    <w:rsid w:val="0096572C"/>
    <w:rsid w:val="00966D78"/>
    <w:rsid w:val="00970AB7"/>
    <w:rsid w:val="009714E9"/>
    <w:rsid w:val="009716B0"/>
    <w:rsid w:val="009721D4"/>
    <w:rsid w:val="009740B4"/>
    <w:rsid w:val="009752E9"/>
    <w:rsid w:val="00980301"/>
    <w:rsid w:val="00981DF1"/>
    <w:rsid w:val="009822B7"/>
    <w:rsid w:val="00982D8A"/>
    <w:rsid w:val="00985DA0"/>
    <w:rsid w:val="00991A89"/>
    <w:rsid w:val="00992189"/>
    <w:rsid w:val="00993367"/>
    <w:rsid w:val="009949C2"/>
    <w:rsid w:val="009960E7"/>
    <w:rsid w:val="00997937"/>
    <w:rsid w:val="009A0FDA"/>
    <w:rsid w:val="009A1C06"/>
    <w:rsid w:val="009A46A2"/>
    <w:rsid w:val="009A7653"/>
    <w:rsid w:val="009B071E"/>
    <w:rsid w:val="009B16C3"/>
    <w:rsid w:val="009B3961"/>
    <w:rsid w:val="009B3B84"/>
    <w:rsid w:val="009B4ADC"/>
    <w:rsid w:val="009B5CB8"/>
    <w:rsid w:val="009C00F7"/>
    <w:rsid w:val="009C1BB1"/>
    <w:rsid w:val="009C24F2"/>
    <w:rsid w:val="009C2661"/>
    <w:rsid w:val="009C3499"/>
    <w:rsid w:val="009C4B91"/>
    <w:rsid w:val="009C63ED"/>
    <w:rsid w:val="009C6506"/>
    <w:rsid w:val="009C7ABA"/>
    <w:rsid w:val="009D0107"/>
    <w:rsid w:val="009D01E7"/>
    <w:rsid w:val="009D26A0"/>
    <w:rsid w:val="009D2827"/>
    <w:rsid w:val="009D2B6E"/>
    <w:rsid w:val="009D2C3C"/>
    <w:rsid w:val="009D7F9B"/>
    <w:rsid w:val="009E18A5"/>
    <w:rsid w:val="009E32EC"/>
    <w:rsid w:val="009E4D6F"/>
    <w:rsid w:val="009E55C3"/>
    <w:rsid w:val="009E7221"/>
    <w:rsid w:val="009F0C1E"/>
    <w:rsid w:val="009F0F6A"/>
    <w:rsid w:val="009F1E8A"/>
    <w:rsid w:val="009F420F"/>
    <w:rsid w:val="009F4C6A"/>
    <w:rsid w:val="009F4FBF"/>
    <w:rsid w:val="009F66FE"/>
    <w:rsid w:val="009F6799"/>
    <w:rsid w:val="00A00E0A"/>
    <w:rsid w:val="00A01396"/>
    <w:rsid w:val="00A01683"/>
    <w:rsid w:val="00A0389E"/>
    <w:rsid w:val="00A047B8"/>
    <w:rsid w:val="00A04D27"/>
    <w:rsid w:val="00A05330"/>
    <w:rsid w:val="00A10803"/>
    <w:rsid w:val="00A12AB9"/>
    <w:rsid w:val="00A16AB4"/>
    <w:rsid w:val="00A2055B"/>
    <w:rsid w:val="00A220A8"/>
    <w:rsid w:val="00A22510"/>
    <w:rsid w:val="00A23160"/>
    <w:rsid w:val="00A24A2C"/>
    <w:rsid w:val="00A26674"/>
    <w:rsid w:val="00A334F8"/>
    <w:rsid w:val="00A340AC"/>
    <w:rsid w:val="00A34F27"/>
    <w:rsid w:val="00A407C7"/>
    <w:rsid w:val="00A42747"/>
    <w:rsid w:val="00A42B0F"/>
    <w:rsid w:val="00A44730"/>
    <w:rsid w:val="00A46EAC"/>
    <w:rsid w:val="00A47599"/>
    <w:rsid w:val="00A50ADF"/>
    <w:rsid w:val="00A50EF7"/>
    <w:rsid w:val="00A5470B"/>
    <w:rsid w:val="00A55432"/>
    <w:rsid w:val="00A57405"/>
    <w:rsid w:val="00A60D2D"/>
    <w:rsid w:val="00A61B1C"/>
    <w:rsid w:val="00A644B5"/>
    <w:rsid w:val="00A64869"/>
    <w:rsid w:val="00A70C8D"/>
    <w:rsid w:val="00A716FC"/>
    <w:rsid w:val="00A7545B"/>
    <w:rsid w:val="00A77ECA"/>
    <w:rsid w:val="00A806D4"/>
    <w:rsid w:val="00A81FAD"/>
    <w:rsid w:val="00A82EE0"/>
    <w:rsid w:val="00A84101"/>
    <w:rsid w:val="00A8689E"/>
    <w:rsid w:val="00A86930"/>
    <w:rsid w:val="00A90F65"/>
    <w:rsid w:val="00A9157D"/>
    <w:rsid w:val="00A93BD0"/>
    <w:rsid w:val="00A94FC1"/>
    <w:rsid w:val="00A9648D"/>
    <w:rsid w:val="00AA04F5"/>
    <w:rsid w:val="00AA2799"/>
    <w:rsid w:val="00AA3599"/>
    <w:rsid w:val="00AA44C1"/>
    <w:rsid w:val="00AA54F1"/>
    <w:rsid w:val="00AA69F3"/>
    <w:rsid w:val="00AA6F76"/>
    <w:rsid w:val="00AA7811"/>
    <w:rsid w:val="00AB1683"/>
    <w:rsid w:val="00AB33FC"/>
    <w:rsid w:val="00AB3B7E"/>
    <w:rsid w:val="00AB3EA7"/>
    <w:rsid w:val="00AB4B16"/>
    <w:rsid w:val="00AB51BE"/>
    <w:rsid w:val="00AB6362"/>
    <w:rsid w:val="00AC21A8"/>
    <w:rsid w:val="00AC32DA"/>
    <w:rsid w:val="00AC4768"/>
    <w:rsid w:val="00AC5A77"/>
    <w:rsid w:val="00AC6528"/>
    <w:rsid w:val="00AC709F"/>
    <w:rsid w:val="00AC7CAA"/>
    <w:rsid w:val="00AD16E7"/>
    <w:rsid w:val="00AD321F"/>
    <w:rsid w:val="00AD34A3"/>
    <w:rsid w:val="00AD3834"/>
    <w:rsid w:val="00AD4AA3"/>
    <w:rsid w:val="00AD5D81"/>
    <w:rsid w:val="00AD7757"/>
    <w:rsid w:val="00AE1D98"/>
    <w:rsid w:val="00AE3BAF"/>
    <w:rsid w:val="00AE3FC5"/>
    <w:rsid w:val="00AE602A"/>
    <w:rsid w:val="00AE62C3"/>
    <w:rsid w:val="00AE63E9"/>
    <w:rsid w:val="00AF0F75"/>
    <w:rsid w:val="00AF416A"/>
    <w:rsid w:val="00AF48AF"/>
    <w:rsid w:val="00AF5F11"/>
    <w:rsid w:val="00B00D8F"/>
    <w:rsid w:val="00B02B79"/>
    <w:rsid w:val="00B031B0"/>
    <w:rsid w:val="00B06FE6"/>
    <w:rsid w:val="00B07D04"/>
    <w:rsid w:val="00B1401E"/>
    <w:rsid w:val="00B14785"/>
    <w:rsid w:val="00B15105"/>
    <w:rsid w:val="00B16821"/>
    <w:rsid w:val="00B16FAA"/>
    <w:rsid w:val="00B17076"/>
    <w:rsid w:val="00B172D5"/>
    <w:rsid w:val="00B24F8F"/>
    <w:rsid w:val="00B26226"/>
    <w:rsid w:val="00B27164"/>
    <w:rsid w:val="00B317B6"/>
    <w:rsid w:val="00B35EE1"/>
    <w:rsid w:val="00B36655"/>
    <w:rsid w:val="00B36671"/>
    <w:rsid w:val="00B3678E"/>
    <w:rsid w:val="00B369C5"/>
    <w:rsid w:val="00B3747B"/>
    <w:rsid w:val="00B41050"/>
    <w:rsid w:val="00B42F91"/>
    <w:rsid w:val="00B4375A"/>
    <w:rsid w:val="00B4392C"/>
    <w:rsid w:val="00B44C26"/>
    <w:rsid w:val="00B461BB"/>
    <w:rsid w:val="00B46337"/>
    <w:rsid w:val="00B47AD5"/>
    <w:rsid w:val="00B47D3B"/>
    <w:rsid w:val="00B539B8"/>
    <w:rsid w:val="00B54380"/>
    <w:rsid w:val="00B55ADA"/>
    <w:rsid w:val="00B5608F"/>
    <w:rsid w:val="00B575C6"/>
    <w:rsid w:val="00B601D6"/>
    <w:rsid w:val="00B6034E"/>
    <w:rsid w:val="00B60C2E"/>
    <w:rsid w:val="00B6194E"/>
    <w:rsid w:val="00B61DA1"/>
    <w:rsid w:val="00B622CE"/>
    <w:rsid w:val="00B64295"/>
    <w:rsid w:val="00B6473D"/>
    <w:rsid w:val="00B64E79"/>
    <w:rsid w:val="00B719FD"/>
    <w:rsid w:val="00B736AE"/>
    <w:rsid w:val="00B75EBA"/>
    <w:rsid w:val="00B7687E"/>
    <w:rsid w:val="00B80BD0"/>
    <w:rsid w:val="00B81CB4"/>
    <w:rsid w:val="00B81F75"/>
    <w:rsid w:val="00B825FF"/>
    <w:rsid w:val="00B82D5F"/>
    <w:rsid w:val="00B833D0"/>
    <w:rsid w:val="00B837EE"/>
    <w:rsid w:val="00B84FEE"/>
    <w:rsid w:val="00B855C8"/>
    <w:rsid w:val="00B85897"/>
    <w:rsid w:val="00B90A3B"/>
    <w:rsid w:val="00B90C36"/>
    <w:rsid w:val="00B91A28"/>
    <w:rsid w:val="00B92745"/>
    <w:rsid w:val="00B92F0A"/>
    <w:rsid w:val="00B9376E"/>
    <w:rsid w:val="00B95DE4"/>
    <w:rsid w:val="00BA097A"/>
    <w:rsid w:val="00BA0DCE"/>
    <w:rsid w:val="00BA32E5"/>
    <w:rsid w:val="00BA4E19"/>
    <w:rsid w:val="00BA7A73"/>
    <w:rsid w:val="00BB163C"/>
    <w:rsid w:val="00BB25F7"/>
    <w:rsid w:val="00BB3261"/>
    <w:rsid w:val="00BB4A5B"/>
    <w:rsid w:val="00BB4B58"/>
    <w:rsid w:val="00BB4F27"/>
    <w:rsid w:val="00BB7EA5"/>
    <w:rsid w:val="00BC1CBD"/>
    <w:rsid w:val="00BC1EFD"/>
    <w:rsid w:val="00BC2A54"/>
    <w:rsid w:val="00BC3E88"/>
    <w:rsid w:val="00BC4A77"/>
    <w:rsid w:val="00BC4C2A"/>
    <w:rsid w:val="00BC5E8D"/>
    <w:rsid w:val="00BC7427"/>
    <w:rsid w:val="00BD02F1"/>
    <w:rsid w:val="00BD0BB6"/>
    <w:rsid w:val="00BD12B5"/>
    <w:rsid w:val="00BD2B1E"/>
    <w:rsid w:val="00BD5AD5"/>
    <w:rsid w:val="00BE02B2"/>
    <w:rsid w:val="00BE04F0"/>
    <w:rsid w:val="00BE05A9"/>
    <w:rsid w:val="00BE0B83"/>
    <w:rsid w:val="00BE3649"/>
    <w:rsid w:val="00BE534A"/>
    <w:rsid w:val="00BE7D4F"/>
    <w:rsid w:val="00BF03D7"/>
    <w:rsid w:val="00BF289E"/>
    <w:rsid w:val="00BF4B03"/>
    <w:rsid w:val="00BF59B8"/>
    <w:rsid w:val="00BF5E48"/>
    <w:rsid w:val="00BF7469"/>
    <w:rsid w:val="00BF7D86"/>
    <w:rsid w:val="00C00C4B"/>
    <w:rsid w:val="00C01C48"/>
    <w:rsid w:val="00C023B0"/>
    <w:rsid w:val="00C02A52"/>
    <w:rsid w:val="00C03BBB"/>
    <w:rsid w:val="00C03E46"/>
    <w:rsid w:val="00C03FC1"/>
    <w:rsid w:val="00C0537E"/>
    <w:rsid w:val="00C06C11"/>
    <w:rsid w:val="00C071EC"/>
    <w:rsid w:val="00C07CFD"/>
    <w:rsid w:val="00C10F5C"/>
    <w:rsid w:val="00C11366"/>
    <w:rsid w:val="00C13EC4"/>
    <w:rsid w:val="00C16785"/>
    <w:rsid w:val="00C17C9A"/>
    <w:rsid w:val="00C17E87"/>
    <w:rsid w:val="00C21915"/>
    <w:rsid w:val="00C22511"/>
    <w:rsid w:val="00C250B3"/>
    <w:rsid w:val="00C25DE3"/>
    <w:rsid w:val="00C33AD9"/>
    <w:rsid w:val="00C359E8"/>
    <w:rsid w:val="00C37ED0"/>
    <w:rsid w:val="00C40E96"/>
    <w:rsid w:val="00C42D10"/>
    <w:rsid w:val="00C43424"/>
    <w:rsid w:val="00C4640A"/>
    <w:rsid w:val="00C47150"/>
    <w:rsid w:val="00C50161"/>
    <w:rsid w:val="00C50AF1"/>
    <w:rsid w:val="00C52E7B"/>
    <w:rsid w:val="00C52F22"/>
    <w:rsid w:val="00C536FF"/>
    <w:rsid w:val="00C545C1"/>
    <w:rsid w:val="00C54770"/>
    <w:rsid w:val="00C5488E"/>
    <w:rsid w:val="00C55BEC"/>
    <w:rsid w:val="00C56688"/>
    <w:rsid w:val="00C579D8"/>
    <w:rsid w:val="00C6569C"/>
    <w:rsid w:val="00C72DEC"/>
    <w:rsid w:val="00C75440"/>
    <w:rsid w:val="00C7550F"/>
    <w:rsid w:val="00C80027"/>
    <w:rsid w:val="00C80D86"/>
    <w:rsid w:val="00C80F01"/>
    <w:rsid w:val="00C81A5A"/>
    <w:rsid w:val="00C83EF9"/>
    <w:rsid w:val="00C84A93"/>
    <w:rsid w:val="00C85FA9"/>
    <w:rsid w:val="00C87E09"/>
    <w:rsid w:val="00C93ED8"/>
    <w:rsid w:val="00C9474E"/>
    <w:rsid w:val="00C9752B"/>
    <w:rsid w:val="00CA2B21"/>
    <w:rsid w:val="00CA4A42"/>
    <w:rsid w:val="00CA67DF"/>
    <w:rsid w:val="00CB3C07"/>
    <w:rsid w:val="00CB7351"/>
    <w:rsid w:val="00CC06DA"/>
    <w:rsid w:val="00CC13C1"/>
    <w:rsid w:val="00CC1AF5"/>
    <w:rsid w:val="00CC6C82"/>
    <w:rsid w:val="00CC76EF"/>
    <w:rsid w:val="00CD09E1"/>
    <w:rsid w:val="00CD0E8F"/>
    <w:rsid w:val="00CD10DD"/>
    <w:rsid w:val="00CD1353"/>
    <w:rsid w:val="00CD1F27"/>
    <w:rsid w:val="00CD2210"/>
    <w:rsid w:val="00CD5313"/>
    <w:rsid w:val="00CD6873"/>
    <w:rsid w:val="00CE0038"/>
    <w:rsid w:val="00CE0DA0"/>
    <w:rsid w:val="00CE1022"/>
    <w:rsid w:val="00CE2B92"/>
    <w:rsid w:val="00CE3885"/>
    <w:rsid w:val="00CE4909"/>
    <w:rsid w:val="00CE7F77"/>
    <w:rsid w:val="00CF06D8"/>
    <w:rsid w:val="00CF0852"/>
    <w:rsid w:val="00CF48B2"/>
    <w:rsid w:val="00CF632E"/>
    <w:rsid w:val="00CF6AC4"/>
    <w:rsid w:val="00CF7748"/>
    <w:rsid w:val="00D00694"/>
    <w:rsid w:val="00D0069E"/>
    <w:rsid w:val="00D01EFE"/>
    <w:rsid w:val="00D036D5"/>
    <w:rsid w:val="00D0643C"/>
    <w:rsid w:val="00D076A9"/>
    <w:rsid w:val="00D107C7"/>
    <w:rsid w:val="00D11579"/>
    <w:rsid w:val="00D13284"/>
    <w:rsid w:val="00D13AD6"/>
    <w:rsid w:val="00D142D1"/>
    <w:rsid w:val="00D16F50"/>
    <w:rsid w:val="00D20E36"/>
    <w:rsid w:val="00D21D04"/>
    <w:rsid w:val="00D2264A"/>
    <w:rsid w:val="00D23E09"/>
    <w:rsid w:val="00D27585"/>
    <w:rsid w:val="00D30623"/>
    <w:rsid w:val="00D36C4F"/>
    <w:rsid w:val="00D37692"/>
    <w:rsid w:val="00D376B9"/>
    <w:rsid w:val="00D37732"/>
    <w:rsid w:val="00D40895"/>
    <w:rsid w:val="00D41384"/>
    <w:rsid w:val="00D418E3"/>
    <w:rsid w:val="00D429DA"/>
    <w:rsid w:val="00D447B2"/>
    <w:rsid w:val="00D460B8"/>
    <w:rsid w:val="00D466C4"/>
    <w:rsid w:val="00D46DB7"/>
    <w:rsid w:val="00D47393"/>
    <w:rsid w:val="00D50209"/>
    <w:rsid w:val="00D51769"/>
    <w:rsid w:val="00D51AD8"/>
    <w:rsid w:val="00D521A6"/>
    <w:rsid w:val="00D52615"/>
    <w:rsid w:val="00D529B5"/>
    <w:rsid w:val="00D52D66"/>
    <w:rsid w:val="00D53550"/>
    <w:rsid w:val="00D55ED3"/>
    <w:rsid w:val="00D62A4E"/>
    <w:rsid w:val="00D62E53"/>
    <w:rsid w:val="00D63F30"/>
    <w:rsid w:val="00D6443D"/>
    <w:rsid w:val="00D65098"/>
    <w:rsid w:val="00D674FB"/>
    <w:rsid w:val="00D70C86"/>
    <w:rsid w:val="00D7189D"/>
    <w:rsid w:val="00D73416"/>
    <w:rsid w:val="00D73CFE"/>
    <w:rsid w:val="00D7401A"/>
    <w:rsid w:val="00D7508F"/>
    <w:rsid w:val="00D772A9"/>
    <w:rsid w:val="00D801D7"/>
    <w:rsid w:val="00D82728"/>
    <w:rsid w:val="00D83BE1"/>
    <w:rsid w:val="00D843D6"/>
    <w:rsid w:val="00D85D7F"/>
    <w:rsid w:val="00D86065"/>
    <w:rsid w:val="00D86793"/>
    <w:rsid w:val="00D870CA"/>
    <w:rsid w:val="00D9214B"/>
    <w:rsid w:val="00D939C7"/>
    <w:rsid w:val="00D94104"/>
    <w:rsid w:val="00D94C56"/>
    <w:rsid w:val="00D96117"/>
    <w:rsid w:val="00D97584"/>
    <w:rsid w:val="00DA012E"/>
    <w:rsid w:val="00DA040A"/>
    <w:rsid w:val="00DA074A"/>
    <w:rsid w:val="00DA10F4"/>
    <w:rsid w:val="00DA14A4"/>
    <w:rsid w:val="00DA2128"/>
    <w:rsid w:val="00DA3857"/>
    <w:rsid w:val="00DA38FA"/>
    <w:rsid w:val="00DA3A50"/>
    <w:rsid w:val="00DA4E65"/>
    <w:rsid w:val="00DA52F0"/>
    <w:rsid w:val="00DB4251"/>
    <w:rsid w:val="00DB4C69"/>
    <w:rsid w:val="00DB720D"/>
    <w:rsid w:val="00DC11E5"/>
    <w:rsid w:val="00DC2385"/>
    <w:rsid w:val="00DC27BF"/>
    <w:rsid w:val="00DC2A56"/>
    <w:rsid w:val="00DC3BBA"/>
    <w:rsid w:val="00DC5FD7"/>
    <w:rsid w:val="00DC6C21"/>
    <w:rsid w:val="00DC6D76"/>
    <w:rsid w:val="00DC76D8"/>
    <w:rsid w:val="00DD03B5"/>
    <w:rsid w:val="00DD0BD2"/>
    <w:rsid w:val="00DD0FAE"/>
    <w:rsid w:val="00DD13ED"/>
    <w:rsid w:val="00DD4877"/>
    <w:rsid w:val="00DD4ADE"/>
    <w:rsid w:val="00DD706C"/>
    <w:rsid w:val="00DE172B"/>
    <w:rsid w:val="00DE1EDE"/>
    <w:rsid w:val="00DE27FA"/>
    <w:rsid w:val="00DE5EC2"/>
    <w:rsid w:val="00DE75F2"/>
    <w:rsid w:val="00DF3C47"/>
    <w:rsid w:val="00DF4F14"/>
    <w:rsid w:val="00DF61A2"/>
    <w:rsid w:val="00DF6233"/>
    <w:rsid w:val="00E00EB6"/>
    <w:rsid w:val="00E02E3B"/>
    <w:rsid w:val="00E0322F"/>
    <w:rsid w:val="00E03CBC"/>
    <w:rsid w:val="00E03E0B"/>
    <w:rsid w:val="00E0543A"/>
    <w:rsid w:val="00E05D32"/>
    <w:rsid w:val="00E06D79"/>
    <w:rsid w:val="00E06D8A"/>
    <w:rsid w:val="00E11B99"/>
    <w:rsid w:val="00E11D53"/>
    <w:rsid w:val="00E13EBD"/>
    <w:rsid w:val="00E15764"/>
    <w:rsid w:val="00E164D6"/>
    <w:rsid w:val="00E177C7"/>
    <w:rsid w:val="00E204E1"/>
    <w:rsid w:val="00E20D9A"/>
    <w:rsid w:val="00E2172A"/>
    <w:rsid w:val="00E22FF3"/>
    <w:rsid w:val="00E24F79"/>
    <w:rsid w:val="00E31DD3"/>
    <w:rsid w:val="00E34C40"/>
    <w:rsid w:val="00E3758F"/>
    <w:rsid w:val="00E401DF"/>
    <w:rsid w:val="00E404BA"/>
    <w:rsid w:val="00E42DF2"/>
    <w:rsid w:val="00E42F09"/>
    <w:rsid w:val="00E441CC"/>
    <w:rsid w:val="00E445BA"/>
    <w:rsid w:val="00E47879"/>
    <w:rsid w:val="00E504E4"/>
    <w:rsid w:val="00E520CE"/>
    <w:rsid w:val="00E523A1"/>
    <w:rsid w:val="00E528BA"/>
    <w:rsid w:val="00E5330B"/>
    <w:rsid w:val="00E607E7"/>
    <w:rsid w:val="00E61A48"/>
    <w:rsid w:val="00E62121"/>
    <w:rsid w:val="00E62E57"/>
    <w:rsid w:val="00E644AC"/>
    <w:rsid w:val="00E66BFB"/>
    <w:rsid w:val="00E708DD"/>
    <w:rsid w:val="00E70D62"/>
    <w:rsid w:val="00E721FC"/>
    <w:rsid w:val="00E75CAE"/>
    <w:rsid w:val="00E762B5"/>
    <w:rsid w:val="00E76CAB"/>
    <w:rsid w:val="00E8118D"/>
    <w:rsid w:val="00E81BFC"/>
    <w:rsid w:val="00E82C38"/>
    <w:rsid w:val="00E84929"/>
    <w:rsid w:val="00E86D26"/>
    <w:rsid w:val="00E871FA"/>
    <w:rsid w:val="00E873C4"/>
    <w:rsid w:val="00E875D7"/>
    <w:rsid w:val="00E87B6F"/>
    <w:rsid w:val="00E917C3"/>
    <w:rsid w:val="00E91A0F"/>
    <w:rsid w:val="00E9297E"/>
    <w:rsid w:val="00E93EA0"/>
    <w:rsid w:val="00E9526B"/>
    <w:rsid w:val="00E956CE"/>
    <w:rsid w:val="00EA31BF"/>
    <w:rsid w:val="00EA3445"/>
    <w:rsid w:val="00EA3C8C"/>
    <w:rsid w:val="00EA3D5C"/>
    <w:rsid w:val="00EA40A2"/>
    <w:rsid w:val="00EB4AF9"/>
    <w:rsid w:val="00EB4F6C"/>
    <w:rsid w:val="00EB5D84"/>
    <w:rsid w:val="00EC3C82"/>
    <w:rsid w:val="00ED1B8D"/>
    <w:rsid w:val="00ED2067"/>
    <w:rsid w:val="00ED6836"/>
    <w:rsid w:val="00ED7B0F"/>
    <w:rsid w:val="00ED7E22"/>
    <w:rsid w:val="00EE0405"/>
    <w:rsid w:val="00EE1B9C"/>
    <w:rsid w:val="00EE39EB"/>
    <w:rsid w:val="00EE3BFC"/>
    <w:rsid w:val="00EE45E3"/>
    <w:rsid w:val="00EF1E7C"/>
    <w:rsid w:val="00EF6D8C"/>
    <w:rsid w:val="00F0069B"/>
    <w:rsid w:val="00F03DF3"/>
    <w:rsid w:val="00F125FA"/>
    <w:rsid w:val="00F1377D"/>
    <w:rsid w:val="00F14CF8"/>
    <w:rsid w:val="00F15E8E"/>
    <w:rsid w:val="00F163B1"/>
    <w:rsid w:val="00F218CB"/>
    <w:rsid w:val="00F233FA"/>
    <w:rsid w:val="00F2360F"/>
    <w:rsid w:val="00F23699"/>
    <w:rsid w:val="00F276D4"/>
    <w:rsid w:val="00F27AAF"/>
    <w:rsid w:val="00F3270F"/>
    <w:rsid w:val="00F37887"/>
    <w:rsid w:val="00F40107"/>
    <w:rsid w:val="00F40B0A"/>
    <w:rsid w:val="00F41957"/>
    <w:rsid w:val="00F46124"/>
    <w:rsid w:val="00F511CD"/>
    <w:rsid w:val="00F526B3"/>
    <w:rsid w:val="00F52B30"/>
    <w:rsid w:val="00F545C0"/>
    <w:rsid w:val="00F54AC2"/>
    <w:rsid w:val="00F54B98"/>
    <w:rsid w:val="00F54DCF"/>
    <w:rsid w:val="00F55080"/>
    <w:rsid w:val="00F57A48"/>
    <w:rsid w:val="00F57AB6"/>
    <w:rsid w:val="00F60291"/>
    <w:rsid w:val="00F60B48"/>
    <w:rsid w:val="00F61345"/>
    <w:rsid w:val="00F6228D"/>
    <w:rsid w:val="00F627EC"/>
    <w:rsid w:val="00F71488"/>
    <w:rsid w:val="00F718A7"/>
    <w:rsid w:val="00F736D6"/>
    <w:rsid w:val="00F75E02"/>
    <w:rsid w:val="00F801D0"/>
    <w:rsid w:val="00F823A6"/>
    <w:rsid w:val="00F83C82"/>
    <w:rsid w:val="00F84656"/>
    <w:rsid w:val="00F85ADC"/>
    <w:rsid w:val="00F87986"/>
    <w:rsid w:val="00F9033D"/>
    <w:rsid w:val="00F90F56"/>
    <w:rsid w:val="00F918AA"/>
    <w:rsid w:val="00F960BC"/>
    <w:rsid w:val="00F97FD4"/>
    <w:rsid w:val="00FA02AF"/>
    <w:rsid w:val="00FA0BB0"/>
    <w:rsid w:val="00FA3241"/>
    <w:rsid w:val="00FA489E"/>
    <w:rsid w:val="00FB2EE3"/>
    <w:rsid w:val="00FB4092"/>
    <w:rsid w:val="00FB49A3"/>
    <w:rsid w:val="00FB5A16"/>
    <w:rsid w:val="00FB6359"/>
    <w:rsid w:val="00FB6930"/>
    <w:rsid w:val="00FB6DCA"/>
    <w:rsid w:val="00FB76C1"/>
    <w:rsid w:val="00FC10A0"/>
    <w:rsid w:val="00FC4FA6"/>
    <w:rsid w:val="00FC5613"/>
    <w:rsid w:val="00FC7539"/>
    <w:rsid w:val="00FD06B3"/>
    <w:rsid w:val="00FD41E1"/>
    <w:rsid w:val="00FD4473"/>
    <w:rsid w:val="00FD4DCD"/>
    <w:rsid w:val="00FD52E5"/>
    <w:rsid w:val="00FD57CF"/>
    <w:rsid w:val="00FD6665"/>
    <w:rsid w:val="00FD73BF"/>
    <w:rsid w:val="00FE09AF"/>
    <w:rsid w:val="00FE0EAB"/>
    <w:rsid w:val="00FE2FC5"/>
    <w:rsid w:val="00FE5883"/>
    <w:rsid w:val="00FE5DF3"/>
    <w:rsid w:val="00FF1660"/>
    <w:rsid w:val="00FF1C4B"/>
    <w:rsid w:val="00FF217A"/>
    <w:rsid w:val="00FF73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2EDB"/>
  <w15:chartTrackingRefBased/>
  <w15:docId w15:val="{A035EFB2-31E9-466D-9065-2472E9B20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660"/>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sid w:val="00DC3BBA"/>
    <w:rPr>
      <w:rFonts w:ascii="Times New Roman" w:hAnsi="Times New Roman"/>
      <w:b w:val="0"/>
      <w:i w:val="0"/>
      <w:sz w:val="24"/>
      <w:vertAlign w:val="superscript"/>
    </w:rPr>
  </w:style>
  <w:style w:type="paragraph" w:styleId="FootnoteText">
    <w:name w:val="footnote text"/>
    <w:basedOn w:val="Normal"/>
    <w:link w:val="FootnoteTextChar"/>
    <w:uiPriority w:val="99"/>
    <w:unhideWhenUsed/>
    <w:rsid w:val="00D2264A"/>
    <w:rPr>
      <w:sz w:val="20"/>
      <w:szCs w:val="20"/>
    </w:rPr>
  </w:style>
  <w:style w:type="character" w:customStyle="1" w:styleId="FootnoteTextChar">
    <w:name w:val="Footnote Text Char"/>
    <w:link w:val="FootnoteText"/>
    <w:uiPriority w:val="99"/>
    <w:rsid w:val="00D2264A"/>
    <w:rPr>
      <w:lang w:val="en-GB" w:eastAsia="zh-CN"/>
    </w:rPr>
  </w:style>
  <w:style w:type="paragraph" w:styleId="Header">
    <w:name w:val="header"/>
    <w:basedOn w:val="Normal"/>
    <w:link w:val="HeaderChar"/>
    <w:uiPriority w:val="99"/>
    <w:unhideWhenUsed/>
    <w:rsid w:val="00D2264A"/>
    <w:pPr>
      <w:tabs>
        <w:tab w:val="center" w:pos="4513"/>
        <w:tab w:val="right" w:pos="9026"/>
      </w:tabs>
    </w:pPr>
  </w:style>
  <w:style w:type="character" w:customStyle="1" w:styleId="HeaderChar">
    <w:name w:val="Header Char"/>
    <w:link w:val="Header"/>
    <w:uiPriority w:val="99"/>
    <w:rsid w:val="00D2264A"/>
    <w:rPr>
      <w:sz w:val="22"/>
      <w:szCs w:val="22"/>
      <w:lang w:val="en-GB" w:eastAsia="zh-CN"/>
    </w:rPr>
  </w:style>
  <w:style w:type="paragraph" w:styleId="Footer">
    <w:name w:val="footer"/>
    <w:basedOn w:val="Normal"/>
    <w:link w:val="FooterChar"/>
    <w:uiPriority w:val="99"/>
    <w:unhideWhenUsed/>
    <w:rsid w:val="00D2264A"/>
    <w:pPr>
      <w:tabs>
        <w:tab w:val="center" w:pos="4513"/>
        <w:tab w:val="right" w:pos="9026"/>
      </w:tabs>
    </w:pPr>
  </w:style>
  <w:style w:type="character" w:customStyle="1" w:styleId="FooterChar">
    <w:name w:val="Footer Char"/>
    <w:link w:val="Footer"/>
    <w:uiPriority w:val="99"/>
    <w:rsid w:val="00D2264A"/>
    <w:rPr>
      <w:sz w:val="22"/>
      <w:szCs w:val="22"/>
      <w:lang w:val="en-GB" w:eastAsia="zh-CN"/>
    </w:rPr>
  </w:style>
  <w:style w:type="paragraph" w:styleId="BalloonText">
    <w:name w:val="Balloon Text"/>
    <w:basedOn w:val="Normal"/>
    <w:link w:val="BalloonTextChar"/>
    <w:uiPriority w:val="99"/>
    <w:semiHidden/>
    <w:unhideWhenUsed/>
    <w:rsid w:val="00D226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264A"/>
    <w:rPr>
      <w:rFonts w:ascii="Tahoma" w:hAnsi="Tahoma" w:cs="Tahoma"/>
      <w:sz w:val="16"/>
      <w:szCs w:val="16"/>
      <w:lang w:val="en-GB" w:eastAsia="zh-CN"/>
    </w:rPr>
  </w:style>
  <w:style w:type="character" w:styleId="Hyperlink">
    <w:name w:val="Hyperlink"/>
    <w:uiPriority w:val="99"/>
    <w:unhideWhenUsed/>
    <w:rsid w:val="004A38EE"/>
    <w:rPr>
      <w:color w:val="0000FF"/>
      <w:u w:val="single"/>
    </w:rPr>
  </w:style>
  <w:style w:type="paragraph" w:customStyle="1" w:styleId="Footnote">
    <w:name w:val="Footnote"/>
    <w:basedOn w:val="FootnoteText"/>
    <w:link w:val="FootnoteChar"/>
    <w:qFormat/>
    <w:rsid w:val="00833DF0"/>
    <w:pPr>
      <w:spacing w:after="0" w:line="240" w:lineRule="auto"/>
      <w:jc w:val="both"/>
    </w:pPr>
    <w:rPr>
      <w:rFonts w:ascii="Times New Roman" w:hAnsi="Times New Roman" w:cs="Mangal"/>
      <w:lang w:val="x-none" w:eastAsia="x-none" w:bidi="hi-IN"/>
    </w:rPr>
  </w:style>
  <w:style w:type="paragraph" w:customStyle="1" w:styleId="StyleF">
    <w:name w:val="Style F"/>
    <w:basedOn w:val="FootnoteText"/>
    <w:link w:val="StyleFChar"/>
    <w:qFormat/>
    <w:rsid w:val="007D235B"/>
    <w:pPr>
      <w:spacing w:after="0" w:line="240" w:lineRule="auto"/>
      <w:jc w:val="both"/>
    </w:pPr>
    <w:rPr>
      <w:rFonts w:ascii="Times New Roman" w:hAnsi="Times New Roman"/>
    </w:rPr>
  </w:style>
  <w:style w:type="character" w:customStyle="1" w:styleId="StyleFChar">
    <w:name w:val="Style F Char"/>
    <w:link w:val="StyleF"/>
    <w:rsid w:val="007D235B"/>
    <w:rPr>
      <w:rFonts w:ascii="Times New Roman" w:hAnsi="Times New Roman"/>
      <w:lang w:val="en-GB" w:eastAsia="zh-CN"/>
    </w:rPr>
  </w:style>
  <w:style w:type="character" w:customStyle="1" w:styleId="FootnoteChar">
    <w:name w:val="Footnote Char"/>
    <w:link w:val="Footnote"/>
    <w:rsid w:val="00833DF0"/>
    <w:rPr>
      <w:rFonts w:ascii="Times New Roman" w:hAnsi="Times New Roman" w:cs="Mangal"/>
      <w:lang w:val="x-none" w:eastAsia="x-none" w:bidi="hi-IN"/>
    </w:rPr>
  </w:style>
  <w:style w:type="paragraph" w:styleId="ListParagraph">
    <w:name w:val="List Paragraph"/>
    <w:basedOn w:val="Normal"/>
    <w:uiPriority w:val="34"/>
    <w:qFormat/>
    <w:rsid w:val="002D66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7261">
      <w:bodyDiv w:val="1"/>
      <w:marLeft w:val="0"/>
      <w:marRight w:val="0"/>
      <w:marTop w:val="0"/>
      <w:marBottom w:val="0"/>
      <w:divBdr>
        <w:top w:val="none" w:sz="0" w:space="0" w:color="auto"/>
        <w:left w:val="none" w:sz="0" w:space="0" w:color="auto"/>
        <w:bottom w:val="none" w:sz="0" w:space="0" w:color="auto"/>
        <w:right w:val="none" w:sz="0" w:space="0" w:color="auto"/>
      </w:divBdr>
    </w:div>
    <w:div w:id="160044706">
      <w:bodyDiv w:val="1"/>
      <w:marLeft w:val="0"/>
      <w:marRight w:val="0"/>
      <w:marTop w:val="0"/>
      <w:marBottom w:val="0"/>
      <w:divBdr>
        <w:top w:val="none" w:sz="0" w:space="0" w:color="auto"/>
        <w:left w:val="none" w:sz="0" w:space="0" w:color="auto"/>
        <w:bottom w:val="none" w:sz="0" w:space="0" w:color="auto"/>
        <w:right w:val="none" w:sz="0" w:space="0" w:color="auto"/>
      </w:divBdr>
    </w:div>
    <w:div w:id="193662295">
      <w:bodyDiv w:val="1"/>
      <w:marLeft w:val="0"/>
      <w:marRight w:val="0"/>
      <w:marTop w:val="0"/>
      <w:marBottom w:val="0"/>
      <w:divBdr>
        <w:top w:val="none" w:sz="0" w:space="0" w:color="auto"/>
        <w:left w:val="none" w:sz="0" w:space="0" w:color="auto"/>
        <w:bottom w:val="none" w:sz="0" w:space="0" w:color="auto"/>
        <w:right w:val="none" w:sz="0" w:space="0" w:color="auto"/>
      </w:divBdr>
    </w:div>
    <w:div w:id="430972761">
      <w:bodyDiv w:val="1"/>
      <w:marLeft w:val="0"/>
      <w:marRight w:val="0"/>
      <w:marTop w:val="0"/>
      <w:marBottom w:val="0"/>
      <w:divBdr>
        <w:top w:val="none" w:sz="0" w:space="0" w:color="auto"/>
        <w:left w:val="none" w:sz="0" w:space="0" w:color="auto"/>
        <w:bottom w:val="none" w:sz="0" w:space="0" w:color="auto"/>
        <w:right w:val="none" w:sz="0" w:space="0" w:color="auto"/>
      </w:divBdr>
    </w:div>
    <w:div w:id="1088959907">
      <w:bodyDiv w:val="1"/>
      <w:marLeft w:val="0"/>
      <w:marRight w:val="0"/>
      <w:marTop w:val="0"/>
      <w:marBottom w:val="0"/>
      <w:divBdr>
        <w:top w:val="none" w:sz="0" w:space="0" w:color="auto"/>
        <w:left w:val="none" w:sz="0" w:space="0" w:color="auto"/>
        <w:bottom w:val="none" w:sz="0" w:space="0" w:color="auto"/>
        <w:right w:val="none" w:sz="0" w:space="0" w:color="auto"/>
      </w:divBdr>
    </w:div>
    <w:div w:id="1634750008">
      <w:bodyDiv w:val="1"/>
      <w:marLeft w:val="0"/>
      <w:marRight w:val="0"/>
      <w:marTop w:val="0"/>
      <w:marBottom w:val="0"/>
      <w:divBdr>
        <w:top w:val="none" w:sz="0" w:space="0" w:color="auto"/>
        <w:left w:val="none" w:sz="0" w:space="0" w:color="auto"/>
        <w:bottom w:val="none" w:sz="0" w:space="0" w:color="auto"/>
        <w:right w:val="none" w:sz="0" w:space="0" w:color="auto"/>
      </w:divBdr>
    </w:div>
    <w:div w:id="183803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Business/Pages/OHCHRaccountabilityandremedyprojec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0FF7E9-57A7-4B8D-B00C-DBB450A1E881}">
  <ds:schemaRefs>
    <ds:schemaRef ds:uri="http://schemas.openxmlformats.org/officeDocument/2006/bibliography"/>
  </ds:schemaRefs>
</ds:datastoreItem>
</file>

<file path=customXml/itemProps2.xml><?xml version="1.0" encoding="utf-8"?>
<ds:datastoreItem xmlns:ds="http://schemas.openxmlformats.org/officeDocument/2006/customXml" ds:itemID="{F2072737-B5B9-45EE-946C-0207FBE8FA98}"/>
</file>

<file path=customXml/itemProps3.xml><?xml version="1.0" encoding="utf-8"?>
<ds:datastoreItem xmlns:ds="http://schemas.openxmlformats.org/officeDocument/2006/customXml" ds:itemID="{DC236268-C496-4A65-912F-365855B4A35A}"/>
</file>

<file path=customXml/itemProps4.xml><?xml version="1.0" encoding="utf-8"?>
<ds:datastoreItem xmlns:ds="http://schemas.openxmlformats.org/officeDocument/2006/customXml" ds:itemID="{6736E0C0-9336-44DB-A6C1-8B232462611A}"/>
</file>

<file path=docProps/app.xml><?xml version="1.0" encoding="utf-8"?>
<Properties xmlns="http://schemas.openxmlformats.org/officeDocument/2006/extended-properties" xmlns:vt="http://schemas.openxmlformats.org/officeDocument/2006/docPropsVTypes">
  <Template>Normal</Template>
  <TotalTime>258</TotalTime>
  <Pages>5</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Deva</dc:creator>
  <cp:keywords/>
  <cp:lastModifiedBy>Surya Deva</cp:lastModifiedBy>
  <cp:revision>307</cp:revision>
  <cp:lastPrinted>2015-07-09T14:32:00Z</cp:lastPrinted>
  <dcterms:created xsi:type="dcterms:W3CDTF">2021-04-25T08:28:00Z</dcterms:created>
  <dcterms:modified xsi:type="dcterms:W3CDTF">2021-04-26T08:48:00Z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