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99FE8" w14:textId="77777777" w:rsidR="008D219D" w:rsidRPr="00B721F2" w:rsidRDefault="008D219D" w:rsidP="008D219D">
      <w:pPr>
        <w:pStyle w:val="NoSpacing"/>
        <w:jc w:val="center"/>
        <w:rPr>
          <w:rFonts w:ascii="Arial" w:hAnsi="Arial" w:cs="Arial"/>
          <w:b/>
          <w:sz w:val="24"/>
          <w:szCs w:val="24"/>
        </w:rPr>
      </w:pPr>
      <w:r w:rsidRPr="00B721F2">
        <w:rPr>
          <w:rFonts w:ascii="Arial" w:hAnsi="Arial" w:cs="Arial"/>
          <w:noProof/>
          <w:sz w:val="24"/>
          <w:szCs w:val="24"/>
          <w:lang w:bidi="hi-IN"/>
        </w:rPr>
        <w:drawing>
          <wp:inline distT="0" distB="0" distL="0" distR="0" wp14:anchorId="7B5362EF" wp14:editId="490773B8">
            <wp:extent cx="609600" cy="1038225"/>
            <wp:effectExtent l="0" t="0" r="0" b="9525"/>
            <wp:docPr id="1" name="Picture 1" descr="Description: Description: Description: Description: https://www.pmindiaun.gov.in/images/emblem_nov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https://www.pmindiaun.gov.in/images/emblem_nov2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1038225"/>
                    </a:xfrm>
                    <a:prstGeom prst="rect">
                      <a:avLst/>
                    </a:prstGeom>
                    <a:noFill/>
                    <a:ln>
                      <a:noFill/>
                    </a:ln>
                  </pic:spPr>
                </pic:pic>
              </a:graphicData>
            </a:graphic>
          </wp:inline>
        </w:drawing>
      </w:r>
    </w:p>
    <w:p w14:paraId="654864B7" w14:textId="77777777" w:rsidR="008D219D" w:rsidRPr="00B721F2" w:rsidRDefault="008D219D" w:rsidP="008D219D">
      <w:pPr>
        <w:pStyle w:val="NoSpacing"/>
        <w:rPr>
          <w:rFonts w:ascii="Arial" w:hAnsi="Arial" w:cs="Arial"/>
          <w:b/>
          <w:sz w:val="24"/>
          <w:szCs w:val="24"/>
        </w:rPr>
      </w:pPr>
    </w:p>
    <w:p w14:paraId="1788A326" w14:textId="05C99F96" w:rsidR="008D219D" w:rsidRPr="00B721F2" w:rsidRDefault="008D219D" w:rsidP="008D219D">
      <w:pPr>
        <w:pStyle w:val="NoSpacing"/>
        <w:jc w:val="center"/>
        <w:rPr>
          <w:rFonts w:ascii="Arial" w:hAnsi="Arial" w:cs="Arial"/>
          <w:b/>
          <w:sz w:val="24"/>
          <w:szCs w:val="24"/>
        </w:rPr>
      </w:pPr>
      <w:r w:rsidRPr="00B721F2">
        <w:rPr>
          <w:rFonts w:ascii="Arial" w:hAnsi="Arial" w:cs="Arial"/>
          <w:b/>
          <w:sz w:val="24"/>
          <w:szCs w:val="24"/>
        </w:rPr>
        <w:t xml:space="preserve">Statement by India </w:t>
      </w:r>
      <w:r w:rsidRPr="00B721F2">
        <w:rPr>
          <w:rFonts w:ascii="Arial" w:hAnsi="Arial" w:cs="Arial"/>
          <w:b/>
          <w:bCs/>
          <w:sz w:val="24"/>
          <w:szCs w:val="24"/>
        </w:rPr>
        <w:t xml:space="preserve">at the </w:t>
      </w:r>
      <w:r w:rsidRPr="00B721F2">
        <w:rPr>
          <w:rFonts w:ascii="Arial" w:hAnsi="Arial" w:cs="Arial"/>
          <w:b/>
          <w:bCs/>
          <w:sz w:val="24"/>
          <w:szCs w:val="24"/>
          <w:lang w:val="en-GB"/>
        </w:rPr>
        <w:t>Open-ended Intergovernmental Working Group (IGWG) mandated to elaborate the content of an international regulatory framework on the regulation, monitoring and oversight of the Activities of Private Military and Security Companies (26-30 April 2021</w:t>
      </w:r>
      <w:proofErr w:type="gramStart"/>
      <w:r w:rsidRPr="00B721F2">
        <w:rPr>
          <w:rFonts w:ascii="Arial" w:hAnsi="Arial" w:cs="Arial"/>
          <w:b/>
          <w:bCs/>
          <w:sz w:val="24"/>
          <w:szCs w:val="24"/>
          <w:lang w:val="en-GB"/>
        </w:rPr>
        <w:t>),</w:t>
      </w:r>
      <w:r w:rsidRPr="00B721F2">
        <w:rPr>
          <w:rFonts w:ascii="Arial" w:hAnsi="Arial" w:cs="Arial"/>
          <w:b/>
          <w:sz w:val="24"/>
          <w:szCs w:val="24"/>
        </w:rPr>
        <w:t>delivered</w:t>
      </w:r>
      <w:proofErr w:type="gramEnd"/>
      <w:r w:rsidRPr="00B721F2">
        <w:rPr>
          <w:rFonts w:ascii="Arial" w:hAnsi="Arial" w:cs="Arial"/>
          <w:b/>
          <w:sz w:val="24"/>
          <w:szCs w:val="24"/>
        </w:rPr>
        <w:t xml:space="preserve"> by </w:t>
      </w:r>
    </w:p>
    <w:p w14:paraId="27263C81" w14:textId="77777777" w:rsidR="008D219D" w:rsidRPr="00B721F2" w:rsidRDefault="008D219D" w:rsidP="008D219D">
      <w:pPr>
        <w:pStyle w:val="NoSpacing"/>
        <w:jc w:val="center"/>
        <w:rPr>
          <w:rFonts w:ascii="Arial" w:hAnsi="Arial" w:cs="Arial"/>
          <w:b/>
          <w:sz w:val="24"/>
          <w:szCs w:val="24"/>
        </w:rPr>
      </w:pPr>
      <w:r w:rsidRPr="00B721F2">
        <w:rPr>
          <w:rFonts w:ascii="Arial" w:hAnsi="Arial" w:cs="Arial"/>
          <w:b/>
          <w:sz w:val="24"/>
          <w:szCs w:val="24"/>
        </w:rPr>
        <w:t xml:space="preserve">Mr. S. Senthil Kumar, First Secretary, Permanent Mission of India </w:t>
      </w:r>
    </w:p>
    <w:p w14:paraId="09B18BF8" w14:textId="6FE7B561" w:rsidR="008D219D" w:rsidRPr="00B721F2" w:rsidRDefault="008D219D" w:rsidP="008D219D">
      <w:pPr>
        <w:pStyle w:val="NoSpacing"/>
        <w:jc w:val="center"/>
        <w:rPr>
          <w:rFonts w:ascii="Arial" w:hAnsi="Arial" w:cs="Arial"/>
          <w:b/>
          <w:sz w:val="24"/>
          <w:szCs w:val="24"/>
        </w:rPr>
      </w:pPr>
      <w:r w:rsidRPr="00B721F2">
        <w:rPr>
          <w:rFonts w:ascii="Arial" w:hAnsi="Arial" w:cs="Arial"/>
          <w:b/>
          <w:sz w:val="24"/>
          <w:szCs w:val="24"/>
        </w:rPr>
        <w:t>[Geneva, 26 April 2021]</w:t>
      </w:r>
    </w:p>
    <w:p w14:paraId="7A0F3690" w14:textId="00EBFADB" w:rsidR="009D5697" w:rsidRPr="00B721F2" w:rsidRDefault="009D5697">
      <w:pPr>
        <w:rPr>
          <w:rFonts w:ascii="Arial" w:hAnsi="Arial" w:cs="Arial"/>
          <w:sz w:val="24"/>
          <w:szCs w:val="24"/>
          <w:lang w:val="en-US"/>
        </w:rPr>
      </w:pPr>
    </w:p>
    <w:p w14:paraId="78035CCD" w14:textId="4FA2E0E0" w:rsidR="008D219D" w:rsidRPr="00B721F2" w:rsidRDefault="008D219D">
      <w:pPr>
        <w:rPr>
          <w:rFonts w:ascii="Arial" w:hAnsi="Arial" w:cs="Arial"/>
          <w:sz w:val="24"/>
          <w:szCs w:val="24"/>
          <w:lang w:val="en-US"/>
        </w:rPr>
      </w:pPr>
    </w:p>
    <w:p w14:paraId="4603B7C2" w14:textId="77777777" w:rsidR="00B721F2" w:rsidRPr="00B721F2" w:rsidRDefault="00B721F2" w:rsidP="00B721F2">
      <w:pPr>
        <w:pStyle w:val="NoSpacing"/>
        <w:rPr>
          <w:rFonts w:ascii="Arial" w:hAnsi="Arial" w:cs="Arial"/>
          <w:b/>
          <w:sz w:val="24"/>
          <w:szCs w:val="24"/>
        </w:rPr>
      </w:pPr>
      <w:r w:rsidRPr="00B721F2">
        <w:rPr>
          <w:rFonts w:ascii="Arial" w:hAnsi="Arial" w:cs="Arial"/>
          <w:b/>
          <w:sz w:val="24"/>
          <w:szCs w:val="24"/>
        </w:rPr>
        <w:t>Ma</w:t>
      </w:r>
      <w:r w:rsidRPr="00B721F2">
        <w:rPr>
          <w:rFonts w:ascii="Arial" w:hAnsi="Arial" w:cs="Arial"/>
          <w:b/>
          <w:sz w:val="24"/>
          <w:szCs w:val="24"/>
          <w:lang/>
        </w:rPr>
        <w:t>d</w:t>
      </w:r>
      <w:proofErr w:type="spellStart"/>
      <w:r w:rsidRPr="00B721F2">
        <w:rPr>
          <w:rFonts w:ascii="Arial" w:hAnsi="Arial" w:cs="Arial"/>
          <w:b/>
          <w:sz w:val="24"/>
          <w:szCs w:val="24"/>
        </w:rPr>
        <w:t>am</w:t>
      </w:r>
      <w:proofErr w:type="spellEnd"/>
      <w:r w:rsidRPr="00B721F2">
        <w:rPr>
          <w:rFonts w:ascii="Arial" w:hAnsi="Arial" w:cs="Arial"/>
          <w:b/>
          <w:sz w:val="24"/>
          <w:szCs w:val="24"/>
        </w:rPr>
        <w:t xml:space="preserve"> Chair,</w:t>
      </w:r>
    </w:p>
    <w:p w14:paraId="17AD63B9" w14:textId="77777777" w:rsidR="00B721F2" w:rsidRPr="00B721F2" w:rsidRDefault="00B721F2" w:rsidP="00B721F2">
      <w:pPr>
        <w:pStyle w:val="NoSpacing"/>
        <w:rPr>
          <w:rFonts w:ascii="Arial" w:hAnsi="Arial" w:cs="Arial"/>
          <w:sz w:val="24"/>
          <w:szCs w:val="24"/>
        </w:rPr>
      </w:pPr>
    </w:p>
    <w:p w14:paraId="71D7664D" w14:textId="77777777" w:rsidR="00B721F2" w:rsidRPr="00B721F2" w:rsidRDefault="00B721F2" w:rsidP="00B721F2">
      <w:pPr>
        <w:pStyle w:val="NoSpacing"/>
        <w:rPr>
          <w:rFonts w:ascii="Arial" w:hAnsi="Arial" w:cs="Arial"/>
          <w:sz w:val="24"/>
          <w:szCs w:val="24"/>
        </w:rPr>
      </w:pPr>
      <w:r w:rsidRPr="00B721F2">
        <w:rPr>
          <w:rFonts w:ascii="Arial" w:hAnsi="Arial" w:cs="Arial"/>
          <w:sz w:val="24"/>
          <w:szCs w:val="24"/>
        </w:rPr>
        <w:t>1.</w:t>
      </w:r>
      <w:r w:rsidRPr="00B721F2">
        <w:rPr>
          <w:rFonts w:ascii="Arial" w:hAnsi="Arial" w:cs="Arial"/>
          <w:sz w:val="24"/>
          <w:szCs w:val="24"/>
        </w:rPr>
        <w:tab/>
        <w:t xml:space="preserve">My delegation would like to join others in congratulating you on your election as the Chair-Rapporteur of this </w:t>
      </w:r>
      <w:r w:rsidRPr="00B721F2">
        <w:rPr>
          <w:rFonts w:ascii="Arial" w:hAnsi="Arial" w:cs="Arial"/>
          <w:sz w:val="24"/>
          <w:szCs w:val="24"/>
          <w:lang/>
        </w:rPr>
        <w:t xml:space="preserve">Session. </w:t>
      </w:r>
      <w:r w:rsidRPr="00B721F2">
        <w:rPr>
          <w:rFonts w:ascii="Arial" w:hAnsi="Arial" w:cs="Arial"/>
          <w:sz w:val="24"/>
          <w:szCs w:val="24"/>
        </w:rPr>
        <w:t xml:space="preserve">We thank you for convening this session pursuant to the UNHRC Resolution </w:t>
      </w:r>
      <w:r w:rsidRPr="00B721F2">
        <w:rPr>
          <w:rFonts w:ascii="Arial" w:hAnsi="Arial" w:cs="Arial"/>
          <w:sz w:val="24"/>
          <w:szCs w:val="24"/>
          <w:lang/>
        </w:rPr>
        <w:t>45</w:t>
      </w:r>
      <w:r w:rsidRPr="00B721F2">
        <w:rPr>
          <w:rFonts w:ascii="Arial" w:hAnsi="Arial" w:cs="Arial"/>
          <w:sz w:val="24"/>
          <w:szCs w:val="24"/>
        </w:rPr>
        <w:t>/1</w:t>
      </w:r>
      <w:r w:rsidRPr="00B721F2">
        <w:rPr>
          <w:rFonts w:ascii="Arial" w:hAnsi="Arial" w:cs="Arial"/>
          <w:sz w:val="24"/>
          <w:szCs w:val="24"/>
          <w:lang/>
        </w:rPr>
        <w:t>6</w:t>
      </w:r>
      <w:r w:rsidRPr="00B721F2">
        <w:rPr>
          <w:rFonts w:ascii="Arial" w:hAnsi="Arial" w:cs="Arial"/>
          <w:sz w:val="24"/>
          <w:szCs w:val="24"/>
        </w:rPr>
        <w:t xml:space="preserve"> with </w:t>
      </w:r>
      <w:r w:rsidRPr="00B721F2">
        <w:rPr>
          <w:rFonts w:ascii="Arial" w:hAnsi="Arial" w:cs="Arial"/>
          <w:sz w:val="24"/>
          <w:szCs w:val="24"/>
          <w:lang/>
        </w:rPr>
        <w:t xml:space="preserve">the </w:t>
      </w:r>
      <w:r w:rsidRPr="00B721F2">
        <w:rPr>
          <w:rFonts w:ascii="Arial" w:hAnsi="Arial" w:cs="Arial"/>
          <w:sz w:val="24"/>
          <w:szCs w:val="24"/>
        </w:rPr>
        <w:t>mandate to elaborate the content of an international regulatory framework to protect human rights and ensure accountability of Private Military and Security Companies</w:t>
      </w:r>
      <w:r w:rsidRPr="00B721F2">
        <w:rPr>
          <w:rFonts w:ascii="Arial" w:hAnsi="Arial" w:cs="Arial"/>
          <w:b/>
          <w:sz w:val="24"/>
          <w:szCs w:val="24"/>
        </w:rPr>
        <w:t xml:space="preserve"> (</w:t>
      </w:r>
      <w:r w:rsidRPr="00B721F2">
        <w:rPr>
          <w:rFonts w:ascii="Arial" w:hAnsi="Arial" w:cs="Arial"/>
          <w:sz w:val="24"/>
          <w:szCs w:val="24"/>
        </w:rPr>
        <w:t xml:space="preserve">PMSCs) for violations and abuses relating to their activities.  </w:t>
      </w:r>
    </w:p>
    <w:p w14:paraId="6F7C9DB8" w14:textId="77777777" w:rsidR="00B721F2" w:rsidRPr="00B721F2" w:rsidRDefault="00B721F2" w:rsidP="00B721F2">
      <w:pPr>
        <w:pStyle w:val="NoSpacing"/>
        <w:rPr>
          <w:rFonts w:ascii="Arial" w:hAnsi="Arial" w:cs="Arial"/>
          <w:sz w:val="24"/>
          <w:szCs w:val="24"/>
        </w:rPr>
      </w:pPr>
    </w:p>
    <w:p w14:paraId="1ABB7E87" w14:textId="77777777" w:rsidR="00B721F2" w:rsidRPr="00B721F2" w:rsidRDefault="00B721F2" w:rsidP="00B721F2">
      <w:pPr>
        <w:pStyle w:val="NoSpacing"/>
        <w:rPr>
          <w:rFonts w:ascii="Arial" w:hAnsi="Arial" w:cs="Arial"/>
          <w:sz w:val="24"/>
          <w:szCs w:val="24"/>
        </w:rPr>
      </w:pPr>
      <w:r w:rsidRPr="00B721F2">
        <w:rPr>
          <w:rFonts w:ascii="Arial" w:hAnsi="Arial" w:cs="Arial"/>
          <w:b/>
          <w:sz w:val="24"/>
          <w:szCs w:val="24"/>
        </w:rPr>
        <w:t>Ma</w:t>
      </w:r>
      <w:r w:rsidRPr="00B721F2">
        <w:rPr>
          <w:rFonts w:ascii="Arial" w:hAnsi="Arial" w:cs="Arial"/>
          <w:b/>
          <w:sz w:val="24"/>
          <w:szCs w:val="24"/>
          <w:lang/>
        </w:rPr>
        <w:t>dam</w:t>
      </w:r>
      <w:r w:rsidRPr="00B721F2">
        <w:rPr>
          <w:rFonts w:ascii="Arial" w:hAnsi="Arial" w:cs="Arial"/>
          <w:b/>
          <w:sz w:val="24"/>
          <w:szCs w:val="24"/>
        </w:rPr>
        <w:t xml:space="preserve"> Chair,</w:t>
      </w:r>
    </w:p>
    <w:p w14:paraId="25F1BD10" w14:textId="77777777" w:rsidR="00B721F2" w:rsidRPr="00B721F2" w:rsidRDefault="00B721F2" w:rsidP="00B721F2">
      <w:pPr>
        <w:pStyle w:val="NoSpacing"/>
        <w:rPr>
          <w:rFonts w:ascii="Arial" w:hAnsi="Arial" w:cs="Arial"/>
          <w:sz w:val="24"/>
          <w:szCs w:val="24"/>
        </w:rPr>
      </w:pPr>
    </w:p>
    <w:p w14:paraId="45EED53F" w14:textId="77777777" w:rsidR="00B721F2" w:rsidRPr="00B721F2" w:rsidRDefault="00B721F2" w:rsidP="00B721F2">
      <w:pPr>
        <w:pStyle w:val="NoSpacing"/>
        <w:rPr>
          <w:rFonts w:ascii="Arial" w:hAnsi="Arial" w:cs="Arial"/>
          <w:sz w:val="24"/>
          <w:szCs w:val="24"/>
        </w:rPr>
      </w:pPr>
      <w:r w:rsidRPr="00B721F2">
        <w:rPr>
          <w:rFonts w:ascii="Arial" w:hAnsi="Arial" w:cs="Arial"/>
          <w:sz w:val="24"/>
          <w:szCs w:val="24"/>
        </w:rPr>
        <w:t>2.</w:t>
      </w:r>
      <w:r w:rsidRPr="00B721F2">
        <w:rPr>
          <w:rFonts w:ascii="Arial" w:hAnsi="Arial" w:cs="Arial"/>
          <w:sz w:val="24"/>
          <w:szCs w:val="24"/>
        </w:rPr>
        <w:tab/>
        <w:t>It may be recalled that in the recent years, the international community has witnessed unprecedented proliferation of PMSCs around the world.  These companies are providing a wide range of services to States and to non-State actors including</w:t>
      </w:r>
      <w:r w:rsidRPr="00B721F2">
        <w:rPr>
          <w:rFonts w:ascii="Arial" w:hAnsi="Arial" w:cs="Arial"/>
          <w:sz w:val="24"/>
          <w:szCs w:val="24"/>
          <w:lang/>
        </w:rPr>
        <w:t xml:space="preserve"> UN and other</w:t>
      </w:r>
      <w:r w:rsidRPr="00B721F2">
        <w:rPr>
          <w:rFonts w:ascii="Arial" w:hAnsi="Arial" w:cs="Arial"/>
          <w:sz w:val="24"/>
          <w:szCs w:val="24"/>
        </w:rPr>
        <w:t xml:space="preserve"> international </w:t>
      </w:r>
      <w:proofErr w:type="spellStart"/>
      <w:r w:rsidRPr="00B721F2">
        <w:rPr>
          <w:rFonts w:ascii="Arial" w:hAnsi="Arial" w:cs="Arial"/>
          <w:sz w:val="24"/>
          <w:szCs w:val="24"/>
        </w:rPr>
        <w:t>organisations</w:t>
      </w:r>
      <w:proofErr w:type="spellEnd"/>
      <w:r w:rsidRPr="00B721F2">
        <w:rPr>
          <w:rFonts w:ascii="Arial" w:hAnsi="Arial" w:cs="Arial"/>
          <w:sz w:val="24"/>
          <w:szCs w:val="24"/>
        </w:rPr>
        <w:t xml:space="preserve">.  The scope of the activities relating to PMSCs has developed in a context which is broad and complex, including the risk involving civilians in hostilities.  </w:t>
      </w:r>
    </w:p>
    <w:p w14:paraId="7677A1D5" w14:textId="77777777" w:rsidR="00B721F2" w:rsidRPr="00B721F2" w:rsidRDefault="00B721F2" w:rsidP="00B721F2">
      <w:pPr>
        <w:pStyle w:val="NoSpacing"/>
        <w:rPr>
          <w:rFonts w:ascii="Arial" w:hAnsi="Arial" w:cs="Arial"/>
          <w:sz w:val="24"/>
          <w:szCs w:val="24"/>
        </w:rPr>
      </w:pPr>
    </w:p>
    <w:p w14:paraId="66886150" w14:textId="77777777" w:rsidR="00B721F2" w:rsidRPr="00B721F2" w:rsidRDefault="00B721F2" w:rsidP="00B721F2">
      <w:pPr>
        <w:pStyle w:val="NoSpacing"/>
        <w:rPr>
          <w:rFonts w:ascii="Arial" w:hAnsi="Arial" w:cs="Arial"/>
          <w:sz w:val="24"/>
          <w:szCs w:val="24"/>
        </w:rPr>
      </w:pPr>
      <w:r w:rsidRPr="00B721F2">
        <w:rPr>
          <w:rStyle w:val="apple-converted-space"/>
          <w:rFonts w:ascii="Arial" w:hAnsi="Arial" w:cs="Arial"/>
          <w:sz w:val="24"/>
          <w:szCs w:val="24"/>
          <w:lang/>
        </w:rPr>
        <w:t>3.</w:t>
      </w:r>
      <w:r w:rsidRPr="00B721F2">
        <w:rPr>
          <w:rStyle w:val="apple-converted-space"/>
          <w:rFonts w:ascii="Arial" w:hAnsi="Arial" w:cs="Arial"/>
          <w:sz w:val="24"/>
          <w:szCs w:val="24"/>
          <w:lang/>
        </w:rPr>
        <w:tab/>
        <w:t>M</w:t>
      </w:r>
      <w:r w:rsidRPr="00B721F2">
        <w:rPr>
          <w:rFonts w:ascii="Arial" w:hAnsi="Arial" w:cs="Arial"/>
          <w:sz w:val="24"/>
          <w:szCs w:val="24"/>
        </w:rPr>
        <w:t xml:space="preserve">y delegation believes that “private military’ and ‘private security’ are two distinct concepts </w:t>
      </w:r>
      <w:r w:rsidRPr="00B721F2">
        <w:rPr>
          <w:rFonts w:ascii="Arial" w:hAnsi="Arial" w:cs="Arial"/>
          <w:sz w:val="24"/>
          <w:szCs w:val="24"/>
          <w:lang/>
        </w:rPr>
        <w:t xml:space="preserve">and </w:t>
      </w:r>
      <w:r w:rsidRPr="00B721F2">
        <w:rPr>
          <w:rFonts w:ascii="Arial" w:hAnsi="Arial" w:cs="Arial"/>
          <w:sz w:val="24"/>
          <w:szCs w:val="24"/>
        </w:rPr>
        <w:t xml:space="preserve">denote two different connotations. In both the cases, State is the sole legitimate authority to provide security to the people and their property.  However, existing law and jurisprudence at international level remind us that there are attempts to establish some mechanisms for holding PMSCs accountable and to ensure effective remedies for the victims. </w:t>
      </w:r>
    </w:p>
    <w:p w14:paraId="190A1A7F" w14:textId="77777777" w:rsidR="00B721F2" w:rsidRPr="00B721F2" w:rsidRDefault="00B721F2" w:rsidP="00B721F2">
      <w:pPr>
        <w:pStyle w:val="NoSpacing"/>
        <w:rPr>
          <w:rFonts w:ascii="Arial" w:hAnsi="Arial" w:cs="Arial"/>
          <w:sz w:val="24"/>
          <w:szCs w:val="24"/>
        </w:rPr>
      </w:pPr>
    </w:p>
    <w:p w14:paraId="33A74B36" w14:textId="77777777" w:rsidR="00B721F2" w:rsidRPr="00B721F2" w:rsidRDefault="00B721F2" w:rsidP="00B721F2">
      <w:pPr>
        <w:pStyle w:val="NoSpacing"/>
        <w:rPr>
          <w:rFonts w:ascii="Arial" w:hAnsi="Arial" w:cs="Arial"/>
          <w:sz w:val="24"/>
          <w:szCs w:val="24"/>
        </w:rPr>
      </w:pPr>
      <w:r w:rsidRPr="00B721F2">
        <w:rPr>
          <w:rFonts w:ascii="Arial" w:hAnsi="Arial" w:cs="Arial"/>
          <w:sz w:val="24"/>
          <w:szCs w:val="24"/>
          <w:lang/>
        </w:rPr>
        <w:t>4</w:t>
      </w:r>
      <w:r w:rsidRPr="00B721F2">
        <w:rPr>
          <w:rFonts w:ascii="Arial" w:hAnsi="Arial" w:cs="Arial"/>
          <w:sz w:val="24"/>
          <w:szCs w:val="24"/>
        </w:rPr>
        <w:t>.</w:t>
      </w:r>
      <w:r w:rsidRPr="00B721F2">
        <w:rPr>
          <w:rFonts w:ascii="Arial" w:hAnsi="Arial" w:cs="Arial"/>
          <w:sz w:val="24"/>
          <w:szCs w:val="24"/>
        </w:rPr>
        <w:tab/>
        <w:t xml:space="preserve">The Montreux Document is one such attempt, which reaffirms the obligations of states under international humanitarian law (IHL) and human rights law, relating to the activities of PMSCs in situations of armed conflict.  Similarly, the International Code of Conduct </w:t>
      </w:r>
      <w:r w:rsidRPr="00B721F2">
        <w:rPr>
          <w:rFonts w:ascii="Arial" w:hAnsi="Arial" w:cs="Arial"/>
          <w:sz w:val="24"/>
          <w:szCs w:val="24"/>
          <w:lang/>
        </w:rPr>
        <w:t xml:space="preserve">addresses </w:t>
      </w:r>
      <w:r w:rsidRPr="00B721F2">
        <w:rPr>
          <w:rFonts w:ascii="Arial" w:hAnsi="Arial" w:cs="Arial"/>
          <w:sz w:val="24"/>
          <w:szCs w:val="24"/>
        </w:rPr>
        <w:t xml:space="preserve">the need for setting up standards in the industry. </w:t>
      </w:r>
      <w:r w:rsidRPr="00B721F2">
        <w:rPr>
          <w:rFonts w:ascii="Arial" w:hAnsi="Arial" w:cs="Arial"/>
          <w:sz w:val="24"/>
          <w:szCs w:val="24"/>
          <w:lang w:val="en"/>
        </w:rPr>
        <w:t>The</w:t>
      </w:r>
      <w:r w:rsidRPr="00B721F2">
        <w:rPr>
          <w:rFonts w:ascii="Arial" w:hAnsi="Arial" w:cs="Arial"/>
          <w:sz w:val="24"/>
          <w:szCs w:val="24"/>
          <w:lang/>
        </w:rPr>
        <w:t>se two mechanisms are</w:t>
      </w:r>
      <w:r w:rsidRPr="00B721F2">
        <w:rPr>
          <w:rFonts w:ascii="Arial" w:hAnsi="Arial" w:cs="Arial"/>
          <w:sz w:val="24"/>
          <w:szCs w:val="24"/>
          <w:lang w:val="en"/>
        </w:rPr>
        <w:t xml:space="preserve"> not legally binding but </w:t>
      </w:r>
      <w:r w:rsidRPr="00B721F2">
        <w:rPr>
          <w:rFonts w:ascii="Arial" w:hAnsi="Arial" w:cs="Arial"/>
          <w:sz w:val="24"/>
          <w:szCs w:val="24"/>
        </w:rPr>
        <w:t xml:space="preserve">provide States with good practices that can be used as appropriate to promote compliance with international humanitarian law and human rights law.  In our view, </w:t>
      </w:r>
      <w:proofErr w:type="spellStart"/>
      <w:r w:rsidRPr="00B721F2">
        <w:rPr>
          <w:rFonts w:ascii="Arial" w:hAnsi="Arial" w:cs="Arial"/>
          <w:sz w:val="24"/>
          <w:szCs w:val="24"/>
        </w:rPr>
        <w:t>th</w:t>
      </w:r>
      <w:proofErr w:type="spellEnd"/>
      <w:r w:rsidRPr="00B721F2">
        <w:rPr>
          <w:rFonts w:ascii="Arial" w:hAnsi="Arial" w:cs="Arial"/>
          <w:sz w:val="24"/>
          <w:szCs w:val="24"/>
          <w:lang/>
        </w:rPr>
        <w:t>ese</w:t>
      </w:r>
      <w:r w:rsidRPr="00B721F2">
        <w:rPr>
          <w:rFonts w:ascii="Arial" w:hAnsi="Arial" w:cs="Arial"/>
          <w:sz w:val="24"/>
          <w:szCs w:val="24"/>
        </w:rPr>
        <w:t xml:space="preserve"> </w:t>
      </w:r>
      <w:r w:rsidRPr="00B721F2">
        <w:rPr>
          <w:rFonts w:ascii="Arial" w:hAnsi="Arial" w:cs="Arial"/>
          <w:sz w:val="24"/>
          <w:szCs w:val="24"/>
          <w:lang/>
        </w:rPr>
        <w:t xml:space="preserve">initiatives are not sufficient to address the gaps in regulating the activities of PMSCs. </w:t>
      </w:r>
    </w:p>
    <w:p w14:paraId="33FD1EA0" w14:textId="77777777" w:rsidR="00B721F2" w:rsidRPr="00B721F2" w:rsidRDefault="00B721F2" w:rsidP="00B721F2">
      <w:pPr>
        <w:pStyle w:val="NoSpacing"/>
        <w:rPr>
          <w:rFonts w:ascii="Arial" w:hAnsi="Arial" w:cs="Arial"/>
          <w:sz w:val="24"/>
          <w:szCs w:val="24"/>
        </w:rPr>
      </w:pPr>
    </w:p>
    <w:p w14:paraId="75A313DE" w14:textId="77777777" w:rsidR="00B721F2" w:rsidRDefault="00B721F2" w:rsidP="00B721F2">
      <w:pPr>
        <w:pStyle w:val="NoSpacing"/>
        <w:rPr>
          <w:rFonts w:ascii="Arial" w:hAnsi="Arial" w:cs="Arial"/>
          <w:b/>
          <w:bCs/>
          <w:sz w:val="24"/>
          <w:szCs w:val="24"/>
          <w:lang/>
        </w:rPr>
      </w:pPr>
    </w:p>
    <w:p w14:paraId="108CA8F5" w14:textId="51F31615" w:rsidR="00B721F2" w:rsidRPr="00B721F2" w:rsidRDefault="00B721F2" w:rsidP="00B721F2">
      <w:pPr>
        <w:pStyle w:val="NoSpacing"/>
        <w:rPr>
          <w:rFonts w:ascii="Arial" w:hAnsi="Arial" w:cs="Arial"/>
          <w:b/>
          <w:bCs/>
          <w:sz w:val="24"/>
          <w:szCs w:val="24"/>
          <w:lang/>
        </w:rPr>
      </w:pPr>
      <w:r w:rsidRPr="00B721F2">
        <w:rPr>
          <w:rFonts w:ascii="Arial" w:hAnsi="Arial" w:cs="Arial"/>
          <w:b/>
          <w:bCs/>
          <w:sz w:val="24"/>
          <w:szCs w:val="24"/>
          <w:lang/>
        </w:rPr>
        <w:lastRenderedPageBreak/>
        <w:t>Madam Chair,</w:t>
      </w:r>
    </w:p>
    <w:p w14:paraId="7F3A87C1" w14:textId="77777777" w:rsidR="00B721F2" w:rsidRPr="00B721F2" w:rsidRDefault="00B721F2" w:rsidP="00B721F2">
      <w:pPr>
        <w:pStyle w:val="NoSpacing"/>
        <w:rPr>
          <w:rFonts w:ascii="Arial" w:hAnsi="Arial" w:cs="Arial"/>
          <w:sz w:val="24"/>
          <w:szCs w:val="24"/>
        </w:rPr>
      </w:pPr>
    </w:p>
    <w:p w14:paraId="037705A2" w14:textId="77777777" w:rsidR="00B721F2" w:rsidRPr="00B721F2" w:rsidRDefault="00B721F2" w:rsidP="00B721F2">
      <w:pPr>
        <w:pStyle w:val="NoSpacing"/>
        <w:rPr>
          <w:rStyle w:val="apple-converted-space"/>
          <w:rFonts w:ascii="Arial" w:hAnsi="Arial" w:cs="Arial"/>
          <w:sz w:val="24"/>
          <w:szCs w:val="24"/>
        </w:rPr>
      </w:pPr>
      <w:r w:rsidRPr="00B721F2">
        <w:rPr>
          <w:rFonts w:ascii="Arial" w:hAnsi="Arial" w:cs="Arial"/>
          <w:sz w:val="24"/>
          <w:szCs w:val="24"/>
          <w:lang/>
        </w:rPr>
        <w:t>5</w:t>
      </w:r>
      <w:r w:rsidRPr="00B721F2">
        <w:rPr>
          <w:rFonts w:ascii="Arial" w:hAnsi="Arial" w:cs="Arial"/>
          <w:sz w:val="24"/>
          <w:szCs w:val="24"/>
        </w:rPr>
        <w:t>.</w:t>
      </w:r>
      <w:r w:rsidRPr="00B721F2">
        <w:rPr>
          <w:rFonts w:ascii="Arial" w:hAnsi="Arial" w:cs="Arial"/>
          <w:sz w:val="24"/>
          <w:szCs w:val="24"/>
        </w:rPr>
        <w:tab/>
      </w:r>
      <w:r w:rsidRPr="00B721F2">
        <w:rPr>
          <w:rFonts w:ascii="Arial" w:hAnsi="Arial" w:cs="Arial"/>
          <w:sz w:val="24"/>
          <w:szCs w:val="24"/>
          <w:lang/>
        </w:rPr>
        <w:t xml:space="preserve">The private security industry is amongst the largest employers in India. As per a private study report (FICCI), the industry employs almost 8.9 million people, with the potential to employ 3.1 million more by 2022. </w:t>
      </w:r>
      <w:r w:rsidRPr="00B721F2">
        <w:rPr>
          <w:rStyle w:val="apple-converted-space"/>
          <w:rFonts w:ascii="Arial" w:hAnsi="Arial" w:cs="Arial"/>
          <w:sz w:val="24"/>
          <w:szCs w:val="24"/>
        </w:rPr>
        <w:t xml:space="preserve">While </w:t>
      </w:r>
      <w:proofErr w:type="spellStart"/>
      <w:r w:rsidRPr="00B721F2">
        <w:rPr>
          <w:rStyle w:val="apple-converted-space"/>
          <w:rFonts w:ascii="Arial" w:hAnsi="Arial" w:cs="Arial"/>
          <w:sz w:val="24"/>
          <w:szCs w:val="24"/>
        </w:rPr>
        <w:t>recognising</w:t>
      </w:r>
      <w:proofErr w:type="spellEnd"/>
      <w:r w:rsidRPr="00B721F2">
        <w:rPr>
          <w:rStyle w:val="apple-converted-space"/>
          <w:rFonts w:ascii="Arial" w:hAnsi="Arial" w:cs="Arial"/>
          <w:sz w:val="24"/>
          <w:szCs w:val="24"/>
        </w:rPr>
        <w:t xml:space="preserve"> the role of private security sector in the </w:t>
      </w:r>
      <w:r w:rsidRPr="00B721F2">
        <w:rPr>
          <w:rStyle w:val="apple-converted-space"/>
          <w:rFonts w:ascii="Arial" w:hAnsi="Arial" w:cs="Arial"/>
          <w:sz w:val="24"/>
          <w:szCs w:val="24"/>
          <w:lang/>
        </w:rPr>
        <w:t xml:space="preserve">socio-economic development, we believe </w:t>
      </w:r>
      <w:r w:rsidRPr="00B721F2">
        <w:rPr>
          <w:rStyle w:val="apple-converted-space"/>
          <w:rFonts w:ascii="Arial" w:hAnsi="Arial" w:cs="Arial"/>
          <w:sz w:val="24"/>
          <w:szCs w:val="24"/>
        </w:rPr>
        <w:t>that this sector needs to be made accountable to the State given the sensitivities involved in their operations. As a step towards this end, India</w:t>
      </w:r>
      <w:r w:rsidRPr="00B721F2">
        <w:rPr>
          <w:rFonts w:ascii="Arial" w:hAnsi="Arial" w:cs="Arial"/>
          <w:sz w:val="24"/>
          <w:szCs w:val="24"/>
        </w:rPr>
        <w:t xml:space="preserve"> enacted </w:t>
      </w:r>
      <w:r w:rsidRPr="00B721F2">
        <w:rPr>
          <w:rFonts w:ascii="Arial" w:hAnsi="Arial" w:cs="Arial"/>
          <w:sz w:val="24"/>
          <w:szCs w:val="24"/>
          <w:lang/>
        </w:rPr>
        <w:t xml:space="preserve">the Private Security Agencies (Regulation) Act, 2005 to </w:t>
      </w:r>
      <w:proofErr w:type="spellStart"/>
      <w:r w:rsidRPr="00B721F2">
        <w:rPr>
          <w:rFonts w:ascii="Arial" w:hAnsi="Arial" w:cs="Arial"/>
          <w:sz w:val="24"/>
          <w:szCs w:val="24"/>
        </w:rPr>
        <w:t>regulat</w:t>
      </w:r>
      <w:proofErr w:type="spellEnd"/>
      <w:r w:rsidRPr="00B721F2">
        <w:rPr>
          <w:rFonts w:ascii="Arial" w:hAnsi="Arial" w:cs="Arial"/>
          <w:sz w:val="24"/>
          <w:szCs w:val="24"/>
          <w:lang/>
        </w:rPr>
        <w:t xml:space="preserve">e </w:t>
      </w:r>
      <w:proofErr w:type="spellStart"/>
      <w:r w:rsidRPr="00B721F2">
        <w:rPr>
          <w:rFonts w:ascii="Arial" w:hAnsi="Arial" w:cs="Arial"/>
          <w:sz w:val="24"/>
          <w:szCs w:val="24"/>
        </w:rPr>
        <w:t>th</w:t>
      </w:r>
      <w:proofErr w:type="spellEnd"/>
      <w:r w:rsidRPr="00B721F2">
        <w:rPr>
          <w:rFonts w:ascii="Arial" w:hAnsi="Arial" w:cs="Arial"/>
          <w:sz w:val="24"/>
          <w:szCs w:val="24"/>
          <w:lang/>
        </w:rPr>
        <w:t>e</w:t>
      </w:r>
      <w:r w:rsidRPr="00B721F2">
        <w:rPr>
          <w:rFonts w:ascii="Arial" w:hAnsi="Arial" w:cs="Arial"/>
          <w:sz w:val="24"/>
          <w:szCs w:val="24"/>
        </w:rPr>
        <w:t xml:space="preserve"> growing industry</w:t>
      </w:r>
      <w:r w:rsidRPr="00B721F2">
        <w:rPr>
          <w:rFonts w:ascii="Arial" w:hAnsi="Arial" w:cs="Arial"/>
          <w:sz w:val="24"/>
          <w:szCs w:val="24"/>
          <w:lang/>
        </w:rPr>
        <w:t xml:space="preserve"> </w:t>
      </w:r>
      <w:proofErr w:type="gramStart"/>
      <w:r w:rsidRPr="00B721F2">
        <w:rPr>
          <w:rFonts w:ascii="Arial" w:hAnsi="Arial" w:cs="Arial"/>
          <w:sz w:val="24"/>
          <w:szCs w:val="24"/>
          <w:lang/>
        </w:rPr>
        <w:t>and also</w:t>
      </w:r>
      <w:proofErr w:type="gramEnd"/>
      <w:r w:rsidRPr="00B721F2">
        <w:rPr>
          <w:rFonts w:ascii="Arial" w:hAnsi="Arial" w:cs="Arial"/>
          <w:sz w:val="24"/>
          <w:szCs w:val="24"/>
          <w:lang/>
        </w:rPr>
        <w:t xml:space="preserve"> brought in the Central Mode Rules, 2020 to pave for its development and contribute to employees’ welfare. </w:t>
      </w:r>
    </w:p>
    <w:p w14:paraId="081FB78D" w14:textId="77777777" w:rsidR="00B721F2" w:rsidRPr="00B721F2" w:rsidRDefault="00B721F2" w:rsidP="00B721F2">
      <w:pPr>
        <w:pStyle w:val="NoSpacing"/>
        <w:rPr>
          <w:rFonts w:ascii="Arial" w:hAnsi="Arial" w:cs="Arial"/>
          <w:sz w:val="24"/>
          <w:szCs w:val="24"/>
        </w:rPr>
      </w:pPr>
    </w:p>
    <w:p w14:paraId="43D14954" w14:textId="77777777" w:rsidR="00B721F2" w:rsidRPr="00B721F2" w:rsidRDefault="00B721F2" w:rsidP="00B721F2">
      <w:pPr>
        <w:pStyle w:val="NoSpacing"/>
        <w:rPr>
          <w:rFonts w:ascii="Arial" w:hAnsi="Arial" w:cs="Arial"/>
          <w:sz w:val="24"/>
          <w:szCs w:val="24"/>
        </w:rPr>
      </w:pPr>
      <w:r w:rsidRPr="00B721F2">
        <w:rPr>
          <w:rFonts w:ascii="Arial" w:hAnsi="Arial" w:cs="Arial"/>
          <w:sz w:val="24"/>
          <w:szCs w:val="24"/>
        </w:rPr>
        <w:t>6.</w:t>
      </w:r>
      <w:r w:rsidRPr="00B721F2">
        <w:rPr>
          <w:rFonts w:ascii="Arial" w:hAnsi="Arial" w:cs="Arial"/>
          <w:sz w:val="24"/>
          <w:szCs w:val="24"/>
        </w:rPr>
        <w:tab/>
        <w:t xml:space="preserve">In the present context, threat perceptions are </w:t>
      </w:r>
      <w:proofErr w:type="gramStart"/>
      <w:r w:rsidRPr="00B721F2">
        <w:rPr>
          <w:rFonts w:ascii="Arial" w:hAnsi="Arial" w:cs="Arial"/>
          <w:sz w:val="24"/>
          <w:szCs w:val="24"/>
        </w:rPr>
        <w:t>increasing</w:t>
      </w:r>
      <w:proofErr w:type="gramEnd"/>
      <w:r w:rsidRPr="00B721F2">
        <w:rPr>
          <w:rFonts w:ascii="Arial" w:hAnsi="Arial" w:cs="Arial"/>
          <w:sz w:val="24"/>
          <w:szCs w:val="24"/>
        </w:rPr>
        <w:t xml:space="preserve"> and individuals and private bodies are seeking dedicated security cover. The role of private security sector assumes significance in this context where the need for security is more than what the State can provide</w:t>
      </w:r>
      <w:r w:rsidRPr="00B721F2">
        <w:rPr>
          <w:rFonts w:ascii="Arial" w:hAnsi="Arial" w:cs="Arial"/>
          <w:sz w:val="24"/>
          <w:szCs w:val="24"/>
          <w:lang/>
        </w:rPr>
        <w:t>, sometimes</w:t>
      </w:r>
      <w:r w:rsidRPr="00B721F2">
        <w:rPr>
          <w:rFonts w:ascii="Arial" w:hAnsi="Arial" w:cs="Arial"/>
          <w:sz w:val="24"/>
          <w:szCs w:val="24"/>
        </w:rPr>
        <w:t xml:space="preserve">. </w:t>
      </w:r>
      <w:r w:rsidRPr="00B721F2">
        <w:rPr>
          <w:rFonts w:ascii="Arial" w:hAnsi="Arial" w:cs="Arial"/>
          <w:sz w:val="24"/>
          <w:szCs w:val="24"/>
          <w:lang/>
        </w:rPr>
        <w:t xml:space="preserve">The </w:t>
      </w:r>
      <w:r w:rsidRPr="00B721F2">
        <w:rPr>
          <w:rFonts w:ascii="Arial" w:hAnsi="Arial" w:cs="Arial"/>
          <w:sz w:val="24"/>
          <w:szCs w:val="24"/>
        </w:rPr>
        <w:t xml:space="preserve">growing security needs of the corporate </w:t>
      </w:r>
      <w:r w:rsidRPr="00B721F2">
        <w:rPr>
          <w:rFonts w:ascii="Arial" w:hAnsi="Arial" w:cs="Arial"/>
          <w:sz w:val="24"/>
          <w:szCs w:val="24"/>
          <w:lang/>
        </w:rPr>
        <w:t>and business entities</w:t>
      </w:r>
      <w:r w:rsidRPr="00B721F2">
        <w:rPr>
          <w:rFonts w:ascii="Arial" w:hAnsi="Arial" w:cs="Arial"/>
          <w:sz w:val="24"/>
          <w:szCs w:val="24"/>
        </w:rPr>
        <w:t xml:space="preserve"> and increase threat perceptions to individuals</w:t>
      </w:r>
      <w:r w:rsidRPr="00B721F2">
        <w:rPr>
          <w:rFonts w:ascii="Arial" w:hAnsi="Arial" w:cs="Arial"/>
          <w:sz w:val="24"/>
          <w:szCs w:val="24"/>
          <w:lang/>
        </w:rPr>
        <w:t xml:space="preserve"> also </w:t>
      </w:r>
      <w:r w:rsidRPr="00B721F2">
        <w:rPr>
          <w:rFonts w:ascii="Arial" w:hAnsi="Arial" w:cs="Arial"/>
          <w:sz w:val="24"/>
          <w:szCs w:val="24"/>
        </w:rPr>
        <w:t xml:space="preserve">warrants access to justice and effective remedies to victims and accountability of private security companies for human rights violations and abuses. </w:t>
      </w:r>
    </w:p>
    <w:p w14:paraId="4EF702B1" w14:textId="77777777" w:rsidR="00B721F2" w:rsidRPr="00B721F2" w:rsidRDefault="00B721F2" w:rsidP="00B721F2">
      <w:pPr>
        <w:pStyle w:val="NoSpacing"/>
        <w:rPr>
          <w:rStyle w:val="apple-converted-space"/>
          <w:rFonts w:ascii="Arial" w:hAnsi="Arial" w:cs="Arial"/>
          <w:sz w:val="24"/>
          <w:szCs w:val="24"/>
        </w:rPr>
      </w:pPr>
    </w:p>
    <w:p w14:paraId="752F1EB5" w14:textId="77777777" w:rsidR="00B721F2" w:rsidRPr="00B721F2" w:rsidRDefault="00B721F2" w:rsidP="00B721F2">
      <w:pPr>
        <w:pStyle w:val="NoSpacing"/>
        <w:rPr>
          <w:rFonts w:ascii="Arial" w:hAnsi="Arial" w:cs="Arial"/>
          <w:sz w:val="24"/>
          <w:szCs w:val="24"/>
        </w:rPr>
      </w:pPr>
      <w:r w:rsidRPr="00B721F2">
        <w:rPr>
          <w:rStyle w:val="apple-converted-space"/>
          <w:rFonts w:ascii="Arial" w:hAnsi="Arial" w:cs="Arial"/>
          <w:sz w:val="24"/>
          <w:szCs w:val="24"/>
        </w:rPr>
        <w:t>7.</w:t>
      </w:r>
      <w:r w:rsidRPr="00B721F2">
        <w:rPr>
          <w:rStyle w:val="apple-converted-space"/>
          <w:rFonts w:ascii="Arial" w:hAnsi="Arial" w:cs="Arial"/>
          <w:sz w:val="24"/>
          <w:szCs w:val="24"/>
        </w:rPr>
        <w:tab/>
        <w:t xml:space="preserve">We believe that </w:t>
      </w:r>
      <w:r w:rsidRPr="00B721F2">
        <w:rPr>
          <w:rFonts w:ascii="Arial" w:hAnsi="Arial" w:cs="Arial"/>
          <w:sz w:val="24"/>
          <w:szCs w:val="24"/>
        </w:rPr>
        <w:t xml:space="preserve">regulation, controlling and monitoring of PMSCs is crucial to ensure accountability for any violations </w:t>
      </w:r>
      <w:proofErr w:type="gramStart"/>
      <w:r w:rsidRPr="00B721F2">
        <w:rPr>
          <w:rFonts w:ascii="Arial" w:hAnsi="Arial" w:cs="Arial"/>
          <w:sz w:val="24"/>
          <w:szCs w:val="24"/>
        </w:rPr>
        <w:t>and also</w:t>
      </w:r>
      <w:proofErr w:type="gramEnd"/>
      <w:r w:rsidRPr="00B721F2">
        <w:rPr>
          <w:rFonts w:ascii="Arial" w:hAnsi="Arial" w:cs="Arial"/>
          <w:sz w:val="24"/>
          <w:szCs w:val="24"/>
        </w:rPr>
        <w:t xml:space="preserve"> to address the new challenges effectively.  We look forward to working with you constructively in this process. </w:t>
      </w:r>
    </w:p>
    <w:p w14:paraId="2BBA00DD" w14:textId="77777777" w:rsidR="00B721F2" w:rsidRPr="00B721F2" w:rsidRDefault="00B721F2" w:rsidP="00B721F2">
      <w:pPr>
        <w:pStyle w:val="NoSpacing"/>
        <w:rPr>
          <w:rFonts w:ascii="Arial" w:hAnsi="Arial" w:cs="Arial"/>
          <w:sz w:val="24"/>
          <w:szCs w:val="24"/>
        </w:rPr>
      </w:pPr>
    </w:p>
    <w:p w14:paraId="19BFE28C" w14:textId="77777777" w:rsidR="00B721F2" w:rsidRPr="00B721F2" w:rsidRDefault="00B721F2" w:rsidP="00B721F2">
      <w:pPr>
        <w:pStyle w:val="NoSpacing"/>
        <w:rPr>
          <w:rFonts w:ascii="Arial" w:hAnsi="Arial" w:cs="Arial"/>
          <w:sz w:val="24"/>
          <w:szCs w:val="24"/>
          <w:lang/>
        </w:rPr>
      </w:pPr>
      <w:r w:rsidRPr="00B721F2">
        <w:rPr>
          <w:rFonts w:ascii="Arial" w:hAnsi="Arial" w:cs="Arial"/>
          <w:b/>
          <w:sz w:val="24"/>
          <w:szCs w:val="24"/>
          <w:lang/>
        </w:rPr>
        <w:t>Thank you, Madam Chair.</w:t>
      </w:r>
    </w:p>
    <w:p w14:paraId="3699D69B" w14:textId="4558B435" w:rsidR="00584B52" w:rsidRPr="00B721F2" w:rsidRDefault="00B721F2" w:rsidP="00B721F2">
      <w:pPr>
        <w:jc w:val="center"/>
        <w:rPr>
          <w:rFonts w:ascii="Arial" w:hAnsi="Arial" w:cs="Arial"/>
          <w:sz w:val="24"/>
          <w:szCs w:val="24"/>
          <w:lang w:val="en-US"/>
        </w:rPr>
      </w:pPr>
      <w:r w:rsidRPr="00B721F2">
        <w:rPr>
          <w:rFonts w:ascii="Arial" w:hAnsi="Arial" w:cs="Arial"/>
          <w:sz w:val="24"/>
          <w:szCs w:val="24"/>
          <w:lang w:val="en-US"/>
        </w:rPr>
        <w:t>*****</w:t>
      </w:r>
    </w:p>
    <w:sectPr w:rsidR="00584B52" w:rsidRPr="00B721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C4"/>
    <w:rsid w:val="004E65A7"/>
    <w:rsid w:val="00584B52"/>
    <w:rsid w:val="008D219D"/>
    <w:rsid w:val="009D5697"/>
    <w:rsid w:val="00AC72C4"/>
    <w:rsid w:val="00B721F2"/>
    <w:rsid w:val="00FB0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61B9"/>
  <w15:chartTrackingRefBased/>
  <w15:docId w15:val="{172CB0B1-726B-40CF-8C55-C7DDF250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219D"/>
    <w:rPr>
      <w:rFonts w:ascii="Batang" w:eastAsia="Batang" w:hAnsi="Times New Roman" w:cs="Times New Roman"/>
      <w:kern w:val="2"/>
      <w:sz w:val="20"/>
      <w:szCs w:val="20"/>
      <w:lang w:val="en-US" w:eastAsia="ko-KR"/>
    </w:rPr>
  </w:style>
  <w:style w:type="character" w:customStyle="1" w:styleId="apple-converted-space">
    <w:name w:val="apple-converted-space"/>
    <w:basedOn w:val="DefaultParagraphFont"/>
    <w:rsid w:val="00B72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2CA2E-C398-437C-8429-94DA3BA93BA6}"/>
</file>

<file path=customXml/itemProps2.xml><?xml version="1.0" encoding="utf-8"?>
<ds:datastoreItem xmlns:ds="http://schemas.openxmlformats.org/officeDocument/2006/customXml" ds:itemID="{DBBE266F-9521-4B32-9C85-0B36447C955E}"/>
</file>

<file path=customXml/itemProps3.xml><?xml version="1.0" encoding="utf-8"?>
<ds:datastoreItem xmlns:ds="http://schemas.openxmlformats.org/officeDocument/2006/customXml" ds:itemID="{A832C8E4-74EE-49DE-87C5-629535C13ADE}"/>
</file>

<file path=docProps/app.xml><?xml version="1.0" encoding="utf-8"?>
<Properties xmlns="http://schemas.openxmlformats.org/officeDocument/2006/extended-properties" xmlns:vt="http://schemas.openxmlformats.org/officeDocument/2006/docPropsVTypes">
  <Template>Normal</Template>
  <TotalTime>4</TotalTime>
  <Pages>2</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Ritesh Kumar</dc:creator>
  <cp:keywords/>
  <dc:description/>
  <cp:lastModifiedBy>Ritesh Kumar</cp:lastModifiedBy>
  <cp:revision>4</cp:revision>
  <dcterms:created xsi:type="dcterms:W3CDTF">2021-04-23T14:50:00Z</dcterms:created>
  <dcterms:modified xsi:type="dcterms:W3CDTF">2021-04-23T16:42:00Z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