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7EE0A" w14:textId="4634A771" w:rsidR="001751DA" w:rsidRPr="00AD71CD" w:rsidRDefault="001751DA" w:rsidP="00A951D7">
      <w:pPr>
        <w:pStyle w:val="SingleTxtG"/>
        <w:spacing w:before="240" w:after="240"/>
        <w:jc w:val="center"/>
        <w:rPr>
          <w:b/>
          <w:bCs/>
          <w:sz w:val="24"/>
          <w:szCs w:val="24"/>
          <w:u w:val="single"/>
        </w:rPr>
      </w:pPr>
      <w:r w:rsidRPr="00AD71CD">
        <w:rPr>
          <w:b/>
          <w:bCs/>
          <w:sz w:val="24"/>
          <w:szCs w:val="24"/>
          <w:u w:val="single"/>
        </w:rPr>
        <w:t xml:space="preserve">Convocatoria de candidaturas para el </w:t>
      </w:r>
      <w:r w:rsidR="00356C23">
        <w:rPr>
          <w:b/>
          <w:bCs/>
          <w:sz w:val="24"/>
          <w:szCs w:val="24"/>
          <w:u w:val="single"/>
        </w:rPr>
        <w:t xml:space="preserve">mandato </w:t>
      </w:r>
      <w:r w:rsidRPr="00AD71CD">
        <w:rPr>
          <w:b/>
          <w:bCs/>
          <w:sz w:val="24"/>
          <w:szCs w:val="24"/>
          <w:u w:val="single"/>
        </w:rPr>
        <w:t>de</w:t>
      </w:r>
      <w:r w:rsidR="00AD71CD" w:rsidRPr="00AD71CD">
        <w:rPr>
          <w:b/>
          <w:bCs/>
          <w:sz w:val="24"/>
          <w:szCs w:val="24"/>
          <w:u w:val="single"/>
        </w:rPr>
        <w:t xml:space="preserve"> </w:t>
      </w:r>
      <w:r w:rsidRPr="00AD71CD">
        <w:rPr>
          <w:b/>
          <w:bCs/>
          <w:sz w:val="24"/>
          <w:szCs w:val="24"/>
          <w:u w:val="single"/>
        </w:rPr>
        <w:t>Experto Independiente sobre las consecuencias de la deuda externa y</w:t>
      </w:r>
      <w:r w:rsidR="00AD71CD">
        <w:rPr>
          <w:b/>
          <w:bCs/>
          <w:sz w:val="24"/>
          <w:szCs w:val="24"/>
          <w:u w:val="single"/>
        </w:rPr>
        <w:t xml:space="preserve"> </w:t>
      </w:r>
      <w:r w:rsidRPr="00AD71CD">
        <w:rPr>
          <w:b/>
          <w:bCs/>
          <w:sz w:val="24"/>
          <w:szCs w:val="24"/>
          <w:u w:val="single"/>
        </w:rPr>
        <w:t>las obligaciones financieras internacionales conexas de los</w:t>
      </w:r>
      <w:r w:rsidR="00AD71CD" w:rsidRPr="00AD71CD">
        <w:rPr>
          <w:b/>
          <w:bCs/>
          <w:sz w:val="24"/>
          <w:szCs w:val="24"/>
          <w:u w:val="single"/>
        </w:rPr>
        <w:t xml:space="preserve"> </w:t>
      </w:r>
      <w:r w:rsidRPr="00AD71CD">
        <w:rPr>
          <w:b/>
          <w:bCs/>
          <w:sz w:val="24"/>
          <w:szCs w:val="24"/>
          <w:u w:val="single"/>
        </w:rPr>
        <w:t>Estados para</w:t>
      </w:r>
      <w:r w:rsidR="00A951D7">
        <w:rPr>
          <w:b/>
          <w:bCs/>
          <w:sz w:val="24"/>
          <w:szCs w:val="24"/>
          <w:u w:val="single"/>
        </w:rPr>
        <w:t xml:space="preserve"> </w:t>
      </w:r>
      <w:r w:rsidRPr="00AD71CD">
        <w:rPr>
          <w:b/>
          <w:bCs/>
          <w:sz w:val="24"/>
          <w:szCs w:val="24"/>
          <w:u w:val="single"/>
        </w:rPr>
        <w:t>el</w:t>
      </w:r>
      <w:r w:rsidR="00FE5214">
        <w:rPr>
          <w:b/>
          <w:bCs/>
          <w:sz w:val="24"/>
          <w:szCs w:val="24"/>
          <w:u w:val="single"/>
        </w:rPr>
        <w:t> </w:t>
      </w:r>
      <w:r w:rsidRPr="00AD71CD">
        <w:rPr>
          <w:b/>
          <w:bCs/>
          <w:sz w:val="24"/>
          <w:szCs w:val="24"/>
          <w:u w:val="single"/>
        </w:rPr>
        <w:t>pleno goce de todos los derechos humanos,</w:t>
      </w:r>
      <w:r w:rsidR="00AD71CD" w:rsidRPr="00AD71CD">
        <w:rPr>
          <w:b/>
          <w:bCs/>
          <w:sz w:val="24"/>
          <w:szCs w:val="24"/>
          <w:u w:val="single"/>
        </w:rPr>
        <w:t xml:space="preserve"> </w:t>
      </w:r>
      <w:r w:rsidRPr="00AD71CD">
        <w:rPr>
          <w:b/>
          <w:bCs/>
          <w:sz w:val="24"/>
          <w:szCs w:val="24"/>
          <w:u w:val="single"/>
        </w:rPr>
        <w:t>sobre todo los</w:t>
      </w:r>
      <w:r w:rsidR="00A951D7">
        <w:rPr>
          <w:b/>
          <w:bCs/>
          <w:sz w:val="24"/>
          <w:szCs w:val="24"/>
          <w:u w:val="single"/>
        </w:rPr>
        <w:t xml:space="preserve"> </w:t>
      </w:r>
      <w:r w:rsidRPr="00AD71CD">
        <w:rPr>
          <w:b/>
          <w:bCs/>
          <w:sz w:val="24"/>
          <w:szCs w:val="24"/>
          <w:u w:val="single"/>
        </w:rPr>
        <w:t>derechos económicos, sociales y culturales</w:t>
      </w:r>
      <w:r w:rsidR="00356C23">
        <w:rPr>
          <w:b/>
          <w:bCs/>
          <w:sz w:val="24"/>
          <w:szCs w:val="24"/>
          <w:u w:val="single"/>
        </w:rPr>
        <w:t xml:space="preserve">, que </w:t>
      </w:r>
      <w:r w:rsidR="007D6363">
        <w:rPr>
          <w:b/>
          <w:bCs/>
          <w:sz w:val="24"/>
          <w:szCs w:val="24"/>
          <w:u w:val="single"/>
        </w:rPr>
        <w:t>será nombrado</w:t>
      </w:r>
      <w:r w:rsidR="00356C23" w:rsidRPr="00AD71CD">
        <w:rPr>
          <w:b/>
          <w:bCs/>
          <w:sz w:val="24"/>
          <w:szCs w:val="24"/>
          <w:u w:val="single"/>
        </w:rPr>
        <w:t xml:space="preserve"> en el 47º período de sesiones del Consejo de Derechos Humanos</w:t>
      </w:r>
    </w:p>
    <w:p w14:paraId="70F3958D" w14:textId="03326D59" w:rsidR="001751DA" w:rsidRPr="005C1456" w:rsidRDefault="001751DA" w:rsidP="001751DA">
      <w:pPr>
        <w:pStyle w:val="SingleTxtG"/>
      </w:pPr>
      <w:r>
        <w:tab/>
      </w:r>
      <w:r w:rsidRPr="005C1456">
        <w:t xml:space="preserve">Tras la dimisión de la actual titular del mandato, la </w:t>
      </w:r>
      <w:r w:rsidR="0011610F" w:rsidRPr="005C1456">
        <w:t xml:space="preserve">Secretaría </w:t>
      </w:r>
      <w:r w:rsidRPr="005C1456">
        <w:t xml:space="preserve">del Consejo de Derechos Humanos acepta actualmente candidaturas para el </w:t>
      </w:r>
      <w:r w:rsidR="00E43950">
        <w:t>mandato</w:t>
      </w:r>
      <w:r w:rsidR="00E43950" w:rsidRPr="005C1456">
        <w:t xml:space="preserve"> </w:t>
      </w:r>
      <w:r w:rsidRPr="005C1456">
        <w:t xml:space="preserve">de </w:t>
      </w:r>
      <w:r w:rsidR="00B00C93">
        <w:t>e</w:t>
      </w:r>
      <w:r w:rsidR="00702AF0" w:rsidRPr="005C1456">
        <w:t xml:space="preserve">xperto </w:t>
      </w:r>
      <w:r w:rsidR="00B00C93">
        <w:t>i</w:t>
      </w:r>
      <w:r w:rsidR="00702AF0" w:rsidRPr="005C1456">
        <w:t xml:space="preserve">ndependiente </w:t>
      </w:r>
      <w:r w:rsidRPr="005C1456">
        <w:t>de las Naciones Unidas</w:t>
      </w:r>
      <w:r w:rsidR="005F4535">
        <w:t xml:space="preserve"> que figura a continuación</w:t>
      </w:r>
      <w:r w:rsidRPr="005C1456">
        <w:t>, que se</w:t>
      </w:r>
      <w:bookmarkStart w:id="0" w:name="_GoBack"/>
      <w:bookmarkEnd w:id="0"/>
      <w:r w:rsidRPr="005C1456">
        <w:t>rá nombrado en el 47º período de sesiones del Consejo (21 de junio a 9 de julio de 2021):</w:t>
      </w:r>
      <w:bookmarkStart w:id="1" w:name="_Hlk67390261"/>
      <w:bookmarkEnd w:id="1"/>
    </w:p>
    <w:p w14:paraId="4BBD2A99" w14:textId="3C9A4ED9" w:rsidR="001751DA" w:rsidRPr="00AD71CD" w:rsidRDefault="001751DA" w:rsidP="004D7012">
      <w:pPr>
        <w:pStyle w:val="SingleTxtG"/>
        <w:rPr>
          <w:rFonts w:eastAsia="Calibri"/>
        </w:rPr>
      </w:pPr>
      <w:r w:rsidRPr="004D7012">
        <w:rPr>
          <w:b/>
          <w:bCs/>
        </w:rPr>
        <w:t>Experto Independiente sobre las consecuencias de la deuda externa y las obligaciones financieras internacionales conexas de los Estados para el pleno goce de todos los derechos humanos, sobre todo los derechos económicos, sociales y culturales</w:t>
      </w:r>
      <w:r w:rsidRPr="00AD71CD">
        <w:t xml:space="preserve"> </w:t>
      </w:r>
      <w:r w:rsidRPr="0011610F">
        <w:rPr>
          <w:bCs/>
        </w:rPr>
        <w:t>(resolución</w:t>
      </w:r>
      <w:r w:rsidR="00D002CE">
        <w:rPr>
          <w:bCs/>
        </w:rPr>
        <w:t> </w:t>
      </w:r>
      <w:r w:rsidRPr="0011610F">
        <w:rPr>
          <w:bCs/>
        </w:rPr>
        <w:t>46/8 del Consejo de Derechos Humanos)</w:t>
      </w:r>
      <w:r w:rsidRPr="00AD71CD">
        <w:t>.</w:t>
      </w:r>
    </w:p>
    <w:p w14:paraId="33181603" w14:textId="54C98732" w:rsidR="001751DA" w:rsidRPr="005C1456" w:rsidRDefault="001751DA" w:rsidP="001751DA">
      <w:pPr>
        <w:pStyle w:val="SingleTxtG"/>
      </w:pPr>
      <w:r>
        <w:tab/>
      </w:r>
      <w:r w:rsidRPr="005C1456">
        <w:t xml:space="preserve">Las candidaturas individuales deberán ir acompañadas de una carta de presentación y recibirse </w:t>
      </w:r>
      <w:r w:rsidRPr="007A7438">
        <w:t xml:space="preserve">antes del </w:t>
      </w:r>
      <w:r w:rsidRPr="007A7438">
        <w:rPr>
          <w:b/>
          <w:u w:val="single"/>
        </w:rPr>
        <w:t>11 de mayo de 2021,</w:t>
      </w:r>
      <w:r w:rsidRPr="004D7012">
        <w:rPr>
          <w:b/>
          <w:u w:val="single"/>
        </w:rPr>
        <w:t xml:space="preserve"> a las 12</w:t>
      </w:r>
      <w:r w:rsidR="00AA6EA9" w:rsidRPr="004D7012">
        <w:rPr>
          <w:b/>
          <w:u w:val="single"/>
        </w:rPr>
        <w:t>.</w:t>
      </w:r>
      <w:r w:rsidRPr="004D7012">
        <w:rPr>
          <w:b/>
          <w:u w:val="single"/>
        </w:rPr>
        <w:t>00 horas (hora de Ginebra)</w:t>
      </w:r>
      <w:r w:rsidRPr="00AD71CD">
        <w:t>,</w:t>
      </w:r>
      <w:r w:rsidRPr="005C1456">
        <w:t xml:space="preserve"> por conducto de un procedimiento de candidatura en línea que consiste en: 1) un cuestionario que debe responderse en Internet; y 2) un formulario de candidatura en formato Word. Puede obtenerse información actualizada sobre el proceso de selección y nombramiento en: </w:t>
      </w:r>
      <w:hyperlink r:id="rId8" w:history="1">
        <w:r w:rsidRPr="004D7012">
          <w:rPr>
            <w:rStyle w:val="Hyperlink"/>
          </w:rPr>
          <w:t>www.ohchr.org/EN/HRBodies/HRC/SP/Pages/Nominations.aspx</w:t>
        </w:r>
      </w:hyperlink>
      <w:r w:rsidRPr="005C1456">
        <w:t>.</w:t>
      </w:r>
    </w:p>
    <w:p w14:paraId="3E11302E" w14:textId="525471C3" w:rsidR="001751DA" w:rsidRPr="005C1456" w:rsidRDefault="001751DA" w:rsidP="001751DA">
      <w:pPr>
        <w:pStyle w:val="SingleTxtG"/>
      </w:pPr>
      <w:r>
        <w:tab/>
      </w:r>
      <w:r w:rsidRPr="005C1456">
        <w:t xml:space="preserve">Puede obtenerse información general sobre el proceso de </w:t>
      </w:r>
      <w:r w:rsidR="0027061E">
        <w:t xml:space="preserve">solicitud y </w:t>
      </w:r>
      <w:r w:rsidRPr="005C1456">
        <w:t>selección en:</w:t>
      </w:r>
      <w:r>
        <w:t xml:space="preserve"> </w:t>
      </w:r>
      <w:hyperlink r:id="rId9" w:history="1">
        <w:r w:rsidRPr="00AD71CD">
          <w:rPr>
            <w:rStyle w:val="Hyperlink"/>
          </w:rPr>
          <w:t>www.ohchr.org/EN/HRBodies/HRC/SP/Pages/BasicInformationSelectionIndependent</w:t>
        </w:r>
        <w:r w:rsidR="00702AF0">
          <w:rPr>
            <w:rStyle w:val="Hyperlink"/>
          </w:rPr>
          <w:br/>
        </w:r>
        <w:r w:rsidRPr="00AD71CD">
          <w:rPr>
            <w:rStyle w:val="Hyperlink"/>
          </w:rPr>
          <w:t>Experts.aspx</w:t>
        </w:r>
      </w:hyperlink>
      <w:r w:rsidRPr="005C1456">
        <w:t>.</w:t>
      </w:r>
    </w:p>
    <w:p w14:paraId="34722C4E" w14:textId="0C9D3590" w:rsidR="006F35EE" w:rsidRDefault="001751DA" w:rsidP="001751DA">
      <w:pPr>
        <w:pStyle w:val="SingleTxtG"/>
      </w:pPr>
      <w:r>
        <w:tab/>
      </w:r>
      <w:r w:rsidRPr="005C1456">
        <w:t xml:space="preserve">En caso de dificultades técnicas, se puede contactar con la </w:t>
      </w:r>
      <w:r w:rsidR="0011610F" w:rsidRPr="005C1456">
        <w:t xml:space="preserve">Secretaría </w:t>
      </w:r>
      <w:r w:rsidRPr="005C1456">
        <w:t xml:space="preserve">escribiendo a la dirección de correo electrónico siguiente: </w:t>
      </w:r>
      <w:hyperlink r:id="rId10" w:history="1">
        <w:r w:rsidRPr="00AD71CD">
          <w:rPr>
            <w:rStyle w:val="Hyperlink"/>
          </w:rPr>
          <w:t>hrcspecialprocedures@ohchr.org</w:t>
        </w:r>
      </w:hyperlink>
      <w:r w:rsidRPr="005C1456">
        <w:t>.</w:t>
      </w:r>
    </w:p>
    <w:p w14:paraId="1B1A6CC7" w14:textId="77777777" w:rsidR="001751DA" w:rsidRDefault="001751DA" w:rsidP="001751DA">
      <w:pPr>
        <w:pStyle w:val="SingleTxtG"/>
        <w:suppressAutoHyphens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751DA" w:rsidSect="001751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0FA1B" w14:textId="77777777" w:rsidR="00DF1346" w:rsidRPr="00A4210D" w:rsidRDefault="00DF1346" w:rsidP="00A4210D">
      <w:pPr>
        <w:pStyle w:val="Footer"/>
      </w:pPr>
    </w:p>
  </w:endnote>
  <w:endnote w:type="continuationSeparator" w:id="0">
    <w:p w14:paraId="45E785F8" w14:textId="77777777" w:rsidR="00DF1346" w:rsidRPr="00A4210D" w:rsidRDefault="00DF1346" w:rsidP="00A4210D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53E47" w14:textId="77777777" w:rsidR="001751DA" w:rsidRPr="001751DA" w:rsidRDefault="001751DA" w:rsidP="001751DA">
    <w:pPr>
      <w:pStyle w:val="Footer"/>
      <w:tabs>
        <w:tab w:val="right" w:pos="9638"/>
      </w:tabs>
    </w:pPr>
    <w:r w:rsidRPr="001751DA">
      <w:rPr>
        <w:b/>
        <w:sz w:val="18"/>
      </w:rPr>
      <w:fldChar w:fldCharType="begin"/>
    </w:r>
    <w:r w:rsidRPr="001751DA">
      <w:rPr>
        <w:b/>
        <w:sz w:val="18"/>
      </w:rPr>
      <w:instrText xml:space="preserve"> PAGE  \* MERGEFORMAT </w:instrText>
    </w:r>
    <w:r w:rsidRPr="001751DA">
      <w:rPr>
        <w:b/>
        <w:sz w:val="18"/>
      </w:rPr>
      <w:fldChar w:fldCharType="separate"/>
    </w:r>
    <w:r w:rsidRPr="001751DA">
      <w:rPr>
        <w:b/>
        <w:noProof/>
        <w:sz w:val="18"/>
      </w:rPr>
      <w:t>2</w:t>
    </w:r>
    <w:r w:rsidRPr="001751DA">
      <w:rPr>
        <w:b/>
        <w:sz w:val="18"/>
      </w:rPr>
      <w:fldChar w:fldCharType="end"/>
    </w:r>
    <w:r>
      <w:rPr>
        <w:b/>
        <w:sz w:val="18"/>
      </w:rPr>
      <w:tab/>
    </w:r>
    <w:r>
      <w:t>GE.21-03902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FD156" w14:textId="77777777" w:rsidR="001751DA" w:rsidRPr="001751DA" w:rsidRDefault="001751DA" w:rsidP="001751DA">
    <w:pPr>
      <w:pStyle w:val="Footer"/>
      <w:tabs>
        <w:tab w:val="right" w:pos="9638"/>
      </w:tabs>
      <w:rPr>
        <w:b/>
        <w:sz w:val="18"/>
      </w:rPr>
    </w:pPr>
    <w:r>
      <w:t>GE.21-03902</w:t>
    </w:r>
    <w:r>
      <w:tab/>
    </w:r>
    <w:r w:rsidRPr="001751DA">
      <w:rPr>
        <w:b/>
        <w:sz w:val="18"/>
      </w:rPr>
      <w:fldChar w:fldCharType="begin"/>
    </w:r>
    <w:r w:rsidRPr="001751DA">
      <w:rPr>
        <w:b/>
        <w:sz w:val="18"/>
      </w:rPr>
      <w:instrText xml:space="preserve"> PAGE  \* MERGEFORMAT </w:instrText>
    </w:r>
    <w:r w:rsidRPr="001751DA">
      <w:rPr>
        <w:b/>
        <w:sz w:val="18"/>
      </w:rPr>
      <w:fldChar w:fldCharType="separate"/>
    </w:r>
    <w:r w:rsidRPr="001751DA">
      <w:rPr>
        <w:b/>
        <w:noProof/>
        <w:sz w:val="18"/>
      </w:rPr>
      <w:t>3</w:t>
    </w:r>
    <w:r w:rsidRPr="001751D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4D39" w14:textId="77777777" w:rsidR="00CB3921" w:rsidRPr="000A75D6" w:rsidRDefault="00512AF5" w:rsidP="001751DA">
    <w:pPr>
      <w:pStyle w:val="Footer"/>
      <w:spacing w:before="120" w:line="240" w:lineRule="auto"/>
      <w:rPr>
        <w:sz w:val="20"/>
        <w:lang w:val="en-US"/>
      </w:rPr>
    </w:pPr>
    <w:r>
      <w:rPr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66174470" wp14:editId="25A96D02">
          <wp:simplePos x="0" y="0"/>
          <wp:positionH relativeFrom="margin">
            <wp:posOffset>5371490</wp:posOffset>
          </wp:positionH>
          <wp:positionV relativeFrom="paragraph">
            <wp:posOffset>-266453</wp:posOffset>
          </wp:positionV>
          <wp:extent cx="638175" cy="6381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1DA" w:rsidRPr="000A75D6">
      <w:rPr>
        <w:sz w:val="20"/>
        <w:lang w:val="en-US"/>
      </w:rPr>
      <w:t>A/HRC/INFORMAL/2021/2</w:t>
    </w:r>
    <w:r w:rsidR="00380BD3">
      <w:rPr>
        <w:noProof/>
        <w:lang w:val="en-GB" w:eastAsia="en-GB"/>
      </w:rPr>
      <w:drawing>
        <wp:anchor distT="0" distB="0" distL="114300" distR="114300" simplePos="0" relativeHeight="251658240" behindDoc="0" locked="1" layoutInCell="1" allowOverlap="1" wp14:anchorId="5E7503C3" wp14:editId="4A1E4387">
          <wp:simplePos x="0" y="0"/>
          <wp:positionH relativeFrom="margin">
            <wp:posOffset>4111625</wp:posOffset>
          </wp:positionH>
          <wp:positionV relativeFrom="margin">
            <wp:posOffset>9156700</wp:posOffset>
          </wp:positionV>
          <wp:extent cx="1083945" cy="233680"/>
          <wp:effectExtent l="0" t="0" r="1905" b="0"/>
          <wp:wrapNone/>
          <wp:docPr id="2" name="Imagen 2" descr="Se ruega recicl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Spanis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1DA" w:rsidRPr="000A75D6">
      <w:rPr>
        <w:sz w:val="20"/>
        <w:lang w:val="en-US"/>
      </w:rPr>
      <w:br/>
      <w:t>GE.21-03902  (S)</w:t>
    </w:r>
    <w:r w:rsidR="00AD71CD" w:rsidRPr="000A75D6">
      <w:rPr>
        <w:sz w:val="20"/>
        <w:lang w:val="en-US"/>
      </w:rPr>
      <w:t xml:space="preserve">    240321    240321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34E43" w14:textId="77777777" w:rsidR="00DF1346" w:rsidRPr="001075E9" w:rsidRDefault="00DF1346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6DE2FEA" w14:textId="77777777" w:rsidR="00DF1346" w:rsidRPr="00D84A6A" w:rsidRDefault="00DF1346" w:rsidP="00D84A6A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E646" w14:textId="77777777" w:rsidR="001751DA" w:rsidRPr="001751DA" w:rsidRDefault="001751DA">
    <w:pPr>
      <w:pStyle w:val="Header"/>
    </w:pPr>
    <w:r>
      <w:t>A/HRC/INFORMAL/2021/2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AC259" w14:textId="77777777" w:rsidR="001751DA" w:rsidRPr="001751DA" w:rsidRDefault="001751DA" w:rsidP="001751DA">
    <w:pPr>
      <w:pStyle w:val="Header"/>
      <w:jc w:val="right"/>
    </w:pPr>
    <w:r>
      <w:t>A/HRC/INFORMAL/2021/2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0971B" w14:textId="77777777" w:rsidR="005159F3" w:rsidRDefault="005159F3" w:rsidP="00F40F99">
    <w:pPr>
      <w:pStyle w:val="Header"/>
      <w:pBdr>
        <w:bottom w:val="none" w:sz="0" w:space="0" w:color="auto"/>
      </w:pBdr>
    </w:pPr>
  </w:p>
  <w:p w14:paraId="7D11A080" w14:textId="77777777" w:rsidR="005159F3" w:rsidRDefault="005159F3" w:rsidP="00F40F99">
    <w:pPr>
      <w:pStyle w:val="Header"/>
      <w:pBdr>
        <w:bottom w:val="none" w:sz="0" w:space="0" w:color="auto"/>
      </w:pBd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14CF50A" wp14:editId="10615109">
          <wp:simplePos x="0" y="0"/>
          <wp:positionH relativeFrom="margin">
            <wp:posOffset>1066165</wp:posOffset>
          </wp:positionH>
          <wp:positionV relativeFrom="page">
            <wp:posOffset>698088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474976" w14:textId="77777777" w:rsidR="005159F3" w:rsidRDefault="005159F3" w:rsidP="00F40F99">
    <w:pPr>
      <w:pStyle w:val="Header"/>
      <w:pBdr>
        <w:bottom w:val="none" w:sz="0" w:space="0" w:color="auto"/>
      </w:pBdr>
    </w:pPr>
  </w:p>
  <w:p w14:paraId="51DA011E" w14:textId="77777777" w:rsidR="005159F3" w:rsidRDefault="005159F3" w:rsidP="00F40F99">
    <w:pPr>
      <w:pStyle w:val="Header"/>
      <w:pBdr>
        <w:bottom w:val="none" w:sz="0" w:space="0" w:color="auto"/>
      </w:pBdr>
    </w:pPr>
  </w:p>
  <w:p w14:paraId="3369C027" w14:textId="77777777" w:rsidR="005159F3" w:rsidRDefault="005159F3" w:rsidP="00F40F99">
    <w:pPr>
      <w:pStyle w:val="Header"/>
      <w:pBdr>
        <w:bottom w:val="none" w:sz="0" w:space="0" w:color="auto"/>
      </w:pBdr>
    </w:pPr>
  </w:p>
  <w:p w14:paraId="7AFD735A" w14:textId="77777777" w:rsidR="005159F3" w:rsidRDefault="005159F3" w:rsidP="00F40F99">
    <w:pPr>
      <w:pStyle w:val="Header"/>
      <w:pBdr>
        <w:bottom w:val="none" w:sz="0" w:space="0" w:color="auto"/>
      </w:pBdr>
    </w:pPr>
  </w:p>
  <w:p w14:paraId="683F4612" w14:textId="77777777" w:rsidR="005159F3" w:rsidRPr="00F40F99" w:rsidRDefault="005159F3" w:rsidP="00F40F99">
    <w:pPr>
      <w:pStyle w:val="Header"/>
      <w:pBdr>
        <w:bottom w:val="none" w:sz="0" w:space="0" w:color="auto"/>
      </w:pBdr>
    </w:pPr>
  </w:p>
  <w:p w14:paraId="5E6FFC79" w14:textId="77777777" w:rsidR="005159F3" w:rsidRPr="00D81CB6" w:rsidRDefault="005159F3" w:rsidP="005159F3">
    <w:pPr>
      <w:spacing w:after="60"/>
      <w:jc w:val="center"/>
      <w:rPr>
        <w:snapToGrid w:val="0"/>
        <w:sz w:val="14"/>
        <w:szCs w:val="14"/>
        <w:lang w:val="en-US"/>
      </w:rPr>
    </w:pPr>
    <w:r w:rsidRPr="00D81CB6">
      <w:rPr>
        <w:snapToGrid w:val="0"/>
        <w:sz w:val="14"/>
        <w:szCs w:val="14"/>
        <w:lang w:val="en-US"/>
      </w:rPr>
      <w:t>HAUT-COMMISSARIAT AUX DROITS DE L’HOMME • OFFICE OF THE HIGH COMMISSIONER FOR HUMAN RIGHTS</w:t>
    </w:r>
  </w:p>
  <w:p w14:paraId="0935A94B" w14:textId="77777777" w:rsidR="005159F3" w:rsidRPr="00260CA8" w:rsidRDefault="005159F3" w:rsidP="005159F3">
    <w:pPr>
      <w:tabs>
        <w:tab w:val="right" w:pos="3686"/>
        <w:tab w:val="left" w:pos="5812"/>
        <w:tab w:val="right" w:pos="8306"/>
      </w:tabs>
      <w:jc w:val="center"/>
      <w:rPr>
        <w:snapToGrid w:val="0"/>
        <w:sz w:val="14"/>
        <w:szCs w:val="14"/>
        <w:lang w:val="fr-CH"/>
      </w:rPr>
    </w:pPr>
    <w:r w:rsidRPr="00260CA8">
      <w:rPr>
        <w:snapToGrid w:val="0"/>
        <w:sz w:val="14"/>
        <w:szCs w:val="14"/>
        <w:lang w:val="fr-CH"/>
      </w:rPr>
      <w:t>PALAIS DES NATIONS • 1211 GENEVA 10, SWITZERLAND</w:t>
    </w:r>
  </w:p>
  <w:p w14:paraId="6AAC54F8" w14:textId="095674BF" w:rsidR="005159F3" w:rsidRPr="00BD0B38" w:rsidRDefault="007A7438" w:rsidP="005159F3">
    <w:pPr>
      <w:tabs>
        <w:tab w:val="right" w:pos="3686"/>
        <w:tab w:val="left" w:pos="5812"/>
      </w:tabs>
      <w:spacing w:before="80" w:after="360"/>
      <w:jc w:val="center"/>
      <w:rPr>
        <w:snapToGrid w:val="0"/>
        <w:sz w:val="14"/>
        <w:szCs w:val="14"/>
        <w:lang w:val="fr-CH"/>
      </w:rPr>
    </w:pPr>
    <w:hyperlink r:id="rId2" w:history="1">
      <w:r w:rsidR="005159F3" w:rsidRPr="00260CA8">
        <w:rPr>
          <w:rStyle w:val="Hyperlink"/>
          <w:snapToGrid w:val="0"/>
          <w:sz w:val="14"/>
          <w:szCs w:val="14"/>
          <w:lang w:val="fr-CH"/>
        </w:rPr>
        <w:t>www.ohchr.org</w:t>
      </w:r>
    </w:hyperlink>
    <w:r w:rsidR="005159F3" w:rsidRPr="00260CA8">
      <w:rPr>
        <w:snapToGrid w:val="0"/>
        <w:sz w:val="14"/>
        <w:szCs w:val="14"/>
        <w:lang w:val="fr-CH"/>
      </w:rPr>
      <w:t xml:space="preserve"> • FAX: +41 22 917 9008 • E-MAIL: </w:t>
    </w:r>
    <w:hyperlink r:id="rId3" w:history="1">
      <w:r w:rsidR="005159F3" w:rsidRPr="00260CA8">
        <w:rPr>
          <w:rStyle w:val="Hyperlink"/>
          <w:snapToGrid w:val="0"/>
          <w:sz w:val="14"/>
          <w:szCs w:val="14"/>
          <w:lang w:val="fr-CH"/>
        </w:rPr>
        <w:t>hrcspecialprocedures@ohchr.org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88E1392"/>
    <w:lvl w:ilvl="0" w:tplc="C1C435D4">
      <w:start w:val="1"/>
      <w:numFmt w:val="decimal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84492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CA748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EC6D9F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70C549E"/>
    <w:multiLevelType w:val="singleLevel"/>
    <w:tmpl w:val="56E0434C"/>
    <w:lvl w:ilvl="0">
      <w:start w:val="1"/>
      <w:numFmt w:val="decimal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6" w15:restartNumberingAfterBreak="0">
    <w:nsid w:val="36A7743B"/>
    <w:multiLevelType w:val="hybridMultilevel"/>
    <w:tmpl w:val="165289D8"/>
    <w:lvl w:ilvl="0" w:tplc="54B29084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A59D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30591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55403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6B006F"/>
    <w:multiLevelType w:val="multilevel"/>
    <w:tmpl w:val="0C0A0023"/>
    <w:styleLink w:val="ArticleSectio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AFD3DE4"/>
    <w:multiLevelType w:val="hybridMultilevel"/>
    <w:tmpl w:val="569E52D4"/>
    <w:lvl w:ilvl="0" w:tplc="01823A3A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6990BF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8300B3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6"/>
  </w:num>
  <w:num w:numId="23">
    <w:abstractNumId w:val="16"/>
  </w:num>
  <w:num w:numId="24">
    <w:abstractNumId w:val="23"/>
  </w:num>
  <w:num w:numId="25">
    <w:abstractNumId w:val="11"/>
  </w:num>
  <w:num w:numId="26">
    <w:abstractNumId w:val="24"/>
  </w:num>
  <w:num w:numId="27">
    <w:abstractNumId w:val="14"/>
  </w:num>
  <w:num w:numId="28">
    <w:abstractNumId w:val="17"/>
  </w:num>
  <w:num w:numId="29">
    <w:abstractNumId w:val="18"/>
  </w:num>
  <w:num w:numId="30">
    <w:abstractNumId w:val="19"/>
  </w:num>
  <w:num w:numId="31">
    <w:abstractNumId w:val="25"/>
  </w:num>
  <w:num w:numId="32">
    <w:abstractNumId w:val="22"/>
  </w:num>
  <w:num w:numId="33">
    <w:abstractNumId w:val="20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21"/>
  </w:num>
  <w:num w:numId="44">
    <w:abstractNumId w:val="16"/>
  </w:num>
  <w:num w:numId="45">
    <w:abstractNumId w:val="1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fr-CH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46"/>
    <w:rsid w:val="00006A6D"/>
    <w:rsid w:val="0001072C"/>
    <w:rsid w:val="000116FF"/>
    <w:rsid w:val="0002074B"/>
    <w:rsid w:val="00031D64"/>
    <w:rsid w:val="0003235C"/>
    <w:rsid w:val="000345D8"/>
    <w:rsid w:val="00037493"/>
    <w:rsid w:val="00041C10"/>
    <w:rsid w:val="0006411F"/>
    <w:rsid w:val="00066C9A"/>
    <w:rsid w:val="000738B9"/>
    <w:rsid w:val="0007646E"/>
    <w:rsid w:val="00080215"/>
    <w:rsid w:val="000A75D6"/>
    <w:rsid w:val="000B65AC"/>
    <w:rsid w:val="000D0B67"/>
    <w:rsid w:val="000D2391"/>
    <w:rsid w:val="000D6585"/>
    <w:rsid w:val="000E110A"/>
    <w:rsid w:val="000F0DE5"/>
    <w:rsid w:val="000F61B2"/>
    <w:rsid w:val="00100FC3"/>
    <w:rsid w:val="001075E9"/>
    <w:rsid w:val="0011610F"/>
    <w:rsid w:val="00116BFD"/>
    <w:rsid w:val="0011701C"/>
    <w:rsid w:val="001640DD"/>
    <w:rsid w:val="001704B1"/>
    <w:rsid w:val="001751DA"/>
    <w:rsid w:val="001A230E"/>
    <w:rsid w:val="001A3026"/>
    <w:rsid w:val="001B0B8C"/>
    <w:rsid w:val="001B7352"/>
    <w:rsid w:val="001C4EEA"/>
    <w:rsid w:val="001C7A89"/>
    <w:rsid w:val="001D0CCD"/>
    <w:rsid w:val="001D1FBB"/>
    <w:rsid w:val="001D7117"/>
    <w:rsid w:val="001E0241"/>
    <w:rsid w:val="001E034A"/>
    <w:rsid w:val="001E03E7"/>
    <w:rsid w:val="001E50D3"/>
    <w:rsid w:val="001E6D41"/>
    <w:rsid w:val="001F39D3"/>
    <w:rsid w:val="00206A21"/>
    <w:rsid w:val="002138BD"/>
    <w:rsid w:val="002148B7"/>
    <w:rsid w:val="002162A0"/>
    <w:rsid w:val="00230AAD"/>
    <w:rsid w:val="002401D7"/>
    <w:rsid w:val="00244A6A"/>
    <w:rsid w:val="002468AC"/>
    <w:rsid w:val="002539B2"/>
    <w:rsid w:val="0027061E"/>
    <w:rsid w:val="00271428"/>
    <w:rsid w:val="002909EF"/>
    <w:rsid w:val="002A4AD0"/>
    <w:rsid w:val="002A655E"/>
    <w:rsid w:val="002B2087"/>
    <w:rsid w:val="002C0B2D"/>
    <w:rsid w:val="002C7140"/>
    <w:rsid w:val="002E7730"/>
    <w:rsid w:val="002F40BD"/>
    <w:rsid w:val="002F7F51"/>
    <w:rsid w:val="00303900"/>
    <w:rsid w:val="00310C4A"/>
    <w:rsid w:val="00322890"/>
    <w:rsid w:val="00323D0E"/>
    <w:rsid w:val="00325D92"/>
    <w:rsid w:val="003350A9"/>
    <w:rsid w:val="003358D9"/>
    <w:rsid w:val="003379F6"/>
    <w:rsid w:val="00337C8C"/>
    <w:rsid w:val="003402C2"/>
    <w:rsid w:val="00356C23"/>
    <w:rsid w:val="00372BAC"/>
    <w:rsid w:val="003735B9"/>
    <w:rsid w:val="00380BD3"/>
    <w:rsid w:val="00384DEA"/>
    <w:rsid w:val="00385F60"/>
    <w:rsid w:val="003941BF"/>
    <w:rsid w:val="00395ED3"/>
    <w:rsid w:val="003A05DE"/>
    <w:rsid w:val="003A066E"/>
    <w:rsid w:val="003B2BA0"/>
    <w:rsid w:val="003B5DF3"/>
    <w:rsid w:val="003C3E33"/>
    <w:rsid w:val="003D6752"/>
    <w:rsid w:val="003E4F83"/>
    <w:rsid w:val="0040497B"/>
    <w:rsid w:val="00410B0F"/>
    <w:rsid w:val="004175E8"/>
    <w:rsid w:val="004207F3"/>
    <w:rsid w:val="0042195B"/>
    <w:rsid w:val="00452988"/>
    <w:rsid w:val="00454E5E"/>
    <w:rsid w:val="004565A9"/>
    <w:rsid w:val="00462681"/>
    <w:rsid w:val="004717F3"/>
    <w:rsid w:val="00473633"/>
    <w:rsid w:val="00486E86"/>
    <w:rsid w:val="004A10FE"/>
    <w:rsid w:val="004A4E9E"/>
    <w:rsid w:val="004B370C"/>
    <w:rsid w:val="004C654A"/>
    <w:rsid w:val="004C79AD"/>
    <w:rsid w:val="004D7012"/>
    <w:rsid w:val="004E4075"/>
    <w:rsid w:val="004F0A16"/>
    <w:rsid w:val="00505621"/>
    <w:rsid w:val="005058F1"/>
    <w:rsid w:val="00512AF5"/>
    <w:rsid w:val="005159F3"/>
    <w:rsid w:val="00530C00"/>
    <w:rsid w:val="005369C7"/>
    <w:rsid w:val="00537D50"/>
    <w:rsid w:val="0054651A"/>
    <w:rsid w:val="005501C2"/>
    <w:rsid w:val="0055745A"/>
    <w:rsid w:val="00567E26"/>
    <w:rsid w:val="005716C0"/>
    <w:rsid w:val="005749C1"/>
    <w:rsid w:val="005874F0"/>
    <w:rsid w:val="005A3FCA"/>
    <w:rsid w:val="005B4D7B"/>
    <w:rsid w:val="005D12A9"/>
    <w:rsid w:val="005F0B42"/>
    <w:rsid w:val="005F3EC4"/>
    <w:rsid w:val="005F4535"/>
    <w:rsid w:val="006123F9"/>
    <w:rsid w:val="006218AC"/>
    <w:rsid w:val="00624240"/>
    <w:rsid w:val="00637817"/>
    <w:rsid w:val="006422FC"/>
    <w:rsid w:val="00643390"/>
    <w:rsid w:val="00655F97"/>
    <w:rsid w:val="00656691"/>
    <w:rsid w:val="006577E4"/>
    <w:rsid w:val="006671D8"/>
    <w:rsid w:val="00681A36"/>
    <w:rsid w:val="0068554E"/>
    <w:rsid w:val="006A3870"/>
    <w:rsid w:val="006A7180"/>
    <w:rsid w:val="006A7A1C"/>
    <w:rsid w:val="006B14F8"/>
    <w:rsid w:val="006B1CA7"/>
    <w:rsid w:val="006D1A5E"/>
    <w:rsid w:val="006E2C72"/>
    <w:rsid w:val="006E6E04"/>
    <w:rsid w:val="006F35EE"/>
    <w:rsid w:val="006F55A6"/>
    <w:rsid w:val="00702AF0"/>
    <w:rsid w:val="00731C17"/>
    <w:rsid w:val="00735B64"/>
    <w:rsid w:val="007379B6"/>
    <w:rsid w:val="007411CE"/>
    <w:rsid w:val="00744490"/>
    <w:rsid w:val="00745982"/>
    <w:rsid w:val="00765004"/>
    <w:rsid w:val="0077574A"/>
    <w:rsid w:val="00776E43"/>
    <w:rsid w:val="00784FA6"/>
    <w:rsid w:val="00797945"/>
    <w:rsid w:val="007A38F1"/>
    <w:rsid w:val="007A47FB"/>
    <w:rsid w:val="007A61CE"/>
    <w:rsid w:val="007A7438"/>
    <w:rsid w:val="007B36AB"/>
    <w:rsid w:val="007B74D2"/>
    <w:rsid w:val="007C3155"/>
    <w:rsid w:val="007C45EC"/>
    <w:rsid w:val="007C6336"/>
    <w:rsid w:val="007D5EF7"/>
    <w:rsid w:val="007D6363"/>
    <w:rsid w:val="007E2BB0"/>
    <w:rsid w:val="007E3210"/>
    <w:rsid w:val="007E5CA7"/>
    <w:rsid w:val="007F690D"/>
    <w:rsid w:val="00801045"/>
    <w:rsid w:val="00804570"/>
    <w:rsid w:val="00813AF0"/>
    <w:rsid w:val="00826051"/>
    <w:rsid w:val="00833269"/>
    <w:rsid w:val="00834B71"/>
    <w:rsid w:val="00842B78"/>
    <w:rsid w:val="00850041"/>
    <w:rsid w:val="008700DD"/>
    <w:rsid w:val="0089441A"/>
    <w:rsid w:val="008948DA"/>
    <w:rsid w:val="00895AE2"/>
    <w:rsid w:val="008A55B5"/>
    <w:rsid w:val="008A57EC"/>
    <w:rsid w:val="008A6839"/>
    <w:rsid w:val="008B01B2"/>
    <w:rsid w:val="008E7FCD"/>
    <w:rsid w:val="0090750C"/>
    <w:rsid w:val="0092109C"/>
    <w:rsid w:val="00931057"/>
    <w:rsid w:val="00933A3A"/>
    <w:rsid w:val="00945029"/>
    <w:rsid w:val="0095492E"/>
    <w:rsid w:val="00966771"/>
    <w:rsid w:val="009822F3"/>
    <w:rsid w:val="009A006A"/>
    <w:rsid w:val="009B11F3"/>
    <w:rsid w:val="009B7FE3"/>
    <w:rsid w:val="009C33AD"/>
    <w:rsid w:val="009D4372"/>
    <w:rsid w:val="009E6C27"/>
    <w:rsid w:val="009E7055"/>
    <w:rsid w:val="009E7DF1"/>
    <w:rsid w:val="00A17C9F"/>
    <w:rsid w:val="00A22F1D"/>
    <w:rsid w:val="00A3146C"/>
    <w:rsid w:val="00A36222"/>
    <w:rsid w:val="00A36A30"/>
    <w:rsid w:val="00A4210D"/>
    <w:rsid w:val="00A45345"/>
    <w:rsid w:val="00A7050F"/>
    <w:rsid w:val="00A74562"/>
    <w:rsid w:val="00A90C90"/>
    <w:rsid w:val="00A93A5E"/>
    <w:rsid w:val="00A951D7"/>
    <w:rsid w:val="00AA6EA9"/>
    <w:rsid w:val="00AB2624"/>
    <w:rsid w:val="00AB4B51"/>
    <w:rsid w:val="00AB5BFF"/>
    <w:rsid w:val="00AD1775"/>
    <w:rsid w:val="00AD2AA2"/>
    <w:rsid w:val="00AD5E6A"/>
    <w:rsid w:val="00AD71CD"/>
    <w:rsid w:val="00AD791D"/>
    <w:rsid w:val="00AF3937"/>
    <w:rsid w:val="00AF5992"/>
    <w:rsid w:val="00B00C93"/>
    <w:rsid w:val="00B00E35"/>
    <w:rsid w:val="00B03895"/>
    <w:rsid w:val="00B05E1E"/>
    <w:rsid w:val="00B116B7"/>
    <w:rsid w:val="00B1709A"/>
    <w:rsid w:val="00B21FA3"/>
    <w:rsid w:val="00B23FFE"/>
    <w:rsid w:val="00B26380"/>
    <w:rsid w:val="00B352F2"/>
    <w:rsid w:val="00B37336"/>
    <w:rsid w:val="00B402DF"/>
    <w:rsid w:val="00B4657B"/>
    <w:rsid w:val="00B60EB8"/>
    <w:rsid w:val="00B7585E"/>
    <w:rsid w:val="00B760C6"/>
    <w:rsid w:val="00B82F7E"/>
    <w:rsid w:val="00B90FDF"/>
    <w:rsid w:val="00B92F7C"/>
    <w:rsid w:val="00BA0B69"/>
    <w:rsid w:val="00BA4279"/>
    <w:rsid w:val="00BA4337"/>
    <w:rsid w:val="00BA5D44"/>
    <w:rsid w:val="00BB6511"/>
    <w:rsid w:val="00BB7338"/>
    <w:rsid w:val="00BC0223"/>
    <w:rsid w:val="00BC37BC"/>
    <w:rsid w:val="00BF485C"/>
    <w:rsid w:val="00BF679F"/>
    <w:rsid w:val="00C04AFE"/>
    <w:rsid w:val="00C07022"/>
    <w:rsid w:val="00C13088"/>
    <w:rsid w:val="00C30214"/>
    <w:rsid w:val="00C31A55"/>
    <w:rsid w:val="00C331D9"/>
    <w:rsid w:val="00C34CBA"/>
    <w:rsid w:val="00C3514A"/>
    <w:rsid w:val="00C40841"/>
    <w:rsid w:val="00C60F0C"/>
    <w:rsid w:val="00C64029"/>
    <w:rsid w:val="00C64918"/>
    <w:rsid w:val="00C8044F"/>
    <w:rsid w:val="00C805C9"/>
    <w:rsid w:val="00C809BE"/>
    <w:rsid w:val="00C8532F"/>
    <w:rsid w:val="00C9639B"/>
    <w:rsid w:val="00CA1679"/>
    <w:rsid w:val="00CA50B1"/>
    <w:rsid w:val="00CA7A41"/>
    <w:rsid w:val="00CB229E"/>
    <w:rsid w:val="00CB3921"/>
    <w:rsid w:val="00CD365A"/>
    <w:rsid w:val="00CD632C"/>
    <w:rsid w:val="00CD6E7E"/>
    <w:rsid w:val="00CF1C6C"/>
    <w:rsid w:val="00CF6587"/>
    <w:rsid w:val="00D002CE"/>
    <w:rsid w:val="00D018EF"/>
    <w:rsid w:val="00D02C67"/>
    <w:rsid w:val="00D12E56"/>
    <w:rsid w:val="00D14EFC"/>
    <w:rsid w:val="00D16610"/>
    <w:rsid w:val="00D20849"/>
    <w:rsid w:val="00D20C61"/>
    <w:rsid w:val="00D33C54"/>
    <w:rsid w:val="00D4349E"/>
    <w:rsid w:val="00D50A87"/>
    <w:rsid w:val="00D81CB6"/>
    <w:rsid w:val="00D84A6A"/>
    <w:rsid w:val="00D84E2B"/>
    <w:rsid w:val="00D86CE3"/>
    <w:rsid w:val="00DA334F"/>
    <w:rsid w:val="00DC715D"/>
    <w:rsid w:val="00DD28FF"/>
    <w:rsid w:val="00DE3CAB"/>
    <w:rsid w:val="00DF1346"/>
    <w:rsid w:val="00DF268E"/>
    <w:rsid w:val="00DF6994"/>
    <w:rsid w:val="00DF74D2"/>
    <w:rsid w:val="00E03E5C"/>
    <w:rsid w:val="00E14D46"/>
    <w:rsid w:val="00E4370F"/>
    <w:rsid w:val="00E43950"/>
    <w:rsid w:val="00E43DE9"/>
    <w:rsid w:val="00E512F7"/>
    <w:rsid w:val="00E52577"/>
    <w:rsid w:val="00E61325"/>
    <w:rsid w:val="00E72E1D"/>
    <w:rsid w:val="00E73F76"/>
    <w:rsid w:val="00E81DFD"/>
    <w:rsid w:val="00E8325F"/>
    <w:rsid w:val="00E92278"/>
    <w:rsid w:val="00E922F2"/>
    <w:rsid w:val="00E92A6B"/>
    <w:rsid w:val="00EB0803"/>
    <w:rsid w:val="00EB4230"/>
    <w:rsid w:val="00EC452C"/>
    <w:rsid w:val="00ED42BE"/>
    <w:rsid w:val="00EE227A"/>
    <w:rsid w:val="00EF35BD"/>
    <w:rsid w:val="00F23E47"/>
    <w:rsid w:val="00F40F99"/>
    <w:rsid w:val="00F52A25"/>
    <w:rsid w:val="00F56274"/>
    <w:rsid w:val="00F665AC"/>
    <w:rsid w:val="00F71312"/>
    <w:rsid w:val="00F739D6"/>
    <w:rsid w:val="00F80032"/>
    <w:rsid w:val="00F86BAE"/>
    <w:rsid w:val="00F90967"/>
    <w:rsid w:val="00FA50E7"/>
    <w:rsid w:val="00FC18A6"/>
    <w:rsid w:val="00FC46B5"/>
    <w:rsid w:val="00FD0D3F"/>
    <w:rsid w:val="00FD40F6"/>
    <w:rsid w:val="00FD4B47"/>
    <w:rsid w:val="00FE0D5F"/>
    <w:rsid w:val="00FE4DA2"/>
    <w:rsid w:val="00FE5214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627F85"/>
  <w15:docId w15:val="{D5E3D135-DC00-4E48-969D-157A310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FE"/>
    <w:pPr>
      <w:spacing w:line="240" w:lineRule="atLeast"/>
    </w:pPr>
    <w:rPr>
      <w:lang w:val="es-ES" w:eastAsia="es-ES"/>
    </w:rPr>
  </w:style>
  <w:style w:type="paragraph" w:styleId="Heading1">
    <w:name w:val="heading 1"/>
    <w:aliases w:val="Table_G"/>
    <w:basedOn w:val="SingleTxtG"/>
    <w:next w:val="SingleTxtG"/>
    <w:rsid w:val="00AD2AA2"/>
    <w:pPr>
      <w:keepNext/>
      <w:spacing w:after="0" w:line="240" w:lineRule="auto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semiHidden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325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325D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325D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325D9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325D92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325D92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325D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4_G"/>
    <w:basedOn w:val="DefaultParagraphFont"/>
    <w:rsid w:val="007A38F1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116BFD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7A38F1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Bullet1G">
    <w:name w:val="_Bullet 1_G"/>
    <w:basedOn w:val="Normal"/>
    <w:qFormat/>
    <w:rsid w:val="006671D8"/>
    <w:pPr>
      <w:numPr>
        <w:numId w:val="43"/>
      </w:numPr>
      <w:spacing w:after="120"/>
      <w:ind w:right="1134"/>
      <w:jc w:val="both"/>
    </w:pPr>
    <w:rPr>
      <w:lang w:eastAsia="en-US"/>
    </w:rPr>
  </w:style>
  <w:style w:type="paragraph" w:customStyle="1" w:styleId="Bullet2G">
    <w:name w:val="_Bullet 2_G"/>
    <w:basedOn w:val="Normal"/>
    <w:qFormat/>
    <w:rsid w:val="007A38F1"/>
    <w:pPr>
      <w:numPr>
        <w:numId w:val="44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116BFD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7A38F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6671D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6671D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5"/>
    </w:pPr>
  </w:style>
  <w:style w:type="paragraph" w:styleId="Header">
    <w:name w:val="header"/>
    <w:aliases w:val="6_G"/>
    <w:basedOn w:val="Normal"/>
    <w:next w:val="Normal"/>
    <w:rsid w:val="00C3514A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Normal"/>
    <w:qFormat/>
    <w:rsid w:val="006671D8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rsid w:val="007A38F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7A38F1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7A38F1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er">
    <w:name w:val="footer"/>
    <w:aliases w:val="3_G"/>
    <w:basedOn w:val="Normal"/>
    <w:next w:val="Normal"/>
    <w:rsid w:val="00BB6511"/>
    <w:rPr>
      <w:sz w:val="16"/>
    </w:rPr>
  </w:style>
  <w:style w:type="paragraph" w:customStyle="1" w:styleId="XLargeG">
    <w:name w:val="__XLarge_G"/>
    <w:basedOn w:val="Normal"/>
    <w:next w:val="Normal"/>
    <w:rsid w:val="007A38F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FootnoteText">
    <w:name w:val="footnote text"/>
    <w:aliases w:val="5_G"/>
    <w:basedOn w:val="Normal"/>
    <w:rsid w:val="00CF6587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numbering" w:styleId="111111">
    <w:name w:val="Outline List 2"/>
    <w:basedOn w:val="NoList"/>
    <w:semiHidden/>
    <w:rsid w:val="00325D92"/>
    <w:pPr>
      <w:numPr>
        <w:numId w:val="31"/>
      </w:numPr>
    </w:pPr>
  </w:style>
  <w:style w:type="numbering" w:styleId="1ai">
    <w:name w:val="Outline List 1"/>
    <w:basedOn w:val="NoList"/>
    <w:semiHidden/>
    <w:rsid w:val="00325D92"/>
    <w:pPr>
      <w:numPr>
        <w:numId w:val="32"/>
      </w:numPr>
    </w:pPr>
  </w:style>
  <w:style w:type="character" w:styleId="HTMLAcronym">
    <w:name w:val="HTML Acronym"/>
    <w:basedOn w:val="DefaultParagraphFont"/>
    <w:semiHidden/>
    <w:rsid w:val="00325D92"/>
  </w:style>
  <w:style w:type="numbering" w:styleId="ArticleSection">
    <w:name w:val="Outline List 3"/>
    <w:basedOn w:val="NoList"/>
    <w:semiHidden/>
    <w:rsid w:val="00325D92"/>
    <w:pPr>
      <w:numPr>
        <w:numId w:val="33"/>
      </w:numPr>
    </w:pPr>
  </w:style>
  <w:style w:type="paragraph" w:styleId="Closing">
    <w:name w:val="Closing"/>
    <w:basedOn w:val="Normal"/>
    <w:semiHidden/>
    <w:rsid w:val="00325D92"/>
    <w:pPr>
      <w:ind w:left="4252"/>
    </w:pPr>
  </w:style>
  <w:style w:type="character" w:styleId="HTMLCite">
    <w:name w:val="HTML Cite"/>
    <w:basedOn w:val="DefaultParagraphFont"/>
    <w:semiHidden/>
    <w:rsid w:val="00325D92"/>
    <w:rPr>
      <w:i/>
      <w:iCs/>
    </w:rPr>
  </w:style>
  <w:style w:type="character" w:styleId="HTMLCode">
    <w:name w:val="HTML Code"/>
    <w:basedOn w:val="DefaultParagraphFont"/>
    <w:semiHidden/>
    <w:rsid w:val="00325D92"/>
    <w:rPr>
      <w:rFonts w:ascii="Courier New" w:hAnsi="Courier New" w:cs="Courier New"/>
      <w:sz w:val="20"/>
      <w:szCs w:val="20"/>
    </w:rPr>
  </w:style>
  <w:style w:type="paragraph" w:styleId="ListContinue">
    <w:name w:val="List Continue"/>
    <w:basedOn w:val="Normal"/>
    <w:semiHidden/>
    <w:rsid w:val="00325D92"/>
    <w:pPr>
      <w:spacing w:after="120"/>
      <w:ind w:left="283"/>
    </w:pPr>
  </w:style>
  <w:style w:type="paragraph" w:styleId="ListContinue2">
    <w:name w:val="List Continue 2"/>
    <w:basedOn w:val="Normal"/>
    <w:semiHidden/>
    <w:rsid w:val="00325D92"/>
    <w:pPr>
      <w:spacing w:after="120"/>
      <w:ind w:left="566"/>
    </w:pPr>
  </w:style>
  <w:style w:type="paragraph" w:styleId="ListContinue3">
    <w:name w:val="List Continue 3"/>
    <w:basedOn w:val="Normal"/>
    <w:semiHidden/>
    <w:rsid w:val="00325D92"/>
    <w:pPr>
      <w:spacing w:after="120"/>
      <w:ind w:left="849"/>
    </w:pPr>
  </w:style>
  <w:style w:type="paragraph" w:styleId="ListContinue4">
    <w:name w:val="List Continue 4"/>
    <w:basedOn w:val="Normal"/>
    <w:semiHidden/>
    <w:rsid w:val="00325D92"/>
    <w:pPr>
      <w:spacing w:after="120"/>
      <w:ind w:left="1132"/>
    </w:pPr>
  </w:style>
  <w:style w:type="paragraph" w:styleId="ListContinue5">
    <w:name w:val="List Continue 5"/>
    <w:basedOn w:val="Normal"/>
    <w:semiHidden/>
    <w:rsid w:val="00325D92"/>
    <w:pPr>
      <w:spacing w:after="120"/>
      <w:ind w:left="1415"/>
    </w:pPr>
  </w:style>
  <w:style w:type="character" w:styleId="HTMLDefinition">
    <w:name w:val="HTML Definition"/>
    <w:basedOn w:val="DefaultParagraphFont"/>
    <w:semiHidden/>
    <w:rsid w:val="00325D92"/>
    <w:rPr>
      <w:i/>
      <w:iCs/>
    </w:rPr>
  </w:style>
  <w:style w:type="paragraph" w:styleId="HTMLAddress">
    <w:name w:val="HTML Address"/>
    <w:basedOn w:val="Normal"/>
    <w:semiHidden/>
    <w:rsid w:val="00325D92"/>
    <w:rPr>
      <w:i/>
      <w:iCs/>
    </w:rPr>
  </w:style>
  <w:style w:type="paragraph" w:styleId="EnvelopeAddress">
    <w:name w:val="envelope address"/>
    <w:basedOn w:val="Normal"/>
    <w:semiHidden/>
    <w:rsid w:val="00325D9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Sample">
    <w:name w:val="HTML Sample"/>
    <w:basedOn w:val="DefaultParagraphFont"/>
    <w:semiHidden/>
    <w:rsid w:val="00325D92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325D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teHeading">
    <w:name w:val="Note Heading"/>
    <w:basedOn w:val="Normal"/>
    <w:next w:val="Normal"/>
    <w:semiHidden/>
    <w:rsid w:val="00325D92"/>
  </w:style>
  <w:style w:type="character" w:styleId="Emphasis">
    <w:name w:val="Emphasis"/>
    <w:basedOn w:val="DefaultParagraphFont"/>
    <w:semiHidden/>
    <w:rsid w:val="00325D92"/>
    <w:rPr>
      <w:i/>
      <w:iCs/>
    </w:rPr>
  </w:style>
  <w:style w:type="paragraph" w:styleId="Date">
    <w:name w:val="Date"/>
    <w:basedOn w:val="Normal"/>
    <w:next w:val="Normal"/>
    <w:semiHidden/>
    <w:rsid w:val="00325D92"/>
  </w:style>
  <w:style w:type="paragraph" w:styleId="Signature">
    <w:name w:val="Signature"/>
    <w:basedOn w:val="Normal"/>
    <w:semiHidden/>
    <w:rsid w:val="00325D92"/>
    <w:pPr>
      <w:ind w:left="4252"/>
    </w:pPr>
  </w:style>
  <w:style w:type="paragraph" w:styleId="E-mailSignature">
    <w:name w:val="E-mail Signature"/>
    <w:basedOn w:val="Normal"/>
    <w:semiHidden/>
    <w:rsid w:val="00325D92"/>
  </w:style>
  <w:style w:type="character" w:styleId="Hyperlink">
    <w:name w:val="Hyperlink"/>
    <w:basedOn w:val="DefaultParagraphFont"/>
    <w:rsid w:val="005874F0"/>
    <w:rPr>
      <w:color w:val="0000FF"/>
      <w:u w:val="none"/>
    </w:rPr>
  </w:style>
  <w:style w:type="character" w:styleId="FollowedHyperlink">
    <w:name w:val="FollowedHyperlink"/>
    <w:basedOn w:val="DefaultParagraphFont"/>
    <w:rsid w:val="005874F0"/>
    <w:rPr>
      <w:color w:val="0000FF"/>
      <w:u w:val="none"/>
    </w:rPr>
  </w:style>
  <w:style w:type="paragraph" w:styleId="HTMLPreformatted">
    <w:name w:val="HTML Preformatted"/>
    <w:basedOn w:val="Normal"/>
    <w:semiHidden/>
    <w:rsid w:val="00325D92"/>
    <w:rPr>
      <w:rFonts w:ascii="Courier New" w:hAnsi="Courier New" w:cs="Courier New"/>
    </w:rPr>
  </w:style>
  <w:style w:type="paragraph" w:styleId="List">
    <w:name w:val="List"/>
    <w:basedOn w:val="Normal"/>
    <w:semiHidden/>
    <w:rsid w:val="00325D92"/>
    <w:pPr>
      <w:ind w:left="283" w:hanging="283"/>
    </w:pPr>
  </w:style>
  <w:style w:type="paragraph" w:styleId="List2">
    <w:name w:val="List 2"/>
    <w:basedOn w:val="Normal"/>
    <w:semiHidden/>
    <w:rsid w:val="00325D92"/>
    <w:pPr>
      <w:ind w:left="566" w:hanging="283"/>
    </w:pPr>
  </w:style>
  <w:style w:type="paragraph" w:styleId="List3">
    <w:name w:val="List 3"/>
    <w:basedOn w:val="Normal"/>
    <w:semiHidden/>
    <w:rsid w:val="00325D92"/>
    <w:pPr>
      <w:ind w:left="849" w:hanging="283"/>
    </w:pPr>
  </w:style>
  <w:style w:type="paragraph" w:styleId="List4">
    <w:name w:val="List 4"/>
    <w:basedOn w:val="Normal"/>
    <w:semiHidden/>
    <w:rsid w:val="00325D92"/>
    <w:pPr>
      <w:ind w:left="1132" w:hanging="283"/>
    </w:pPr>
  </w:style>
  <w:style w:type="paragraph" w:styleId="List5">
    <w:name w:val="List 5"/>
    <w:basedOn w:val="Normal"/>
    <w:semiHidden/>
    <w:rsid w:val="00325D92"/>
    <w:pPr>
      <w:ind w:left="1415" w:hanging="283"/>
    </w:pPr>
  </w:style>
  <w:style w:type="paragraph" w:styleId="ListNumber">
    <w:name w:val="List Number"/>
    <w:basedOn w:val="Normal"/>
    <w:semiHidden/>
    <w:rsid w:val="00325D92"/>
    <w:pPr>
      <w:numPr>
        <w:numId w:val="34"/>
      </w:numPr>
    </w:pPr>
  </w:style>
  <w:style w:type="paragraph" w:styleId="ListNumber2">
    <w:name w:val="List Number 2"/>
    <w:basedOn w:val="Normal"/>
    <w:semiHidden/>
    <w:rsid w:val="00325D92"/>
    <w:pPr>
      <w:numPr>
        <w:numId w:val="35"/>
      </w:numPr>
    </w:pPr>
  </w:style>
  <w:style w:type="paragraph" w:styleId="ListNumber3">
    <w:name w:val="List Number 3"/>
    <w:basedOn w:val="Normal"/>
    <w:semiHidden/>
    <w:rsid w:val="00325D92"/>
    <w:pPr>
      <w:numPr>
        <w:numId w:val="36"/>
      </w:numPr>
    </w:pPr>
  </w:style>
  <w:style w:type="paragraph" w:styleId="ListNumber4">
    <w:name w:val="List Number 4"/>
    <w:basedOn w:val="Normal"/>
    <w:semiHidden/>
    <w:rsid w:val="00325D92"/>
    <w:pPr>
      <w:numPr>
        <w:numId w:val="37"/>
      </w:numPr>
    </w:pPr>
  </w:style>
  <w:style w:type="paragraph" w:styleId="ListNumber5">
    <w:name w:val="List Number 5"/>
    <w:basedOn w:val="Normal"/>
    <w:semiHidden/>
    <w:rsid w:val="00325D92"/>
    <w:pPr>
      <w:numPr>
        <w:numId w:val="38"/>
      </w:numPr>
    </w:pPr>
  </w:style>
  <w:style w:type="paragraph" w:styleId="ListBullet">
    <w:name w:val="List Bullet"/>
    <w:basedOn w:val="Normal"/>
    <w:semiHidden/>
    <w:rsid w:val="00325D92"/>
    <w:pPr>
      <w:numPr>
        <w:numId w:val="3"/>
      </w:numPr>
    </w:pPr>
  </w:style>
  <w:style w:type="paragraph" w:styleId="ListBullet2">
    <w:name w:val="List Bullet 2"/>
    <w:basedOn w:val="Normal"/>
    <w:semiHidden/>
    <w:rsid w:val="00325D92"/>
    <w:pPr>
      <w:numPr>
        <w:numId w:val="39"/>
      </w:numPr>
    </w:pPr>
  </w:style>
  <w:style w:type="paragraph" w:styleId="ListBullet3">
    <w:name w:val="List Bullet 3"/>
    <w:basedOn w:val="Normal"/>
    <w:semiHidden/>
    <w:rsid w:val="00325D92"/>
    <w:pPr>
      <w:numPr>
        <w:numId w:val="40"/>
      </w:numPr>
    </w:pPr>
  </w:style>
  <w:style w:type="paragraph" w:styleId="ListBullet4">
    <w:name w:val="List Bullet 4"/>
    <w:basedOn w:val="Normal"/>
    <w:semiHidden/>
    <w:rsid w:val="00325D92"/>
    <w:pPr>
      <w:numPr>
        <w:numId w:val="41"/>
      </w:numPr>
    </w:pPr>
  </w:style>
  <w:style w:type="paragraph" w:styleId="ListBullet5">
    <w:name w:val="List Bullet 5"/>
    <w:basedOn w:val="Normal"/>
    <w:semiHidden/>
    <w:rsid w:val="00325D92"/>
    <w:pPr>
      <w:numPr>
        <w:numId w:val="42"/>
      </w:numPr>
    </w:pPr>
  </w:style>
  <w:style w:type="character" w:styleId="HTMLTypewriter">
    <w:name w:val="HTML Typewriter"/>
    <w:basedOn w:val="DefaultParagraphFont"/>
    <w:semiHidden/>
    <w:rsid w:val="00325D9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325D92"/>
    <w:rPr>
      <w:sz w:val="24"/>
      <w:szCs w:val="24"/>
    </w:rPr>
  </w:style>
  <w:style w:type="character" w:styleId="LineNumber">
    <w:name w:val="line number"/>
    <w:basedOn w:val="DefaultParagraphFont"/>
    <w:semiHidden/>
    <w:rsid w:val="00325D92"/>
  </w:style>
  <w:style w:type="paragraph" w:styleId="EnvelopeReturn">
    <w:name w:val="envelope return"/>
    <w:basedOn w:val="Normal"/>
    <w:semiHidden/>
    <w:rsid w:val="00325D92"/>
    <w:rPr>
      <w:rFonts w:ascii="Arial" w:hAnsi="Arial" w:cs="Arial"/>
    </w:rPr>
  </w:style>
  <w:style w:type="paragraph" w:styleId="Salutation">
    <w:name w:val="Salutation"/>
    <w:basedOn w:val="Normal"/>
    <w:next w:val="Normal"/>
    <w:semiHidden/>
    <w:rsid w:val="00325D92"/>
  </w:style>
  <w:style w:type="paragraph" w:styleId="BodyTextIndent2">
    <w:name w:val="Body Text Indent 2"/>
    <w:basedOn w:val="Normal"/>
    <w:semiHidden/>
    <w:rsid w:val="00325D9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25D92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semiHidden/>
    <w:rsid w:val="00325D92"/>
    <w:pPr>
      <w:spacing w:after="120"/>
      <w:ind w:left="283"/>
    </w:pPr>
  </w:style>
  <w:style w:type="paragraph" w:styleId="NormalIndent">
    <w:name w:val="Normal Indent"/>
    <w:basedOn w:val="Normal"/>
    <w:semiHidden/>
    <w:rsid w:val="00325D92"/>
    <w:pPr>
      <w:ind w:left="567"/>
    </w:pPr>
  </w:style>
  <w:style w:type="paragraph" w:styleId="Subtitle">
    <w:name w:val="Subtitle"/>
    <w:basedOn w:val="Normal"/>
    <w:semiHidden/>
    <w:rsid w:val="00325D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Simple1">
    <w:name w:val="Table Simple 1"/>
    <w:basedOn w:val="TableNormal"/>
    <w:semiHidden/>
    <w:rsid w:val="00325D92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25D92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25D92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325D92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25D92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25D92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25D92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25D92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semiHidden/>
    <w:rsid w:val="00325D92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25D92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25D92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25D92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25D92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25D92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25D92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semiHidden/>
    <w:rsid w:val="00325D92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25D92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25D92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25D92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25D92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25D92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25D92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25D92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25D92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25D92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325D92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semiHidden/>
    <w:rsid w:val="00325D92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325D92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semiHidden/>
    <w:rsid w:val="00325D92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25D92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25D92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25D92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25D92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25D92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semiHidden/>
    <w:rsid w:val="00325D92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25D92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25D92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basedOn w:val="DefaultParagraphFont"/>
    <w:semiHidden/>
    <w:rsid w:val="00325D92"/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semiHidden/>
    <w:rsid w:val="00325D92"/>
    <w:pPr>
      <w:spacing w:after="120"/>
      <w:ind w:left="1440" w:right="1440"/>
    </w:pPr>
  </w:style>
  <w:style w:type="character" w:styleId="Strong">
    <w:name w:val="Strong"/>
    <w:basedOn w:val="DefaultParagraphFont"/>
    <w:semiHidden/>
    <w:rsid w:val="00325D92"/>
    <w:rPr>
      <w:b/>
      <w:bCs/>
    </w:rPr>
  </w:style>
  <w:style w:type="paragraph" w:styleId="BodyText">
    <w:name w:val="Body Text"/>
    <w:basedOn w:val="Normal"/>
    <w:semiHidden/>
    <w:rsid w:val="00325D92"/>
    <w:pPr>
      <w:spacing w:after="120"/>
    </w:pPr>
  </w:style>
  <w:style w:type="paragraph" w:styleId="BodyText2">
    <w:name w:val="Body Text 2"/>
    <w:basedOn w:val="Normal"/>
    <w:semiHidden/>
    <w:rsid w:val="00325D92"/>
    <w:pPr>
      <w:spacing w:after="120" w:line="480" w:lineRule="auto"/>
    </w:pPr>
  </w:style>
  <w:style w:type="paragraph" w:styleId="BodyText3">
    <w:name w:val="Body Text 3"/>
    <w:basedOn w:val="Normal"/>
    <w:semiHidden/>
    <w:rsid w:val="00325D9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25D92"/>
    <w:pPr>
      <w:ind w:firstLine="210"/>
    </w:pPr>
  </w:style>
  <w:style w:type="paragraph" w:styleId="BodyTextFirstIndent2">
    <w:name w:val="Body Text First Indent 2"/>
    <w:basedOn w:val="BodyTextIndent"/>
    <w:semiHidden/>
    <w:rsid w:val="00325D92"/>
    <w:pPr>
      <w:ind w:firstLine="210"/>
    </w:pPr>
  </w:style>
  <w:style w:type="paragraph" w:styleId="EndnoteText">
    <w:name w:val="endnote text"/>
    <w:aliases w:val="2_G"/>
    <w:basedOn w:val="FootnoteText"/>
    <w:rsid w:val="007A38F1"/>
  </w:style>
  <w:style w:type="paragraph" w:styleId="PlainText">
    <w:name w:val="Plain Text"/>
    <w:basedOn w:val="Normal"/>
    <w:semiHidden/>
    <w:rsid w:val="00325D92"/>
    <w:rPr>
      <w:rFonts w:ascii="Courier New" w:hAnsi="Courier New" w:cs="Courier New"/>
    </w:rPr>
  </w:style>
  <w:style w:type="paragraph" w:styleId="Title">
    <w:name w:val="Title"/>
    <w:basedOn w:val="Normal"/>
    <w:semiHidden/>
    <w:rsid w:val="00325D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Variable">
    <w:name w:val="HTML Variable"/>
    <w:basedOn w:val="DefaultParagraphFont"/>
    <w:semiHidden/>
    <w:rsid w:val="00325D92"/>
    <w:rPr>
      <w:i/>
      <w:iCs/>
    </w:rPr>
  </w:style>
  <w:style w:type="character" w:styleId="EndnoteReference">
    <w:name w:val="endnote reference"/>
    <w:aliases w:val="1_G"/>
    <w:basedOn w:val="FootnoteReference"/>
    <w:rsid w:val="007A38F1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basedOn w:val="DefaultParagraphFont"/>
    <w:rsid w:val="007A38F1"/>
    <w:rPr>
      <w:b/>
      <w:sz w:val="18"/>
    </w:rPr>
  </w:style>
  <w:style w:type="paragraph" w:customStyle="1" w:styleId="ParNoG">
    <w:name w:val="_ParNo_G"/>
    <w:basedOn w:val="Normal"/>
    <w:qFormat/>
    <w:rsid w:val="0001072C"/>
    <w:pPr>
      <w:numPr>
        <w:numId w:val="46"/>
      </w:num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71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rsid w:val="005159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59F3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nations-my.sharepoint.com/personal/maria_delafuente_un_org/Documents/00_Traducciones/www.ohchr.org/EN/HRBodies/HRC/SP/Pages/Nominations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nitednations-my.sharepoint.com/personal/maria_delafuente_un_org/Documents/00_Traducciones/hrcspecialprocedures@ohchr.or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unitednations-my.sharepoint.com/personal/maria_delafuente_un_org/Documents/00_Traducciones/www.ohchr.org/EN/HRBodies/HRC/SP/Pages/BasicInformationSelectionIndependentExperts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file://conf-share1/LS/SPA/COMMON/FINAL/hrcspecialprocedures@ohchr.org" TargetMode="External"/><Relationship Id="rId2" Type="http://schemas.openxmlformats.org/officeDocument/2006/relationships/hyperlink" Target="file://conf-share1/LS/SPA/COMMON/FINAL/www.ohchr.org%2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%202010\Template\F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5183ED-FBFF-4CBA-B973-C0D0E5385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FCBD-1B19-4442-8E32-141BC10C8649}"/>
</file>

<file path=customXml/itemProps3.xml><?xml version="1.0" encoding="utf-8"?>
<ds:datastoreItem xmlns:ds="http://schemas.openxmlformats.org/officeDocument/2006/customXml" ds:itemID="{7668703F-4624-4669-842A-1A11DA51DE87}"/>
</file>

<file path=customXml/itemProps4.xml><?xml version="1.0" encoding="utf-8"?>
<ds:datastoreItem xmlns:ds="http://schemas.openxmlformats.org/officeDocument/2006/customXml" ds:itemID="{616DF080-4E48-43ED-93E2-E1CC7C3BE183}"/>
</file>

<file path=docProps/app.xml><?xml version="1.0" encoding="utf-8"?>
<Properties xmlns="http://schemas.openxmlformats.org/officeDocument/2006/extended-properties" xmlns:vt="http://schemas.openxmlformats.org/officeDocument/2006/docPropsVTypes">
  <Template>FC.dotm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A/HRC/INFORMAL/2021/2</vt:lpstr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A/HRC/INFORMAL/2021/2</dc:title>
  <dc:subject/>
  <dc:creator>Romina Valeria MERINO MAC-KAY</dc:creator>
  <cp:keywords/>
  <dc:description/>
  <cp:lastModifiedBy>LANZ Veronique</cp:lastModifiedBy>
  <cp:revision>2</cp:revision>
  <cp:lastPrinted>2021-03-24T11:46:00Z</cp:lastPrinted>
  <dcterms:created xsi:type="dcterms:W3CDTF">2021-03-25T14:51:00Z</dcterms:created>
  <dcterms:modified xsi:type="dcterms:W3CDTF">2021-03-25T14:51:00Z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