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5D7EE" w14:textId="5D7319DD" w:rsidR="009E684E" w:rsidRPr="00F669A4" w:rsidRDefault="009E684E" w:rsidP="00E51986">
      <w:pPr>
        <w:spacing w:after="0" w:line="240" w:lineRule="auto"/>
        <w:rPr>
          <w:rFonts w:ascii="Calibri" w:hAnsi="Calibri"/>
          <w:sz w:val="36"/>
          <w:szCs w:val="36"/>
        </w:rPr>
      </w:pPr>
      <w:r>
        <w:rPr>
          <w:rFonts w:ascii="Calibri" w:hAnsi="Calibri"/>
          <w:sz w:val="36"/>
          <w:szCs w:val="36"/>
        </w:rPr>
        <w:t xml:space="preserve">Your Excellences, </w:t>
      </w:r>
    </w:p>
    <w:p w14:paraId="2FE79B4C" w14:textId="7CAF593E" w:rsidR="00C44D37" w:rsidRPr="00F669A4" w:rsidRDefault="00B12BF1" w:rsidP="00E51986">
      <w:pPr>
        <w:spacing w:after="0" w:line="240" w:lineRule="auto"/>
        <w:rPr>
          <w:rFonts w:ascii="Calibri" w:hAnsi="Calibri"/>
          <w:sz w:val="36"/>
          <w:szCs w:val="36"/>
        </w:rPr>
      </w:pPr>
      <w:r w:rsidRPr="00F669A4">
        <w:rPr>
          <w:rFonts w:ascii="Calibri" w:hAnsi="Calibri"/>
          <w:sz w:val="36"/>
          <w:szCs w:val="36"/>
        </w:rPr>
        <w:t>Dear delegates,</w:t>
      </w:r>
      <w:r w:rsidR="009E684E">
        <w:rPr>
          <w:rFonts w:ascii="Calibri" w:hAnsi="Calibri"/>
          <w:sz w:val="36"/>
          <w:szCs w:val="36"/>
        </w:rPr>
        <w:t xml:space="preserve"> </w:t>
      </w:r>
      <w:r w:rsidR="006274F4" w:rsidRPr="00F669A4">
        <w:rPr>
          <w:rFonts w:ascii="Calibri" w:hAnsi="Calibri"/>
          <w:sz w:val="36"/>
          <w:szCs w:val="36"/>
        </w:rPr>
        <w:t>colleagues and friends</w:t>
      </w:r>
      <w:r w:rsidRPr="00F669A4">
        <w:rPr>
          <w:rFonts w:ascii="Calibri" w:hAnsi="Calibri"/>
          <w:sz w:val="36"/>
          <w:szCs w:val="36"/>
        </w:rPr>
        <w:t>,</w:t>
      </w:r>
    </w:p>
    <w:p w14:paraId="6C80D561" w14:textId="77777777" w:rsidR="00E51986" w:rsidRPr="00F669A4" w:rsidRDefault="00E51986" w:rsidP="00E629BB">
      <w:pPr>
        <w:spacing w:after="0" w:line="240" w:lineRule="auto"/>
        <w:rPr>
          <w:rFonts w:ascii="Calibri" w:hAnsi="Calibri"/>
          <w:sz w:val="36"/>
          <w:szCs w:val="36"/>
        </w:rPr>
      </w:pPr>
    </w:p>
    <w:p w14:paraId="5CBBB7E4" w14:textId="3D075046" w:rsidR="00C44D37" w:rsidRPr="00F669A4" w:rsidRDefault="004E532F" w:rsidP="0041163E">
      <w:pPr>
        <w:spacing w:after="0" w:line="240" w:lineRule="auto"/>
        <w:jc w:val="both"/>
        <w:rPr>
          <w:rFonts w:ascii="Calibri" w:hAnsi="Calibri"/>
          <w:sz w:val="36"/>
          <w:szCs w:val="36"/>
        </w:rPr>
      </w:pPr>
      <w:proofErr w:type="gramStart"/>
      <w:r>
        <w:rPr>
          <w:rFonts w:ascii="Calibri" w:hAnsi="Calibri"/>
          <w:sz w:val="36"/>
          <w:szCs w:val="36"/>
        </w:rPr>
        <w:t>Greetings from Kuwait where I am conducting Country Visit.</w:t>
      </w:r>
      <w:proofErr w:type="gramEnd"/>
      <w:r>
        <w:rPr>
          <w:rFonts w:ascii="Calibri" w:hAnsi="Calibri"/>
          <w:sz w:val="36"/>
          <w:szCs w:val="36"/>
        </w:rPr>
        <w:t xml:space="preserve">  </w:t>
      </w:r>
      <w:r w:rsidR="00E629BB" w:rsidRPr="00F669A4">
        <w:rPr>
          <w:rFonts w:ascii="Calibri" w:hAnsi="Calibri"/>
          <w:sz w:val="36"/>
          <w:szCs w:val="36"/>
        </w:rPr>
        <w:t>I would</w:t>
      </w:r>
      <w:r w:rsidR="00C44D37" w:rsidRPr="00F669A4">
        <w:rPr>
          <w:rFonts w:ascii="Calibri" w:hAnsi="Calibri"/>
          <w:sz w:val="36"/>
          <w:szCs w:val="36"/>
        </w:rPr>
        <w:t xml:space="preserve"> like to </w:t>
      </w:r>
      <w:r w:rsidR="00423361" w:rsidRPr="00F669A4">
        <w:rPr>
          <w:rFonts w:ascii="Calibri" w:hAnsi="Calibri"/>
          <w:sz w:val="36"/>
          <w:szCs w:val="36"/>
        </w:rPr>
        <w:t>start recognising</w:t>
      </w:r>
      <w:r w:rsidR="00C44D37" w:rsidRPr="00F669A4">
        <w:rPr>
          <w:rFonts w:ascii="Calibri" w:hAnsi="Calibri"/>
          <w:sz w:val="36"/>
          <w:szCs w:val="36"/>
        </w:rPr>
        <w:t xml:space="preserve"> the initiative of Poland wit</w:t>
      </w:r>
      <w:r w:rsidR="00E629BB" w:rsidRPr="00F669A4">
        <w:rPr>
          <w:rFonts w:ascii="Calibri" w:hAnsi="Calibri"/>
          <w:sz w:val="36"/>
          <w:szCs w:val="36"/>
        </w:rPr>
        <w:t>h the support of Kuwait, Peru, Ivory Coast</w:t>
      </w:r>
      <w:r w:rsidR="00C44D37" w:rsidRPr="00F669A4">
        <w:rPr>
          <w:rFonts w:ascii="Calibri" w:hAnsi="Calibri"/>
          <w:sz w:val="36"/>
          <w:szCs w:val="36"/>
        </w:rPr>
        <w:t xml:space="preserve"> and Germany to hold this </w:t>
      </w:r>
      <w:r>
        <w:rPr>
          <w:rFonts w:ascii="Calibri" w:hAnsi="Calibri"/>
          <w:sz w:val="36"/>
          <w:szCs w:val="36"/>
        </w:rPr>
        <w:t xml:space="preserve">first ever </w:t>
      </w:r>
      <w:proofErr w:type="spellStart"/>
      <w:r w:rsidR="00C44D37" w:rsidRPr="00F669A4">
        <w:rPr>
          <w:rFonts w:ascii="Calibri" w:hAnsi="Calibri"/>
          <w:sz w:val="36"/>
          <w:szCs w:val="36"/>
        </w:rPr>
        <w:t>Arria</w:t>
      </w:r>
      <w:proofErr w:type="spellEnd"/>
      <w:r w:rsidR="00C44D37" w:rsidRPr="00F669A4">
        <w:rPr>
          <w:rFonts w:ascii="Calibri" w:hAnsi="Calibri"/>
          <w:sz w:val="36"/>
          <w:szCs w:val="36"/>
        </w:rPr>
        <w:t xml:space="preserve">-Formula meeting </w:t>
      </w:r>
      <w:r w:rsidR="00FE69DE" w:rsidRPr="00F669A4">
        <w:rPr>
          <w:rFonts w:ascii="Calibri" w:hAnsi="Calibri"/>
          <w:sz w:val="36"/>
          <w:szCs w:val="36"/>
        </w:rPr>
        <w:t xml:space="preserve">on persons with disabilities in </w:t>
      </w:r>
      <w:r w:rsidR="00E629BB" w:rsidRPr="00F669A4">
        <w:rPr>
          <w:rFonts w:ascii="Calibri" w:hAnsi="Calibri"/>
          <w:sz w:val="36"/>
          <w:szCs w:val="36"/>
        </w:rPr>
        <w:t xml:space="preserve">armed </w:t>
      </w:r>
      <w:r w:rsidR="00FE69DE" w:rsidRPr="00F669A4">
        <w:rPr>
          <w:rFonts w:ascii="Calibri" w:hAnsi="Calibri"/>
          <w:sz w:val="36"/>
          <w:szCs w:val="36"/>
        </w:rPr>
        <w:t>conflict</w:t>
      </w:r>
      <w:r w:rsidR="00E629BB" w:rsidRPr="00F669A4">
        <w:rPr>
          <w:rFonts w:ascii="Calibri" w:hAnsi="Calibri"/>
          <w:sz w:val="36"/>
          <w:szCs w:val="36"/>
        </w:rPr>
        <w:t>s</w:t>
      </w:r>
      <w:r>
        <w:rPr>
          <w:rFonts w:ascii="Calibri" w:hAnsi="Calibri"/>
          <w:sz w:val="36"/>
          <w:szCs w:val="36"/>
        </w:rPr>
        <w:t>. This is particularly relevant as today we mark the international day of PWD.</w:t>
      </w:r>
      <w:r w:rsidR="00C44D37" w:rsidRPr="00F669A4">
        <w:rPr>
          <w:rFonts w:ascii="Calibri" w:hAnsi="Calibri"/>
          <w:sz w:val="36"/>
          <w:szCs w:val="36"/>
        </w:rPr>
        <w:t xml:space="preserve"> </w:t>
      </w:r>
    </w:p>
    <w:p w14:paraId="61E99669" w14:textId="77777777" w:rsidR="00423361" w:rsidRPr="00F669A4" w:rsidRDefault="00423361" w:rsidP="0041163E">
      <w:pPr>
        <w:spacing w:after="0" w:line="240" w:lineRule="auto"/>
        <w:ind w:left="720"/>
        <w:jc w:val="both"/>
        <w:rPr>
          <w:rFonts w:ascii="Calibri" w:hAnsi="Calibri"/>
          <w:sz w:val="36"/>
          <w:szCs w:val="36"/>
        </w:rPr>
      </w:pPr>
    </w:p>
    <w:p w14:paraId="695217D6" w14:textId="52474571" w:rsidR="00E134E2" w:rsidRPr="00F669A4" w:rsidRDefault="00B34D87" w:rsidP="0041163E">
      <w:pPr>
        <w:spacing w:after="0" w:line="240" w:lineRule="auto"/>
        <w:jc w:val="both"/>
        <w:rPr>
          <w:rFonts w:ascii="Calibri" w:hAnsi="Calibri"/>
          <w:sz w:val="36"/>
          <w:szCs w:val="36"/>
        </w:rPr>
      </w:pPr>
      <w:r>
        <w:rPr>
          <w:rFonts w:ascii="Calibri" w:hAnsi="Calibri"/>
          <w:sz w:val="36"/>
          <w:szCs w:val="36"/>
        </w:rPr>
        <w:t>As you know, persons</w:t>
      </w:r>
      <w:r w:rsidR="00DF3E2E" w:rsidRPr="00F669A4">
        <w:rPr>
          <w:rFonts w:ascii="Calibri" w:hAnsi="Calibri"/>
          <w:sz w:val="36"/>
          <w:szCs w:val="36"/>
        </w:rPr>
        <w:t xml:space="preserve"> with disabilities experience </w:t>
      </w:r>
      <w:r w:rsidR="00C44D37" w:rsidRPr="00F669A4">
        <w:rPr>
          <w:rFonts w:ascii="Calibri" w:hAnsi="Calibri"/>
          <w:sz w:val="36"/>
          <w:szCs w:val="36"/>
        </w:rPr>
        <w:t xml:space="preserve">extreme conditions </w:t>
      </w:r>
      <w:r w:rsidR="00B972D8" w:rsidRPr="00F669A4">
        <w:rPr>
          <w:rFonts w:ascii="Calibri" w:hAnsi="Calibri"/>
          <w:sz w:val="36"/>
          <w:szCs w:val="36"/>
        </w:rPr>
        <w:t>in</w:t>
      </w:r>
      <w:r w:rsidR="00C44D37" w:rsidRPr="00F669A4">
        <w:rPr>
          <w:rFonts w:ascii="Calibri" w:hAnsi="Calibri"/>
          <w:sz w:val="36"/>
          <w:szCs w:val="36"/>
        </w:rPr>
        <w:t xml:space="preserve"> </w:t>
      </w:r>
      <w:r w:rsidR="00E629BB" w:rsidRPr="00F669A4">
        <w:rPr>
          <w:rFonts w:ascii="Calibri" w:hAnsi="Calibri"/>
          <w:sz w:val="36"/>
          <w:szCs w:val="36"/>
        </w:rPr>
        <w:t>armed conflicts</w:t>
      </w:r>
      <w:r w:rsidR="00744210" w:rsidRPr="00F669A4">
        <w:rPr>
          <w:rFonts w:ascii="Calibri" w:hAnsi="Calibri"/>
          <w:sz w:val="36"/>
          <w:szCs w:val="36"/>
        </w:rPr>
        <w:t xml:space="preserve">. </w:t>
      </w:r>
      <w:r>
        <w:rPr>
          <w:rFonts w:ascii="Calibri" w:hAnsi="Calibri"/>
          <w:sz w:val="36"/>
          <w:szCs w:val="36"/>
        </w:rPr>
        <w:t>They are u</w:t>
      </w:r>
      <w:r w:rsidR="00E134E2" w:rsidRPr="00F669A4">
        <w:rPr>
          <w:rFonts w:ascii="Calibri" w:hAnsi="Calibri"/>
          <w:sz w:val="36"/>
          <w:szCs w:val="36"/>
        </w:rPr>
        <w:t xml:space="preserve">nable to escape war or find adequate </w:t>
      </w:r>
      <w:proofErr w:type="gramStart"/>
      <w:r w:rsidR="00E134E2" w:rsidRPr="00F669A4">
        <w:rPr>
          <w:rFonts w:ascii="Calibri" w:hAnsi="Calibri"/>
          <w:sz w:val="36"/>
          <w:szCs w:val="36"/>
        </w:rPr>
        <w:t>shelter,</w:t>
      </w:r>
      <w:proofErr w:type="gramEnd"/>
      <w:r w:rsidR="00E134E2" w:rsidRPr="00F669A4">
        <w:rPr>
          <w:rFonts w:ascii="Calibri" w:hAnsi="Calibri"/>
          <w:sz w:val="36"/>
          <w:szCs w:val="36"/>
        </w:rPr>
        <w:t xml:space="preserve"> they face higher death rates and are </w:t>
      </w:r>
      <w:r w:rsidR="00472865" w:rsidRPr="00F669A4">
        <w:rPr>
          <w:rFonts w:ascii="Calibri" w:hAnsi="Calibri"/>
          <w:sz w:val="36"/>
          <w:szCs w:val="36"/>
        </w:rPr>
        <w:t xml:space="preserve">systematically </w:t>
      </w:r>
      <w:r w:rsidR="00E134E2" w:rsidRPr="00F669A4">
        <w:rPr>
          <w:rFonts w:ascii="Calibri" w:hAnsi="Calibri"/>
          <w:sz w:val="36"/>
          <w:szCs w:val="36"/>
        </w:rPr>
        <w:t>exposed to discrimination, abuse and violence.</w:t>
      </w:r>
    </w:p>
    <w:p w14:paraId="1DF5EF13" w14:textId="77777777" w:rsidR="00E134E2" w:rsidRPr="00F669A4" w:rsidRDefault="00E134E2" w:rsidP="0041163E">
      <w:pPr>
        <w:spacing w:after="0" w:line="240" w:lineRule="auto"/>
        <w:ind w:left="720"/>
        <w:jc w:val="both"/>
        <w:rPr>
          <w:rFonts w:ascii="Calibri" w:hAnsi="Calibri"/>
          <w:sz w:val="36"/>
          <w:szCs w:val="36"/>
        </w:rPr>
      </w:pPr>
    </w:p>
    <w:p w14:paraId="137F965A" w14:textId="77777777" w:rsidR="00154905" w:rsidRPr="00F669A4" w:rsidRDefault="000475AC" w:rsidP="0041163E">
      <w:pPr>
        <w:spacing w:after="0" w:line="240" w:lineRule="auto"/>
        <w:jc w:val="both"/>
        <w:rPr>
          <w:rFonts w:ascii="Calibri" w:hAnsi="Calibri"/>
          <w:sz w:val="36"/>
          <w:szCs w:val="36"/>
        </w:rPr>
      </w:pPr>
      <w:r w:rsidRPr="00F669A4">
        <w:rPr>
          <w:rFonts w:ascii="Calibri" w:hAnsi="Calibri"/>
          <w:sz w:val="36"/>
          <w:szCs w:val="36"/>
        </w:rPr>
        <w:t xml:space="preserve">Despite this reality, </w:t>
      </w:r>
      <w:r w:rsidR="00472865" w:rsidRPr="00F669A4">
        <w:rPr>
          <w:rFonts w:ascii="Calibri" w:hAnsi="Calibri"/>
          <w:sz w:val="36"/>
          <w:szCs w:val="36"/>
        </w:rPr>
        <w:t>persons with disabilities</w:t>
      </w:r>
      <w:r w:rsidRPr="00F669A4">
        <w:rPr>
          <w:rFonts w:ascii="Calibri" w:hAnsi="Calibri"/>
          <w:sz w:val="36"/>
          <w:szCs w:val="36"/>
        </w:rPr>
        <w:t xml:space="preserve"> encounter major</w:t>
      </w:r>
      <w:r w:rsidR="00542FF2" w:rsidRPr="00F669A4">
        <w:rPr>
          <w:rFonts w:ascii="Calibri" w:hAnsi="Calibri"/>
          <w:sz w:val="36"/>
          <w:szCs w:val="36"/>
        </w:rPr>
        <w:t xml:space="preserve"> challenges in benefiting from civilian protection and humanitarian responses</w:t>
      </w:r>
      <w:r w:rsidRPr="00F669A4">
        <w:rPr>
          <w:rFonts w:ascii="Calibri" w:hAnsi="Calibri"/>
          <w:sz w:val="36"/>
          <w:szCs w:val="36"/>
        </w:rPr>
        <w:t>, including</w:t>
      </w:r>
      <w:r w:rsidR="00154905" w:rsidRPr="00F669A4">
        <w:rPr>
          <w:rFonts w:ascii="Calibri" w:hAnsi="Calibri"/>
          <w:sz w:val="36"/>
          <w:szCs w:val="36"/>
        </w:rPr>
        <w:t>:</w:t>
      </w:r>
      <w:r w:rsidR="00E629BB" w:rsidRPr="00F669A4">
        <w:rPr>
          <w:rFonts w:ascii="Calibri" w:hAnsi="Calibri"/>
          <w:sz w:val="36"/>
          <w:szCs w:val="36"/>
        </w:rPr>
        <w:t xml:space="preserve"> </w:t>
      </w:r>
    </w:p>
    <w:p w14:paraId="7F01DE28" w14:textId="77777777" w:rsidR="007E1519" w:rsidRPr="00F669A4" w:rsidRDefault="007E1519" w:rsidP="0041163E">
      <w:pPr>
        <w:spacing w:after="0" w:line="240" w:lineRule="auto"/>
        <w:jc w:val="both"/>
        <w:rPr>
          <w:rFonts w:ascii="Calibri" w:hAnsi="Calibri"/>
          <w:sz w:val="36"/>
          <w:szCs w:val="36"/>
        </w:rPr>
      </w:pPr>
    </w:p>
    <w:p w14:paraId="6DDB6736" w14:textId="348426F5" w:rsidR="00154905" w:rsidRPr="00F669A4" w:rsidRDefault="00B34D87" w:rsidP="0041163E">
      <w:pPr>
        <w:pStyle w:val="ListParagraph"/>
        <w:numPr>
          <w:ilvl w:val="0"/>
          <w:numId w:val="1"/>
        </w:numPr>
        <w:spacing w:after="0" w:line="240" w:lineRule="auto"/>
        <w:jc w:val="both"/>
        <w:rPr>
          <w:rFonts w:ascii="Calibri" w:hAnsi="Calibri"/>
          <w:sz w:val="36"/>
          <w:szCs w:val="36"/>
        </w:rPr>
      </w:pPr>
      <w:r>
        <w:rPr>
          <w:rFonts w:ascii="Calibri" w:hAnsi="Calibri"/>
          <w:sz w:val="36"/>
          <w:szCs w:val="36"/>
        </w:rPr>
        <w:t xml:space="preserve">The </w:t>
      </w:r>
      <w:r w:rsidR="00542FF2" w:rsidRPr="00F669A4">
        <w:rPr>
          <w:rFonts w:ascii="Calibri" w:hAnsi="Calibri"/>
          <w:sz w:val="36"/>
          <w:szCs w:val="36"/>
        </w:rPr>
        <w:t xml:space="preserve">significant </w:t>
      </w:r>
      <w:r w:rsidR="000475AC" w:rsidRPr="00F669A4">
        <w:rPr>
          <w:rFonts w:ascii="Calibri" w:hAnsi="Calibri"/>
          <w:sz w:val="36"/>
          <w:szCs w:val="36"/>
        </w:rPr>
        <w:t xml:space="preserve">accessibility </w:t>
      </w:r>
      <w:r w:rsidR="00542FF2" w:rsidRPr="00F669A4">
        <w:rPr>
          <w:rFonts w:ascii="Calibri" w:hAnsi="Calibri"/>
          <w:sz w:val="36"/>
          <w:szCs w:val="36"/>
        </w:rPr>
        <w:t>barriers</w:t>
      </w:r>
      <w:r w:rsidR="00FD5DB4" w:rsidRPr="00F669A4">
        <w:rPr>
          <w:rFonts w:ascii="Calibri" w:hAnsi="Calibri"/>
          <w:sz w:val="36"/>
          <w:szCs w:val="36"/>
        </w:rPr>
        <w:t xml:space="preserve"> to access safety measures</w:t>
      </w:r>
      <w:r w:rsidR="00E134E2" w:rsidRPr="00F669A4">
        <w:rPr>
          <w:rFonts w:ascii="Calibri" w:hAnsi="Calibri"/>
          <w:sz w:val="36"/>
          <w:szCs w:val="36"/>
        </w:rPr>
        <w:t xml:space="preserve"> and humanitarian assistance</w:t>
      </w:r>
      <w:r w:rsidR="00E629BB" w:rsidRPr="00F669A4">
        <w:rPr>
          <w:rFonts w:ascii="Calibri" w:hAnsi="Calibri"/>
          <w:sz w:val="36"/>
          <w:szCs w:val="36"/>
        </w:rPr>
        <w:t xml:space="preserve">, </w:t>
      </w:r>
    </w:p>
    <w:p w14:paraId="14E07EF6" w14:textId="77777777" w:rsidR="007E1519" w:rsidRPr="00F669A4" w:rsidRDefault="00542FF2" w:rsidP="0041163E">
      <w:pPr>
        <w:pStyle w:val="ListParagraph"/>
        <w:numPr>
          <w:ilvl w:val="0"/>
          <w:numId w:val="1"/>
        </w:numPr>
        <w:spacing w:after="0" w:line="240" w:lineRule="auto"/>
        <w:jc w:val="both"/>
        <w:rPr>
          <w:rFonts w:ascii="Calibri" w:hAnsi="Calibri"/>
          <w:sz w:val="36"/>
          <w:szCs w:val="36"/>
        </w:rPr>
      </w:pPr>
      <w:proofErr w:type="gramStart"/>
      <w:r w:rsidRPr="00F669A4">
        <w:rPr>
          <w:rFonts w:ascii="Calibri" w:hAnsi="Calibri"/>
          <w:sz w:val="36"/>
          <w:szCs w:val="36"/>
        </w:rPr>
        <w:t>the</w:t>
      </w:r>
      <w:proofErr w:type="gramEnd"/>
      <w:r w:rsidRPr="00F669A4">
        <w:rPr>
          <w:rFonts w:ascii="Calibri" w:hAnsi="Calibri"/>
          <w:sz w:val="36"/>
          <w:szCs w:val="36"/>
        </w:rPr>
        <w:t xml:space="preserve"> absence of disability-related support and services, and </w:t>
      </w:r>
    </w:p>
    <w:p w14:paraId="0EB0F802" w14:textId="037372A5" w:rsidR="00B12BF1" w:rsidRPr="00F669A4" w:rsidRDefault="00E629BB" w:rsidP="0041163E">
      <w:pPr>
        <w:pStyle w:val="ListParagraph"/>
        <w:numPr>
          <w:ilvl w:val="0"/>
          <w:numId w:val="1"/>
        </w:numPr>
        <w:spacing w:after="0" w:line="240" w:lineRule="auto"/>
        <w:jc w:val="both"/>
        <w:rPr>
          <w:rFonts w:ascii="Calibri" w:hAnsi="Calibri"/>
          <w:sz w:val="36"/>
          <w:szCs w:val="36"/>
        </w:rPr>
      </w:pPr>
      <w:proofErr w:type="gramStart"/>
      <w:r w:rsidRPr="00F669A4">
        <w:rPr>
          <w:rFonts w:ascii="Calibri" w:hAnsi="Calibri"/>
          <w:sz w:val="36"/>
          <w:szCs w:val="36"/>
        </w:rPr>
        <w:t>the</w:t>
      </w:r>
      <w:proofErr w:type="gramEnd"/>
      <w:r w:rsidRPr="00F669A4">
        <w:rPr>
          <w:rFonts w:ascii="Calibri" w:hAnsi="Calibri"/>
          <w:sz w:val="36"/>
          <w:szCs w:val="36"/>
        </w:rPr>
        <w:t xml:space="preserve"> lack of awareness </w:t>
      </w:r>
      <w:r w:rsidR="00744210" w:rsidRPr="00F669A4">
        <w:rPr>
          <w:rFonts w:ascii="Calibri" w:hAnsi="Calibri"/>
          <w:sz w:val="36"/>
          <w:szCs w:val="36"/>
        </w:rPr>
        <w:t>and training of</w:t>
      </w:r>
      <w:r w:rsidRPr="00F669A4">
        <w:rPr>
          <w:rFonts w:ascii="Calibri" w:hAnsi="Calibri"/>
          <w:sz w:val="36"/>
          <w:szCs w:val="36"/>
        </w:rPr>
        <w:t xml:space="preserve"> </w:t>
      </w:r>
      <w:r w:rsidR="00744210" w:rsidRPr="00F669A4">
        <w:rPr>
          <w:rFonts w:ascii="Calibri" w:hAnsi="Calibri"/>
          <w:sz w:val="36"/>
          <w:szCs w:val="36"/>
        </w:rPr>
        <w:t>those in charge of peacekeeping operations and humanitarian action.</w:t>
      </w:r>
    </w:p>
    <w:p w14:paraId="732A7F1B" w14:textId="77777777" w:rsidR="00E629BB" w:rsidRPr="00F669A4" w:rsidRDefault="00E629BB" w:rsidP="0041163E">
      <w:pPr>
        <w:spacing w:after="0" w:line="240" w:lineRule="auto"/>
        <w:jc w:val="both"/>
        <w:rPr>
          <w:rFonts w:ascii="Calibri" w:hAnsi="Calibri"/>
          <w:sz w:val="36"/>
          <w:szCs w:val="36"/>
        </w:rPr>
      </w:pPr>
    </w:p>
    <w:p w14:paraId="6D8C704B" w14:textId="11DDE7EE" w:rsidR="00B47330" w:rsidRPr="00F669A4" w:rsidRDefault="00B47330" w:rsidP="0041163E">
      <w:pPr>
        <w:spacing w:after="0" w:line="240" w:lineRule="auto"/>
        <w:jc w:val="both"/>
        <w:rPr>
          <w:rFonts w:ascii="Calibri" w:hAnsi="Calibri"/>
          <w:sz w:val="36"/>
          <w:szCs w:val="36"/>
        </w:rPr>
      </w:pPr>
      <w:r w:rsidRPr="00F669A4">
        <w:rPr>
          <w:rFonts w:ascii="Calibri" w:hAnsi="Calibri"/>
          <w:sz w:val="36"/>
          <w:szCs w:val="36"/>
        </w:rPr>
        <w:t>And although it is clear</w:t>
      </w:r>
      <w:r w:rsidR="00C92741" w:rsidRPr="00F669A4">
        <w:rPr>
          <w:rFonts w:ascii="Calibri" w:hAnsi="Calibri"/>
          <w:sz w:val="36"/>
          <w:szCs w:val="36"/>
        </w:rPr>
        <w:t xml:space="preserve"> </w:t>
      </w:r>
      <w:r w:rsidR="00D56CA8" w:rsidRPr="00F669A4">
        <w:rPr>
          <w:rFonts w:ascii="Calibri" w:hAnsi="Calibri"/>
          <w:sz w:val="36"/>
          <w:szCs w:val="36"/>
        </w:rPr>
        <w:t xml:space="preserve">that all parties to armed conflicts have obligations under international humanitarian law </w:t>
      </w:r>
      <w:r w:rsidR="00C92741" w:rsidRPr="00F669A4">
        <w:rPr>
          <w:rFonts w:ascii="Calibri" w:hAnsi="Calibri"/>
          <w:sz w:val="36"/>
          <w:szCs w:val="36"/>
        </w:rPr>
        <w:t>to facilitate the protection and safety</w:t>
      </w:r>
      <w:r w:rsidRPr="00F669A4">
        <w:rPr>
          <w:rFonts w:ascii="Calibri" w:hAnsi="Calibri"/>
          <w:sz w:val="36"/>
          <w:szCs w:val="36"/>
        </w:rPr>
        <w:t xml:space="preserve"> of persons with disabilities: </w:t>
      </w:r>
      <w:r w:rsidR="002F31EB" w:rsidRPr="00F669A4">
        <w:rPr>
          <w:rFonts w:ascii="Calibri" w:hAnsi="Calibri"/>
          <w:sz w:val="36"/>
          <w:szCs w:val="36"/>
        </w:rPr>
        <w:t>these high-level political commitments are yet to be transformed into concrete actions.</w:t>
      </w:r>
      <w:r w:rsidR="00077621" w:rsidRPr="00F669A4">
        <w:rPr>
          <w:rFonts w:ascii="Calibri" w:hAnsi="Calibri"/>
          <w:sz w:val="36"/>
          <w:szCs w:val="36"/>
        </w:rPr>
        <w:t xml:space="preserve"> </w:t>
      </w:r>
    </w:p>
    <w:p w14:paraId="49031F2B" w14:textId="77777777" w:rsidR="00B47330" w:rsidRPr="00F669A4" w:rsidRDefault="00B47330" w:rsidP="0041163E">
      <w:pPr>
        <w:spacing w:after="0" w:line="240" w:lineRule="auto"/>
        <w:jc w:val="both"/>
        <w:rPr>
          <w:rFonts w:ascii="Calibri" w:hAnsi="Calibri"/>
          <w:sz w:val="36"/>
          <w:szCs w:val="36"/>
        </w:rPr>
      </w:pPr>
    </w:p>
    <w:p w14:paraId="6CC8974C" w14:textId="6C59F4E9" w:rsidR="002F31EB" w:rsidRPr="00F669A4" w:rsidRDefault="008722F4" w:rsidP="0041163E">
      <w:pPr>
        <w:spacing w:after="0" w:line="240" w:lineRule="auto"/>
        <w:jc w:val="both"/>
        <w:rPr>
          <w:rFonts w:ascii="Calibri" w:hAnsi="Calibri"/>
          <w:sz w:val="36"/>
          <w:szCs w:val="36"/>
        </w:rPr>
      </w:pPr>
      <w:r>
        <w:rPr>
          <w:rFonts w:ascii="Calibri" w:hAnsi="Calibri"/>
          <w:sz w:val="36"/>
          <w:szCs w:val="36"/>
        </w:rPr>
        <w:t>In this regard</w:t>
      </w:r>
      <w:r w:rsidR="00B47330" w:rsidRPr="00F669A4">
        <w:rPr>
          <w:rFonts w:ascii="Calibri" w:hAnsi="Calibri"/>
          <w:sz w:val="36"/>
          <w:szCs w:val="36"/>
        </w:rPr>
        <w:t xml:space="preserve">, </w:t>
      </w:r>
      <w:r w:rsidR="00077621" w:rsidRPr="00F669A4">
        <w:rPr>
          <w:rFonts w:ascii="Calibri" w:hAnsi="Calibri"/>
          <w:sz w:val="36"/>
          <w:szCs w:val="36"/>
        </w:rPr>
        <w:t xml:space="preserve">I would like </w:t>
      </w:r>
      <w:r w:rsidR="00B34D87">
        <w:rPr>
          <w:rFonts w:ascii="Calibri" w:hAnsi="Calibri"/>
          <w:sz w:val="36"/>
          <w:szCs w:val="36"/>
        </w:rPr>
        <w:t>stress</w:t>
      </w:r>
      <w:r w:rsidR="00077621" w:rsidRPr="00F669A4">
        <w:rPr>
          <w:rFonts w:ascii="Calibri" w:hAnsi="Calibri"/>
          <w:sz w:val="36"/>
          <w:szCs w:val="36"/>
        </w:rPr>
        <w:t xml:space="preserve"> three areas</w:t>
      </w:r>
      <w:r w:rsidR="00B47330" w:rsidRPr="00F669A4">
        <w:rPr>
          <w:rFonts w:ascii="Calibri" w:hAnsi="Calibri"/>
          <w:sz w:val="36"/>
          <w:szCs w:val="36"/>
        </w:rPr>
        <w:t xml:space="preserve"> that deserve priority action</w:t>
      </w:r>
      <w:r w:rsidR="00077621" w:rsidRPr="00F669A4">
        <w:rPr>
          <w:rFonts w:ascii="Calibri" w:hAnsi="Calibri"/>
          <w:sz w:val="36"/>
          <w:szCs w:val="36"/>
        </w:rPr>
        <w:t>:</w:t>
      </w:r>
    </w:p>
    <w:p w14:paraId="2289A14B" w14:textId="77777777" w:rsidR="002F31EB" w:rsidRPr="00F669A4" w:rsidRDefault="002F31EB" w:rsidP="0041163E">
      <w:pPr>
        <w:spacing w:after="0" w:line="240" w:lineRule="auto"/>
        <w:ind w:left="720"/>
        <w:jc w:val="both"/>
        <w:rPr>
          <w:rFonts w:ascii="Calibri" w:hAnsi="Calibri"/>
          <w:sz w:val="36"/>
          <w:szCs w:val="36"/>
        </w:rPr>
      </w:pPr>
    </w:p>
    <w:p w14:paraId="7CCE8E37" w14:textId="4EE67EFF" w:rsidR="00D56CA8" w:rsidRPr="00F669A4" w:rsidRDefault="00077621" w:rsidP="0041163E">
      <w:pPr>
        <w:spacing w:after="0" w:line="240" w:lineRule="auto"/>
        <w:jc w:val="both"/>
        <w:rPr>
          <w:rFonts w:ascii="Calibri" w:hAnsi="Calibri"/>
          <w:sz w:val="36"/>
          <w:szCs w:val="36"/>
        </w:rPr>
      </w:pPr>
      <w:r w:rsidRPr="00F669A4">
        <w:rPr>
          <w:rFonts w:ascii="Calibri" w:hAnsi="Calibri"/>
          <w:sz w:val="36"/>
          <w:szCs w:val="36"/>
        </w:rPr>
        <w:t xml:space="preserve">First, </w:t>
      </w:r>
      <w:r w:rsidR="00CB3286" w:rsidRPr="00F669A4">
        <w:rPr>
          <w:rFonts w:ascii="Calibri" w:hAnsi="Calibri"/>
          <w:sz w:val="36"/>
          <w:szCs w:val="36"/>
        </w:rPr>
        <w:t xml:space="preserve">ensuring disability-disaggregated data collection. Consistent data collection on the situation of persons with disabilities is required to better understand and address challenges in peacekeeping and humanitarian action, as well to evaluate the actual impact of existing efforts. </w:t>
      </w:r>
    </w:p>
    <w:p w14:paraId="47D20E09" w14:textId="77777777" w:rsidR="00B12BF1" w:rsidRPr="00F669A4" w:rsidRDefault="00B12BF1" w:rsidP="0041163E">
      <w:pPr>
        <w:spacing w:after="0" w:line="240" w:lineRule="auto"/>
        <w:ind w:left="720"/>
        <w:jc w:val="both"/>
        <w:rPr>
          <w:rFonts w:ascii="Calibri" w:hAnsi="Calibri"/>
          <w:sz w:val="36"/>
          <w:szCs w:val="36"/>
        </w:rPr>
      </w:pPr>
    </w:p>
    <w:p w14:paraId="07704758" w14:textId="14EDBE97" w:rsidR="00C56C9F" w:rsidRPr="00F669A4" w:rsidRDefault="00A807C8" w:rsidP="0041163E">
      <w:pPr>
        <w:spacing w:after="0" w:line="240" w:lineRule="auto"/>
        <w:jc w:val="both"/>
        <w:rPr>
          <w:rFonts w:ascii="Calibri" w:hAnsi="Calibri"/>
          <w:sz w:val="36"/>
          <w:szCs w:val="36"/>
        </w:rPr>
      </w:pPr>
      <w:r w:rsidRPr="00F669A4">
        <w:rPr>
          <w:rFonts w:ascii="Calibri" w:hAnsi="Calibri"/>
          <w:sz w:val="36"/>
          <w:szCs w:val="36"/>
        </w:rPr>
        <w:t xml:space="preserve">Second, </w:t>
      </w:r>
      <w:r w:rsidR="00CB3286" w:rsidRPr="00F669A4">
        <w:rPr>
          <w:rFonts w:ascii="Calibri" w:hAnsi="Calibri"/>
          <w:sz w:val="36"/>
          <w:szCs w:val="36"/>
        </w:rPr>
        <w:t xml:space="preserve">mainstreaming disability in all peacekeeping operations and humanitarian responses. </w:t>
      </w:r>
      <w:r w:rsidR="008722F4">
        <w:rPr>
          <w:rFonts w:ascii="Calibri" w:hAnsi="Calibri"/>
          <w:sz w:val="36"/>
          <w:szCs w:val="36"/>
        </w:rPr>
        <w:t>As anyone else, p</w:t>
      </w:r>
      <w:r w:rsidR="00CB3286" w:rsidRPr="00F669A4">
        <w:rPr>
          <w:rFonts w:ascii="Calibri" w:hAnsi="Calibri"/>
          <w:sz w:val="36"/>
          <w:szCs w:val="36"/>
        </w:rPr>
        <w:t xml:space="preserve">ersons with disabilities require civilian protection and assistance in situations of conflict and humanitarian emergencies. </w:t>
      </w:r>
      <w:r w:rsidR="008722F4">
        <w:rPr>
          <w:rFonts w:ascii="Calibri" w:hAnsi="Calibri"/>
          <w:sz w:val="36"/>
          <w:szCs w:val="36"/>
        </w:rPr>
        <w:t xml:space="preserve">The lack of consideration of this group </w:t>
      </w:r>
      <w:r w:rsidR="00CB3286" w:rsidRPr="00F669A4">
        <w:rPr>
          <w:rFonts w:ascii="Calibri" w:hAnsi="Calibri"/>
          <w:sz w:val="36"/>
          <w:szCs w:val="36"/>
        </w:rPr>
        <w:t>in such contexts has a disproportionate impact on their survival rates and their access to</w:t>
      </w:r>
      <w:r w:rsidR="008722F4">
        <w:rPr>
          <w:rFonts w:ascii="Calibri" w:hAnsi="Calibri"/>
          <w:sz w:val="36"/>
          <w:szCs w:val="36"/>
        </w:rPr>
        <w:t xml:space="preserve"> the needed</w:t>
      </w:r>
      <w:r w:rsidR="00CB3286" w:rsidRPr="00F669A4">
        <w:rPr>
          <w:rFonts w:ascii="Calibri" w:hAnsi="Calibri"/>
          <w:sz w:val="36"/>
          <w:szCs w:val="36"/>
        </w:rPr>
        <w:t xml:space="preserve"> humanitarian assistance.</w:t>
      </w:r>
    </w:p>
    <w:p w14:paraId="114B2D37" w14:textId="77777777" w:rsidR="00B12BF1" w:rsidRPr="00F669A4" w:rsidRDefault="00B12BF1" w:rsidP="0041163E">
      <w:pPr>
        <w:spacing w:after="0" w:line="240" w:lineRule="auto"/>
        <w:ind w:left="720"/>
        <w:jc w:val="both"/>
        <w:rPr>
          <w:rFonts w:ascii="Calibri" w:hAnsi="Calibri"/>
          <w:sz w:val="36"/>
          <w:szCs w:val="36"/>
        </w:rPr>
      </w:pPr>
    </w:p>
    <w:p w14:paraId="41A2E275" w14:textId="534CC64B" w:rsidR="006E465B" w:rsidRPr="00F669A4" w:rsidRDefault="00E51986" w:rsidP="0041163E">
      <w:pPr>
        <w:spacing w:after="0" w:line="240" w:lineRule="auto"/>
        <w:jc w:val="both"/>
        <w:rPr>
          <w:rFonts w:ascii="Calibri" w:hAnsi="Calibri"/>
          <w:sz w:val="36"/>
          <w:szCs w:val="36"/>
        </w:rPr>
      </w:pPr>
      <w:r w:rsidRPr="00F669A4">
        <w:rPr>
          <w:rFonts w:ascii="Calibri" w:hAnsi="Calibri"/>
          <w:sz w:val="36"/>
          <w:szCs w:val="36"/>
        </w:rPr>
        <w:t>Third,</w:t>
      </w:r>
      <w:r w:rsidR="00465128" w:rsidRPr="00F669A4">
        <w:rPr>
          <w:rFonts w:ascii="Calibri" w:hAnsi="Calibri"/>
          <w:sz w:val="36"/>
          <w:szCs w:val="36"/>
        </w:rPr>
        <w:t xml:space="preserve"> </w:t>
      </w:r>
      <w:r w:rsidR="009E5134" w:rsidRPr="00F669A4">
        <w:rPr>
          <w:rFonts w:ascii="Calibri" w:hAnsi="Calibri"/>
          <w:sz w:val="36"/>
          <w:szCs w:val="36"/>
        </w:rPr>
        <w:t xml:space="preserve">improving the </w:t>
      </w:r>
      <w:r w:rsidRPr="00F669A4">
        <w:rPr>
          <w:rFonts w:ascii="Calibri" w:hAnsi="Calibri"/>
          <w:sz w:val="36"/>
          <w:szCs w:val="36"/>
        </w:rPr>
        <w:t>accountability</w:t>
      </w:r>
      <w:r w:rsidR="009E5134" w:rsidRPr="00F669A4">
        <w:rPr>
          <w:rFonts w:ascii="Calibri" w:hAnsi="Calibri"/>
          <w:sz w:val="36"/>
          <w:szCs w:val="36"/>
        </w:rPr>
        <w:t xml:space="preserve"> </w:t>
      </w:r>
      <w:r w:rsidR="00906DB7" w:rsidRPr="00F669A4">
        <w:rPr>
          <w:rFonts w:ascii="Calibri" w:hAnsi="Calibri"/>
          <w:sz w:val="36"/>
          <w:szCs w:val="36"/>
        </w:rPr>
        <w:t>within</w:t>
      </w:r>
      <w:r w:rsidR="006E465B" w:rsidRPr="00F669A4">
        <w:rPr>
          <w:rFonts w:ascii="Calibri" w:hAnsi="Calibri"/>
          <w:sz w:val="36"/>
          <w:szCs w:val="36"/>
        </w:rPr>
        <w:t xml:space="preserve"> the United Nations. UN efforts in civilian protection or humanitarian responses </w:t>
      </w:r>
      <w:r w:rsidR="00CB3286" w:rsidRPr="00F669A4">
        <w:rPr>
          <w:rFonts w:ascii="Calibri" w:hAnsi="Calibri"/>
          <w:sz w:val="36"/>
          <w:szCs w:val="36"/>
        </w:rPr>
        <w:t>should systematically report on progress made in the inclusion of persons with disabilities.  As of today, there is little evidence of how or if the needs of persons with disabilities are being considered in the design and implementation of UN efforts</w:t>
      </w:r>
      <w:r w:rsidR="0041163E" w:rsidRPr="00F669A4">
        <w:rPr>
          <w:rFonts w:ascii="Calibri" w:hAnsi="Calibri"/>
          <w:sz w:val="36"/>
          <w:szCs w:val="36"/>
        </w:rPr>
        <w:t xml:space="preserve"> in this area</w:t>
      </w:r>
      <w:r w:rsidR="00CB3286" w:rsidRPr="00F669A4">
        <w:rPr>
          <w:rFonts w:ascii="Calibri" w:hAnsi="Calibri"/>
          <w:sz w:val="36"/>
          <w:szCs w:val="36"/>
        </w:rPr>
        <w:t xml:space="preserve">. </w:t>
      </w:r>
      <w:r w:rsidR="006E465B" w:rsidRPr="00F669A4">
        <w:rPr>
          <w:rFonts w:ascii="Calibri" w:hAnsi="Calibri"/>
          <w:sz w:val="36"/>
          <w:szCs w:val="36"/>
        </w:rPr>
        <w:t xml:space="preserve"> As you know, early this year the UN Secretary-General’s Executive Committee took the important decision to promote a system-wide approach to advance disability inclusion in </w:t>
      </w:r>
      <w:r w:rsidR="0041163E" w:rsidRPr="00F669A4">
        <w:rPr>
          <w:rFonts w:ascii="Calibri" w:hAnsi="Calibri"/>
          <w:sz w:val="36"/>
          <w:szCs w:val="36"/>
        </w:rPr>
        <w:t>UN work.  I am confident that this decision will promote the needed action across all the organization’s pillars.</w:t>
      </w:r>
    </w:p>
    <w:p w14:paraId="61F0F0AB" w14:textId="77777777" w:rsidR="006E465B" w:rsidRPr="00F669A4" w:rsidRDefault="006E465B" w:rsidP="00906DB7">
      <w:pPr>
        <w:spacing w:after="0" w:line="240" w:lineRule="auto"/>
        <w:rPr>
          <w:rFonts w:ascii="Calibri" w:hAnsi="Calibri"/>
          <w:sz w:val="36"/>
          <w:szCs w:val="36"/>
        </w:rPr>
      </w:pPr>
    </w:p>
    <w:p w14:paraId="13E624C5" w14:textId="77777777" w:rsidR="00906DB7" w:rsidRPr="00F669A4" w:rsidRDefault="00906DB7" w:rsidP="00906DB7">
      <w:pPr>
        <w:spacing w:after="0" w:line="240" w:lineRule="auto"/>
        <w:rPr>
          <w:rFonts w:ascii="Calibri" w:hAnsi="Calibri"/>
          <w:sz w:val="36"/>
          <w:szCs w:val="36"/>
        </w:rPr>
      </w:pPr>
    </w:p>
    <w:p w14:paraId="2C369DA2" w14:textId="3FE112CD" w:rsidR="00906DB7" w:rsidRPr="00F669A4" w:rsidRDefault="009E684E" w:rsidP="00906DB7">
      <w:pPr>
        <w:spacing w:after="0" w:line="240" w:lineRule="auto"/>
        <w:rPr>
          <w:rFonts w:ascii="Calibri" w:hAnsi="Calibri"/>
          <w:sz w:val="36"/>
          <w:szCs w:val="36"/>
        </w:rPr>
      </w:pPr>
      <w:r>
        <w:rPr>
          <w:rFonts w:ascii="Calibri" w:hAnsi="Calibri"/>
          <w:sz w:val="36"/>
          <w:szCs w:val="36"/>
        </w:rPr>
        <w:t xml:space="preserve">Excellences, </w:t>
      </w:r>
      <w:r w:rsidR="00906DB7" w:rsidRPr="00F669A4">
        <w:rPr>
          <w:rFonts w:ascii="Calibri" w:hAnsi="Calibri"/>
          <w:sz w:val="36"/>
          <w:szCs w:val="36"/>
        </w:rPr>
        <w:t>delegates, colleagues and friends,</w:t>
      </w:r>
    </w:p>
    <w:p w14:paraId="7B28A083" w14:textId="77777777" w:rsidR="00A93009" w:rsidRPr="00F669A4" w:rsidRDefault="00A93009" w:rsidP="00A93009">
      <w:pPr>
        <w:spacing w:after="0" w:line="240" w:lineRule="auto"/>
        <w:rPr>
          <w:rFonts w:ascii="Calibri" w:hAnsi="Calibri"/>
          <w:sz w:val="36"/>
          <w:szCs w:val="36"/>
        </w:rPr>
      </w:pPr>
    </w:p>
    <w:p w14:paraId="5F3402A5" w14:textId="1C69D82D" w:rsidR="00A93009" w:rsidRPr="00F669A4" w:rsidRDefault="00A93009" w:rsidP="00A93009">
      <w:pPr>
        <w:spacing w:after="0" w:line="240" w:lineRule="auto"/>
        <w:rPr>
          <w:rFonts w:ascii="Calibri" w:hAnsi="Calibri"/>
          <w:sz w:val="36"/>
          <w:szCs w:val="36"/>
        </w:rPr>
      </w:pPr>
      <w:r w:rsidRPr="00F669A4">
        <w:rPr>
          <w:rFonts w:ascii="Calibri" w:hAnsi="Calibri"/>
          <w:sz w:val="36"/>
          <w:szCs w:val="36"/>
        </w:rPr>
        <w:t xml:space="preserve">Some solutions </w:t>
      </w:r>
      <w:r w:rsidR="009E684E">
        <w:rPr>
          <w:rFonts w:ascii="Calibri" w:hAnsi="Calibri"/>
          <w:sz w:val="36"/>
          <w:szCs w:val="36"/>
        </w:rPr>
        <w:t>for</w:t>
      </w:r>
      <w:r w:rsidR="00B450DB" w:rsidRPr="00F669A4">
        <w:rPr>
          <w:rFonts w:ascii="Calibri" w:hAnsi="Calibri"/>
          <w:sz w:val="36"/>
          <w:szCs w:val="36"/>
        </w:rPr>
        <w:t xml:space="preserve"> </w:t>
      </w:r>
      <w:r w:rsidRPr="00F669A4">
        <w:rPr>
          <w:rFonts w:ascii="Calibri" w:hAnsi="Calibri"/>
          <w:sz w:val="36"/>
          <w:szCs w:val="36"/>
        </w:rPr>
        <w:t xml:space="preserve">the protection of </w:t>
      </w:r>
      <w:r w:rsidR="008722F4">
        <w:rPr>
          <w:rFonts w:ascii="Calibri" w:hAnsi="Calibri"/>
          <w:sz w:val="36"/>
          <w:szCs w:val="36"/>
        </w:rPr>
        <w:t>our group</w:t>
      </w:r>
      <w:bookmarkStart w:id="0" w:name="_GoBack"/>
      <w:bookmarkEnd w:id="0"/>
      <w:r w:rsidRPr="00F669A4">
        <w:rPr>
          <w:rFonts w:ascii="Calibri" w:hAnsi="Calibri"/>
          <w:sz w:val="36"/>
          <w:szCs w:val="36"/>
        </w:rPr>
        <w:t xml:space="preserve"> </w:t>
      </w:r>
      <w:r w:rsidR="00E11C96" w:rsidRPr="00F669A4">
        <w:rPr>
          <w:rFonts w:ascii="Calibri" w:hAnsi="Calibri"/>
          <w:sz w:val="36"/>
          <w:szCs w:val="36"/>
        </w:rPr>
        <w:t>will come from the Inter-</w:t>
      </w:r>
      <w:r w:rsidRPr="00F669A4">
        <w:rPr>
          <w:rFonts w:ascii="Calibri" w:hAnsi="Calibri"/>
          <w:sz w:val="36"/>
          <w:szCs w:val="36"/>
        </w:rPr>
        <w:t>Agency Standing Committee’s guidelines on the inclusion of persons with disa</w:t>
      </w:r>
      <w:r w:rsidR="00801D31" w:rsidRPr="00F669A4">
        <w:rPr>
          <w:rFonts w:ascii="Calibri" w:hAnsi="Calibri"/>
          <w:sz w:val="36"/>
          <w:szCs w:val="36"/>
        </w:rPr>
        <w:t>bilities in humanitarian action;</w:t>
      </w:r>
      <w:r w:rsidRPr="00F669A4">
        <w:rPr>
          <w:rFonts w:ascii="Calibri" w:hAnsi="Calibri"/>
          <w:sz w:val="36"/>
          <w:szCs w:val="36"/>
        </w:rPr>
        <w:t xml:space="preserve"> nevertheless,</w:t>
      </w:r>
      <w:r w:rsidR="00AE6369" w:rsidRPr="00F669A4">
        <w:rPr>
          <w:rFonts w:ascii="Calibri" w:hAnsi="Calibri"/>
          <w:sz w:val="36"/>
          <w:szCs w:val="36"/>
        </w:rPr>
        <w:t xml:space="preserve"> little will be achieve</w:t>
      </w:r>
      <w:r w:rsidRPr="00F669A4">
        <w:rPr>
          <w:rFonts w:ascii="Calibri" w:hAnsi="Calibri"/>
          <w:sz w:val="36"/>
          <w:szCs w:val="36"/>
        </w:rPr>
        <w:t xml:space="preserve"> </w:t>
      </w:r>
      <w:r w:rsidR="0041163E" w:rsidRPr="00F669A4">
        <w:rPr>
          <w:rFonts w:ascii="Calibri" w:hAnsi="Calibri"/>
          <w:sz w:val="36"/>
          <w:szCs w:val="36"/>
        </w:rPr>
        <w:t>without high-level support to</w:t>
      </w:r>
      <w:r w:rsidRPr="00F669A4">
        <w:rPr>
          <w:rFonts w:ascii="Calibri" w:hAnsi="Calibri"/>
          <w:sz w:val="36"/>
          <w:szCs w:val="36"/>
        </w:rPr>
        <w:t xml:space="preserve"> </w:t>
      </w:r>
      <w:r w:rsidR="0041163E" w:rsidRPr="00F669A4">
        <w:rPr>
          <w:rFonts w:ascii="Calibri" w:hAnsi="Calibri"/>
          <w:sz w:val="36"/>
          <w:szCs w:val="36"/>
        </w:rPr>
        <w:t>include</w:t>
      </w:r>
      <w:r w:rsidRPr="00F669A4">
        <w:rPr>
          <w:rFonts w:ascii="Calibri" w:hAnsi="Calibri"/>
          <w:sz w:val="36"/>
          <w:szCs w:val="36"/>
        </w:rPr>
        <w:t xml:space="preserve"> </w:t>
      </w:r>
      <w:r w:rsidR="009E684E">
        <w:rPr>
          <w:rFonts w:ascii="Calibri" w:hAnsi="Calibri"/>
          <w:sz w:val="36"/>
          <w:szCs w:val="36"/>
        </w:rPr>
        <w:t>disability</w:t>
      </w:r>
      <w:r w:rsidRPr="00F669A4">
        <w:rPr>
          <w:rFonts w:ascii="Calibri" w:hAnsi="Calibri"/>
          <w:sz w:val="36"/>
          <w:szCs w:val="36"/>
        </w:rPr>
        <w:t xml:space="preserve"> </w:t>
      </w:r>
      <w:r w:rsidR="0041163E" w:rsidRPr="00F669A4">
        <w:rPr>
          <w:rFonts w:ascii="Calibri" w:hAnsi="Calibri"/>
          <w:sz w:val="36"/>
          <w:szCs w:val="36"/>
        </w:rPr>
        <w:t xml:space="preserve">among the priorities </w:t>
      </w:r>
      <w:r w:rsidR="00AE6369" w:rsidRPr="00F669A4">
        <w:rPr>
          <w:rFonts w:ascii="Calibri" w:hAnsi="Calibri"/>
          <w:sz w:val="36"/>
          <w:szCs w:val="36"/>
        </w:rPr>
        <w:t>of the humanitarian system</w:t>
      </w:r>
      <w:r w:rsidR="009E684E">
        <w:rPr>
          <w:rFonts w:ascii="Calibri" w:hAnsi="Calibri"/>
          <w:sz w:val="36"/>
          <w:szCs w:val="36"/>
        </w:rPr>
        <w:t>.</w:t>
      </w:r>
    </w:p>
    <w:p w14:paraId="4AE3FF6C" w14:textId="77777777" w:rsidR="00A93009" w:rsidRPr="00F669A4" w:rsidRDefault="00A93009" w:rsidP="00E51986">
      <w:pPr>
        <w:spacing w:after="0" w:line="240" w:lineRule="auto"/>
        <w:rPr>
          <w:rFonts w:ascii="Calibri" w:hAnsi="Calibri"/>
          <w:sz w:val="36"/>
          <w:szCs w:val="36"/>
        </w:rPr>
      </w:pPr>
    </w:p>
    <w:p w14:paraId="38DA9AB0" w14:textId="76A21B2E" w:rsidR="005D02BE" w:rsidRPr="00F669A4" w:rsidRDefault="00AE6369" w:rsidP="00B25C4C">
      <w:pPr>
        <w:spacing w:after="0" w:line="240" w:lineRule="auto"/>
        <w:rPr>
          <w:rFonts w:ascii="Calibri" w:hAnsi="Calibri"/>
          <w:sz w:val="36"/>
          <w:szCs w:val="36"/>
        </w:rPr>
      </w:pPr>
      <w:r w:rsidRPr="00F669A4">
        <w:rPr>
          <w:rFonts w:ascii="Calibri" w:hAnsi="Calibri"/>
          <w:sz w:val="36"/>
          <w:szCs w:val="36"/>
        </w:rPr>
        <w:t>Finally,</w:t>
      </w:r>
      <w:r w:rsidR="00B450DB" w:rsidRPr="00F669A4">
        <w:rPr>
          <w:rFonts w:ascii="Calibri" w:hAnsi="Calibri"/>
          <w:sz w:val="36"/>
          <w:szCs w:val="36"/>
        </w:rPr>
        <w:t xml:space="preserve"> </w:t>
      </w:r>
      <w:r w:rsidR="002B4B7E" w:rsidRPr="00F669A4">
        <w:rPr>
          <w:rFonts w:ascii="Calibri" w:hAnsi="Calibri"/>
          <w:sz w:val="36"/>
          <w:szCs w:val="36"/>
        </w:rPr>
        <w:t>I would like to</w:t>
      </w:r>
      <w:r w:rsidR="00382D0F" w:rsidRPr="00F669A4">
        <w:rPr>
          <w:rFonts w:ascii="Calibri" w:hAnsi="Calibri"/>
          <w:sz w:val="36"/>
          <w:szCs w:val="36"/>
        </w:rPr>
        <w:t xml:space="preserve"> encourage </w:t>
      </w:r>
      <w:r w:rsidR="002B4B7E" w:rsidRPr="00F669A4">
        <w:rPr>
          <w:rFonts w:ascii="Calibri" w:hAnsi="Calibri"/>
          <w:sz w:val="36"/>
          <w:szCs w:val="36"/>
        </w:rPr>
        <w:t>the Security Council</w:t>
      </w:r>
      <w:r w:rsidR="00B25C4C" w:rsidRPr="00F669A4">
        <w:rPr>
          <w:rFonts w:ascii="Calibri" w:hAnsi="Calibri"/>
          <w:sz w:val="36"/>
          <w:szCs w:val="36"/>
        </w:rPr>
        <w:t xml:space="preserve"> to</w:t>
      </w:r>
      <w:r w:rsidR="00382D0F" w:rsidRPr="00F669A4">
        <w:rPr>
          <w:rFonts w:ascii="Calibri" w:hAnsi="Calibri"/>
          <w:sz w:val="36"/>
          <w:szCs w:val="36"/>
        </w:rPr>
        <w:t xml:space="preserve"> </w:t>
      </w:r>
      <w:r w:rsidR="008D2453" w:rsidRPr="00F669A4">
        <w:rPr>
          <w:rFonts w:ascii="Calibri" w:hAnsi="Calibri"/>
          <w:sz w:val="36"/>
          <w:szCs w:val="36"/>
        </w:rPr>
        <w:t xml:space="preserve">actively engage in the </w:t>
      </w:r>
      <w:r w:rsidR="00B25C4C" w:rsidRPr="00F669A4">
        <w:rPr>
          <w:rFonts w:ascii="Calibri" w:hAnsi="Calibri"/>
          <w:sz w:val="36"/>
          <w:szCs w:val="36"/>
        </w:rPr>
        <w:t>protection of persons with disabilities in armed conflict</w:t>
      </w:r>
      <w:r w:rsidRPr="00F669A4">
        <w:rPr>
          <w:rFonts w:ascii="Calibri" w:hAnsi="Calibri"/>
          <w:sz w:val="36"/>
          <w:szCs w:val="36"/>
        </w:rPr>
        <w:t xml:space="preserve"> and other situations of risk</w:t>
      </w:r>
      <w:r w:rsidR="00E11C96" w:rsidRPr="00F669A4">
        <w:rPr>
          <w:rFonts w:ascii="Calibri" w:hAnsi="Calibri"/>
          <w:sz w:val="36"/>
          <w:szCs w:val="36"/>
        </w:rPr>
        <w:t>.</w:t>
      </w:r>
      <w:r w:rsidR="00B25C4C" w:rsidRPr="00F669A4">
        <w:rPr>
          <w:rFonts w:ascii="Calibri" w:hAnsi="Calibri"/>
          <w:sz w:val="36"/>
          <w:szCs w:val="36"/>
        </w:rPr>
        <w:t xml:space="preserve"> </w:t>
      </w:r>
      <w:r w:rsidR="00B450DB" w:rsidRPr="00F669A4">
        <w:rPr>
          <w:rFonts w:ascii="Calibri" w:hAnsi="Calibri"/>
          <w:sz w:val="36"/>
          <w:szCs w:val="36"/>
        </w:rPr>
        <w:t>The c</w:t>
      </w:r>
      <w:r w:rsidR="00E11C96" w:rsidRPr="00F669A4">
        <w:rPr>
          <w:rFonts w:ascii="Calibri" w:hAnsi="Calibri"/>
          <w:sz w:val="36"/>
          <w:szCs w:val="36"/>
        </w:rPr>
        <w:t xml:space="preserve">ouncil </w:t>
      </w:r>
      <w:r w:rsidR="00453CB8" w:rsidRPr="00F669A4">
        <w:rPr>
          <w:rFonts w:ascii="Calibri" w:hAnsi="Calibri"/>
          <w:sz w:val="36"/>
          <w:szCs w:val="36"/>
        </w:rPr>
        <w:t>could</w:t>
      </w:r>
      <w:r w:rsidR="00BC4346" w:rsidRPr="00F669A4">
        <w:rPr>
          <w:rFonts w:ascii="Calibri" w:hAnsi="Calibri"/>
          <w:sz w:val="36"/>
          <w:szCs w:val="36"/>
        </w:rPr>
        <w:t xml:space="preserve"> consider</w:t>
      </w:r>
      <w:r w:rsidR="00B450DB" w:rsidRPr="00F669A4">
        <w:rPr>
          <w:rFonts w:ascii="Calibri" w:hAnsi="Calibri"/>
          <w:sz w:val="36"/>
          <w:szCs w:val="36"/>
        </w:rPr>
        <w:t>, for example,</w:t>
      </w:r>
      <w:r w:rsidR="00BC4346" w:rsidRPr="00F669A4">
        <w:rPr>
          <w:rFonts w:ascii="Calibri" w:hAnsi="Calibri"/>
          <w:sz w:val="36"/>
          <w:szCs w:val="36"/>
        </w:rPr>
        <w:t xml:space="preserve"> holding open debates on the situation of persons with disabilities; incorporating</w:t>
      </w:r>
      <w:r w:rsidR="005D02BE" w:rsidRPr="00F669A4">
        <w:rPr>
          <w:rFonts w:ascii="Calibri" w:hAnsi="Calibri"/>
          <w:sz w:val="36"/>
          <w:szCs w:val="36"/>
        </w:rPr>
        <w:t xml:space="preserve"> </w:t>
      </w:r>
      <w:r w:rsidR="00E11C96" w:rsidRPr="00F669A4">
        <w:rPr>
          <w:rFonts w:ascii="Calibri" w:hAnsi="Calibri"/>
          <w:sz w:val="36"/>
          <w:szCs w:val="36"/>
        </w:rPr>
        <w:t xml:space="preserve">persons with disabilities </w:t>
      </w:r>
      <w:r w:rsidR="005D02BE" w:rsidRPr="00F669A4">
        <w:rPr>
          <w:rFonts w:ascii="Calibri" w:hAnsi="Calibri"/>
          <w:sz w:val="36"/>
          <w:szCs w:val="36"/>
        </w:rPr>
        <w:t>in its briefing and reporting requ</w:t>
      </w:r>
      <w:r w:rsidR="00E11C96" w:rsidRPr="00F669A4">
        <w:rPr>
          <w:rFonts w:ascii="Calibri" w:hAnsi="Calibri"/>
          <w:sz w:val="36"/>
          <w:szCs w:val="36"/>
        </w:rPr>
        <w:t xml:space="preserve">ests on </w:t>
      </w:r>
      <w:r w:rsidR="00453CB8" w:rsidRPr="00F669A4">
        <w:rPr>
          <w:rFonts w:ascii="Calibri" w:hAnsi="Calibri"/>
          <w:sz w:val="36"/>
          <w:szCs w:val="36"/>
        </w:rPr>
        <w:t>civilian protection</w:t>
      </w:r>
      <w:r w:rsidR="00BC4346" w:rsidRPr="00F669A4">
        <w:rPr>
          <w:rFonts w:ascii="Calibri" w:hAnsi="Calibri"/>
          <w:sz w:val="36"/>
          <w:szCs w:val="36"/>
        </w:rPr>
        <w:t>; and</w:t>
      </w:r>
      <w:r w:rsidR="00E11C96" w:rsidRPr="00F669A4">
        <w:rPr>
          <w:rFonts w:ascii="Calibri" w:hAnsi="Calibri"/>
          <w:sz w:val="36"/>
          <w:szCs w:val="36"/>
        </w:rPr>
        <w:t xml:space="preserve"> </w:t>
      </w:r>
      <w:r w:rsidR="005D02BE" w:rsidRPr="00F669A4">
        <w:rPr>
          <w:rFonts w:ascii="Calibri" w:hAnsi="Calibri"/>
          <w:sz w:val="36"/>
          <w:szCs w:val="36"/>
        </w:rPr>
        <w:t>keep</w:t>
      </w:r>
      <w:r w:rsidR="00453CB8" w:rsidRPr="00F669A4">
        <w:rPr>
          <w:rFonts w:ascii="Calibri" w:hAnsi="Calibri"/>
          <w:sz w:val="36"/>
          <w:szCs w:val="36"/>
        </w:rPr>
        <w:t>ing</w:t>
      </w:r>
      <w:r w:rsidR="005D02BE" w:rsidRPr="00F669A4">
        <w:rPr>
          <w:rFonts w:ascii="Calibri" w:hAnsi="Calibri"/>
          <w:sz w:val="36"/>
          <w:szCs w:val="36"/>
        </w:rPr>
        <w:t xml:space="preserve"> abreast </w:t>
      </w:r>
      <w:r w:rsidR="00BC4346" w:rsidRPr="00F669A4">
        <w:rPr>
          <w:rFonts w:ascii="Calibri" w:hAnsi="Calibri"/>
          <w:sz w:val="36"/>
          <w:szCs w:val="36"/>
        </w:rPr>
        <w:t xml:space="preserve">of </w:t>
      </w:r>
      <w:r w:rsidR="005D02BE" w:rsidRPr="00F669A4">
        <w:rPr>
          <w:rFonts w:ascii="Calibri" w:hAnsi="Calibri"/>
          <w:sz w:val="36"/>
          <w:szCs w:val="36"/>
        </w:rPr>
        <w:t xml:space="preserve">the </w:t>
      </w:r>
      <w:r w:rsidR="00453CB8" w:rsidRPr="00F669A4">
        <w:rPr>
          <w:rFonts w:ascii="Calibri" w:hAnsi="Calibri"/>
          <w:sz w:val="36"/>
          <w:szCs w:val="36"/>
        </w:rPr>
        <w:t xml:space="preserve">situation of persons with disabilities </w:t>
      </w:r>
      <w:r w:rsidR="00BC4346" w:rsidRPr="00F669A4">
        <w:rPr>
          <w:rFonts w:ascii="Calibri" w:hAnsi="Calibri"/>
          <w:sz w:val="36"/>
          <w:szCs w:val="36"/>
        </w:rPr>
        <w:t xml:space="preserve">on armed conflicts </w:t>
      </w:r>
      <w:r w:rsidR="005D02BE" w:rsidRPr="00F669A4">
        <w:rPr>
          <w:rFonts w:ascii="Calibri" w:hAnsi="Calibri"/>
          <w:sz w:val="36"/>
          <w:szCs w:val="36"/>
        </w:rPr>
        <w:t>as an standing item.</w:t>
      </w:r>
    </w:p>
    <w:p w14:paraId="7C438A1C" w14:textId="77777777" w:rsidR="00B25C4C" w:rsidRPr="00F669A4" w:rsidRDefault="00B25C4C" w:rsidP="00B25C4C">
      <w:pPr>
        <w:spacing w:after="0" w:line="240" w:lineRule="auto"/>
        <w:rPr>
          <w:rFonts w:ascii="Calibri" w:hAnsi="Calibri"/>
          <w:sz w:val="36"/>
          <w:szCs w:val="36"/>
        </w:rPr>
      </w:pPr>
    </w:p>
    <w:p w14:paraId="356D160C" w14:textId="3B68AB2F" w:rsidR="005D02BE" w:rsidRPr="00F669A4" w:rsidRDefault="00AE6369" w:rsidP="00B25C4C">
      <w:pPr>
        <w:spacing w:after="0" w:line="240" w:lineRule="auto"/>
        <w:rPr>
          <w:rFonts w:ascii="Calibri" w:hAnsi="Calibri"/>
          <w:sz w:val="36"/>
          <w:szCs w:val="36"/>
        </w:rPr>
      </w:pPr>
      <w:r w:rsidRPr="00F669A4">
        <w:rPr>
          <w:rFonts w:ascii="Calibri" w:hAnsi="Calibri"/>
          <w:sz w:val="36"/>
          <w:szCs w:val="36"/>
        </w:rPr>
        <w:t>A clear</w:t>
      </w:r>
      <w:r w:rsidR="00B25C4C" w:rsidRPr="00F669A4">
        <w:rPr>
          <w:rFonts w:ascii="Calibri" w:hAnsi="Calibri"/>
          <w:sz w:val="36"/>
          <w:szCs w:val="36"/>
        </w:rPr>
        <w:t xml:space="preserve"> message coming from </w:t>
      </w:r>
      <w:r w:rsidRPr="00F669A4">
        <w:rPr>
          <w:rFonts w:ascii="Calibri" w:hAnsi="Calibri"/>
          <w:sz w:val="36"/>
          <w:szCs w:val="36"/>
        </w:rPr>
        <w:t>the Council</w:t>
      </w:r>
      <w:r w:rsidR="00B25C4C" w:rsidRPr="00F669A4">
        <w:rPr>
          <w:rFonts w:ascii="Calibri" w:hAnsi="Calibri"/>
          <w:sz w:val="36"/>
          <w:szCs w:val="36"/>
        </w:rPr>
        <w:t xml:space="preserve"> </w:t>
      </w:r>
      <w:r w:rsidR="005061DE" w:rsidRPr="00F669A4">
        <w:rPr>
          <w:rFonts w:ascii="Calibri" w:hAnsi="Calibri"/>
          <w:sz w:val="36"/>
          <w:szCs w:val="36"/>
        </w:rPr>
        <w:t>will</w:t>
      </w:r>
      <w:r w:rsidR="00B25C4C" w:rsidRPr="00F669A4">
        <w:rPr>
          <w:rFonts w:ascii="Calibri" w:hAnsi="Calibri"/>
          <w:sz w:val="36"/>
          <w:szCs w:val="36"/>
        </w:rPr>
        <w:t xml:space="preserve"> make </w:t>
      </w:r>
      <w:r w:rsidRPr="00F669A4">
        <w:rPr>
          <w:rFonts w:ascii="Calibri" w:hAnsi="Calibri"/>
          <w:sz w:val="36"/>
          <w:szCs w:val="36"/>
        </w:rPr>
        <w:t>the</w:t>
      </w:r>
      <w:r w:rsidR="00B25C4C" w:rsidRPr="00F669A4">
        <w:rPr>
          <w:rFonts w:ascii="Calibri" w:hAnsi="Calibri"/>
          <w:sz w:val="36"/>
          <w:szCs w:val="36"/>
        </w:rPr>
        <w:t xml:space="preserve"> difference</w:t>
      </w:r>
      <w:r w:rsidRPr="00F669A4">
        <w:rPr>
          <w:rFonts w:ascii="Calibri" w:hAnsi="Calibri"/>
          <w:sz w:val="36"/>
          <w:szCs w:val="36"/>
        </w:rPr>
        <w:t xml:space="preserve"> for the lives and security of millions of persons with disabilities</w:t>
      </w:r>
      <w:r w:rsidR="00B25C4C" w:rsidRPr="00F669A4">
        <w:rPr>
          <w:rFonts w:ascii="Calibri" w:hAnsi="Calibri"/>
          <w:sz w:val="36"/>
          <w:szCs w:val="36"/>
        </w:rPr>
        <w:t xml:space="preserve">. </w:t>
      </w:r>
    </w:p>
    <w:p w14:paraId="7365706E" w14:textId="77777777" w:rsidR="005061DE" w:rsidRPr="00F669A4" w:rsidRDefault="005061DE" w:rsidP="00B25C4C">
      <w:pPr>
        <w:spacing w:after="0" w:line="240" w:lineRule="auto"/>
        <w:rPr>
          <w:rFonts w:ascii="Calibri" w:hAnsi="Calibri"/>
          <w:sz w:val="36"/>
          <w:szCs w:val="36"/>
        </w:rPr>
      </w:pPr>
    </w:p>
    <w:p w14:paraId="159733A9" w14:textId="627E9E68" w:rsidR="005061DE" w:rsidRPr="00F669A4" w:rsidRDefault="00AE6369" w:rsidP="00B25C4C">
      <w:pPr>
        <w:spacing w:after="0" w:line="240" w:lineRule="auto"/>
        <w:rPr>
          <w:rFonts w:ascii="Calibri" w:hAnsi="Calibri"/>
          <w:sz w:val="36"/>
          <w:szCs w:val="36"/>
        </w:rPr>
      </w:pPr>
      <w:r w:rsidRPr="00F669A4">
        <w:rPr>
          <w:rFonts w:ascii="Calibri" w:hAnsi="Calibri"/>
          <w:sz w:val="36"/>
          <w:szCs w:val="36"/>
        </w:rPr>
        <w:t>I thank you</w:t>
      </w:r>
      <w:r w:rsidR="005061DE" w:rsidRPr="00F669A4">
        <w:rPr>
          <w:rFonts w:ascii="Calibri" w:hAnsi="Calibri"/>
          <w:sz w:val="36"/>
          <w:szCs w:val="36"/>
        </w:rPr>
        <w:t>.</w:t>
      </w:r>
    </w:p>
    <w:p w14:paraId="5814B3AF" w14:textId="7F25554B" w:rsidR="00FE488C" w:rsidRPr="00F669A4" w:rsidRDefault="00FE488C" w:rsidP="00B25C4C">
      <w:pPr>
        <w:spacing w:after="0" w:line="240" w:lineRule="auto"/>
        <w:ind w:left="720"/>
        <w:rPr>
          <w:rFonts w:ascii="Calibri" w:hAnsi="Calibri"/>
          <w:sz w:val="36"/>
          <w:szCs w:val="36"/>
        </w:rPr>
      </w:pPr>
    </w:p>
    <w:p w14:paraId="2D3E2428" w14:textId="77777777" w:rsidR="00FE488C" w:rsidRPr="00FE488C" w:rsidRDefault="00FE488C" w:rsidP="00FE488C">
      <w:pPr>
        <w:spacing w:after="0" w:line="240" w:lineRule="auto"/>
        <w:ind w:left="720"/>
        <w:rPr>
          <w:rFonts w:ascii="Calibri" w:hAnsi="Calibri"/>
          <w:sz w:val="24"/>
          <w:szCs w:val="24"/>
        </w:rPr>
      </w:pPr>
    </w:p>
    <w:p w14:paraId="511A1188" w14:textId="77777777" w:rsidR="00FE488C" w:rsidRPr="00FE488C" w:rsidRDefault="00FE488C" w:rsidP="00FE488C">
      <w:pPr>
        <w:spacing w:after="0" w:line="240" w:lineRule="auto"/>
        <w:ind w:left="720"/>
        <w:rPr>
          <w:rFonts w:ascii="Calibri" w:hAnsi="Calibri"/>
          <w:sz w:val="24"/>
          <w:szCs w:val="24"/>
        </w:rPr>
      </w:pPr>
    </w:p>
    <w:p w14:paraId="36D99984" w14:textId="77777777" w:rsidR="00FE488C" w:rsidRPr="00FE488C" w:rsidRDefault="00FE488C" w:rsidP="00FE488C">
      <w:pPr>
        <w:spacing w:after="0" w:line="240" w:lineRule="auto"/>
        <w:ind w:left="720"/>
        <w:rPr>
          <w:rFonts w:ascii="Calibri" w:hAnsi="Calibri"/>
          <w:sz w:val="24"/>
          <w:szCs w:val="24"/>
        </w:rPr>
      </w:pPr>
    </w:p>
    <w:p w14:paraId="286FA150" w14:textId="77777777" w:rsidR="00FE488C" w:rsidRPr="00FE488C" w:rsidRDefault="00FE488C" w:rsidP="00FE488C">
      <w:pPr>
        <w:spacing w:after="0" w:line="240" w:lineRule="auto"/>
        <w:ind w:left="720"/>
        <w:rPr>
          <w:rFonts w:ascii="Calibri" w:hAnsi="Calibri"/>
          <w:sz w:val="24"/>
          <w:szCs w:val="24"/>
        </w:rPr>
      </w:pPr>
    </w:p>
    <w:p w14:paraId="68651A27" w14:textId="77777777" w:rsidR="00FE488C" w:rsidRPr="00FE488C" w:rsidRDefault="00FE488C" w:rsidP="00FE488C">
      <w:pPr>
        <w:spacing w:after="0" w:line="240" w:lineRule="auto"/>
        <w:ind w:left="720"/>
        <w:rPr>
          <w:rFonts w:ascii="Calibri" w:hAnsi="Calibri"/>
          <w:sz w:val="24"/>
          <w:szCs w:val="24"/>
        </w:rPr>
      </w:pPr>
    </w:p>
    <w:p w14:paraId="0E5B7288" w14:textId="6BCB98BF" w:rsidR="00FE488C" w:rsidRPr="00FE488C" w:rsidRDefault="00FE488C" w:rsidP="00FE488C">
      <w:pPr>
        <w:spacing w:after="0" w:line="240" w:lineRule="auto"/>
        <w:ind w:left="720"/>
        <w:rPr>
          <w:rFonts w:ascii="Calibri" w:hAnsi="Calibri"/>
        </w:rPr>
      </w:pPr>
    </w:p>
    <w:sectPr w:rsidR="00FE488C" w:rsidRPr="00FE4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D7A"/>
    <w:multiLevelType w:val="hybridMultilevel"/>
    <w:tmpl w:val="6722F18E"/>
    <w:lvl w:ilvl="0" w:tplc="8BCA5FE4">
      <w:start w:val="2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37"/>
    <w:rsid w:val="00031427"/>
    <w:rsid w:val="000475AC"/>
    <w:rsid w:val="00077621"/>
    <w:rsid w:val="00154905"/>
    <w:rsid w:val="001B292D"/>
    <w:rsid w:val="002A02E3"/>
    <w:rsid w:val="002B4B7E"/>
    <w:rsid w:val="002F31EB"/>
    <w:rsid w:val="00382D0F"/>
    <w:rsid w:val="0041163E"/>
    <w:rsid w:val="00423361"/>
    <w:rsid w:val="00453CB8"/>
    <w:rsid w:val="00465128"/>
    <w:rsid w:val="00472865"/>
    <w:rsid w:val="00497F85"/>
    <w:rsid w:val="004A30B8"/>
    <w:rsid w:val="004E532F"/>
    <w:rsid w:val="005061DE"/>
    <w:rsid w:val="00542FF2"/>
    <w:rsid w:val="005663E2"/>
    <w:rsid w:val="005D02BE"/>
    <w:rsid w:val="005F4FF1"/>
    <w:rsid w:val="00626E2F"/>
    <w:rsid w:val="006274F4"/>
    <w:rsid w:val="00634902"/>
    <w:rsid w:val="006E465B"/>
    <w:rsid w:val="00734E77"/>
    <w:rsid w:val="00744210"/>
    <w:rsid w:val="00764F68"/>
    <w:rsid w:val="007E1519"/>
    <w:rsid w:val="00801D31"/>
    <w:rsid w:val="008722F4"/>
    <w:rsid w:val="008D2453"/>
    <w:rsid w:val="0090605F"/>
    <w:rsid w:val="00906DB7"/>
    <w:rsid w:val="0094527B"/>
    <w:rsid w:val="009E5134"/>
    <w:rsid w:val="009E684E"/>
    <w:rsid w:val="00A26040"/>
    <w:rsid w:val="00A807C8"/>
    <w:rsid w:val="00A93009"/>
    <w:rsid w:val="00AA7FF2"/>
    <w:rsid w:val="00AE6369"/>
    <w:rsid w:val="00B12BF1"/>
    <w:rsid w:val="00B25C4C"/>
    <w:rsid w:val="00B34D87"/>
    <w:rsid w:val="00B450DB"/>
    <w:rsid w:val="00B47330"/>
    <w:rsid w:val="00B972D8"/>
    <w:rsid w:val="00BB16C2"/>
    <w:rsid w:val="00BC4346"/>
    <w:rsid w:val="00C00BA0"/>
    <w:rsid w:val="00C0676A"/>
    <w:rsid w:val="00C44D37"/>
    <w:rsid w:val="00C56C9F"/>
    <w:rsid w:val="00C74D2C"/>
    <w:rsid w:val="00C92741"/>
    <w:rsid w:val="00C97F01"/>
    <w:rsid w:val="00CB3286"/>
    <w:rsid w:val="00D56CA8"/>
    <w:rsid w:val="00D622D1"/>
    <w:rsid w:val="00D75916"/>
    <w:rsid w:val="00DF3E2E"/>
    <w:rsid w:val="00E11C96"/>
    <w:rsid w:val="00E134E2"/>
    <w:rsid w:val="00E4150B"/>
    <w:rsid w:val="00E51986"/>
    <w:rsid w:val="00E629BB"/>
    <w:rsid w:val="00EB7237"/>
    <w:rsid w:val="00F41127"/>
    <w:rsid w:val="00F669A4"/>
    <w:rsid w:val="00FD5DB4"/>
    <w:rsid w:val="00FE488C"/>
    <w:rsid w:val="00FE69DE"/>
    <w:rsid w:val="00FF77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2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9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D4B08-AE65-4029-8975-1D25CFE92AEE}"/>
</file>

<file path=customXml/itemProps2.xml><?xml version="1.0" encoding="utf-8"?>
<ds:datastoreItem xmlns:ds="http://schemas.openxmlformats.org/officeDocument/2006/customXml" ds:itemID="{6E9F0E35-DC19-411E-8333-681865AD2D3B}"/>
</file>

<file path=customXml/itemProps3.xml><?xml version="1.0" encoding="utf-8"?>
<ds:datastoreItem xmlns:ds="http://schemas.openxmlformats.org/officeDocument/2006/customXml" ds:itemID="{CF278FA5-8FE6-4CB6-8F5F-E27616C0EA99}"/>
</file>

<file path=docProps/app.xml><?xml version="1.0" encoding="utf-8"?>
<Properties xmlns="http://schemas.openxmlformats.org/officeDocument/2006/extended-properties" xmlns:vt="http://schemas.openxmlformats.org/officeDocument/2006/docPropsVTypes">
  <Template>Normal.dotm</Template>
  <TotalTime>61</TotalTime>
  <Pages>3</Pages>
  <Words>568</Words>
  <Characters>3240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PENILLAS Facundo</dc:creator>
  <cp:keywords/>
  <dc:description/>
  <cp:lastModifiedBy>Catalina Devandas</cp:lastModifiedBy>
  <cp:revision>3</cp:revision>
  <dcterms:created xsi:type="dcterms:W3CDTF">2018-12-03T17:07:00Z</dcterms:created>
  <dcterms:modified xsi:type="dcterms:W3CDTF">2018-12-03T18:39:00Z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