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5" w:type="dxa"/>
        <w:tblLayout w:type="fixed"/>
        <w:tblCellMar>
          <w:left w:w="71" w:type="dxa"/>
          <w:right w:w="71" w:type="dxa"/>
        </w:tblCellMar>
        <w:tblLook w:val="0000" w:firstRow="0" w:lastRow="0" w:firstColumn="0" w:lastColumn="0" w:noHBand="0" w:noVBand="0"/>
      </w:tblPr>
      <w:tblGrid>
        <w:gridCol w:w="3472"/>
        <w:gridCol w:w="2836"/>
        <w:gridCol w:w="2977"/>
      </w:tblGrid>
      <w:tr w:rsidR="00B71E22" w:rsidRPr="00BE5163" w14:paraId="3B35F870" w14:textId="77777777" w:rsidTr="001D7B68">
        <w:trPr>
          <w:trHeight w:val="1962"/>
        </w:trPr>
        <w:tc>
          <w:tcPr>
            <w:tcW w:w="6308" w:type="dxa"/>
            <w:gridSpan w:val="2"/>
          </w:tcPr>
          <w:bookmarkStart w:id="0" w:name="Mottaker" w:colFirst="0" w:colLast="0"/>
          <w:bookmarkStart w:id="1" w:name="_GoBack"/>
          <w:bookmarkEnd w:id="1"/>
          <w:p w14:paraId="4D8D2EAB" w14:textId="77777777" w:rsidR="00897BF6" w:rsidRPr="00A634AC" w:rsidRDefault="00E310D5" w:rsidP="00C05F6E">
            <w:pPr>
              <w:rPr>
                <w:noProof/>
                <w:lang w:val="en-GB"/>
              </w:rPr>
            </w:pPr>
            <w:sdt>
              <w:sdtPr>
                <w:rPr>
                  <w:noProof/>
                </w:rPr>
                <w:alias w:val="Sdo_AMNavn"/>
                <w:tag w:val="Sdo_AMNavn"/>
                <w:id w:val="1404028988"/>
                <w:placeholder>
                  <w:docPart w:val="395379F08F704184978ECBBEB1255287"/>
                </w:placeholder>
              </w:sdtPr>
              <w:sdtEndPr/>
              <w:sdtContent>
                <w:r w:rsidR="00A634AC">
                  <w:rPr>
                    <w:noProof/>
                  </w:rPr>
                  <w:t>Office of the High Commissioner for Human Rights</w:t>
                </w:r>
              </w:sdtContent>
            </w:sdt>
          </w:p>
          <w:p w14:paraId="3C443AD3" w14:textId="77777777" w:rsidR="00897BF6" w:rsidRPr="00A634AC" w:rsidRDefault="00E310D5" w:rsidP="00C05F6E">
            <w:pPr>
              <w:rPr>
                <w:noProof/>
                <w:lang w:val="en-GB"/>
              </w:rPr>
            </w:pPr>
            <w:sdt>
              <w:sdtPr>
                <w:rPr>
                  <w:noProof/>
                </w:rPr>
                <w:alias w:val="Sdm_AMAdr"/>
                <w:tag w:val="Sdm_AMAdr"/>
                <w:id w:val="217708605"/>
                <w:placeholder>
                  <w:docPart w:val="90BCBDEFD4054A4194EAA1B8293C0BE9"/>
                </w:placeholder>
              </w:sdtPr>
              <w:sdtEndPr/>
              <w:sdtContent>
                <w:r w:rsidR="00A634AC">
                  <w:rPr>
                    <w:noProof/>
                  </w:rPr>
                  <w:t>Palais de Nations</w:t>
                </w:r>
              </w:sdtContent>
            </w:sdt>
          </w:p>
          <w:p w14:paraId="20918F4A" w14:textId="77777777" w:rsidR="00897BF6" w:rsidRPr="00A634AC" w:rsidRDefault="00E310D5" w:rsidP="00C05F6E">
            <w:pPr>
              <w:rPr>
                <w:noProof/>
                <w:lang w:val="en-GB"/>
              </w:rPr>
            </w:pPr>
            <w:sdt>
              <w:sdtPr>
                <w:rPr>
                  <w:noProof/>
                </w:rPr>
                <w:alias w:val="Sdm_AMPostNr"/>
                <w:tag w:val="Sdm_AMPostNr"/>
                <w:id w:val="-1688601560"/>
                <w:placeholder>
                  <w:docPart w:val="81DD9A2B5B504939B9F4B5403767B553"/>
                </w:placeholder>
              </w:sdtPr>
              <w:sdtEndPr/>
              <w:sdtContent>
                <w:r w:rsidR="00A634AC">
                  <w:rPr>
                    <w:noProof/>
                  </w:rPr>
                  <w:t>Geneva</w:t>
                </w:r>
              </w:sdtContent>
            </w:sdt>
            <w:r w:rsidR="00897BF6" w:rsidRPr="00A634AC">
              <w:rPr>
                <w:noProof/>
                <w:lang w:val="en-GB"/>
              </w:rPr>
              <w:t xml:space="preserve"> </w:t>
            </w:r>
            <w:sdt>
              <w:sdtPr>
                <w:rPr>
                  <w:noProof/>
                </w:rPr>
                <w:alias w:val="Sdm_AMPoststed"/>
                <w:tag w:val="Sdm_AMPoststed"/>
                <w:id w:val="53666063"/>
                <w:placeholder>
                  <w:docPart w:val="15CBD4B775E44DF2BB427F6D3061B9D2"/>
                </w:placeholder>
              </w:sdtPr>
              <w:sdtEndPr/>
              <w:sdtContent>
                <w:r w:rsidR="00A634AC">
                  <w:rPr>
                    <w:noProof/>
                  </w:rPr>
                  <w:t xml:space="preserve"> </w:t>
                </w:r>
              </w:sdtContent>
            </w:sdt>
          </w:p>
          <w:p w14:paraId="0B32CD2C" w14:textId="77777777" w:rsidR="00B71E22" w:rsidRPr="00F956CD" w:rsidRDefault="00E310D5" w:rsidP="00A634AC">
            <w:pPr>
              <w:rPr>
                <w:noProof/>
                <w:lang w:val="en-GB"/>
              </w:rPr>
            </w:pPr>
            <w:sdt>
              <w:sdtPr>
                <w:rPr>
                  <w:noProof/>
                </w:rPr>
                <w:alias w:val="Sdm_Land"/>
                <w:tag w:val="Sdm_Land"/>
                <w:id w:val="2132584167"/>
                <w:placeholder>
                  <w:docPart w:val="09F207581CE744D08C8524412B568FBF"/>
                </w:placeholder>
              </w:sdtPr>
              <w:sdtEndPr/>
              <w:sdtContent>
                <w:r w:rsidR="00A634AC">
                  <w:rPr>
                    <w:noProof/>
                  </w:rPr>
                  <w:t>Switzerland</w:t>
                </w:r>
              </w:sdtContent>
            </w:sdt>
          </w:p>
        </w:tc>
        <w:tc>
          <w:tcPr>
            <w:tcW w:w="2977" w:type="dxa"/>
          </w:tcPr>
          <w:p w14:paraId="36F5C8CF" w14:textId="77777777" w:rsidR="00B71E22" w:rsidRPr="00F956CD" w:rsidRDefault="00B71E22" w:rsidP="00C644AB">
            <w:pPr>
              <w:rPr>
                <w:lang w:val="en-GB"/>
              </w:rPr>
            </w:pPr>
          </w:p>
          <w:p w14:paraId="0E256D0B" w14:textId="77777777" w:rsidR="00B71E22" w:rsidRPr="00F956CD" w:rsidRDefault="00B71E22" w:rsidP="00C644AB">
            <w:pPr>
              <w:rPr>
                <w:lang w:val="en-GB"/>
              </w:rPr>
            </w:pPr>
          </w:p>
          <w:p w14:paraId="4CD4E92E" w14:textId="77777777" w:rsidR="00B71E22" w:rsidRPr="00F956CD" w:rsidRDefault="00B71E22" w:rsidP="00C644AB">
            <w:pPr>
              <w:rPr>
                <w:lang w:val="en-GB"/>
              </w:rPr>
            </w:pPr>
          </w:p>
          <w:p w14:paraId="1F026DAB" w14:textId="77777777" w:rsidR="00B71E22" w:rsidRPr="00BE5163" w:rsidRDefault="00BE62F9">
            <w:pPr>
              <w:spacing w:line="300" w:lineRule="exact"/>
            </w:pPr>
            <w:bookmarkStart w:id="2" w:name="uoff"/>
            <w:bookmarkEnd w:id="2"/>
            <w:r w:rsidRPr="00F956CD">
              <w:rPr>
                <w:sz w:val="20"/>
                <w:lang w:val="en-GB"/>
              </w:rPr>
              <w:t xml:space="preserve"> </w:t>
            </w:r>
            <w:sdt>
              <w:sdtPr>
                <w:rPr>
                  <w:sz w:val="20"/>
                </w:rPr>
                <w:alias w:val="Spg_beskrivelse"/>
                <w:tag w:val="Spg_beskrivelse"/>
                <w:id w:val="18482468"/>
                <w:placeholder>
                  <w:docPart w:val="1565097763BC4BA698158C047AFA5A19"/>
                </w:placeholder>
                <w:showingPlcHdr/>
                <w:dataBinding w:xpath="/document/body/Spg_beskrivelse" w:storeItemID="{952B1E27-6890-42DD-B4CC-3E94D164C4D3}"/>
                <w:text/>
              </w:sdtPr>
              <w:sdtEndPr/>
              <w:sdtContent>
                <w:r w:rsidR="00BE5163" w:rsidRPr="00BE5163">
                  <w:rPr>
                    <w:sz w:val="20"/>
                  </w:rPr>
                  <w:t xml:space="preserve">     </w:t>
                </w:r>
              </w:sdtContent>
            </w:sdt>
          </w:p>
        </w:tc>
      </w:tr>
      <w:bookmarkStart w:id="3" w:name="BM1" w:colFirst="0" w:colLast="0"/>
      <w:bookmarkStart w:id="4" w:name="BM2" w:colFirst="1" w:colLast="1"/>
      <w:bookmarkStart w:id="5" w:name="BM3" w:colFirst="2" w:colLast="2"/>
      <w:bookmarkEnd w:id="0"/>
      <w:tr w:rsidR="00B71E22" w:rsidRPr="00BE5163" w14:paraId="7870F2E8" w14:textId="77777777" w:rsidTr="004F70AB">
        <w:tc>
          <w:tcPr>
            <w:tcW w:w="3472" w:type="dxa"/>
          </w:tcPr>
          <w:p w14:paraId="2088A6D3" w14:textId="77777777" w:rsidR="00B71E22" w:rsidRPr="006414DD" w:rsidRDefault="00E310D5" w:rsidP="00E71880">
            <w:pPr>
              <w:pStyle w:val="refogdato"/>
              <w:ind w:left="-71"/>
              <w:rPr>
                <w:rFonts w:cs="Arial"/>
              </w:rPr>
            </w:pPr>
            <w:sdt>
              <w:sdtPr>
                <w:rPr>
                  <w:rStyle w:val="TableHeadingUDLetter"/>
                </w:rPr>
                <w:tag w:val="lb_dref"/>
                <w:id w:val="-1252353097"/>
                <w:text/>
              </w:sdtPr>
              <w:sdtEndPr>
                <w:rPr>
                  <w:rStyle w:val="TableHeadingUDLetter"/>
                </w:rPr>
              </w:sdtEndPr>
              <w:sdtContent>
                <w:r w:rsidR="000A231D">
                  <w:rPr>
                    <w:rStyle w:val="TableHeadingUDLetter"/>
                  </w:rPr>
                  <w:t>Your ref.:</w:t>
                </w:r>
              </w:sdtContent>
            </w:sdt>
          </w:p>
        </w:tc>
        <w:sdt>
          <w:sdtPr>
            <w:tag w:val="lb_vref"/>
            <w:id w:val="9442862"/>
            <w:placeholder>
              <w:docPart w:val="27DE14D4568D48D9A749A456624CB580"/>
            </w:placeholder>
            <w:text/>
          </w:sdtPr>
          <w:sdtEndPr/>
          <w:sdtContent>
            <w:tc>
              <w:tcPr>
                <w:tcW w:w="2836" w:type="dxa"/>
              </w:tcPr>
              <w:p w14:paraId="3574A0BA" w14:textId="77777777" w:rsidR="00B71E22" w:rsidRPr="006414DD" w:rsidRDefault="000A231D" w:rsidP="00E05512">
                <w:pPr>
                  <w:pStyle w:val="refogdato"/>
                  <w:rPr>
                    <w:rFonts w:cs="Arial"/>
                  </w:rPr>
                </w:pPr>
                <w:r>
                  <w:t>Our ref.:</w:t>
                </w:r>
              </w:p>
            </w:tc>
          </w:sdtContent>
        </w:sdt>
        <w:sdt>
          <w:sdtPr>
            <w:tag w:val="lb_dato"/>
            <w:id w:val="9442867"/>
            <w:placeholder>
              <w:docPart w:val="165F6766B07E408E99A8865A0001AEFF"/>
            </w:placeholder>
            <w:text/>
          </w:sdtPr>
          <w:sdtEndPr/>
          <w:sdtContent>
            <w:tc>
              <w:tcPr>
                <w:tcW w:w="2977" w:type="dxa"/>
              </w:tcPr>
              <w:p w14:paraId="5646E2A0" w14:textId="77777777" w:rsidR="00B71E22" w:rsidRPr="006414DD" w:rsidRDefault="000A231D" w:rsidP="00E05512">
                <w:pPr>
                  <w:pStyle w:val="refogdato"/>
                  <w:rPr>
                    <w:rFonts w:cs="Arial"/>
                  </w:rPr>
                </w:pPr>
                <w:r>
                  <w:t>Date:</w:t>
                </w:r>
              </w:p>
            </w:tc>
          </w:sdtContent>
        </w:sdt>
      </w:tr>
      <w:bookmarkStart w:id="6" w:name="Deres_referanse" w:colFirst="0" w:colLast="0"/>
      <w:bookmarkStart w:id="7" w:name="Vår_dato" w:colFirst="2" w:colLast="2"/>
      <w:bookmarkStart w:id="8" w:name="dato" w:colFirst="2" w:colLast="2"/>
      <w:bookmarkStart w:id="9" w:name="Vaar_referanse" w:colFirst="1" w:colLast="1"/>
      <w:bookmarkEnd w:id="3"/>
      <w:bookmarkEnd w:id="4"/>
      <w:bookmarkEnd w:id="5"/>
      <w:tr w:rsidR="004F70AB" w:rsidRPr="00BE5163" w14:paraId="7C1C7CB3" w14:textId="77777777" w:rsidTr="004F70AB">
        <w:tc>
          <w:tcPr>
            <w:tcW w:w="3472" w:type="dxa"/>
          </w:tcPr>
          <w:p w14:paraId="2023A5DE" w14:textId="77777777" w:rsidR="004F70AB" w:rsidRPr="00BE5163" w:rsidRDefault="00E310D5" w:rsidP="00426C1D">
            <w:pPr>
              <w:rPr>
                <w:sz w:val="20"/>
              </w:rPr>
            </w:pPr>
            <w:sdt>
              <w:sdtPr>
                <w:rPr>
                  <w:sz w:val="20"/>
                  <w:lang w:val="nn-NO"/>
                </w:rPr>
                <w:alias w:val="Sdm_AMReferanse"/>
                <w:tag w:val="Sdm_AMReferanse"/>
                <w:id w:val="-1359270888"/>
                <w:placeholder>
                  <w:docPart w:val="EF3A1E4DC8F046A2A1436EB126B8DD87"/>
                </w:placeholder>
                <w:showingPlcHdr/>
                <w:text/>
              </w:sdtPr>
              <w:sdtEndPr/>
              <w:sdtContent>
                <w:r w:rsidR="00897BF6" w:rsidRPr="00E35A5E">
                  <w:rPr>
                    <w:sz w:val="20"/>
                    <w:lang w:val="nn-NO"/>
                  </w:rPr>
                  <w:t xml:space="preserve">     </w:t>
                </w:r>
              </w:sdtContent>
            </w:sdt>
          </w:p>
        </w:tc>
        <w:tc>
          <w:tcPr>
            <w:tcW w:w="2836" w:type="dxa"/>
          </w:tcPr>
          <w:p w14:paraId="129F0B98" w14:textId="77777777" w:rsidR="004F70AB" w:rsidRPr="00BE5163" w:rsidRDefault="00E310D5" w:rsidP="00897BF6">
            <w:pPr>
              <w:rPr>
                <w:sz w:val="20"/>
              </w:rPr>
            </w:pPr>
            <w:sdt>
              <w:sdtPr>
                <w:rPr>
                  <w:noProof/>
                  <w:sz w:val="20"/>
                  <w:lang w:val="nn-NO"/>
                </w:rPr>
                <w:alias w:val="Sas_ArkivSakID"/>
                <w:tag w:val="Sas_ArkivSakID"/>
                <w:id w:val="94166264"/>
                <w:placeholder>
                  <w:docPart w:val="D3FD8AE30DF64F89A7DE4530D4A9C423"/>
                </w:placeholder>
                <w:showingPlcHdr/>
              </w:sdtPr>
              <w:sdtEndPr/>
              <w:sdtContent>
                <w:r w:rsidR="00897BF6" w:rsidRPr="00E35A5E">
                  <w:rPr>
                    <w:noProof/>
                    <w:sz w:val="20"/>
                    <w:lang w:val="nn-NO"/>
                  </w:rPr>
                  <w:t xml:space="preserve">     </w:t>
                </w:r>
              </w:sdtContent>
            </w:sdt>
            <w:r w:rsidR="00897BF6" w:rsidRPr="00E35A5E">
              <w:rPr>
                <w:rStyle w:val="PlaceholderText"/>
              </w:rPr>
              <w:t xml:space="preserve"> - </w:t>
            </w:r>
            <w:sdt>
              <w:sdtPr>
                <w:rPr>
                  <w:rStyle w:val="PlaceholderText"/>
                </w:rPr>
                <w:alias w:val="Sdo_DokNr"/>
                <w:tag w:val="Sdo_DokNr"/>
                <w:id w:val="288402723"/>
                <w:placeholder>
                  <w:docPart w:val="98E6A7F5AFBE4E5696529AE8155D7CC2"/>
                </w:placeholder>
                <w:showingPlcHdr/>
              </w:sdtPr>
              <w:sdtEndPr>
                <w:rPr>
                  <w:rStyle w:val="PlaceholderText"/>
                </w:rPr>
              </w:sdtEndPr>
              <w:sdtContent>
                <w:r w:rsidR="00897BF6" w:rsidRPr="00E35A5E">
                  <w:rPr>
                    <w:rStyle w:val="PlaceholderText"/>
                  </w:rPr>
                  <w:t xml:space="preserve">     </w:t>
                </w:r>
              </w:sdtContent>
            </w:sdt>
          </w:p>
        </w:tc>
        <w:tc>
          <w:tcPr>
            <w:tcW w:w="2977" w:type="dxa"/>
          </w:tcPr>
          <w:p w14:paraId="7A8C86CE" w14:textId="77777777" w:rsidR="004F70AB" w:rsidRPr="00BE5163" w:rsidRDefault="00E310D5" w:rsidP="009E74E4">
            <w:pPr>
              <w:rPr>
                <w:sz w:val="20"/>
              </w:rPr>
            </w:pPr>
            <w:sdt>
              <w:sdtPr>
                <w:rPr>
                  <w:sz w:val="20"/>
                </w:rPr>
                <w:alias w:val="Sdo_DokDato"/>
                <w:tag w:val="Sdo_DokDato"/>
                <w:id w:val="511623220"/>
                <w:placeholder>
                  <w:docPart w:val="5B4AE57F3E634642AF72185D280FA192"/>
                </w:placeholder>
                <w:showingPlcHdr/>
                <w:date>
                  <w:dateFormat w:val="dd.MM.yyyy"/>
                  <w:lid w:val="nb-NO"/>
                  <w:storeMappedDataAs w:val="dateTime"/>
                  <w:calendar w:val="gregorian"/>
                </w:date>
              </w:sdtPr>
              <w:sdtEndPr/>
              <w:sdtContent>
                <w:r w:rsidR="00897BF6" w:rsidRPr="00E35A5E">
                  <w:rPr>
                    <w:sz w:val="20"/>
                  </w:rPr>
                  <w:t xml:space="preserve">     </w:t>
                </w:r>
              </w:sdtContent>
            </w:sdt>
          </w:p>
        </w:tc>
      </w:tr>
      <w:bookmarkEnd w:id="6"/>
      <w:bookmarkEnd w:id="7"/>
      <w:bookmarkEnd w:id="8"/>
      <w:bookmarkEnd w:id="9"/>
      <w:tr w:rsidR="00B71E22" w:rsidRPr="00BE5163" w14:paraId="60E25F81" w14:textId="77777777" w:rsidTr="004F70AB">
        <w:trPr>
          <w:trHeight w:hRule="exact" w:val="960"/>
        </w:trPr>
        <w:tc>
          <w:tcPr>
            <w:tcW w:w="9285" w:type="dxa"/>
            <w:gridSpan w:val="3"/>
          </w:tcPr>
          <w:p w14:paraId="6BE8E692" w14:textId="77777777" w:rsidR="00B71E22" w:rsidRPr="00BE5163" w:rsidRDefault="00B71E22" w:rsidP="007503AA"/>
        </w:tc>
      </w:tr>
    </w:tbl>
    <w:p w14:paraId="6776CA6D" w14:textId="77777777" w:rsidR="004F70AB" w:rsidRPr="00F763B6" w:rsidRDefault="00755F7C" w:rsidP="00317D9E">
      <w:pPr>
        <w:pStyle w:val="Brevtittel"/>
        <w:tabs>
          <w:tab w:val="left" w:pos="4030"/>
        </w:tabs>
        <w:rPr>
          <w:lang w:val="en-GB"/>
        </w:rPr>
      </w:pPr>
      <w:bookmarkStart w:id="10" w:name="Overskriften"/>
      <w:bookmarkEnd w:id="10"/>
      <w:r w:rsidRPr="00F763B6">
        <w:rPr>
          <w:lang w:val="en-GB"/>
        </w:rPr>
        <w:t xml:space="preserve">Reply </w:t>
      </w:r>
      <w:r w:rsidR="00A634AC" w:rsidRPr="00F763B6">
        <w:rPr>
          <w:lang w:val="en-GB"/>
        </w:rPr>
        <w:t xml:space="preserve">to </w:t>
      </w:r>
      <w:r w:rsidR="00B37A01">
        <w:rPr>
          <w:lang w:val="en-GB"/>
        </w:rPr>
        <w:t>Q</w:t>
      </w:r>
      <w:r w:rsidR="00A634AC" w:rsidRPr="00F763B6">
        <w:rPr>
          <w:lang w:val="en-GB"/>
        </w:rPr>
        <w:t xml:space="preserve">uestionnaire in relation to General Assembly </w:t>
      </w:r>
      <w:r w:rsidR="00B37A01">
        <w:rPr>
          <w:lang w:val="en-GB"/>
        </w:rPr>
        <w:t>R</w:t>
      </w:r>
      <w:r w:rsidR="00A634AC" w:rsidRPr="00F763B6">
        <w:rPr>
          <w:lang w:val="en-GB"/>
        </w:rPr>
        <w:t>esolution 68/268</w:t>
      </w:r>
      <w:r w:rsidR="00F956CD" w:rsidRPr="00F763B6">
        <w:rPr>
          <w:lang w:val="en-GB"/>
        </w:rPr>
        <w:t xml:space="preserve"> on </w:t>
      </w:r>
      <w:r w:rsidR="00B37A01">
        <w:rPr>
          <w:szCs w:val="26"/>
          <w:lang w:val="en-GB"/>
        </w:rPr>
        <w:t>S</w:t>
      </w:r>
      <w:r w:rsidR="00F956CD" w:rsidRPr="00F763B6">
        <w:rPr>
          <w:szCs w:val="26"/>
          <w:lang w:val="en-GB"/>
        </w:rPr>
        <w:t xml:space="preserve">trengthening the </w:t>
      </w:r>
      <w:r w:rsidR="00B37A01">
        <w:rPr>
          <w:szCs w:val="26"/>
          <w:lang w:val="en-GB"/>
        </w:rPr>
        <w:t>H</w:t>
      </w:r>
      <w:r w:rsidR="00F956CD" w:rsidRPr="00F763B6">
        <w:rPr>
          <w:szCs w:val="26"/>
          <w:lang w:val="en-GB"/>
        </w:rPr>
        <w:t xml:space="preserve">uman </w:t>
      </w:r>
      <w:r w:rsidR="00B37A01">
        <w:rPr>
          <w:szCs w:val="26"/>
          <w:lang w:val="en-GB"/>
        </w:rPr>
        <w:t>R</w:t>
      </w:r>
      <w:r w:rsidR="00F956CD" w:rsidRPr="00F763B6">
        <w:rPr>
          <w:szCs w:val="26"/>
          <w:lang w:val="en-GB"/>
        </w:rPr>
        <w:t xml:space="preserve">ights </w:t>
      </w:r>
      <w:r w:rsidR="00B37A01">
        <w:rPr>
          <w:szCs w:val="26"/>
          <w:lang w:val="en-GB"/>
        </w:rPr>
        <w:t>T</w:t>
      </w:r>
      <w:r w:rsidR="00F956CD" w:rsidRPr="00F763B6">
        <w:rPr>
          <w:szCs w:val="26"/>
          <w:lang w:val="en-GB"/>
        </w:rPr>
        <w:t xml:space="preserve">reaty </w:t>
      </w:r>
      <w:r w:rsidR="00B37A01">
        <w:rPr>
          <w:szCs w:val="26"/>
          <w:lang w:val="en-GB"/>
        </w:rPr>
        <w:t>B</w:t>
      </w:r>
      <w:r w:rsidR="00F956CD" w:rsidRPr="00F763B6">
        <w:rPr>
          <w:szCs w:val="26"/>
          <w:lang w:val="en-GB"/>
        </w:rPr>
        <w:t xml:space="preserve">ody </w:t>
      </w:r>
      <w:r w:rsidR="00B37A01">
        <w:rPr>
          <w:szCs w:val="26"/>
          <w:lang w:val="en-GB"/>
        </w:rPr>
        <w:t>S</w:t>
      </w:r>
      <w:r w:rsidR="00F956CD" w:rsidRPr="00F763B6">
        <w:rPr>
          <w:szCs w:val="26"/>
          <w:lang w:val="en-GB"/>
        </w:rPr>
        <w:t>ystem</w:t>
      </w:r>
    </w:p>
    <w:p w14:paraId="5340AD62" w14:textId="77777777" w:rsidR="009024C9" w:rsidRPr="00F763B6" w:rsidRDefault="009024C9" w:rsidP="00B62D00">
      <w:pPr>
        <w:rPr>
          <w:lang w:val="en-GB"/>
        </w:rPr>
      </w:pPr>
      <w:bookmarkStart w:id="11" w:name="start"/>
      <w:bookmarkEnd w:id="11"/>
    </w:p>
    <w:p w14:paraId="7348771E" w14:textId="77777777" w:rsidR="00A634AC" w:rsidRPr="00F763B6" w:rsidRDefault="00AE5294" w:rsidP="00A634AC">
      <w:pPr>
        <w:rPr>
          <w:sz w:val="24"/>
          <w:szCs w:val="24"/>
          <w:lang w:val="en-GB"/>
        </w:rPr>
      </w:pPr>
      <w:r w:rsidRPr="00F763B6">
        <w:rPr>
          <w:sz w:val="24"/>
          <w:szCs w:val="24"/>
          <w:lang w:val="en-GB"/>
        </w:rPr>
        <w:t xml:space="preserve">Reference is made to the note from </w:t>
      </w:r>
      <w:r w:rsidR="00755F7C" w:rsidRPr="00F763B6">
        <w:rPr>
          <w:sz w:val="24"/>
          <w:szCs w:val="24"/>
          <w:lang w:val="en-GB"/>
        </w:rPr>
        <w:t xml:space="preserve">The Office of the High Commissioner for Human Rights </w:t>
      </w:r>
      <w:r w:rsidR="00833C34">
        <w:rPr>
          <w:sz w:val="24"/>
          <w:szCs w:val="24"/>
          <w:lang w:val="en-GB"/>
        </w:rPr>
        <w:t xml:space="preserve">(OHCHR) </w:t>
      </w:r>
      <w:r w:rsidR="00755F7C" w:rsidRPr="00F763B6">
        <w:rPr>
          <w:sz w:val="24"/>
          <w:szCs w:val="24"/>
          <w:lang w:val="en-GB"/>
        </w:rPr>
        <w:t>dated</w:t>
      </w:r>
      <w:r w:rsidRPr="00F763B6">
        <w:rPr>
          <w:sz w:val="24"/>
          <w:szCs w:val="24"/>
          <w:lang w:val="en-GB"/>
        </w:rPr>
        <w:t xml:space="preserve"> 31 January</w:t>
      </w:r>
      <w:r w:rsidR="00755F7C" w:rsidRPr="00F763B6">
        <w:rPr>
          <w:sz w:val="24"/>
          <w:szCs w:val="24"/>
          <w:lang w:val="en-GB"/>
        </w:rPr>
        <w:t>,</w:t>
      </w:r>
      <w:r w:rsidRPr="00F763B6">
        <w:rPr>
          <w:sz w:val="24"/>
          <w:szCs w:val="24"/>
          <w:lang w:val="en-GB"/>
        </w:rPr>
        <w:t xml:space="preserve"> inviting </w:t>
      </w:r>
      <w:r w:rsidR="00A634AC" w:rsidRPr="00F763B6">
        <w:rPr>
          <w:sz w:val="24"/>
          <w:szCs w:val="24"/>
          <w:lang w:val="en-GB"/>
        </w:rPr>
        <w:t xml:space="preserve">States to submit replies to </w:t>
      </w:r>
      <w:r w:rsidR="000E0825" w:rsidRPr="00F763B6">
        <w:rPr>
          <w:sz w:val="24"/>
          <w:szCs w:val="24"/>
          <w:lang w:val="en-GB"/>
        </w:rPr>
        <w:t xml:space="preserve">a questionnaire </w:t>
      </w:r>
      <w:r w:rsidR="00A634AC" w:rsidRPr="00F763B6">
        <w:rPr>
          <w:sz w:val="24"/>
          <w:szCs w:val="24"/>
          <w:lang w:val="en-GB"/>
        </w:rPr>
        <w:t xml:space="preserve">in relation to </w:t>
      </w:r>
      <w:r w:rsidR="002D6020" w:rsidRPr="00F763B6">
        <w:rPr>
          <w:sz w:val="24"/>
          <w:szCs w:val="24"/>
          <w:lang w:val="en-GB"/>
        </w:rPr>
        <w:t>General Assembly resolution 68/268 on “Strengthening and enhancing the effective functioning of the human rights treaty body system”</w:t>
      </w:r>
      <w:r w:rsidR="00EA6A62">
        <w:rPr>
          <w:sz w:val="24"/>
          <w:szCs w:val="24"/>
          <w:lang w:val="en-GB"/>
        </w:rPr>
        <w:t>,</w:t>
      </w:r>
      <w:r w:rsidR="002D6020" w:rsidRPr="00F763B6">
        <w:rPr>
          <w:sz w:val="24"/>
          <w:szCs w:val="24"/>
          <w:lang w:val="en-GB"/>
        </w:rPr>
        <w:t xml:space="preserve"> adopted on 9 April 2014.</w:t>
      </w:r>
      <w:r w:rsidR="00755F7C" w:rsidRPr="00F763B6">
        <w:rPr>
          <w:sz w:val="24"/>
          <w:szCs w:val="24"/>
          <w:lang w:val="en-GB"/>
        </w:rPr>
        <w:t xml:space="preserve"> </w:t>
      </w:r>
    </w:p>
    <w:p w14:paraId="3E0EB707" w14:textId="77777777" w:rsidR="00755F7C" w:rsidRPr="00F763B6" w:rsidRDefault="00755F7C" w:rsidP="00A634AC">
      <w:pPr>
        <w:rPr>
          <w:sz w:val="24"/>
          <w:szCs w:val="24"/>
          <w:lang w:val="en-GB"/>
        </w:rPr>
      </w:pPr>
    </w:p>
    <w:p w14:paraId="55906E92" w14:textId="77777777" w:rsidR="00524FB5" w:rsidRPr="00F763B6" w:rsidRDefault="00755F7C" w:rsidP="00A634AC">
      <w:pPr>
        <w:rPr>
          <w:sz w:val="24"/>
          <w:szCs w:val="24"/>
          <w:lang w:val="en-GB"/>
        </w:rPr>
      </w:pPr>
      <w:r w:rsidRPr="00F763B6">
        <w:rPr>
          <w:sz w:val="24"/>
          <w:szCs w:val="24"/>
          <w:lang w:val="en-GB"/>
        </w:rPr>
        <w:t xml:space="preserve">Norway sees the work of the treaty bodies as a cornerstone of the international system for monitoring States’ compliance with their human rights obligations, and supports </w:t>
      </w:r>
      <w:r w:rsidR="00524FB5" w:rsidRPr="00F763B6">
        <w:rPr>
          <w:sz w:val="24"/>
          <w:szCs w:val="24"/>
          <w:lang w:val="en-GB"/>
        </w:rPr>
        <w:t xml:space="preserve">all </w:t>
      </w:r>
      <w:r w:rsidRPr="00F763B6">
        <w:rPr>
          <w:sz w:val="24"/>
          <w:szCs w:val="24"/>
          <w:lang w:val="en-GB"/>
        </w:rPr>
        <w:t xml:space="preserve">efforts to </w:t>
      </w:r>
      <w:r w:rsidR="00524FB5" w:rsidRPr="00F763B6">
        <w:rPr>
          <w:sz w:val="24"/>
          <w:szCs w:val="24"/>
          <w:lang w:val="en-GB"/>
        </w:rPr>
        <w:t xml:space="preserve">increase the efficiency, </w:t>
      </w:r>
      <w:r w:rsidR="00EA6A62" w:rsidRPr="00F763B6">
        <w:rPr>
          <w:sz w:val="24"/>
          <w:szCs w:val="24"/>
          <w:lang w:val="en-GB"/>
        </w:rPr>
        <w:t>accessibility</w:t>
      </w:r>
      <w:r w:rsidR="00524FB5" w:rsidRPr="00F763B6">
        <w:rPr>
          <w:sz w:val="24"/>
          <w:szCs w:val="24"/>
          <w:lang w:val="en-GB"/>
        </w:rPr>
        <w:t xml:space="preserve"> and impact of the treaty body system. </w:t>
      </w:r>
    </w:p>
    <w:p w14:paraId="20EEA784" w14:textId="77777777" w:rsidR="00524FB5" w:rsidRPr="00F763B6" w:rsidRDefault="00524FB5" w:rsidP="00A634AC">
      <w:pPr>
        <w:rPr>
          <w:sz w:val="24"/>
          <w:szCs w:val="24"/>
          <w:lang w:val="en-GB"/>
        </w:rPr>
      </w:pPr>
    </w:p>
    <w:p w14:paraId="7E9D2993" w14:textId="392CBD6B" w:rsidR="00755F7C" w:rsidRPr="00F763B6" w:rsidRDefault="00E24285" w:rsidP="00A634AC">
      <w:pPr>
        <w:rPr>
          <w:sz w:val="24"/>
          <w:szCs w:val="24"/>
          <w:lang w:val="en-GB"/>
        </w:rPr>
      </w:pPr>
      <w:r>
        <w:rPr>
          <w:sz w:val="24"/>
          <w:szCs w:val="24"/>
          <w:lang w:val="en-GB"/>
        </w:rPr>
        <w:t xml:space="preserve">We </w:t>
      </w:r>
      <w:r w:rsidR="00EA6A62">
        <w:rPr>
          <w:sz w:val="24"/>
          <w:szCs w:val="24"/>
          <w:lang w:val="en-GB"/>
        </w:rPr>
        <w:t xml:space="preserve">therefore </w:t>
      </w:r>
      <w:r>
        <w:rPr>
          <w:sz w:val="24"/>
          <w:szCs w:val="24"/>
          <w:lang w:val="en-GB"/>
        </w:rPr>
        <w:t>welcome</w:t>
      </w:r>
      <w:r w:rsidR="00524FB5" w:rsidRPr="00F763B6">
        <w:rPr>
          <w:sz w:val="24"/>
          <w:szCs w:val="24"/>
          <w:lang w:val="en-GB"/>
        </w:rPr>
        <w:t xml:space="preserve"> this opportunity to submit comments </w:t>
      </w:r>
      <w:r w:rsidR="00A5269C">
        <w:rPr>
          <w:sz w:val="24"/>
          <w:szCs w:val="24"/>
          <w:lang w:val="en-GB"/>
        </w:rPr>
        <w:t xml:space="preserve">to OHCHR </w:t>
      </w:r>
      <w:r w:rsidR="00524FB5" w:rsidRPr="00F763B6">
        <w:rPr>
          <w:sz w:val="24"/>
          <w:szCs w:val="24"/>
          <w:lang w:val="en-GB"/>
        </w:rPr>
        <w:t>on the implementation of resolution 68/268, the effectiveness of the measures taken and on further action to strengthen and enhance the effective functioning of the treaty body system.</w:t>
      </w:r>
      <w:r w:rsidR="00755F7C" w:rsidRPr="00F763B6">
        <w:rPr>
          <w:sz w:val="24"/>
          <w:szCs w:val="24"/>
          <w:lang w:val="en-GB"/>
        </w:rPr>
        <w:t xml:space="preserve"> </w:t>
      </w:r>
      <w:r w:rsidR="00A5269C">
        <w:rPr>
          <w:sz w:val="24"/>
          <w:szCs w:val="24"/>
          <w:lang w:val="en-GB"/>
        </w:rPr>
        <w:t>Norway will also actively promote these views in the intergovernmental negotiations in the UN General Assembly in April next year, in line with resolution 68/268 OP 41.</w:t>
      </w:r>
    </w:p>
    <w:p w14:paraId="6E50D633" w14:textId="77777777" w:rsidR="00F956CD" w:rsidRPr="00F763B6" w:rsidRDefault="00F956CD" w:rsidP="00A634AC">
      <w:pPr>
        <w:rPr>
          <w:sz w:val="24"/>
          <w:szCs w:val="24"/>
          <w:lang w:val="en-GB"/>
        </w:rPr>
      </w:pPr>
    </w:p>
    <w:p w14:paraId="2E364EA6" w14:textId="77777777" w:rsidR="00786087" w:rsidRDefault="00786087" w:rsidP="00A634AC">
      <w:pPr>
        <w:rPr>
          <w:sz w:val="24"/>
          <w:szCs w:val="24"/>
          <w:lang w:val="en-GB"/>
        </w:rPr>
      </w:pPr>
      <w:r w:rsidRPr="00F763B6">
        <w:rPr>
          <w:b/>
          <w:sz w:val="24"/>
          <w:szCs w:val="24"/>
          <w:lang w:val="en-GB"/>
        </w:rPr>
        <w:t>Comments on the implementation of General Assembly resolution 68/268</w:t>
      </w:r>
    </w:p>
    <w:p w14:paraId="74741456" w14:textId="77777777" w:rsidR="00EA6A62" w:rsidRPr="00EA6A62" w:rsidRDefault="00EA6A62" w:rsidP="00A634AC">
      <w:pPr>
        <w:rPr>
          <w:i/>
          <w:sz w:val="24"/>
          <w:szCs w:val="24"/>
          <w:lang w:val="en-GB"/>
        </w:rPr>
      </w:pPr>
      <w:r w:rsidRPr="00EA6A62">
        <w:rPr>
          <w:i/>
          <w:sz w:val="24"/>
          <w:szCs w:val="24"/>
          <w:lang w:val="en-GB"/>
        </w:rPr>
        <w:t>Provisions addressed to States</w:t>
      </w:r>
    </w:p>
    <w:p w14:paraId="243D25DF" w14:textId="77777777" w:rsidR="00E24285" w:rsidRDefault="00CD4CFE" w:rsidP="00A634AC">
      <w:pPr>
        <w:rPr>
          <w:sz w:val="24"/>
          <w:szCs w:val="24"/>
          <w:lang w:val="en-GB"/>
        </w:rPr>
      </w:pPr>
      <w:r w:rsidRPr="00CD4CFE">
        <w:rPr>
          <w:sz w:val="24"/>
          <w:szCs w:val="24"/>
          <w:lang w:val="en-GB"/>
        </w:rPr>
        <w:t>With</w:t>
      </w:r>
      <w:r w:rsidR="004C5AEF">
        <w:rPr>
          <w:sz w:val="24"/>
          <w:szCs w:val="24"/>
          <w:lang w:val="en-GB"/>
        </w:rPr>
        <w:t xml:space="preserve"> regard</w:t>
      </w:r>
      <w:r>
        <w:rPr>
          <w:sz w:val="24"/>
          <w:szCs w:val="24"/>
          <w:lang w:val="en-GB"/>
        </w:rPr>
        <w:t xml:space="preserve"> to the Norway’s implementation of the provisions in the above-mentioned resolution, Norway is please</w:t>
      </w:r>
      <w:r w:rsidR="00966815">
        <w:rPr>
          <w:sz w:val="24"/>
          <w:szCs w:val="24"/>
          <w:lang w:val="en-GB"/>
        </w:rPr>
        <w:t>d</w:t>
      </w:r>
      <w:r>
        <w:rPr>
          <w:sz w:val="24"/>
          <w:szCs w:val="24"/>
          <w:lang w:val="en-GB"/>
        </w:rPr>
        <w:t xml:space="preserve"> to convey that the simplified reporting procedure has been used when offered and that the common core document has been updated in 2017. Furthermore, we have continued</w:t>
      </w:r>
      <w:r w:rsidR="00EA6A62">
        <w:rPr>
          <w:sz w:val="24"/>
          <w:szCs w:val="24"/>
          <w:lang w:val="en-GB"/>
        </w:rPr>
        <w:t xml:space="preserve"> our established practice</w:t>
      </w:r>
      <w:r>
        <w:rPr>
          <w:sz w:val="24"/>
          <w:szCs w:val="24"/>
          <w:lang w:val="en-GB"/>
        </w:rPr>
        <w:t xml:space="preserve"> to nominate independent experts of high moral standing and with recognized competence and experience in the field of human rights, and that </w:t>
      </w:r>
      <w:r w:rsidR="00966815">
        <w:rPr>
          <w:sz w:val="24"/>
          <w:szCs w:val="24"/>
          <w:lang w:val="en-GB"/>
        </w:rPr>
        <w:t xml:space="preserve">elections of treaty body members have been given our priority based on the criteria in OP13. </w:t>
      </w:r>
    </w:p>
    <w:p w14:paraId="58E2B4F3" w14:textId="77777777" w:rsidR="00966815" w:rsidRDefault="00966815" w:rsidP="00A634AC">
      <w:pPr>
        <w:rPr>
          <w:sz w:val="24"/>
          <w:szCs w:val="24"/>
          <w:lang w:val="en-GB"/>
        </w:rPr>
      </w:pPr>
    </w:p>
    <w:p w14:paraId="0C44BF6C" w14:textId="0E25A9D5" w:rsidR="00134FEC" w:rsidRDefault="00786087" w:rsidP="00A634AC">
      <w:pPr>
        <w:rPr>
          <w:sz w:val="24"/>
          <w:szCs w:val="24"/>
          <w:lang w:val="en-GB"/>
        </w:rPr>
      </w:pPr>
      <w:r>
        <w:rPr>
          <w:sz w:val="24"/>
          <w:szCs w:val="24"/>
          <w:lang w:val="en-GB"/>
        </w:rPr>
        <w:t xml:space="preserve">Norway has over the last two years been heard in </w:t>
      </w:r>
      <w:r w:rsidR="00833C34">
        <w:rPr>
          <w:sz w:val="24"/>
          <w:szCs w:val="24"/>
          <w:lang w:val="en-GB"/>
        </w:rPr>
        <w:t xml:space="preserve">CEDAW (November 2017), </w:t>
      </w:r>
      <w:r w:rsidR="00620CBB">
        <w:rPr>
          <w:sz w:val="24"/>
          <w:szCs w:val="24"/>
          <w:lang w:val="en-GB"/>
        </w:rPr>
        <w:t xml:space="preserve">CCPR (March 2018), </w:t>
      </w:r>
      <w:r w:rsidR="00833C34">
        <w:rPr>
          <w:sz w:val="24"/>
          <w:szCs w:val="24"/>
          <w:lang w:val="en-GB"/>
        </w:rPr>
        <w:t xml:space="preserve">CAT (April 2018), </w:t>
      </w:r>
      <w:r>
        <w:rPr>
          <w:sz w:val="24"/>
          <w:szCs w:val="24"/>
          <w:lang w:val="en-GB"/>
        </w:rPr>
        <w:t>CRC (May 2018),</w:t>
      </w:r>
      <w:r w:rsidR="00833C34">
        <w:rPr>
          <w:sz w:val="24"/>
          <w:szCs w:val="24"/>
          <w:lang w:val="en-GB"/>
        </w:rPr>
        <w:t xml:space="preserve"> CERD (December 2018) and CRPD (March 2019)</w:t>
      </w:r>
      <w:r>
        <w:rPr>
          <w:sz w:val="24"/>
          <w:szCs w:val="24"/>
          <w:lang w:val="en-GB"/>
        </w:rPr>
        <w:t xml:space="preserve">. In addition to the treaty bodies, Norway is also being subject to a Universal Periodic Review in May 2019. Through these hearings, Norway </w:t>
      </w:r>
      <w:r w:rsidR="00326523">
        <w:rPr>
          <w:sz w:val="24"/>
          <w:szCs w:val="24"/>
          <w:lang w:val="en-GB"/>
        </w:rPr>
        <w:t>h</w:t>
      </w:r>
      <w:r>
        <w:rPr>
          <w:sz w:val="24"/>
          <w:szCs w:val="24"/>
          <w:lang w:val="en-GB"/>
        </w:rPr>
        <w:t>as gained significant experience that we hope will be useful in the</w:t>
      </w:r>
      <w:r w:rsidR="001B0D5A">
        <w:rPr>
          <w:sz w:val="24"/>
          <w:szCs w:val="24"/>
          <w:lang w:val="en-GB"/>
        </w:rPr>
        <w:t xml:space="preserve"> treaty body review. </w:t>
      </w:r>
    </w:p>
    <w:p w14:paraId="4470505A" w14:textId="77777777" w:rsidR="00134FEC" w:rsidRDefault="00134FEC" w:rsidP="00A634AC">
      <w:pPr>
        <w:rPr>
          <w:sz w:val="24"/>
          <w:szCs w:val="24"/>
          <w:lang w:val="en-GB"/>
        </w:rPr>
      </w:pPr>
    </w:p>
    <w:p w14:paraId="23C7566D" w14:textId="77777777" w:rsidR="00966815" w:rsidRDefault="001B0D5A" w:rsidP="00A634AC">
      <w:pPr>
        <w:rPr>
          <w:sz w:val="24"/>
          <w:szCs w:val="24"/>
          <w:lang w:val="en-GB"/>
        </w:rPr>
      </w:pPr>
      <w:r>
        <w:rPr>
          <w:sz w:val="24"/>
          <w:szCs w:val="24"/>
          <w:lang w:val="en-GB"/>
        </w:rPr>
        <w:t>One of the main experiences</w:t>
      </w:r>
      <w:r w:rsidR="00134FEC">
        <w:rPr>
          <w:sz w:val="24"/>
          <w:szCs w:val="24"/>
          <w:lang w:val="en-GB"/>
        </w:rPr>
        <w:t xml:space="preserve"> from our recent hearings</w:t>
      </w:r>
      <w:r>
        <w:rPr>
          <w:sz w:val="24"/>
          <w:szCs w:val="24"/>
          <w:lang w:val="en-GB"/>
        </w:rPr>
        <w:t xml:space="preserve"> is the </w:t>
      </w:r>
      <w:r w:rsidR="009B3522">
        <w:rPr>
          <w:sz w:val="24"/>
          <w:szCs w:val="24"/>
          <w:lang w:val="en-GB"/>
        </w:rPr>
        <w:t xml:space="preserve">positive </w:t>
      </w:r>
      <w:r>
        <w:rPr>
          <w:sz w:val="24"/>
          <w:szCs w:val="24"/>
          <w:lang w:val="en-GB"/>
        </w:rPr>
        <w:t xml:space="preserve">value of a </w:t>
      </w:r>
      <w:r w:rsidR="00EA6A62">
        <w:rPr>
          <w:sz w:val="24"/>
          <w:szCs w:val="24"/>
          <w:lang w:val="en-GB"/>
        </w:rPr>
        <w:t>simplified</w:t>
      </w:r>
      <w:r>
        <w:rPr>
          <w:sz w:val="24"/>
          <w:szCs w:val="24"/>
          <w:lang w:val="en-GB"/>
        </w:rPr>
        <w:t xml:space="preserve"> reporting procedure, a procedure that we have drawn great benefit from. It has allowed us to </w:t>
      </w:r>
      <w:r w:rsidR="00EA6A62">
        <w:rPr>
          <w:sz w:val="24"/>
          <w:szCs w:val="24"/>
          <w:lang w:val="en-GB"/>
        </w:rPr>
        <w:t>concentrate</w:t>
      </w:r>
      <w:r>
        <w:rPr>
          <w:sz w:val="24"/>
          <w:szCs w:val="24"/>
          <w:lang w:val="en-GB"/>
        </w:rPr>
        <w:t xml:space="preserve"> our reporting to the relevant and demanded information</w:t>
      </w:r>
      <w:r w:rsidR="009B3522">
        <w:rPr>
          <w:sz w:val="24"/>
          <w:szCs w:val="24"/>
          <w:lang w:val="en-GB"/>
        </w:rPr>
        <w:t xml:space="preserve">, </w:t>
      </w:r>
      <w:r w:rsidR="00EA6A62">
        <w:rPr>
          <w:sz w:val="24"/>
          <w:szCs w:val="24"/>
          <w:lang w:val="en-GB"/>
        </w:rPr>
        <w:t xml:space="preserve">leading to what we believe has been a more focused and efficient </w:t>
      </w:r>
      <w:r w:rsidR="009B3522">
        <w:rPr>
          <w:sz w:val="24"/>
          <w:szCs w:val="24"/>
          <w:lang w:val="en-GB"/>
        </w:rPr>
        <w:t>dialogue in the hearing</w:t>
      </w:r>
      <w:r>
        <w:rPr>
          <w:sz w:val="24"/>
          <w:szCs w:val="24"/>
          <w:lang w:val="en-GB"/>
        </w:rPr>
        <w:t>. It has also</w:t>
      </w:r>
      <w:r w:rsidR="00EA6A62">
        <w:rPr>
          <w:sz w:val="24"/>
          <w:szCs w:val="24"/>
          <w:lang w:val="en-GB"/>
        </w:rPr>
        <w:t xml:space="preserve"> proven to be</w:t>
      </w:r>
      <w:r>
        <w:rPr>
          <w:sz w:val="24"/>
          <w:szCs w:val="24"/>
          <w:lang w:val="en-GB"/>
        </w:rPr>
        <w:t xml:space="preserve"> a </w:t>
      </w:r>
      <w:r w:rsidR="00EA6A62">
        <w:rPr>
          <w:sz w:val="24"/>
          <w:szCs w:val="24"/>
          <w:lang w:val="en-GB"/>
        </w:rPr>
        <w:t xml:space="preserve">more </w:t>
      </w:r>
      <w:r w:rsidR="00716154">
        <w:rPr>
          <w:sz w:val="24"/>
          <w:szCs w:val="24"/>
          <w:lang w:val="en-GB"/>
        </w:rPr>
        <w:t>resource-effective</w:t>
      </w:r>
      <w:r>
        <w:rPr>
          <w:sz w:val="24"/>
          <w:szCs w:val="24"/>
          <w:lang w:val="en-GB"/>
        </w:rPr>
        <w:t xml:space="preserve"> procedure for our government administration, </w:t>
      </w:r>
      <w:r w:rsidR="00EA6A62">
        <w:rPr>
          <w:sz w:val="24"/>
          <w:szCs w:val="24"/>
          <w:lang w:val="en-GB"/>
        </w:rPr>
        <w:t xml:space="preserve">and </w:t>
      </w:r>
      <w:r w:rsidR="00716154">
        <w:rPr>
          <w:sz w:val="24"/>
          <w:szCs w:val="24"/>
          <w:lang w:val="en-GB"/>
        </w:rPr>
        <w:t>we assume committees</w:t>
      </w:r>
      <w:r w:rsidR="00EA6A62">
        <w:rPr>
          <w:sz w:val="24"/>
          <w:szCs w:val="24"/>
          <w:lang w:val="en-GB"/>
        </w:rPr>
        <w:t xml:space="preserve"> and their respective secretariat</w:t>
      </w:r>
      <w:r w:rsidR="00326523">
        <w:rPr>
          <w:sz w:val="24"/>
          <w:szCs w:val="24"/>
          <w:lang w:val="en-GB"/>
        </w:rPr>
        <w:t>s</w:t>
      </w:r>
      <w:r w:rsidR="00EA6A62">
        <w:rPr>
          <w:sz w:val="24"/>
          <w:szCs w:val="24"/>
          <w:lang w:val="en-GB"/>
        </w:rPr>
        <w:t xml:space="preserve"> also </w:t>
      </w:r>
      <w:r w:rsidR="00326523">
        <w:rPr>
          <w:sz w:val="24"/>
          <w:szCs w:val="24"/>
          <w:lang w:val="en-GB"/>
        </w:rPr>
        <w:t xml:space="preserve">acknowledge </w:t>
      </w:r>
      <w:r w:rsidR="00EA6A62">
        <w:rPr>
          <w:sz w:val="24"/>
          <w:szCs w:val="24"/>
          <w:lang w:val="en-GB"/>
        </w:rPr>
        <w:t>that same benefit</w:t>
      </w:r>
      <w:r>
        <w:rPr>
          <w:sz w:val="24"/>
          <w:szCs w:val="24"/>
          <w:lang w:val="en-GB"/>
        </w:rPr>
        <w:t xml:space="preserve">. Despite </w:t>
      </w:r>
      <w:r w:rsidR="00EA6A62">
        <w:rPr>
          <w:sz w:val="24"/>
          <w:szCs w:val="24"/>
          <w:lang w:val="en-GB"/>
        </w:rPr>
        <w:t xml:space="preserve">the fact that </w:t>
      </w:r>
      <w:r>
        <w:rPr>
          <w:sz w:val="24"/>
          <w:szCs w:val="24"/>
          <w:lang w:val="en-GB"/>
        </w:rPr>
        <w:t>resol</w:t>
      </w:r>
      <w:r w:rsidR="00EA6A62">
        <w:rPr>
          <w:sz w:val="24"/>
          <w:szCs w:val="24"/>
          <w:lang w:val="en-GB"/>
        </w:rPr>
        <w:t>ution 68/268 clearly encourages</w:t>
      </w:r>
      <w:r>
        <w:rPr>
          <w:sz w:val="24"/>
          <w:szCs w:val="24"/>
          <w:lang w:val="en-GB"/>
        </w:rPr>
        <w:t xml:space="preserve"> States to utilize this procedure (OP2), it is however</w:t>
      </w:r>
      <w:r w:rsidR="00E86625">
        <w:rPr>
          <w:sz w:val="24"/>
          <w:szCs w:val="24"/>
          <w:lang w:val="en-GB"/>
        </w:rPr>
        <w:t>,</w:t>
      </w:r>
      <w:r>
        <w:rPr>
          <w:sz w:val="24"/>
          <w:szCs w:val="24"/>
          <w:lang w:val="en-GB"/>
        </w:rPr>
        <w:t xml:space="preserve"> unfortunate that </w:t>
      </w:r>
      <w:r w:rsidR="009B3522" w:rsidRPr="00E86625">
        <w:rPr>
          <w:i/>
          <w:sz w:val="24"/>
          <w:szCs w:val="24"/>
          <w:lang w:val="en-GB"/>
        </w:rPr>
        <w:t>one</w:t>
      </w:r>
      <w:r w:rsidR="009B3522">
        <w:rPr>
          <w:sz w:val="24"/>
          <w:szCs w:val="24"/>
          <w:lang w:val="en-GB"/>
        </w:rPr>
        <w:t xml:space="preserve"> harmonized simplified reporting procedure </w:t>
      </w:r>
      <w:r>
        <w:rPr>
          <w:sz w:val="24"/>
          <w:szCs w:val="24"/>
          <w:lang w:val="en-GB"/>
        </w:rPr>
        <w:t xml:space="preserve">is not made more readily available for States ahead of its reporting. </w:t>
      </w:r>
      <w:r w:rsidR="00E86625">
        <w:rPr>
          <w:sz w:val="24"/>
          <w:szCs w:val="24"/>
          <w:lang w:val="en-GB"/>
        </w:rPr>
        <w:t>Instead, there seems to be several varieties of the procedure</w:t>
      </w:r>
      <w:r w:rsidR="00716154">
        <w:rPr>
          <w:sz w:val="24"/>
          <w:szCs w:val="24"/>
          <w:lang w:val="en-GB"/>
        </w:rPr>
        <w:t>, with different criteria to who</w:t>
      </w:r>
      <w:r w:rsidR="00EA6A62">
        <w:rPr>
          <w:sz w:val="24"/>
          <w:szCs w:val="24"/>
          <w:lang w:val="en-GB"/>
        </w:rPr>
        <w:t>m it</w:t>
      </w:r>
      <w:r w:rsidR="00716154">
        <w:rPr>
          <w:sz w:val="24"/>
          <w:szCs w:val="24"/>
          <w:lang w:val="en-GB"/>
        </w:rPr>
        <w:t xml:space="preserve"> qualifies </w:t>
      </w:r>
      <w:r w:rsidR="00EA6A62">
        <w:rPr>
          <w:sz w:val="24"/>
          <w:szCs w:val="24"/>
          <w:lang w:val="en-GB"/>
        </w:rPr>
        <w:t>for</w:t>
      </w:r>
      <w:r w:rsidR="00E86625">
        <w:rPr>
          <w:sz w:val="24"/>
          <w:szCs w:val="24"/>
          <w:lang w:val="en-GB"/>
        </w:rPr>
        <w:t xml:space="preserve">. </w:t>
      </w:r>
      <w:r w:rsidR="00EA6A62" w:rsidRPr="00B443C7">
        <w:rPr>
          <w:sz w:val="24"/>
          <w:szCs w:val="24"/>
          <w:lang w:val="en-GB"/>
        </w:rPr>
        <w:t>W</w:t>
      </w:r>
      <w:r w:rsidRPr="00B443C7">
        <w:rPr>
          <w:sz w:val="24"/>
          <w:szCs w:val="24"/>
          <w:lang w:val="en-GB"/>
        </w:rPr>
        <w:t xml:space="preserve">e believe there is potential for the procedure to become more </w:t>
      </w:r>
      <w:r w:rsidR="00EA6A62" w:rsidRPr="00B443C7">
        <w:rPr>
          <w:i/>
          <w:sz w:val="24"/>
          <w:szCs w:val="24"/>
          <w:lang w:val="en-GB"/>
        </w:rPr>
        <w:t>accessible, simplified and comprehensible</w:t>
      </w:r>
      <w:r w:rsidRPr="00B443C7">
        <w:rPr>
          <w:sz w:val="24"/>
          <w:szCs w:val="24"/>
          <w:lang w:val="en-GB"/>
        </w:rPr>
        <w:t>.</w:t>
      </w:r>
    </w:p>
    <w:p w14:paraId="314B633F" w14:textId="77777777" w:rsidR="00716154" w:rsidRDefault="00716154" w:rsidP="00A634AC">
      <w:pPr>
        <w:rPr>
          <w:sz w:val="24"/>
          <w:szCs w:val="24"/>
          <w:lang w:val="en-GB"/>
        </w:rPr>
      </w:pPr>
    </w:p>
    <w:p w14:paraId="342B44F3" w14:textId="77777777" w:rsidR="00716154" w:rsidRPr="001B0D5A" w:rsidRDefault="00716154" w:rsidP="00A634AC">
      <w:pPr>
        <w:rPr>
          <w:sz w:val="24"/>
          <w:szCs w:val="24"/>
          <w:lang w:val="en-GB"/>
        </w:rPr>
      </w:pPr>
      <w:r>
        <w:rPr>
          <w:sz w:val="24"/>
          <w:szCs w:val="24"/>
          <w:lang w:val="en-GB"/>
        </w:rPr>
        <w:t xml:space="preserve">Another experience is that the time between the reporting and the dialogue </w:t>
      </w:r>
      <w:r w:rsidR="00326523">
        <w:rPr>
          <w:sz w:val="24"/>
          <w:szCs w:val="24"/>
          <w:lang w:val="en-GB"/>
        </w:rPr>
        <w:t>with</w:t>
      </w:r>
      <w:r>
        <w:rPr>
          <w:sz w:val="24"/>
          <w:szCs w:val="24"/>
          <w:lang w:val="en-GB"/>
        </w:rPr>
        <w:t xml:space="preserve"> the State </w:t>
      </w:r>
      <w:r w:rsidR="00EA6A62">
        <w:rPr>
          <w:sz w:val="24"/>
          <w:szCs w:val="24"/>
          <w:lang w:val="en-GB"/>
        </w:rPr>
        <w:t>can be</w:t>
      </w:r>
      <w:r>
        <w:rPr>
          <w:sz w:val="24"/>
          <w:szCs w:val="24"/>
          <w:lang w:val="en-GB"/>
        </w:rPr>
        <w:t xml:space="preserve"> too long. We believe this </w:t>
      </w:r>
      <w:r w:rsidR="003A2E76">
        <w:rPr>
          <w:sz w:val="24"/>
          <w:szCs w:val="24"/>
          <w:lang w:val="en-GB"/>
        </w:rPr>
        <w:t>severely a</w:t>
      </w:r>
      <w:r>
        <w:rPr>
          <w:sz w:val="24"/>
          <w:szCs w:val="24"/>
          <w:lang w:val="en-GB"/>
        </w:rPr>
        <w:t>ffects the quality of the interactive dialogue on States’ treaty obligations</w:t>
      </w:r>
      <w:r w:rsidR="00EA03CD">
        <w:rPr>
          <w:sz w:val="24"/>
          <w:szCs w:val="24"/>
          <w:lang w:val="en-GB"/>
        </w:rPr>
        <w:t xml:space="preserve">. </w:t>
      </w:r>
    </w:p>
    <w:p w14:paraId="7B00E8AE" w14:textId="77777777" w:rsidR="00716154" w:rsidRDefault="00716154" w:rsidP="00A634AC">
      <w:pPr>
        <w:rPr>
          <w:b/>
          <w:sz w:val="24"/>
          <w:szCs w:val="24"/>
          <w:lang w:val="en-GB"/>
        </w:rPr>
      </w:pPr>
    </w:p>
    <w:p w14:paraId="6CEB4336" w14:textId="77777777" w:rsidR="00EB4191" w:rsidRPr="00EB4191" w:rsidRDefault="00EB4191" w:rsidP="00A634AC">
      <w:pPr>
        <w:rPr>
          <w:i/>
          <w:sz w:val="24"/>
          <w:szCs w:val="24"/>
          <w:lang w:val="en-GB"/>
        </w:rPr>
      </w:pPr>
      <w:r w:rsidRPr="00EB4191">
        <w:rPr>
          <w:i/>
          <w:sz w:val="24"/>
          <w:szCs w:val="24"/>
          <w:lang w:val="en-GB"/>
        </w:rPr>
        <w:t>Provisions addressed to the Secretary-General, OHCHR and the Treaty Bodies</w:t>
      </w:r>
    </w:p>
    <w:p w14:paraId="187E4CF4" w14:textId="77777777" w:rsidR="001238C4" w:rsidRDefault="001238C4" w:rsidP="00A634AC">
      <w:pPr>
        <w:rPr>
          <w:sz w:val="24"/>
          <w:szCs w:val="24"/>
          <w:lang w:val="en-GB"/>
        </w:rPr>
      </w:pPr>
      <w:r>
        <w:rPr>
          <w:sz w:val="24"/>
          <w:szCs w:val="24"/>
          <w:lang w:val="en-GB"/>
        </w:rPr>
        <w:t>With regard to the implementation of the provisions addressed to the Secretary-General, OHCHR and the Treaty Bodies</w:t>
      </w:r>
      <w:r w:rsidR="00BB389F">
        <w:rPr>
          <w:sz w:val="24"/>
          <w:szCs w:val="24"/>
          <w:lang w:val="en-GB"/>
        </w:rPr>
        <w:t xml:space="preserve"> in resolution 68/268</w:t>
      </w:r>
      <w:r>
        <w:rPr>
          <w:sz w:val="24"/>
          <w:szCs w:val="24"/>
          <w:lang w:val="en-GB"/>
        </w:rPr>
        <w:t xml:space="preserve">, Norway is particularly pleased to see progress with reducing backlogs of reports processed by the treaty bodies, better </w:t>
      </w:r>
      <w:r w:rsidR="00326523">
        <w:rPr>
          <w:sz w:val="24"/>
          <w:szCs w:val="24"/>
          <w:lang w:val="en-GB"/>
        </w:rPr>
        <w:t xml:space="preserve">online </w:t>
      </w:r>
      <w:r>
        <w:rPr>
          <w:sz w:val="24"/>
          <w:szCs w:val="24"/>
          <w:lang w:val="en-GB"/>
        </w:rPr>
        <w:t>information and</w:t>
      </w:r>
      <w:r w:rsidR="00CC45B1">
        <w:rPr>
          <w:sz w:val="24"/>
          <w:szCs w:val="24"/>
          <w:lang w:val="en-GB"/>
        </w:rPr>
        <w:t xml:space="preserve"> better use of electronic tools, such as databases and webcasting.</w:t>
      </w:r>
      <w:r w:rsidR="0092111C">
        <w:rPr>
          <w:sz w:val="24"/>
          <w:szCs w:val="24"/>
          <w:lang w:val="en-GB"/>
        </w:rPr>
        <w:t xml:space="preserve"> </w:t>
      </w:r>
    </w:p>
    <w:p w14:paraId="405AFA7E" w14:textId="77777777" w:rsidR="00134FEC" w:rsidRDefault="00134FEC" w:rsidP="00A634AC">
      <w:pPr>
        <w:rPr>
          <w:sz w:val="24"/>
          <w:szCs w:val="24"/>
          <w:lang w:val="en-GB"/>
        </w:rPr>
      </w:pPr>
    </w:p>
    <w:p w14:paraId="7D48830B" w14:textId="77777777" w:rsidR="00134FEC" w:rsidRDefault="00F422C3" w:rsidP="00A634AC">
      <w:pPr>
        <w:rPr>
          <w:sz w:val="24"/>
          <w:szCs w:val="24"/>
          <w:lang w:val="en-GB"/>
        </w:rPr>
      </w:pPr>
      <w:r>
        <w:rPr>
          <w:sz w:val="24"/>
          <w:szCs w:val="24"/>
          <w:lang w:val="en-GB"/>
        </w:rPr>
        <w:t xml:space="preserve">Despite the positive steps taken by the Secretary-General, OHCHR and the Treaty Bodies, we </w:t>
      </w:r>
      <w:r w:rsidR="00B32DE1">
        <w:rPr>
          <w:sz w:val="24"/>
          <w:szCs w:val="24"/>
          <w:lang w:val="en-GB"/>
        </w:rPr>
        <w:t xml:space="preserve">nonetheless </w:t>
      </w:r>
      <w:r>
        <w:rPr>
          <w:sz w:val="24"/>
          <w:szCs w:val="24"/>
          <w:lang w:val="en-GB"/>
        </w:rPr>
        <w:t xml:space="preserve">see that there is room for improvement for </w:t>
      </w:r>
      <w:r w:rsidR="00B32DE1">
        <w:rPr>
          <w:sz w:val="24"/>
          <w:szCs w:val="24"/>
          <w:lang w:val="en-GB"/>
        </w:rPr>
        <w:t xml:space="preserve">fully </w:t>
      </w:r>
      <w:r>
        <w:rPr>
          <w:sz w:val="24"/>
          <w:szCs w:val="24"/>
          <w:lang w:val="en-GB"/>
        </w:rPr>
        <w:t xml:space="preserve">implementing the operational paragraphs in 68/268. The simplified reporting procedure has already been mentioned in this regard. In addition, </w:t>
      </w:r>
      <w:r w:rsidR="003A0937">
        <w:rPr>
          <w:sz w:val="24"/>
          <w:szCs w:val="24"/>
          <w:lang w:val="en-GB"/>
        </w:rPr>
        <w:t xml:space="preserve">there is </w:t>
      </w:r>
      <w:r>
        <w:rPr>
          <w:sz w:val="24"/>
          <w:szCs w:val="24"/>
          <w:lang w:val="en-GB"/>
        </w:rPr>
        <w:t>a lack of harmonization of the treaty bodies’</w:t>
      </w:r>
      <w:r w:rsidR="003A0937">
        <w:rPr>
          <w:sz w:val="24"/>
          <w:szCs w:val="24"/>
          <w:lang w:val="en-GB"/>
        </w:rPr>
        <w:t xml:space="preserve"> working methods, something that has led to the respective treaty bodies developing individually and in an organic manner. While we always stress the treaty bodies’ integrity and independence, we do not see this unsustainable development in anyone’s interest</w:t>
      </w:r>
      <w:r w:rsidR="00B32DE1">
        <w:rPr>
          <w:sz w:val="24"/>
          <w:szCs w:val="24"/>
          <w:lang w:val="en-GB"/>
        </w:rPr>
        <w:t xml:space="preserve">. It is our view that </w:t>
      </w:r>
      <w:r w:rsidR="003A0937">
        <w:rPr>
          <w:sz w:val="24"/>
          <w:szCs w:val="24"/>
          <w:lang w:val="en-GB"/>
        </w:rPr>
        <w:t xml:space="preserve">stronger leadership and coordination </w:t>
      </w:r>
      <w:r w:rsidR="00B32DE1">
        <w:rPr>
          <w:sz w:val="24"/>
          <w:szCs w:val="24"/>
          <w:lang w:val="en-GB"/>
        </w:rPr>
        <w:t xml:space="preserve">from OHCHR is </w:t>
      </w:r>
      <w:r w:rsidR="002B15AA">
        <w:rPr>
          <w:sz w:val="24"/>
          <w:szCs w:val="24"/>
          <w:lang w:val="en-GB"/>
        </w:rPr>
        <w:t>needed</w:t>
      </w:r>
      <w:r w:rsidR="003A0937">
        <w:rPr>
          <w:sz w:val="24"/>
          <w:szCs w:val="24"/>
          <w:lang w:val="en-GB"/>
        </w:rPr>
        <w:t>.</w:t>
      </w:r>
    </w:p>
    <w:p w14:paraId="61D843F1" w14:textId="77777777" w:rsidR="00FA7AAB" w:rsidRDefault="00FA7AAB" w:rsidP="00A634AC">
      <w:pPr>
        <w:rPr>
          <w:sz w:val="24"/>
          <w:szCs w:val="24"/>
          <w:lang w:val="en-GB"/>
        </w:rPr>
      </w:pPr>
    </w:p>
    <w:p w14:paraId="40B353A3" w14:textId="77777777" w:rsidR="00C410D3" w:rsidRDefault="00FA7AAB" w:rsidP="00C410D3">
      <w:pPr>
        <w:rPr>
          <w:sz w:val="24"/>
          <w:szCs w:val="24"/>
          <w:lang w:val="en-GB"/>
        </w:rPr>
      </w:pPr>
      <w:r>
        <w:rPr>
          <w:sz w:val="24"/>
          <w:szCs w:val="24"/>
          <w:lang w:val="en-GB"/>
        </w:rPr>
        <w:t xml:space="preserve">In conclusion, we recognize the significant results </w:t>
      </w:r>
      <w:r w:rsidR="00E66AE9">
        <w:rPr>
          <w:sz w:val="24"/>
          <w:szCs w:val="24"/>
          <w:lang w:val="en-GB"/>
        </w:rPr>
        <w:t>resulting</w:t>
      </w:r>
      <w:r>
        <w:rPr>
          <w:sz w:val="24"/>
          <w:szCs w:val="24"/>
          <w:lang w:val="en-GB"/>
        </w:rPr>
        <w:t xml:space="preserve"> from the implementation of resolution 68/268, and we </w:t>
      </w:r>
      <w:r w:rsidR="00525A75">
        <w:rPr>
          <w:sz w:val="24"/>
          <w:szCs w:val="24"/>
          <w:lang w:val="en-GB"/>
        </w:rPr>
        <w:t xml:space="preserve">support </w:t>
      </w:r>
      <w:r>
        <w:rPr>
          <w:sz w:val="24"/>
          <w:szCs w:val="24"/>
          <w:lang w:val="en-GB"/>
        </w:rPr>
        <w:t xml:space="preserve">the provisions </w:t>
      </w:r>
      <w:r w:rsidR="00525A75">
        <w:rPr>
          <w:sz w:val="24"/>
          <w:szCs w:val="24"/>
          <w:lang w:val="en-GB"/>
        </w:rPr>
        <w:t xml:space="preserve">as </w:t>
      </w:r>
      <w:r>
        <w:rPr>
          <w:sz w:val="24"/>
          <w:szCs w:val="24"/>
          <w:lang w:val="en-GB"/>
        </w:rPr>
        <w:t xml:space="preserve">the </w:t>
      </w:r>
      <w:r w:rsidR="00525A75">
        <w:rPr>
          <w:sz w:val="24"/>
          <w:szCs w:val="24"/>
          <w:lang w:val="en-GB"/>
        </w:rPr>
        <w:t xml:space="preserve">correct </w:t>
      </w:r>
      <w:r>
        <w:rPr>
          <w:sz w:val="24"/>
          <w:szCs w:val="24"/>
          <w:lang w:val="en-GB"/>
        </w:rPr>
        <w:t xml:space="preserve">measures in order to </w:t>
      </w:r>
      <w:r w:rsidR="00C410D3">
        <w:rPr>
          <w:sz w:val="24"/>
          <w:szCs w:val="24"/>
          <w:lang w:val="en-GB"/>
        </w:rPr>
        <w:t xml:space="preserve">address the numerous challenges for the treaty bodies to function effectively. </w:t>
      </w:r>
      <w:r w:rsidR="00A12898">
        <w:rPr>
          <w:sz w:val="24"/>
          <w:szCs w:val="24"/>
          <w:lang w:val="en-GB"/>
        </w:rPr>
        <w:t xml:space="preserve">Nevertheless, </w:t>
      </w:r>
      <w:r w:rsidR="00B3203F">
        <w:rPr>
          <w:sz w:val="24"/>
          <w:szCs w:val="24"/>
          <w:lang w:val="en-GB"/>
        </w:rPr>
        <w:t xml:space="preserve">we believe stronger leadership and coordination efforts are essential to fulfil the </w:t>
      </w:r>
      <w:r w:rsidR="00A12898">
        <w:rPr>
          <w:sz w:val="24"/>
          <w:szCs w:val="24"/>
          <w:lang w:val="en-GB"/>
        </w:rPr>
        <w:t>remaining room for more effective implementation of the provisions of 68/268</w:t>
      </w:r>
      <w:r w:rsidR="00B3203F">
        <w:rPr>
          <w:sz w:val="24"/>
          <w:szCs w:val="24"/>
          <w:lang w:val="en-GB"/>
        </w:rPr>
        <w:t xml:space="preserve">. </w:t>
      </w:r>
    </w:p>
    <w:p w14:paraId="3A9C5AF3" w14:textId="77777777" w:rsidR="00B3203F" w:rsidRPr="00F763B6" w:rsidRDefault="00B3203F" w:rsidP="00C410D3">
      <w:pPr>
        <w:rPr>
          <w:sz w:val="24"/>
          <w:szCs w:val="24"/>
          <w:lang w:val="en-GB"/>
        </w:rPr>
      </w:pPr>
    </w:p>
    <w:p w14:paraId="1B59E1BD" w14:textId="77777777" w:rsidR="002D6020" w:rsidRPr="00F763B6" w:rsidRDefault="00D76FF4" w:rsidP="00D76FF4">
      <w:pPr>
        <w:rPr>
          <w:b/>
          <w:sz w:val="24"/>
          <w:szCs w:val="24"/>
          <w:lang w:val="en-GB"/>
        </w:rPr>
      </w:pPr>
      <w:r w:rsidRPr="00F763B6">
        <w:rPr>
          <w:b/>
          <w:sz w:val="24"/>
          <w:szCs w:val="24"/>
          <w:lang w:val="en-GB"/>
        </w:rPr>
        <w:lastRenderedPageBreak/>
        <w:t>Comments on the state of the human rights treaty body system, of the effectiveness of the measures taken in order to ensure their sustainability, and, on any further action to strengthen and enhance the effective functioning of the human rights treaty body system.</w:t>
      </w:r>
    </w:p>
    <w:p w14:paraId="6235D1BF" w14:textId="77777777" w:rsidR="006F0176" w:rsidRPr="00F763B6" w:rsidRDefault="006F0176" w:rsidP="00D76FF4">
      <w:pPr>
        <w:rPr>
          <w:b/>
          <w:sz w:val="24"/>
          <w:szCs w:val="24"/>
          <w:lang w:val="en-GB"/>
        </w:rPr>
      </w:pPr>
    </w:p>
    <w:p w14:paraId="45BC6E2B" w14:textId="77777777" w:rsidR="00AC73F9" w:rsidRPr="00AC73F9" w:rsidRDefault="00DA7622" w:rsidP="00054675">
      <w:pPr>
        <w:rPr>
          <w:sz w:val="24"/>
          <w:szCs w:val="24"/>
          <w:lang w:val="en-GB"/>
        </w:rPr>
      </w:pPr>
      <w:r w:rsidRPr="00F763B6">
        <w:rPr>
          <w:sz w:val="24"/>
          <w:szCs w:val="24"/>
          <w:lang w:val="en-GB"/>
        </w:rPr>
        <w:t xml:space="preserve">Norway is pleased to </w:t>
      </w:r>
      <w:r w:rsidR="00054675">
        <w:rPr>
          <w:sz w:val="24"/>
          <w:szCs w:val="24"/>
          <w:lang w:val="en-GB"/>
        </w:rPr>
        <w:t xml:space="preserve">see that </w:t>
      </w:r>
      <w:r w:rsidRPr="00F763B6">
        <w:rPr>
          <w:sz w:val="24"/>
          <w:szCs w:val="24"/>
          <w:lang w:val="en-GB"/>
        </w:rPr>
        <w:t xml:space="preserve">resolution 68/268 has </w:t>
      </w:r>
      <w:r w:rsidR="00054675">
        <w:rPr>
          <w:sz w:val="24"/>
          <w:szCs w:val="24"/>
          <w:lang w:val="en-GB"/>
        </w:rPr>
        <w:t xml:space="preserve">already </w:t>
      </w:r>
      <w:r w:rsidRPr="00F763B6">
        <w:rPr>
          <w:sz w:val="24"/>
          <w:szCs w:val="24"/>
          <w:lang w:val="en-GB"/>
        </w:rPr>
        <w:t>contributed to strengthening and enhancing the effective functioning of the human rights treaty body system</w:t>
      </w:r>
      <w:r w:rsidR="00AC73F9">
        <w:rPr>
          <w:sz w:val="24"/>
          <w:szCs w:val="24"/>
          <w:lang w:val="en-GB"/>
        </w:rPr>
        <w:t xml:space="preserve">. </w:t>
      </w:r>
      <w:r w:rsidR="00054675">
        <w:rPr>
          <w:sz w:val="24"/>
          <w:szCs w:val="24"/>
          <w:lang w:val="en-GB"/>
        </w:rPr>
        <w:t xml:space="preserve">Harmonisation, simplification, prioritisation, predictability and inclusiveness should serve as ambitions when </w:t>
      </w:r>
      <w:r w:rsidR="00AC73F9">
        <w:rPr>
          <w:sz w:val="24"/>
          <w:szCs w:val="24"/>
          <w:lang w:val="en-GB"/>
        </w:rPr>
        <w:t>implement</w:t>
      </w:r>
      <w:r w:rsidR="00054675">
        <w:rPr>
          <w:sz w:val="24"/>
          <w:szCs w:val="24"/>
          <w:lang w:val="en-GB"/>
        </w:rPr>
        <w:t>ing</w:t>
      </w:r>
      <w:r w:rsidR="00AC73F9">
        <w:rPr>
          <w:sz w:val="24"/>
          <w:szCs w:val="24"/>
          <w:lang w:val="en-GB"/>
        </w:rPr>
        <w:t xml:space="preserve"> the provisions of 68/268 and to guide further action needed to </w:t>
      </w:r>
      <w:r w:rsidR="00054675">
        <w:rPr>
          <w:sz w:val="24"/>
          <w:szCs w:val="24"/>
          <w:lang w:val="en-GB"/>
        </w:rPr>
        <w:t xml:space="preserve">improve </w:t>
      </w:r>
      <w:r w:rsidR="00AC73F9">
        <w:rPr>
          <w:sz w:val="24"/>
          <w:szCs w:val="24"/>
          <w:lang w:val="en-GB"/>
        </w:rPr>
        <w:t>the human rights treaty body system</w:t>
      </w:r>
      <w:r w:rsidR="00054675">
        <w:rPr>
          <w:sz w:val="24"/>
          <w:szCs w:val="24"/>
          <w:lang w:val="en-GB"/>
        </w:rPr>
        <w:t>.</w:t>
      </w:r>
    </w:p>
    <w:p w14:paraId="68DB4308" w14:textId="77777777" w:rsidR="00DA7622" w:rsidRDefault="00DA7622" w:rsidP="00D76FF4">
      <w:pPr>
        <w:rPr>
          <w:sz w:val="24"/>
          <w:szCs w:val="24"/>
          <w:lang w:val="en-GB"/>
        </w:rPr>
      </w:pPr>
    </w:p>
    <w:p w14:paraId="3EA77AD3" w14:textId="77777777" w:rsidR="00AC73F9" w:rsidRDefault="00C66FF9" w:rsidP="00D76FF4">
      <w:pPr>
        <w:rPr>
          <w:sz w:val="24"/>
          <w:szCs w:val="24"/>
          <w:lang w:val="en-GB"/>
        </w:rPr>
      </w:pPr>
      <w:r>
        <w:rPr>
          <w:sz w:val="24"/>
          <w:szCs w:val="24"/>
          <w:lang w:val="en-GB"/>
        </w:rPr>
        <w:t>More specifically, Norway proposes the following further action to be included in OHCHR’s input to the Secretary General’s comprehensive report on the status of the human rights treaty body system:</w:t>
      </w:r>
    </w:p>
    <w:p w14:paraId="3A1FC03A" w14:textId="77777777" w:rsidR="00C66FF9" w:rsidRDefault="00C66FF9" w:rsidP="00D76FF4">
      <w:pPr>
        <w:rPr>
          <w:sz w:val="24"/>
          <w:szCs w:val="24"/>
          <w:lang w:val="en-GB"/>
        </w:rPr>
      </w:pPr>
    </w:p>
    <w:p w14:paraId="6F1E4729" w14:textId="77777777" w:rsidR="00C66FF9" w:rsidRDefault="00C66FF9" w:rsidP="00C66FF9">
      <w:pPr>
        <w:pStyle w:val="ListParagraph"/>
        <w:numPr>
          <w:ilvl w:val="0"/>
          <w:numId w:val="31"/>
        </w:numPr>
        <w:rPr>
          <w:b/>
          <w:sz w:val="24"/>
          <w:szCs w:val="24"/>
          <w:lang w:val="en-GB"/>
        </w:rPr>
      </w:pPr>
      <w:r>
        <w:rPr>
          <w:b/>
          <w:sz w:val="24"/>
          <w:szCs w:val="24"/>
          <w:lang w:val="en-GB"/>
        </w:rPr>
        <w:t xml:space="preserve">Intensify efforts to </w:t>
      </w:r>
      <w:r w:rsidRPr="00C66FF9">
        <w:rPr>
          <w:b/>
          <w:sz w:val="24"/>
          <w:szCs w:val="24"/>
          <w:lang w:val="en-GB"/>
        </w:rPr>
        <w:t>ha</w:t>
      </w:r>
      <w:r>
        <w:rPr>
          <w:b/>
          <w:sz w:val="24"/>
          <w:szCs w:val="24"/>
          <w:lang w:val="en-GB"/>
        </w:rPr>
        <w:t>rmoni</w:t>
      </w:r>
      <w:r w:rsidR="0002688A">
        <w:rPr>
          <w:b/>
          <w:sz w:val="24"/>
          <w:szCs w:val="24"/>
          <w:lang w:val="en-GB"/>
        </w:rPr>
        <w:t>s</w:t>
      </w:r>
      <w:r>
        <w:rPr>
          <w:b/>
          <w:sz w:val="24"/>
          <w:szCs w:val="24"/>
          <w:lang w:val="en-GB"/>
        </w:rPr>
        <w:t>e the treaty bodies’ rules of procedure and working methods.</w:t>
      </w:r>
    </w:p>
    <w:p w14:paraId="779CE4C8" w14:textId="77777777" w:rsidR="00C66FF9" w:rsidRDefault="00C66FF9" w:rsidP="00C66FF9">
      <w:pPr>
        <w:ind w:left="360"/>
        <w:rPr>
          <w:sz w:val="24"/>
          <w:szCs w:val="24"/>
          <w:lang w:val="en-GB"/>
        </w:rPr>
      </w:pPr>
      <w:r w:rsidRPr="003E0F91">
        <w:rPr>
          <w:sz w:val="24"/>
          <w:szCs w:val="24"/>
          <w:lang w:val="en-GB"/>
        </w:rPr>
        <w:t xml:space="preserve">The </w:t>
      </w:r>
      <w:r w:rsidR="00BC7648">
        <w:rPr>
          <w:sz w:val="24"/>
          <w:szCs w:val="24"/>
          <w:lang w:val="en-GB"/>
        </w:rPr>
        <w:t>treaty bodies</w:t>
      </w:r>
      <w:r w:rsidRPr="003E0F91">
        <w:rPr>
          <w:sz w:val="24"/>
          <w:szCs w:val="24"/>
          <w:lang w:val="en-GB"/>
        </w:rPr>
        <w:t xml:space="preserve"> should </w:t>
      </w:r>
      <w:r>
        <w:rPr>
          <w:sz w:val="24"/>
          <w:szCs w:val="24"/>
          <w:lang w:val="en-GB"/>
        </w:rPr>
        <w:t xml:space="preserve">intensify their efforts to </w:t>
      </w:r>
      <w:r w:rsidRPr="003E0F91">
        <w:rPr>
          <w:sz w:val="24"/>
          <w:szCs w:val="24"/>
          <w:lang w:val="en-GB"/>
        </w:rPr>
        <w:t xml:space="preserve">harmonise their </w:t>
      </w:r>
      <w:r>
        <w:rPr>
          <w:sz w:val="24"/>
          <w:szCs w:val="24"/>
          <w:lang w:val="en-GB"/>
        </w:rPr>
        <w:t xml:space="preserve">rules of procedure and </w:t>
      </w:r>
      <w:r w:rsidRPr="003E0F91">
        <w:rPr>
          <w:sz w:val="24"/>
          <w:szCs w:val="24"/>
          <w:lang w:val="en-GB"/>
        </w:rPr>
        <w:t xml:space="preserve">working methods as far as possible within the framework of the treaties, based on best practices. </w:t>
      </w:r>
      <w:r w:rsidR="00993096">
        <w:rPr>
          <w:sz w:val="24"/>
          <w:szCs w:val="24"/>
          <w:lang w:val="en-GB"/>
        </w:rPr>
        <w:t xml:space="preserve">Norway acknowledges that </w:t>
      </w:r>
      <w:r w:rsidR="0002688A">
        <w:rPr>
          <w:sz w:val="24"/>
          <w:szCs w:val="24"/>
          <w:lang w:val="en-GB"/>
        </w:rPr>
        <w:t xml:space="preserve">a harmonisation of the </w:t>
      </w:r>
      <w:r w:rsidR="00993096">
        <w:rPr>
          <w:sz w:val="24"/>
          <w:szCs w:val="24"/>
          <w:lang w:val="en-GB"/>
        </w:rPr>
        <w:t>treaty bodies</w:t>
      </w:r>
      <w:r w:rsidR="0002688A">
        <w:rPr>
          <w:sz w:val="24"/>
          <w:szCs w:val="24"/>
          <w:lang w:val="en-GB"/>
        </w:rPr>
        <w:t xml:space="preserve"> won’t happen automatically</w:t>
      </w:r>
      <w:r w:rsidR="00993096">
        <w:rPr>
          <w:sz w:val="24"/>
          <w:szCs w:val="24"/>
          <w:lang w:val="en-GB"/>
        </w:rPr>
        <w:t xml:space="preserve">. We therefore strongly encourage OHCHR to </w:t>
      </w:r>
      <w:r w:rsidR="0002688A">
        <w:rPr>
          <w:sz w:val="24"/>
          <w:szCs w:val="24"/>
          <w:lang w:val="en-GB"/>
        </w:rPr>
        <w:t>identify ways and modalities that will lead to a stronger coordination</w:t>
      </w:r>
      <w:r w:rsidR="00993096">
        <w:rPr>
          <w:sz w:val="24"/>
          <w:szCs w:val="24"/>
          <w:lang w:val="en-GB"/>
        </w:rPr>
        <w:t xml:space="preserve"> </w:t>
      </w:r>
      <w:r w:rsidR="0002688A">
        <w:rPr>
          <w:sz w:val="24"/>
          <w:szCs w:val="24"/>
          <w:lang w:val="en-GB"/>
        </w:rPr>
        <w:t>and guiding of</w:t>
      </w:r>
      <w:r w:rsidR="00993096">
        <w:rPr>
          <w:sz w:val="24"/>
          <w:szCs w:val="24"/>
          <w:lang w:val="en-GB"/>
        </w:rPr>
        <w:t xml:space="preserve"> the treaty bodies system towards harmoni</w:t>
      </w:r>
      <w:r w:rsidR="002B18A7">
        <w:rPr>
          <w:sz w:val="24"/>
          <w:szCs w:val="24"/>
          <w:lang w:val="en-GB"/>
        </w:rPr>
        <w:t>s</w:t>
      </w:r>
      <w:r w:rsidR="00993096">
        <w:rPr>
          <w:sz w:val="24"/>
          <w:szCs w:val="24"/>
          <w:lang w:val="en-GB"/>
        </w:rPr>
        <w:t>ation, but without compromising the integrity of the treaty bodies as such.</w:t>
      </w:r>
    </w:p>
    <w:p w14:paraId="5901B448" w14:textId="77777777" w:rsidR="00993096" w:rsidRDefault="00993096" w:rsidP="00993096">
      <w:pPr>
        <w:rPr>
          <w:sz w:val="24"/>
          <w:szCs w:val="24"/>
          <w:lang w:val="en-GB"/>
        </w:rPr>
      </w:pPr>
    </w:p>
    <w:p w14:paraId="316E1017" w14:textId="77777777" w:rsidR="00993096" w:rsidRPr="00BC7648" w:rsidRDefault="00993096" w:rsidP="00993096">
      <w:pPr>
        <w:pStyle w:val="ListParagraph"/>
        <w:numPr>
          <w:ilvl w:val="0"/>
          <w:numId w:val="31"/>
        </w:numPr>
        <w:rPr>
          <w:b/>
          <w:sz w:val="24"/>
          <w:szCs w:val="24"/>
          <w:lang w:val="en-GB"/>
        </w:rPr>
      </w:pPr>
      <w:r w:rsidRPr="00BC7648">
        <w:rPr>
          <w:b/>
          <w:sz w:val="24"/>
          <w:szCs w:val="24"/>
          <w:lang w:val="en-GB"/>
        </w:rPr>
        <w:t xml:space="preserve">Establish </w:t>
      </w:r>
      <w:r w:rsidR="00BC7648" w:rsidRPr="00BC7648">
        <w:rPr>
          <w:b/>
          <w:sz w:val="24"/>
          <w:szCs w:val="24"/>
          <w:lang w:val="en-GB"/>
        </w:rPr>
        <w:t xml:space="preserve">a coordinated </w:t>
      </w:r>
      <w:r w:rsidRPr="00BC7648">
        <w:rPr>
          <w:b/>
          <w:sz w:val="24"/>
          <w:szCs w:val="24"/>
          <w:lang w:val="en-GB"/>
        </w:rPr>
        <w:t>review cycl</w:t>
      </w:r>
      <w:r w:rsidR="00BC7648" w:rsidRPr="00BC7648">
        <w:rPr>
          <w:b/>
          <w:sz w:val="24"/>
          <w:szCs w:val="24"/>
          <w:lang w:val="en-GB"/>
        </w:rPr>
        <w:t>e calendar</w:t>
      </w:r>
      <w:r w:rsidRPr="00BC7648">
        <w:rPr>
          <w:b/>
          <w:sz w:val="24"/>
          <w:szCs w:val="24"/>
          <w:lang w:val="en-GB"/>
        </w:rPr>
        <w:t xml:space="preserve"> </w:t>
      </w:r>
      <w:r w:rsidR="00BC7648" w:rsidRPr="00BC7648">
        <w:rPr>
          <w:b/>
          <w:sz w:val="24"/>
          <w:szCs w:val="24"/>
          <w:lang w:val="en-GB"/>
        </w:rPr>
        <w:t>for all</w:t>
      </w:r>
      <w:r w:rsidR="00BC7648">
        <w:rPr>
          <w:b/>
          <w:sz w:val="24"/>
          <w:szCs w:val="24"/>
          <w:lang w:val="en-GB"/>
        </w:rPr>
        <w:t xml:space="preserve"> the</w:t>
      </w:r>
      <w:r w:rsidR="00BC7648" w:rsidRPr="00BC7648">
        <w:rPr>
          <w:b/>
          <w:sz w:val="24"/>
          <w:szCs w:val="24"/>
          <w:lang w:val="en-GB"/>
        </w:rPr>
        <w:t xml:space="preserve"> treaty bodies</w:t>
      </w:r>
    </w:p>
    <w:p w14:paraId="666C0557" w14:textId="5AE66EB3" w:rsidR="00BC7648" w:rsidRDefault="00BC7648" w:rsidP="0099180B">
      <w:pPr>
        <w:ind w:left="360"/>
        <w:rPr>
          <w:sz w:val="24"/>
          <w:szCs w:val="24"/>
          <w:lang w:val="en-GB"/>
        </w:rPr>
      </w:pPr>
      <w:r w:rsidRPr="00BC7648">
        <w:rPr>
          <w:sz w:val="24"/>
          <w:szCs w:val="24"/>
          <w:lang w:val="en-GB"/>
        </w:rPr>
        <w:t>OHCHR should guide the treaty bodies with the aim of establish</w:t>
      </w:r>
      <w:r w:rsidR="00884BFC">
        <w:rPr>
          <w:sz w:val="24"/>
          <w:szCs w:val="24"/>
          <w:lang w:val="en-GB"/>
        </w:rPr>
        <w:t>ing</w:t>
      </w:r>
      <w:r w:rsidRPr="00BC7648">
        <w:rPr>
          <w:sz w:val="24"/>
          <w:szCs w:val="24"/>
          <w:lang w:val="en-GB"/>
        </w:rPr>
        <w:t xml:space="preserve"> review cycles </w:t>
      </w:r>
      <w:r w:rsidRPr="00BC7648">
        <w:rPr>
          <w:sz w:val="24"/>
          <w:szCs w:val="24"/>
        </w:rPr>
        <w:t xml:space="preserve">within which all States parties are reviewed according to a multi-annual </w:t>
      </w:r>
      <w:r w:rsidRPr="00BC7648">
        <w:rPr>
          <w:sz w:val="24"/>
          <w:szCs w:val="24"/>
          <w:lang w:val="en-GB"/>
        </w:rPr>
        <w:t xml:space="preserve">calendar with national report deadlines and </w:t>
      </w:r>
      <w:r>
        <w:rPr>
          <w:sz w:val="24"/>
          <w:szCs w:val="24"/>
          <w:lang w:val="en-GB"/>
        </w:rPr>
        <w:t>treaty body</w:t>
      </w:r>
      <w:r w:rsidRPr="00BC7648">
        <w:rPr>
          <w:sz w:val="24"/>
          <w:szCs w:val="24"/>
          <w:lang w:val="en-GB"/>
        </w:rPr>
        <w:t xml:space="preserve"> sessions, based on the </w:t>
      </w:r>
      <w:r>
        <w:rPr>
          <w:sz w:val="24"/>
          <w:szCs w:val="24"/>
          <w:lang w:val="en-GB"/>
        </w:rPr>
        <w:t xml:space="preserve">Universal Periodic Review </w:t>
      </w:r>
      <w:r w:rsidRPr="00BC7648">
        <w:rPr>
          <w:sz w:val="24"/>
          <w:szCs w:val="24"/>
          <w:lang w:val="en-GB"/>
        </w:rPr>
        <w:t xml:space="preserve">system. The </w:t>
      </w:r>
      <w:r w:rsidRPr="00BC7648">
        <w:rPr>
          <w:sz w:val="24"/>
          <w:szCs w:val="24"/>
        </w:rPr>
        <w:t xml:space="preserve">dialogue meetings between the State party and the </w:t>
      </w:r>
      <w:r>
        <w:rPr>
          <w:sz w:val="24"/>
          <w:szCs w:val="24"/>
        </w:rPr>
        <w:t xml:space="preserve">respective treaty bodies </w:t>
      </w:r>
      <w:r w:rsidRPr="00BC7648">
        <w:rPr>
          <w:sz w:val="24"/>
          <w:szCs w:val="24"/>
        </w:rPr>
        <w:t xml:space="preserve">should take place shortly after the national report has been submitted. The </w:t>
      </w:r>
      <w:r>
        <w:rPr>
          <w:sz w:val="24"/>
          <w:szCs w:val="24"/>
        </w:rPr>
        <w:t xml:space="preserve">treaty bodies </w:t>
      </w:r>
      <w:r w:rsidRPr="00BC7648">
        <w:rPr>
          <w:sz w:val="24"/>
          <w:szCs w:val="24"/>
          <w:lang w:val="en-GB"/>
        </w:rPr>
        <w:t xml:space="preserve">should also offer all States parties the possibility to submit joint reports to two or several TBs, and clustered reviews if possible. </w:t>
      </w:r>
      <w:r w:rsidR="00CD457F">
        <w:rPr>
          <w:sz w:val="24"/>
          <w:szCs w:val="24"/>
          <w:lang w:val="en-GB"/>
        </w:rPr>
        <w:t xml:space="preserve">Coordinated and clustered reviews should also aim to reduce duplications of recommendations and the risk of </w:t>
      </w:r>
      <w:r w:rsidR="00603E24">
        <w:rPr>
          <w:sz w:val="24"/>
          <w:szCs w:val="24"/>
          <w:lang w:val="en-GB"/>
        </w:rPr>
        <w:t>inconsistency</w:t>
      </w:r>
      <w:r w:rsidR="00CD457F">
        <w:rPr>
          <w:sz w:val="24"/>
          <w:szCs w:val="24"/>
          <w:lang w:val="en-GB"/>
        </w:rPr>
        <w:t xml:space="preserve"> and fragmentation</w:t>
      </w:r>
      <w:r w:rsidR="00D857C8">
        <w:rPr>
          <w:sz w:val="24"/>
          <w:szCs w:val="24"/>
          <w:lang w:val="en-GB"/>
        </w:rPr>
        <w:t xml:space="preserve"> of the concluding observations, and to avoid that a State is being heard in </w:t>
      </w:r>
      <w:r w:rsidR="000015BC">
        <w:rPr>
          <w:sz w:val="24"/>
          <w:szCs w:val="24"/>
          <w:lang w:val="en-GB"/>
        </w:rPr>
        <w:t xml:space="preserve">several </w:t>
      </w:r>
      <w:r w:rsidR="00D857C8">
        <w:rPr>
          <w:sz w:val="24"/>
          <w:szCs w:val="24"/>
          <w:lang w:val="en-GB"/>
        </w:rPr>
        <w:t>treaty bodies in a short span of time.</w:t>
      </w:r>
      <w:r w:rsidR="0099180B" w:rsidRPr="0099180B">
        <w:rPr>
          <w:sz w:val="24"/>
          <w:szCs w:val="24"/>
        </w:rPr>
        <w:t xml:space="preserve"> </w:t>
      </w:r>
      <w:r w:rsidR="0099180B">
        <w:rPr>
          <w:sz w:val="24"/>
          <w:szCs w:val="24"/>
        </w:rPr>
        <w:t xml:space="preserve">Non-reporting states </w:t>
      </w:r>
      <w:proofErr w:type="gramStart"/>
      <w:r w:rsidR="0099180B">
        <w:rPr>
          <w:sz w:val="24"/>
          <w:szCs w:val="24"/>
        </w:rPr>
        <w:t>should also be invited</w:t>
      </w:r>
      <w:proofErr w:type="gramEnd"/>
      <w:r w:rsidR="0099180B">
        <w:rPr>
          <w:sz w:val="24"/>
          <w:szCs w:val="24"/>
        </w:rPr>
        <w:t xml:space="preserve"> to dialogue meetings with the treaty bodies.</w:t>
      </w:r>
    </w:p>
    <w:p w14:paraId="5915C347" w14:textId="77777777" w:rsidR="00BC7648" w:rsidRDefault="00BC7648" w:rsidP="00BC7648">
      <w:pPr>
        <w:ind w:left="360"/>
        <w:rPr>
          <w:sz w:val="24"/>
          <w:szCs w:val="24"/>
          <w:lang w:val="en-GB"/>
        </w:rPr>
      </w:pPr>
    </w:p>
    <w:p w14:paraId="32F1717B" w14:textId="77777777" w:rsidR="00BC7648" w:rsidRPr="00BC7648" w:rsidRDefault="00BC7648" w:rsidP="00BC7648">
      <w:pPr>
        <w:pStyle w:val="ListParagraph"/>
        <w:numPr>
          <w:ilvl w:val="0"/>
          <w:numId w:val="31"/>
        </w:numPr>
        <w:rPr>
          <w:b/>
          <w:sz w:val="24"/>
          <w:szCs w:val="24"/>
          <w:lang w:val="en-GB"/>
        </w:rPr>
      </w:pPr>
      <w:r w:rsidRPr="00BC7648">
        <w:rPr>
          <w:b/>
          <w:sz w:val="24"/>
          <w:szCs w:val="24"/>
          <w:lang w:val="en-GB"/>
        </w:rPr>
        <w:t>Implement Simplified Reporting Procedure as normal practice</w:t>
      </w:r>
    </w:p>
    <w:p w14:paraId="739B4ABB" w14:textId="0A8C4F1F" w:rsidR="00BC7648" w:rsidRDefault="00BC7648" w:rsidP="00BC7648">
      <w:pPr>
        <w:ind w:left="360"/>
        <w:rPr>
          <w:i/>
          <w:sz w:val="24"/>
          <w:szCs w:val="24"/>
          <w:lang w:val="en-GB"/>
        </w:rPr>
      </w:pPr>
      <w:r>
        <w:rPr>
          <w:sz w:val="24"/>
          <w:szCs w:val="24"/>
          <w:lang w:val="en-GB"/>
        </w:rPr>
        <w:t xml:space="preserve">The treaty bodies, with OHCHR as coordinating instance, should implement the Simplified Reporting Procedure </w:t>
      </w:r>
      <w:r w:rsidR="00E44F3F">
        <w:rPr>
          <w:sz w:val="24"/>
          <w:szCs w:val="24"/>
          <w:lang w:val="en-GB"/>
        </w:rPr>
        <w:t xml:space="preserve">which </w:t>
      </w:r>
      <w:r>
        <w:rPr>
          <w:sz w:val="24"/>
          <w:szCs w:val="24"/>
          <w:lang w:val="en-GB"/>
        </w:rPr>
        <w:t xml:space="preserve">should be established as normal practice as soon as possible. All treaty bodies should have the same procedure, which should be </w:t>
      </w:r>
      <w:r w:rsidRPr="00B443C7">
        <w:rPr>
          <w:i/>
          <w:sz w:val="24"/>
          <w:szCs w:val="24"/>
          <w:lang w:val="en-GB"/>
        </w:rPr>
        <w:t>accessible, simplified and comprehensible</w:t>
      </w:r>
      <w:r>
        <w:rPr>
          <w:i/>
          <w:sz w:val="24"/>
          <w:szCs w:val="24"/>
          <w:lang w:val="en-GB"/>
        </w:rPr>
        <w:t>.</w:t>
      </w:r>
    </w:p>
    <w:p w14:paraId="278ED9FA" w14:textId="77777777" w:rsidR="00391B17" w:rsidRDefault="00391B17" w:rsidP="00BC7648">
      <w:pPr>
        <w:ind w:left="360"/>
        <w:rPr>
          <w:i/>
          <w:sz w:val="24"/>
          <w:szCs w:val="24"/>
          <w:lang w:val="en-GB"/>
        </w:rPr>
      </w:pPr>
    </w:p>
    <w:p w14:paraId="2E4D10FB" w14:textId="77777777" w:rsidR="00391B17" w:rsidRDefault="003229FB" w:rsidP="00391B17">
      <w:pPr>
        <w:pStyle w:val="ListParagraph"/>
        <w:numPr>
          <w:ilvl w:val="0"/>
          <w:numId w:val="31"/>
        </w:numPr>
        <w:rPr>
          <w:b/>
          <w:sz w:val="24"/>
          <w:szCs w:val="24"/>
          <w:lang w:val="en-GB"/>
        </w:rPr>
      </w:pPr>
      <w:r>
        <w:rPr>
          <w:b/>
          <w:sz w:val="24"/>
          <w:szCs w:val="24"/>
          <w:lang w:val="en-GB"/>
        </w:rPr>
        <w:t>Strengthen Individual Communications Case Management</w:t>
      </w:r>
    </w:p>
    <w:p w14:paraId="5D9139C2" w14:textId="77777777" w:rsidR="00603E24" w:rsidRDefault="003229FB" w:rsidP="00603E24">
      <w:pPr>
        <w:ind w:left="360"/>
        <w:rPr>
          <w:sz w:val="24"/>
          <w:szCs w:val="24"/>
          <w:lang w:val="en-GB"/>
        </w:rPr>
      </w:pPr>
      <w:r w:rsidRPr="003229FB">
        <w:rPr>
          <w:sz w:val="24"/>
          <w:szCs w:val="24"/>
          <w:lang w:val="en-GB"/>
        </w:rPr>
        <w:t xml:space="preserve">Acknowledging </w:t>
      </w:r>
      <w:r>
        <w:rPr>
          <w:sz w:val="24"/>
          <w:szCs w:val="24"/>
          <w:lang w:val="en-GB"/>
        </w:rPr>
        <w:t>the Petitions Unit</w:t>
      </w:r>
      <w:r w:rsidR="00CD457F">
        <w:rPr>
          <w:sz w:val="24"/>
          <w:szCs w:val="24"/>
          <w:lang w:val="en-GB"/>
        </w:rPr>
        <w:t>’s scarce resource situation</w:t>
      </w:r>
      <w:r>
        <w:rPr>
          <w:sz w:val="24"/>
          <w:szCs w:val="24"/>
          <w:lang w:val="en-GB"/>
        </w:rPr>
        <w:t xml:space="preserve"> and that there is </w:t>
      </w:r>
      <w:r w:rsidR="00CD457F">
        <w:rPr>
          <w:sz w:val="24"/>
          <w:szCs w:val="24"/>
          <w:lang w:val="en-GB"/>
        </w:rPr>
        <w:t xml:space="preserve">a significant </w:t>
      </w:r>
      <w:r>
        <w:rPr>
          <w:sz w:val="24"/>
          <w:szCs w:val="24"/>
          <w:lang w:val="en-GB"/>
        </w:rPr>
        <w:t xml:space="preserve">backlog, it is also Norway’s view that the case management system for individual communications </w:t>
      </w:r>
      <w:r w:rsidR="00603E24">
        <w:rPr>
          <w:sz w:val="24"/>
          <w:szCs w:val="24"/>
          <w:lang w:val="en-GB"/>
        </w:rPr>
        <w:t>sh</w:t>
      </w:r>
      <w:r>
        <w:rPr>
          <w:sz w:val="24"/>
          <w:szCs w:val="24"/>
          <w:lang w:val="en-GB"/>
        </w:rPr>
        <w:t>ould be strengthened. OHCHR should therefore, in dialogue with the tr</w:t>
      </w:r>
      <w:r w:rsidR="00603E24">
        <w:rPr>
          <w:sz w:val="24"/>
          <w:szCs w:val="24"/>
          <w:lang w:val="en-GB"/>
        </w:rPr>
        <w:t>e</w:t>
      </w:r>
      <w:r>
        <w:rPr>
          <w:sz w:val="24"/>
          <w:szCs w:val="24"/>
          <w:lang w:val="en-GB"/>
        </w:rPr>
        <w:t>aty bodies, adopt a priority policy for the most urgent and important cases</w:t>
      </w:r>
      <w:r w:rsidR="00280CB6">
        <w:rPr>
          <w:sz w:val="24"/>
          <w:szCs w:val="24"/>
          <w:lang w:val="en-GB"/>
        </w:rPr>
        <w:t xml:space="preserve"> (see European Court of Human Rights “fast track” procedure)</w:t>
      </w:r>
      <w:r>
        <w:rPr>
          <w:sz w:val="24"/>
          <w:szCs w:val="24"/>
          <w:lang w:val="en-GB"/>
        </w:rPr>
        <w:t xml:space="preserve">. Furthermore, </w:t>
      </w:r>
      <w:r w:rsidR="00F91EE8">
        <w:rPr>
          <w:sz w:val="24"/>
          <w:szCs w:val="24"/>
          <w:lang w:val="en-GB"/>
        </w:rPr>
        <w:t xml:space="preserve">a standardized set of rules on </w:t>
      </w:r>
      <w:r>
        <w:rPr>
          <w:sz w:val="24"/>
          <w:szCs w:val="24"/>
          <w:lang w:val="en-GB"/>
        </w:rPr>
        <w:t xml:space="preserve">admissibility </w:t>
      </w:r>
      <w:r w:rsidR="00F91EE8">
        <w:rPr>
          <w:sz w:val="24"/>
          <w:szCs w:val="24"/>
          <w:lang w:val="en-GB"/>
        </w:rPr>
        <w:t xml:space="preserve">criteria </w:t>
      </w:r>
      <w:r w:rsidR="00603E24">
        <w:rPr>
          <w:sz w:val="24"/>
          <w:szCs w:val="24"/>
          <w:lang w:val="en-GB"/>
        </w:rPr>
        <w:t xml:space="preserve">should be </w:t>
      </w:r>
      <w:r w:rsidR="00F91EE8">
        <w:rPr>
          <w:sz w:val="24"/>
          <w:szCs w:val="24"/>
          <w:lang w:val="en-GB"/>
        </w:rPr>
        <w:t xml:space="preserve">developed to avoid </w:t>
      </w:r>
      <w:r w:rsidR="00603E24">
        <w:rPr>
          <w:sz w:val="24"/>
          <w:szCs w:val="24"/>
          <w:lang w:val="en-GB"/>
        </w:rPr>
        <w:t xml:space="preserve">cases </w:t>
      </w:r>
      <w:r w:rsidR="002B18A7">
        <w:rPr>
          <w:sz w:val="24"/>
          <w:szCs w:val="24"/>
          <w:lang w:val="en-GB"/>
        </w:rPr>
        <w:t xml:space="preserve">being sent </w:t>
      </w:r>
      <w:r w:rsidR="00603E24">
        <w:rPr>
          <w:sz w:val="24"/>
          <w:szCs w:val="24"/>
          <w:lang w:val="en-GB"/>
        </w:rPr>
        <w:t>to States</w:t>
      </w:r>
      <w:r w:rsidR="00F91EE8">
        <w:rPr>
          <w:sz w:val="24"/>
          <w:szCs w:val="24"/>
          <w:lang w:val="en-GB"/>
        </w:rPr>
        <w:t xml:space="preserve"> that </w:t>
      </w:r>
      <w:r w:rsidR="002B18A7">
        <w:rPr>
          <w:sz w:val="24"/>
          <w:szCs w:val="24"/>
          <w:lang w:val="en-GB"/>
        </w:rPr>
        <w:t xml:space="preserve">are </w:t>
      </w:r>
      <w:r w:rsidR="00F91EE8">
        <w:rPr>
          <w:sz w:val="24"/>
          <w:szCs w:val="24"/>
          <w:lang w:val="en-GB"/>
        </w:rPr>
        <w:t>not admissible</w:t>
      </w:r>
      <w:r w:rsidR="00603E24">
        <w:rPr>
          <w:sz w:val="24"/>
          <w:szCs w:val="24"/>
          <w:lang w:val="en-GB"/>
        </w:rPr>
        <w:t>.</w:t>
      </w:r>
    </w:p>
    <w:p w14:paraId="2761B9BE" w14:textId="77777777" w:rsidR="00AD0728" w:rsidRDefault="00AD0728" w:rsidP="00603E24">
      <w:pPr>
        <w:ind w:left="360"/>
        <w:rPr>
          <w:sz w:val="24"/>
          <w:szCs w:val="24"/>
          <w:lang w:val="en-GB"/>
        </w:rPr>
      </w:pPr>
    </w:p>
    <w:p w14:paraId="6B1F87EF" w14:textId="77777777" w:rsidR="00AD0728" w:rsidRPr="00105AD9" w:rsidRDefault="00AD0728" w:rsidP="00AD0728">
      <w:pPr>
        <w:pStyle w:val="ListParagraph"/>
        <w:numPr>
          <w:ilvl w:val="0"/>
          <w:numId w:val="31"/>
        </w:numPr>
        <w:rPr>
          <w:b/>
          <w:sz w:val="24"/>
          <w:szCs w:val="24"/>
          <w:lang w:val="en-GB"/>
        </w:rPr>
      </w:pPr>
      <w:r w:rsidRPr="00105AD9">
        <w:rPr>
          <w:b/>
          <w:sz w:val="24"/>
          <w:szCs w:val="24"/>
          <w:lang w:val="en-GB"/>
        </w:rPr>
        <w:t>Establish a unified and formal system for general comments</w:t>
      </w:r>
    </w:p>
    <w:p w14:paraId="33AEDAD4" w14:textId="1B84AF84" w:rsidR="00391B17" w:rsidRPr="00105AD9" w:rsidRDefault="00AD0728" w:rsidP="00BC7648">
      <w:pPr>
        <w:ind w:left="360"/>
        <w:rPr>
          <w:sz w:val="24"/>
          <w:szCs w:val="24"/>
          <w:lang w:val="en-GB"/>
        </w:rPr>
      </w:pPr>
      <w:r w:rsidRPr="00105AD9">
        <w:rPr>
          <w:sz w:val="24"/>
          <w:szCs w:val="24"/>
        </w:rPr>
        <w:t xml:space="preserve">There should be established a routine for notifying States when drafts for general comments are being written. Today’s procedure seems somewhat unclear and there is a risk that a State might miss a deadline for commenting </w:t>
      </w:r>
      <w:r w:rsidR="00884BFC">
        <w:rPr>
          <w:sz w:val="24"/>
          <w:szCs w:val="24"/>
        </w:rPr>
        <w:t xml:space="preserve">on </w:t>
      </w:r>
      <w:r w:rsidRPr="00105AD9">
        <w:rPr>
          <w:sz w:val="24"/>
          <w:szCs w:val="24"/>
        </w:rPr>
        <w:t xml:space="preserve">a </w:t>
      </w:r>
      <w:r w:rsidR="00884BFC">
        <w:rPr>
          <w:sz w:val="24"/>
          <w:szCs w:val="24"/>
        </w:rPr>
        <w:t xml:space="preserve">draft </w:t>
      </w:r>
      <w:r w:rsidRPr="00105AD9">
        <w:rPr>
          <w:sz w:val="24"/>
          <w:szCs w:val="24"/>
        </w:rPr>
        <w:t xml:space="preserve">general comment because they </w:t>
      </w:r>
      <w:proofErr w:type="gramStart"/>
      <w:r w:rsidRPr="00105AD9">
        <w:rPr>
          <w:sz w:val="24"/>
          <w:szCs w:val="24"/>
        </w:rPr>
        <w:t>were not notified</w:t>
      </w:r>
      <w:proofErr w:type="gramEnd"/>
      <w:r w:rsidRPr="00105AD9">
        <w:rPr>
          <w:sz w:val="24"/>
          <w:szCs w:val="24"/>
        </w:rPr>
        <w:t>.</w:t>
      </w:r>
      <w:r w:rsidR="00ED2DB1" w:rsidRPr="00105AD9">
        <w:rPr>
          <w:sz w:val="24"/>
          <w:szCs w:val="24"/>
        </w:rPr>
        <w:t xml:space="preserve"> It should also be clearer when the treaty body, in a general comment, pronounces upon an international legal obligation and when it gives policy advice. Furthermore, and in relation to the above-mentioned backlog of individual complaints, treaty bodies should continuously consider prioritizing reduction of their backlog of individual complaints, rather than embarking on new general comments.</w:t>
      </w:r>
    </w:p>
    <w:p w14:paraId="560DCC5C" w14:textId="77777777" w:rsidR="00C66FF9" w:rsidRPr="00105AD9" w:rsidRDefault="00C66FF9" w:rsidP="00D76FF4">
      <w:pPr>
        <w:rPr>
          <w:sz w:val="24"/>
          <w:szCs w:val="24"/>
          <w:lang w:val="en-GB"/>
        </w:rPr>
      </w:pPr>
    </w:p>
    <w:p w14:paraId="6A65BAFD" w14:textId="77777777" w:rsidR="00B37A01" w:rsidRPr="00105AD9" w:rsidRDefault="000B7CF4" w:rsidP="000B7CF4">
      <w:pPr>
        <w:rPr>
          <w:sz w:val="24"/>
          <w:szCs w:val="24"/>
          <w:lang w:val="en-GB"/>
        </w:rPr>
      </w:pPr>
      <w:r w:rsidRPr="00105AD9">
        <w:rPr>
          <w:sz w:val="24"/>
          <w:szCs w:val="24"/>
          <w:lang w:val="en-GB"/>
        </w:rPr>
        <w:t xml:space="preserve">We </w:t>
      </w:r>
      <w:r w:rsidR="00A20C8C" w:rsidRPr="00105AD9">
        <w:rPr>
          <w:sz w:val="24"/>
          <w:szCs w:val="24"/>
          <w:lang w:val="en-GB"/>
        </w:rPr>
        <w:t xml:space="preserve">would like to take this opportunity to reaffirm </w:t>
      </w:r>
      <w:r w:rsidRPr="00105AD9">
        <w:rPr>
          <w:sz w:val="24"/>
          <w:szCs w:val="24"/>
          <w:lang w:val="en-GB"/>
        </w:rPr>
        <w:t xml:space="preserve">our commitments to human rights. We emphasize that the treaty body system’s integrity and independence must be defended in all circumstances, and that it is essential that this is assured throughout the upcoming review. </w:t>
      </w:r>
    </w:p>
    <w:p w14:paraId="5BC36662" w14:textId="77777777" w:rsidR="00B37A01" w:rsidRPr="00105AD9" w:rsidRDefault="00B37A01" w:rsidP="000B7CF4">
      <w:pPr>
        <w:rPr>
          <w:sz w:val="24"/>
          <w:szCs w:val="24"/>
          <w:lang w:val="en-GB"/>
        </w:rPr>
      </w:pPr>
    </w:p>
    <w:p w14:paraId="723B9BB5" w14:textId="77777777" w:rsidR="00993096" w:rsidRPr="00105AD9" w:rsidRDefault="000B7CF4" w:rsidP="000B7CF4">
      <w:pPr>
        <w:rPr>
          <w:sz w:val="24"/>
          <w:szCs w:val="24"/>
          <w:lang w:val="en-GB"/>
        </w:rPr>
      </w:pPr>
      <w:r w:rsidRPr="00105AD9">
        <w:rPr>
          <w:sz w:val="24"/>
          <w:szCs w:val="24"/>
          <w:lang w:val="en-GB"/>
        </w:rPr>
        <w:t>We thank you for the opportunity to offer our input towards the report by the Secretary General under GA. Res. 68/268.</w:t>
      </w:r>
    </w:p>
    <w:p w14:paraId="73D17459" w14:textId="77777777" w:rsidR="007164CF" w:rsidRPr="00F763B6" w:rsidRDefault="007164CF" w:rsidP="00D76FF4">
      <w:pPr>
        <w:rPr>
          <w:b/>
          <w:sz w:val="24"/>
          <w:szCs w:val="24"/>
          <w:lang w:val="en-GB"/>
        </w:rPr>
      </w:pPr>
    </w:p>
    <w:p w14:paraId="45697570" w14:textId="77777777" w:rsidR="009D15B6" w:rsidRPr="00F763B6" w:rsidRDefault="009D15B6" w:rsidP="00B62D00">
      <w:pPr>
        <w:rPr>
          <w:sz w:val="24"/>
          <w:szCs w:val="24"/>
          <w:lang w:val="en-GB"/>
        </w:rPr>
      </w:pPr>
    </w:p>
    <w:sdt>
      <w:sdtPr>
        <w:rPr>
          <w:noProof w:val="0"/>
          <w:lang w:val="nb-NO"/>
        </w:rPr>
        <w:tag w:val="lb_hilsen"/>
        <w:id w:val="9442875"/>
        <w:text/>
      </w:sdtPr>
      <w:sdtEndPr/>
      <w:sdtContent>
        <w:p w14:paraId="79CB344F" w14:textId="77777777" w:rsidR="00897BF6" w:rsidRPr="00C763ED" w:rsidRDefault="000A231D" w:rsidP="00897BF6">
          <w:pPr>
            <w:pStyle w:val="underskrift"/>
            <w:ind w:left="0"/>
            <w:rPr>
              <w:noProof w:val="0"/>
              <w:lang w:val="nb-NO"/>
            </w:rPr>
          </w:pPr>
          <w:r w:rsidRPr="00C763ED">
            <w:rPr>
              <w:noProof w:val="0"/>
              <w:lang w:val="nb-NO"/>
            </w:rPr>
            <w:t>Yours sincerely</w:t>
          </w:r>
          <w:r w:rsidR="00A20C8C">
            <w:rPr>
              <w:noProof w:val="0"/>
              <w:lang w:val="nb-NO"/>
            </w:rPr>
            <w:t>,</w:t>
          </w:r>
        </w:p>
      </w:sdtContent>
    </w:sdt>
    <w:p w14:paraId="03A2A6C0" w14:textId="77777777" w:rsidR="009D15B6" w:rsidRPr="00C763ED" w:rsidRDefault="009D15B6" w:rsidP="009D15B6">
      <w:pPr>
        <w:rPr>
          <w:szCs w:val="22"/>
          <w:lang w:val="nb-NO"/>
        </w:rPr>
      </w:pPr>
    </w:p>
    <w:p w14:paraId="11E3C488" w14:textId="77777777" w:rsidR="009D15B6" w:rsidRPr="00C763ED" w:rsidRDefault="009D15B6" w:rsidP="009D15B6">
      <w:pPr>
        <w:rPr>
          <w:szCs w:val="22"/>
          <w:lang w:val="nb-NO"/>
        </w:rPr>
      </w:pPr>
    </w:p>
    <w:bookmarkStart w:id="12" w:name="ansvarlig" w:displacedByCustomXml="next"/>
    <w:bookmarkEnd w:id="12" w:displacedByCustomXml="next"/>
    <w:sdt>
      <w:sdtPr>
        <w:rPr>
          <w:rFonts w:cs="Arial"/>
          <w:noProof w:val="0"/>
        </w:rPr>
        <w:id w:val="9807417"/>
        <w:placeholder>
          <w:docPart w:val="A8D2CB6C2D32463C8A098BE1121B1E2D"/>
        </w:placeholder>
        <w:text/>
      </w:sdtPr>
      <w:sdtEndPr/>
      <w:sdtContent>
        <w:p w14:paraId="69F75265" w14:textId="04B3A0E6" w:rsidR="009D15B6" w:rsidRPr="004D0B41" w:rsidRDefault="004D0B41" w:rsidP="00897BF6">
          <w:pPr>
            <w:pStyle w:val="underskrift"/>
            <w:ind w:left="0"/>
            <w:jc w:val="both"/>
            <w:rPr>
              <w:rFonts w:cs="Arial"/>
              <w:noProof w:val="0"/>
            </w:rPr>
          </w:pPr>
          <w:r w:rsidRPr="004D0B41">
            <w:rPr>
              <w:rFonts w:cs="Arial"/>
              <w:noProof w:val="0"/>
            </w:rPr>
            <w:t>Hilde Klemetsdal</w:t>
          </w:r>
        </w:p>
      </w:sdtContent>
    </w:sdt>
    <w:p w14:paraId="5020E759" w14:textId="65941548" w:rsidR="009D15B6" w:rsidRPr="004D0B41" w:rsidRDefault="00E310D5" w:rsidP="00897BF6">
      <w:sdt>
        <w:sdtPr>
          <w:rPr>
            <w:lang w:val="en-GB"/>
          </w:rPr>
          <w:id w:val="9442878"/>
          <w:placeholder>
            <w:docPart w:val="DEBD633D57414E27B42C305405678296"/>
          </w:placeholder>
          <w:text/>
        </w:sdtPr>
        <w:sdtEndPr/>
        <w:sdtContent>
          <w:r w:rsidR="004D0B41">
            <w:rPr>
              <w:lang w:val="en-GB"/>
            </w:rPr>
            <w:t>Director</w:t>
          </w:r>
        </w:sdtContent>
      </w:sdt>
    </w:p>
    <w:p w14:paraId="19582870" w14:textId="184DD490" w:rsidR="009D15B6" w:rsidRPr="004D0B41" w:rsidRDefault="004D0B41" w:rsidP="009D15B6">
      <w:pPr>
        <w:rPr>
          <w:szCs w:val="22"/>
        </w:rPr>
      </w:pPr>
      <w:r w:rsidRPr="004D0B41">
        <w:rPr>
          <w:szCs w:val="22"/>
        </w:rPr>
        <w:t>Section for Human Rights, Democracy and Gender Equality</w:t>
      </w:r>
    </w:p>
    <w:p w14:paraId="7CE05D2B" w14:textId="16F006E3" w:rsidR="004D0B41" w:rsidRPr="004D0B41" w:rsidRDefault="004D0B41" w:rsidP="009D15B6">
      <w:pPr>
        <w:rPr>
          <w:szCs w:val="22"/>
        </w:rPr>
      </w:pPr>
      <w:r>
        <w:rPr>
          <w:szCs w:val="22"/>
        </w:rPr>
        <w:t>Ministry of Foreign Affairs</w:t>
      </w:r>
    </w:p>
    <w:bookmarkStart w:id="13" w:name="saksbehandler"/>
    <w:bookmarkEnd w:id="13"/>
    <w:p w14:paraId="661401C3" w14:textId="1B8FB55A" w:rsidR="009D15B6" w:rsidRPr="00F763B6" w:rsidRDefault="00E310D5" w:rsidP="009D15B6">
      <w:pPr>
        <w:pStyle w:val="underskrift"/>
        <w:rPr>
          <w:noProof w:val="0"/>
          <w:sz w:val="22"/>
          <w:szCs w:val="22"/>
          <w:lang w:val="en-GB"/>
        </w:rPr>
      </w:pPr>
      <w:sdt>
        <w:sdtPr>
          <w:rPr>
            <w:noProof w:val="0"/>
            <w:lang w:val="en-GB"/>
          </w:rPr>
          <w:tag w:val="DepuserName"/>
          <w:id w:val="20610849"/>
          <w:placeholder>
            <w:docPart w:val="046C638871FC44F5B53C58F71125F729"/>
          </w:placeholder>
          <w:dataBinding w:prefixMappings="xmlns:gbs='http://www.software-innovation.no/growBusinessDocument'" w:xpath="/gbs:GrowBusinessDocument/gbs:OurRef.Name[@gbs:key='20610849']" w:storeItemID="{BC0BE602-A61A-415F-B10F-13949F753586}"/>
          <w:text/>
        </w:sdtPr>
        <w:sdtEndPr/>
        <w:sdtContent>
          <w:r w:rsidR="004D0B41">
            <w:rPr>
              <w:noProof w:val="0"/>
              <w:lang w:val="en-GB"/>
            </w:rPr>
            <w:t>Sean Lobo</w:t>
          </w:r>
        </w:sdtContent>
      </w:sdt>
    </w:p>
    <w:p w14:paraId="28949512" w14:textId="14ECB9C9" w:rsidR="009D15B6" w:rsidRPr="004D0B41" w:rsidRDefault="00E310D5" w:rsidP="004D0B41">
      <w:pPr>
        <w:pStyle w:val="underskrift"/>
        <w:rPr>
          <w:noProof w:val="0"/>
          <w:sz w:val="22"/>
          <w:szCs w:val="22"/>
          <w:lang w:val="en-GB"/>
        </w:rPr>
      </w:pPr>
      <w:sdt>
        <w:sdtPr>
          <w:rPr>
            <w:noProof w:val="0"/>
            <w:sz w:val="22"/>
            <w:szCs w:val="22"/>
            <w:lang w:val="en-GB"/>
          </w:rPr>
          <w:tag w:val="DepuserTitle"/>
          <w:id w:val="10623420"/>
        </w:sdtPr>
        <w:sdtEndPr/>
        <w:sdtContent>
          <w:r w:rsidR="004D0B41" w:rsidRPr="004D0B41">
            <w:rPr>
              <w:noProof w:val="0"/>
              <w:sz w:val="22"/>
              <w:szCs w:val="22"/>
              <w:lang w:val="en-GB"/>
            </w:rPr>
            <w:t>First Secretary</w:t>
          </w:r>
        </w:sdtContent>
      </w:sdt>
      <w:r w:rsidR="004D0B41" w:rsidRPr="004D0B41">
        <w:rPr>
          <w:noProof w:val="0"/>
          <w:sz w:val="22"/>
          <w:szCs w:val="22"/>
          <w:lang w:val="en-GB"/>
        </w:rPr>
        <w:br/>
        <w:t>Permanent Mission of Norway to the UN</w:t>
      </w:r>
    </w:p>
    <w:p w14:paraId="67279759" w14:textId="77777777" w:rsidR="00897BF6" w:rsidRPr="00F763B6" w:rsidRDefault="00897BF6" w:rsidP="00897BF6">
      <w:pPr>
        <w:rPr>
          <w:rFonts w:cs="Arial"/>
          <w:lang w:val="en-GB"/>
        </w:rPr>
      </w:pPr>
    </w:p>
    <w:p w14:paraId="74E619EE" w14:textId="77777777" w:rsidR="00897BF6" w:rsidRPr="00F763B6" w:rsidRDefault="00897BF6" w:rsidP="00897BF6">
      <w:pPr>
        <w:rPr>
          <w:lang w:val="en-GB"/>
        </w:rPr>
      </w:pPr>
    </w:p>
    <w:sdt>
      <w:sdtPr>
        <w:rPr>
          <w:lang w:val="en-GB"/>
        </w:rPr>
        <w:tag w:val="lb_kopi"/>
        <w:id w:val="20610844"/>
        <w:placeholder>
          <w:docPart w:val="8A2CF8DFD5624FFE964AD6347E825A21"/>
        </w:placeholder>
        <w:showingPlcHdr/>
        <w:text/>
      </w:sdtPr>
      <w:sdtEndPr/>
      <w:sdtContent>
        <w:p w14:paraId="3A7DAF2E" w14:textId="77777777" w:rsidR="00897BF6" w:rsidRPr="00F763B6" w:rsidRDefault="00897BF6" w:rsidP="00897BF6">
          <w:pPr>
            <w:rPr>
              <w:lang w:val="en-GB"/>
            </w:rPr>
          </w:pPr>
          <w:r w:rsidRPr="00F763B6">
            <w:rPr>
              <w:lang w:val="en-GB"/>
            </w:rPr>
            <w:t xml:space="preserve"> </w:t>
          </w:r>
        </w:p>
      </w:sdtContent>
    </w:sdt>
    <w:tbl>
      <w:tblPr>
        <w:tblW w:w="5000" w:type="pct"/>
        <w:tblLayout w:type="fixed"/>
        <w:tblCellMar>
          <w:left w:w="0" w:type="dxa"/>
          <w:right w:w="70" w:type="dxa"/>
        </w:tblCellMar>
        <w:tblLook w:val="04A0" w:firstRow="1" w:lastRow="0" w:firstColumn="1" w:lastColumn="0" w:noHBand="0" w:noVBand="1"/>
      </w:tblPr>
      <w:tblGrid>
        <w:gridCol w:w="2933"/>
        <w:gridCol w:w="3067"/>
        <w:gridCol w:w="937"/>
        <w:gridCol w:w="2135"/>
      </w:tblGrid>
      <w:tr w:rsidR="00897BF6" w:rsidRPr="00F763B6" w14:paraId="26666B47" w14:textId="77777777" w:rsidTr="00897BF6">
        <w:trPr>
          <w:tblHeader/>
        </w:trPr>
        <w:tc>
          <w:tcPr>
            <w:tcW w:w="9638" w:type="dxa"/>
            <w:gridSpan w:val="4"/>
            <w:vAlign w:val="center"/>
            <w:hideMark/>
          </w:tcPr>
          <w:p w14:paraId="02B64AF6" w14:textId="77777777" w:rsidR="00897BF6" w:rsidRPr="00F763B6" w:rsidRDefault="00897BF6" w:rsidP="00C05F6E">
            <w:pPr>
              <w:rPr>
                <w:lang w:val="en-GB"/>
              </w:rPr>
            </w:pPr>
          </w:p>
        </w:tc>
      </w:tr>
      <w:tr w:rsidR="00897BF6" w:rsidRPr="00F763B6" w14:paraId="7186AFAB" w14:textId="77777777" w:rsidTr="00897BF6">
        <w:tc>
          <w:tcPr>
            <w:tcW w:w="3118" w:type="dxa"/>
            <w:hideMark/>
          </w:tcPr>
          <w:p w14:paraId="422E4734" w14:textId="77777777" w:rsidR="00897BF6" w:rsidRPr="00F763B6" w:rsidRDefault="00E310D5" w:rsidP="00C05F6E">
            <w:pPr>
              <w:rPr>
                <w:lang w:val="en-GB"/>
              </w:rPr>
            </w:pPr>
            <w:sdt>
              <w:sdtPr>
                <w:rPr>
                  <w:lang w:val="en-GB"/>
                </w:rPr>
                <w:alias w:val="TblKopitil__Sdk_Navn___1___1"/>
                <w:tag w:val="TblKopitil__Sdk_Navn___1___1"/>
                <w:id w:val="9500247"/>
                <w:placeholder>
                  <w:docPart w:val="0E979EF274D44DD787165D067885762B"/>
                </w:placeholder>
                <w:showingPlcHdr/>
              </w:sdtPr>
              <w:sdtEndPr/>
              <w:sdtContent>
                <w:r w:rsidR="00897BF6" w:rsidRPr="00F763B6">
                  <w:rPr>
                    <w:lang w:val="en-GB"/>
                  </w:rPr>
                  <w:t xml:space="preserve">     </w:t>
                </w:r>
              </w:sdtContent>
            </w:sdt>
          </w:p>
        </w:tc>
        <w:tc>
          <w:tcPr>
            <w:tcW w:w="3260" w:type="dxa"/>
            <w:hideMark/>
          </w:tcPr>
          <w:p w14:paraId="046E8084" w14:textId="77777777" w:rsidR="00897BF6" w:rsidRPr="00F763B6" w:rsidRDefault="00E310D5" w:rsidP="00C05F6E">
            <w:pPr>
              <w:rPr>
                <w:lang w:val="en-GB"/>
              </w:rPr>
            </w:pPr>
            <w:sdt>
              <w:sdtPr>
                <w:rPr>
                  <w:lang w:val="en-GB"/>
                </w:rPr>
                <w:alias w:val="TblKopitil__Sdk_Adr___1___2"/>
                <w:tag w:val="TblKopitil__Sdk_Adr___1___2"/>
                <w:id w:val="12142219"/>
                <w:placeholder>
                  <w:docPart w:val="E4C79B0648C24CD58C6C2832562D15BF"/>
                </w:placeholder>
                <w:showingPlcHdr/>
              </w:sdtPr>
              <w:sdtEndPr/>
              <w:sdtContent>
                <w:r w:rsidR="00897BF6" w:rsidRPr="00F763B6">
                  <w:rPr>
                    <w:lang w:val="en-GB"/>
                  </w:rPr>
                  <w:t xml:space="preserve">     </w:t>
                </w:r>
              </w:sdtContent>
            </w:sdt>
          </w:p>
        </w:tc>
        <w:tc>
          <w:tcPr>
            <w:tcW w:w="992" w:type="dxa"/>
            <w:hideMark/>
          </w:tcPr>
          <w:p w14:paraId="1E450DA4" w14:textId="77777777" w:rsidR="00897BF6" w:rsidRPr="00F763B6" w:rsidRDefault="00E310D5" w:rsidP="00C05F6E">
            <w:pPr>
              <w:rPr>
                <w:lang w:val="en-GB"/>
              </w:rPr>
            </w:pPr>
            <w:sdt>
              <w:sdtPr>
                <w:rPr>
                  <w:lang w:val="en-GB"/>
                </w:rPr>
                <w:alias w:val="TblKopitil__Sdk_Postnr___1___3"/>
                <w:tag w:val="TblKopitil__Sdk_Postnr___1___3"/>
                <w:id w:val="36588464"/>
                <w:placeholder>
                  <w:docPart w:val="F5E27D23126F4832A221F6D7492380DD"/>
                </w:placeholder>
                <w:showingPlcHdr/>
              </w:sdtPr>
              <w:sdtEndPr/>
              <w:sdtContent>
                <w:r w:rsidR="00897BF6" w:rsidRPr="00F763B6">
                  <w:rPr>
                    <w:lang w:val="en-GB"/>
                  </w:rPr>
                  <w:t xml:space="preserve">     </w:t>
                </w:r>
              </w:sdtContent>
            </w:sdt>
          </w:p>
        </w:tc>
        <w:tc>
          <w:tcPr>
            <w:tcW w:w="2268" w:type="dxa"/>
            <w:hideMark/>
          </w:tcPr>
          <w:p w14:paraId="5A28FD35" w14:textId="77777777" w:rsidR="00897BF6" w:rsidRPr="00F763B6" w:rsidRDefault="00E310D5" w:rsidP="00C05F6E">
            <w:pPr>
              <w:rPr>
                <w:lang w:val="en-GB"/>
              </w:rPr>
            </w:pPr>
            <w:sdt>
              <w:sdtPr>
                <w:rPr>
                  <w:lang w:val="en-GB"/>
                </w:rPr>
                <w:alias w:val="TblKopitil__Sdk_Poststed___1___4"/>
                <w:tag w:val="TblKopitil__Sdk_Poststed___1___4"/>
                <w:id w:val="96023079"/>
                <w:placeholder>
                  <w:docPart w:val="7388BD47474D42CB89ECB632A37D7818"/>
                </w:placeholder>
                <w:showingPlcHdr/>
              </w:sdtPr>
              <w:sdtEndPr/>
              <w:sdtContent>
                <w:r w:rsidR="00897BF6" w:rsidRPr="00F763B6">
                  <w:rPr>
                    <w:lang w:val="en-GB"/>
                  </w:rPr>
                  <w:t xml:space="preserve">     </w:t>
                </w:r>
              </w:sdtContent>
            </w:sdt>
          </w:p>
        </w:tc>
      </w:tr>
    </w:tbl>
    <w:sdt>
      <w:sdtPr>
        <w:rPr>
          <w:lang w:val="en-GB"/>
        </w:rPr>
        <w:tag w:val="lb_vedlegg"/>
        <w:id w:val="-674954638"/>
        <w:placeholder>
          <w:docPart w:val="0BC5F36728514A409C31FB9DA208A057"/>
        </w:placeholder>
        <w:showingPlcHdr/>
        <w:text/>
      </w:sdtPr>
      <w:sdtEndPr/>
      <w:sdtContent>
        <w:p w14:paraId="570E3605" w14:textId="77777777" w:rsidR="00897BF6" w:rsidRPr="00F763B6" w:rsidRDefault="00B37A01" w:rsidP="00897BF6">
          <w:pPr>
            <w:rPr>
              <w:lang w:val="en-GB"/>
            </w:rPr>
          </w:pPr>
          <w:r w:rsidRPr="00841F85">
            <w:t xml:space="preserve"> </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023"/>
        <w:gridCol w:w="3024"/>
        <w:gridCol w:w="3025"/>
      </w:tblGrid>
      <w:tr w:rsidR="00897BF6" w:rsidRPr="00F763B6" w14:paraId="17B5E3FB" w14:textId="77777777" w:rsidTr="00897BF6">
        <w:trPr>
          <w:tblHeader/>
        </w:trPr>
        <w:tc>
          <w:tcPr>
            <w:tcW w:w="9211" w:type="dxa"/>
            <w:gridSpan w:val="3"/>
            <w:hideMark/>
          </w:tcPr>
          <w:p w14:paraId="573B443E" w14:textId="77777777" w:rsidR="00897BF6" w:rsidRPr="00F763B6" w:rsidRDefault="00897BF6" w:rsidP="00C05F6E">
            <w:pPr>
              <w:rPr>
                <w:lang w:val="en-GB"/>
              </w:rPr>
            </w:pPr>
          </w:p>
        </w:tc>
      </w:tr>
      <w:tr w:rsidR="00897BF6" w:rsidRPr="00F763B6" w14:paraId="1B59C3D2" w14:textId="77777777" w:rsidTr="00897BF6">
        <w:tc>
          <w:tcPr>
            <w:tcW w:w="3070" w:type="dxa"/>
            <w:hideMark/>
          </w:tcPr>
          <w:p w14:paraId="37F7C56A" w14:textId="77777777" w:rsidR="00897BF6" w:rsidRPr="00F763B6" w:rsidRDefault="00E310D5" w:rsidP="00C05F6E">
            <w:pPr>
              <w:rPr>
                <w:lang w:val="en-GB"/>
              </w:rPr>
            </w:pPr>
            <w:sdt>
              <w:sdtPr>
                <w:rPr>
                  <w:lang w:val="en-GB"/>
                </w:rPr>
                <w:alias w:val="TblVedlegg__ndb_Tittel___1___1"/>
                <w:tag w:val="TblVedlegg__ndb_Tittel___1___1"/>
                <w:id w:val="10948254"/>
                <w:placeholder>
                  <w:docPart w:val="87E44AD6FBE64E3987A0BD35B7F908BC"/>
                </w:placeholder>
                <w:showingPlcHdr/>
                <w:text/>
              </w:sdtPr>
              <w:sdtEndPr/>
              <w:sdtContent>
                <w:r w:rsidR="00897BF6" w:rsidRPr="00F763B6">
                  <w:rPr>
                    <w:lang w:val="en-GB"/>
                  </w:rPr>
                  <w:t xml:space="preserve">     </w:t>
                </w:r>
              </w:sdtContent>
            </w:sdt>
          </w:p>
        </w:tc>
        <w:tc>
          <w:tcPr>
            <w:tcW w:w="3070" w:type="dxa"/>
            <w:hideMark/>
          </w:tcPr>
          <w:p w14:paraId="375D33F2" w14:textId="77777777" w:rsidR="00897BF6" w:rsidRPr="00F763B6" w:rsidRDefault="00E310D5" w:rsidP="00C05F6E">
            <w:pPr>
              <w:rPr>
                <w:lang w:val="en-GB"/>
              </w:rPr>
            </w:pPr>
            <w:sdt>
              <w:sdtPr>
                <w:rPr>
                  <w:lang w:val="en-GB"/>
                </w:rPr>
                <w:alias w:val="TblVedlegg__ndb_dokID___1___2"/>
                <w:tag w:val="TblVedlegg__ndb_dokID___1___2"/>
                <w:id w:val="10948255"/>
                <w:placeholder>
                  <w:docPart w:val="F7FD548EE3414CC0810A7849FE55E4BE"/>
                </w:placeholder>
                <w:showingPlcHdr/>
                <w:text/>
              </w:sdtPr>
              <w:sdtEndPr/>
              <w:sdtContent>
                <w:r w:rsidR="00897BF6" w:rsidRPr="00F763B6">
                  <w:rPr>
                    <w:lang w:val="en-GB"/>
                  </w:rPr>
                  <w:t xml:space="preserve">     </w:t>
                </w:r>
              </w:sdtContent>
            </w:sdt>
          </w:p>
        </w:tc>
        <w:tc>
          <w:tcPr>
            <w:tcW w:w="3071" w:type="dxa"/>
            <w:hideMark/>
          </w:tcPr>
          <w:p w14:paraId="0D9EACD9" w14:textId="77777777" w:rsidR="00897BF6" w:rsidRPr="00F763B6" w:rsidRDefault="00E310D5" w:rsidP="00C05F6E">
            <w:pPr>
              <w:rPr>
                <w:lang w:val="en-GB"/>
              </w:rPr>
            </w:pPr>
            <w:sdt>
              <w:sdtPr>
                <w:rPr>
                  <w:lang w:val="en-GB"/>
                </w:rPr>
                <w:alias w:val="TblVedlegg__ndl_tkdato___1___3"/>
                <w:tag w:val="TblVedlegg__ndl_tkdato___1___3"/>
                <w:id w:val="10948256"/>
                <w:placeholder>
                  <w:docPart w:val="8900EB85E1B445F99B14C94B4F7CF034"/>
                </w:placeholder>
                <w:showingPlcHdr/>
                <w:text/>
              </w:sdtPr>
              <w:sdtEndPr/>
              <w:sdtContent>
                <w:r w:rsidR="00897BF6" w:rsidRPr="00F763B6">
                  <w:rPr>
                    <w:lang w:val="en-GB"/>
                  </w:rPr>
                  <w:t xml:space="preserve">     </w:t>
                </w:r>
              </w:sdtContent>
            </w:sdt>
          </w:p>
        </w:tc>
      </w:tr>
    </w:tbl>
    <w:p w14:paraId="5DBA1199" w14:textId="77777777" w:rsidR="006414DD" w:rsidRPr="00F763B6" w:rsidRDefault="006414DD" w:rsidP="00B37A01">
      <w:pPr>
        <w:rPr>
          <w:lang w:val="en-GB"/>
        </w:rPr>
      </w:pPr>
    </w:p>
    <w:sectPr w:rsidR="006414DD" w:rsidRPr="00F763B6" w:rsidSect="006E4D9D">
      <w:footerReference w:type="default" r:id="rId12"/>
      <w:headerReference w:type="first" r:id="rId13"/>
      <w:footerReference w:type="first" r:id="rId14"/>
      <w:type w:val="continuous"/>
      <w:pgSz w:w="11907" w:h="16840" w:code="9"/>
      <w:pgMar w:top="1418" w:right="1134" w:bottom="1701" w:left="1701" w:header="510" w:footer="56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FD01A" w14:textId="77777777" w:rsidR="000F7244" w:rsidRDefault="000F7244">
      <w:r>
        <w:separator/>
      </w:r>
    </w:p>
  </w:endnote>
  <w:endnote w:type="continuationSeparator" w:id="0">
    <w:p w14:paraId="2336B44E" w14:textId="77777777" w:rsidR="000F7244" w:rsidRDefault="000F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72"/>
      <w:gridCol w:w="8500"/>
    </w:tblGrid>
    <w:tr w:rsidR="007D5684" w14:paraId="4C5EA0EE" w14:textId="77777777">
      <w:tc>
        <w:tcPr>
          <w:tcW w:w="502" w:type="dxa"/>
        </w:tcPr>
        <w:p w14:paraId="51565914" w14:textId="77777777" w:rsidR="007D5684" w:rsidRDefault="007D5684">
          <w:pPr>
            <w:pStyle w:val="Footer"/>
            <w:ind w:right="-70"/>
          </w:pPr>
          <w:bookmarkStart w:id="14" w:name="BM12" w:colFirst="0" w:colLast="0"/>
          <w:r>
            <w:t>Side</w:t>
          </w:r>
        </w:p>
      </w:tc>
      <w:tc>
        <w:tcPr>
          <w:tcW w:w="8716" w:type="dxa"/>
        </w:tcPr>
        <w:p w14:paraId="78A4264F" w14:textId="69A934FC" w:rsidR="007D5684" w:rsidRDefault="009024C9">
          <w:pPr>
            <w:pStyle w:val="Footer"/>
            <w:ind w:left="-76"/>
          </w:pPr>
          <w:r>
            <w:fldChar w:fldCharType="begin"/>
          </w:r>
          <w:r>
            <w:instrText xml:space="preserve"> PAGE </w:instrText>
          </w:r>
          <w:r>
            <w:fldChar w:fldCharType="separate"/>
          </w:r>
          <w:r w:rsidR="00E310D5">
            <w:rPr>
              <w:noProof/>
            </w:rPr>
            <w:t>4</w:t>
          </w:r>
          <w:r>
            <w:rPr>
              <w:noProof/>
            </w:rPr>
            <w:fldChar w:fldCharType="end"/>
          </w:r>
        </w:p>
      </w:tc>
      <w:bookmarkEnd w:id="14"/>
    </w:tr>
  </w:tbl>
  <w:p w14:paraId="6550AA98" w14:textId="77777777" w:rsidR="007D5684" w:rsidRDefault="007D5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9228" w14:textId="77777777" w:rsidR="007D5684" w:rsidRPr="006414DD" w:rsidRDefault="007D5684" w:rsidP="00964C34">
    <w:pPr>
      <w:pStyle w:val="Footer"/>
      <w:rPr>
        <w:rFonts w:cs="Arial"/>
        <w:sz w:val="16"/>
        <w:szCs w:val="16"/>
      </w:rPr>
    </w:pPr>
  </w:p>
  <w:tbl>
    <w:tblPr>
      <w:tblW w:w="10348" w:type="dxa"/>
      <w:tblInd w:w="-567" w:type="dxa"/>
      <w:tblLayout w:type="fixed"/>
      <w:tblCellMar>
        <w:left w:w="0" w:type="dxa"/>
        <w:right w:w="57" w:type="dxa"/>
      </w:tblCellMar>
      <w:tblLook w:val="0000" w:firstRow="0" w:lastRow="0" w:firstColumn="0" w:lastColumn="0" w:noHBand="0" w:noVBand="0"/>
    </w:tblPr>
    <w:tblGrid>
      <w:gridCol w:w="2445"/>
      <w:gridCol w:w="2876"/>
      <w:gridCol w:w="1342"/>
      <w:gridCol w:w="3685"/>
    </w:tblGrid>
    <w:tr w:rsidR="00D00436" w:rsidRPr="006414DD" w14:paraId="48190CBD" w14:textId="77777777" w:rsidTr="00FA65CE">
      <w:tc>
        <w:tcPr>
          <w:tcW w:w="2445" w:type="dxa"/>
        </w:tcPr>
        <w:bookmarkStart w:id="17" w:name="BM6" w:colFirst="0" w:colLast="0"/>
        <w:bookmarkStart w:id="18" w:name="BM7" w:colFirst="1" w:colLast="1"/>
        <w:bookmarkStart w:id="19" w:name="BM8" w:colFirst="2" w:colLast="2"/>
        <w:bookmarkStart w:id="20" w:name="BM9" w:colFirst="4" w:colLast="4"/>
        <w:p w14:paraId="23EFC813" w14:textId="77777777" w:rsidR="00D00436" w:rsidRPr="006414DD" w:rsidRDefault="00E310D5" w:rsidP="00374366">
          <w:pPr>
            <w:pStyle w:val="Footer"/>
            <w:ind w:right="-31"/>
            <w:rPr>
              <w:rFonts w:cs="Arial"/>
              <w:sz w:val="16"/>
              <w:szCs w:val="16"/>
            </w:rPr>
          </w:pPr>
          <w:sdt>
            <w:sdtPr>
              <w:rPr>
                <w:sz w:val="16"/>
                <w:szCs w:val="16"/>
              </w:rPr>
              <w:tag w:val="lb_padr"/>
              <w:id w:val="9442879"/>
              <w:text/>
            </w:sdtPr>
            <w:sdtEndPr/>
            <w:sdtContent>
              <w:r w:rsidR="000A231D">
                <w:rPr>
                  <w:sz w:val="16"/>
                  <w:szCs w:val="16"/>
                </w:rPr>
                <w:t>Postal address:</w:t>
              </w:r>
            </w:sdtContent>
          </w:sdt>
        </w:p>
      </w:tc>
      <w:tc>
        <w:tcPr>
          <w:tcW w:w="2876" w:type="dxa"/>
        </w:tcPr>
        <w:p w14:paraId="40DB3594" w14:textId="77777777" w:rsidR="00D00436" w:rsidRPr="006414DD" w:rsidRDefault="00E310D5" w:rsidP="00374366">
          <w:pPr>
            <w:pStyle w:val="Footer"/>
            <w:ind w:right="-10"/>
            <w:rPr>
              <w:rFonts w:cs="Arial"/>
              <w:sz w:val="16"/>
              <w:szCs w:val="16"/>
            </w:rPr>
          </w:pPr>
          <w:sdt>
            <w:sdtPr>
              <w:rPr>
                <w:sz w:val="16"/>
                <w:szCs w:val="16"/>
              </w:rPr>
              <w:tag w:val="lb_vadr"/>
              <w:id w:val="9442882"/>
              <w:text/>
            </w:sdtPr>
            <w:sdtEndPr/>
            <w:sdtContent>
              <w:r w:rsidR="000A231D">
                <w:rPr>
                  <w:sz w:val="16"/>
                  <w:szCs w:val="16"/>
                </w:rPr>
                <w:t>Office address:</w:t>
              </w:r>
            </w:sdtContent>
          </w:sdt>
        </w:p>
      </w:tc>
      <w:tc>
        <w:tcPr>
          <w:tcW w:w="1342" w:type="dxa"/>
        </w:tcPr>
        <w:p w14:paraId="34A33CD8" w14:textId="77777777" w:rsidR="00D00436" w:rsidRPr="006414DD" w:rsidRDefault="00E310D5" w:rsidP="008E787A">
          <w:pPr>
            <w:pStyle w:val="Footer"/>
            <w:ind w:right="-90"/>
            <w:rPr>
              <w:rFonts w:cs="Arial"/>
              <w:sz w:val="16"/>
              <w:szCs w:val="16"/>
            </w:rPr>
          </w:pPr>
          <w:sdt>
            <w:sdtPr>
              <w:rPr>
                <w:sz w:val="16"/>
                <w:szCs w:val="16"/>
              </w:rPr>
              <w:tag w:val="lb_tel"/>
              <w:id w:val="9442889"/>
              <w:text/>
            </w:sdtPr>
            <w:sdtEndPr/>
            <w:sdtContent>
              <w:r w:rsidR="000A231D">
                <w:rPr>
                  <w:sz w:val="16"/>
                  <w:szCs w:val="16"/>
                </w:rPr>
                <w:t>Telephone:</w:t>
              </w:r>
            </w:sdtContent>
          </w:sdt>
        </w:p>
      </w:tc>
      <w:bookmarkStart w:id="21" w:name="avdsek"/>
      <w:bookmarkEnd w:id="21"/>
      <w:tc>
        <w:tcPr>
          <w:tcW w:w="3685" w:type="dxa"/>
          <w:vMerge w:val="restart"/>
        </w:tcPr>
        <w:p w14:paraId="7561E848" w14:textId="77777777" w:rsidR="00D00436" w:rsidRPr="006414DD" w:rsidRDefault="00E310D5" w:rsidP="00A634AC">
          <w:pPr>
            <w:pStyle w:val="Footer"/>
            <w:ind w:right="-51"/>
            <w:rPr>
              <w:rFonts w:cs="Arial"/>
              <w:sz w:val="16"/>
              <w:szCs w:val="16"/>
            </w:rPr>
          </w:pPr>
          <w:sdt>
            <w:sdtPr>
              <w:rPr>
                <w:rFonts w:cs="Arial"/>
                <w:sz w:val="16"/>
                <w:szCs w:val="16"/>
              </w:rPr>
              <w:tag w:val="Footer_SekNavn"/>
              <w:id w:val="-235560490"/>
              <w:text w:multiLine="1"/>
            </w:sdtPr>
            <w:sdtEndPr/>
            <w:sdtContent>
              <w:r w:rsidR="000A231D">
                <w:rPr>
                  <w:rFonts w:cs="Arial"/>
                  <w:sz w:val="16"/>
                  <w:szCs w:val="16"/>
                </w:rPr>
                <w:t>Section for Human Rights</w:t>
              </w:r>
              <w:r w:rsidR="00A634AC">
                <w:rPr>
                  <w:rFonts w:cs="Arial"/>
                  <w:sz w:val="16"/>
                  <w:szCs w:val="16"/>
                </w:rPr>
                <w:t xml:space="preserve">, </w:t>
              </w:r>
              <w:r w:rsidR="000A231D">
                <w:rPr>
                  <w:rFonts w:cs="Arial"/>
                  <w:sz w:val="16"/>
                  <w:szCs w:val="16"/>
                </w:rPr>
                <w:t>Democracy</w:t>
              </w:r>
              <w:r w:rsidR="00A634AC">
                <w:rPr>
                  <w:rFonts w:cs="Arial"/>
                  <w:sz w:val="16"/>
                  <w:szCs w:val="16"/>
                </w:rPr>
                <w:t xml:space="preserve"> and Gender Equality</w:t>
              </w:r>
            </w:sdtContent>
          </w:sdt>
          <w:r w:rsidR="00D00436" w:rsidRPr="006414DD">
            <w:rPr>
              <w:rFonts w:cs="Arial"/>
              <w:sz w:val="16"/>
              <w:szCs w:val="16"/>
            </w:rPr>
            <w:t xml:space="preserve"> </w:t>
          </w:r>
        </w:p>
      </w:tc>
    </w:tr>
    <w:bookmarkStart w:id="22" w:name="padr1"/>
    <w:bookmarkEnd w:id="17"/>
    <w:bookmarkEnd w:id="18"/>
    <w:bookmarkEnd w:id="19"/>
    <w:bookmarkEnd w:id="20"/>
    <w:bookmarkEnd w:id="22"/>
    <w:tr w:rsidR="00FA65CE" w:rsidRPr="006414DD" w14:paraId="5FE847A5" w14:textId="77777777" w:rsidTr="00FA65CE">
      <w:tc>
        <w:tcPr>
          <w:tcW w:w="2445" w:type="dxa"/>
          <w:vMerge w:val="restart"/>
        </w:tcPr>
        <w:p w14:paraId="040A8ECC" w14:textId="77777777" w:rsidR="00FA65CE" w:rsidRPr="006414DD" w:rsidRDefault="00E310D5" w:rsidP="00E83A91">
          <w:pPr>
            <w:pStyle w:val="Footer"/>
            <w:ind w:right="-31"/>
            <w:rPr>
              <w:rFonts w:cs="Arial"/>
              <w:sz w:val="16"/>
              <w:szCs w:val="16"/>
            </w:rPr>
          </w:pPr>
          <w:sdt>
            <w:sdtPr>
              <w:rPr>
                <w:sz w:val="16"/>
                <w:szCs w:val="16"/>
              </w:rPr>
              <w:tag w:val="Footer_PostalAddress"/>
              <w:id w:val="613350079"/>
              <w:text w:multiLine="1"/>
            </w:sdtPr>
            <w:sdtEndPr/>
            <w:sdtContent>
              <w:proofErr w:type="spellStart"/>
              <w:r w:rsidR="000A231D">
                <w:rPr>
                  <w:sz w:val="16"/>
                  <w:szCs w:val="16"/>
                </w:rPr>
                <w:t>Postboks</w:t>
              </w:r>
              <w:proofErr w:type="spellEnd"/>
              <w:r w:rsidR="000A231D">
                <w:rPr>
                  <w:sz w:val="16"/>
                  <w:szCs w:val="16"/>
                </w:rPr>
                <w:t xml:space="preserve"> 8114 Dep</w:t>
              </w:r>
            </w:sdtContent>
          </w:sdt>
          <w:r w:rsidR="00FA65CE">
            <w:rPr>
              <w:sz w:val="16"/>
              <w:szCs w:val="16"/>
            </w:rPr>
            <w:br/>
          </w:r>
          <w:sdt>
            <w:sdtPr>
              <w:rPr>
                <w:sz w:val="16"/>
                <w:szCs w:val="16"/>
              </w:rPr>
              <w:tag w:val="Footer_PostalZip"/>
              <w:id w:val="613350080"/>
              <w:text w:multiLine="1"/>
            </w:sdtPr>
            <w:sdtEndPr/>
            <w:sdtContent>
              <w:r w:rsidR="000A231D">
                <w:rPr>
                  <w:sz w:val="16"/>
                  <w:szCs w:val="16"/>
                </w:rPr>
                <w:t>0032 Oslo</w:t>
              </w:r>
            </w:sdtContent>
          </w:sdt>
        </w:p>
      </w:tc>
      <w:bookmarkStart w:id="23" w:name="kadr1"/>
      <w:bookmarkEnd w:id="23"/>
      <w:tc>
        <w:tcPr>
          <w:tcW w:w="2876" w:type="dxa"/>
          <w:vMerge w:val="restart"/>
        </w:tcPr>
        <w:p w14:paraId="2414DD4F" w14:textId="77777777" w:rsidR="00FA65CE" w:rsidRDefault="00E310D5" w:rsidP="00374366">
          <w:pPr>
            <w:pStyle w:val="Footer"/>
            <w:ind w:right="-10"/>
            <w:rPr>
              <w:sz w:val="16"/>
              <w:szCs w:val="16"/>
            </w:rPr>
          </w:pPr>
          <w:sdt>
            <w:sdtPr>
              <w:rPr>
                <w:sz w:val="16"/>
                <w:szCs w:val="16"/>
              </w:rPr>
              <w:tag w:val="Footer_OfficeAddress"/>
              <w:id w:val="613350081"/>
              <w:text w:multiLine="1"/>
            </w:sdtPr>
            <w:sdtEndPr/>
            <w:sdtContent>
              <w:r w:rsidR="000A231D">
                <w:rPr>
                  <w:sz w:val="16"/>
                  <w:szCs w:val="16"/>
                </w:rPr>
                <w:t xml:space="preserve">7. </w:t>
              </w:r>
              <w:proofErr w:type="spellStart"/>
              <w:r w:rsidR="000A231D">
                <w:rPr>
                  <w:sz w:val="16"/>
                  <w:szCs w:val="16"/>
                </w:rPr>
                <w:t>juni</w:t>
              </w:r>
              <w:proofErr w:type="spellEnd"/>
              <w:r w:rsidR="000A231D">
                <w:rPr>
                  <w:sz w:val="16"/>
                  <w:szCs w:val="16"/>
                </w:rPr>
                <w:t xml:space="preserve"> </w:t>
              </w:r>
              <w:proofErr w:type="spellStart"/>
              <w:r w:rsidR="000A231D">
                <w:rPr>
                  <w:sz w:val="16"/>
                  <w:szCs w:val="16"/>
                </w:rPr>
                <w:t>plassen</w:t>
              </w:r>
              <w:proofErr w:type="spellEnd"/>
              <w:r w:rsidR="000A231D">
                <w:rPr>
                  <w:sz w:val="16"/>
                  <w:szCs w:val="16"/>
                </w:rPr>
                <w:t xml:space="preserve"> 1</w:t>
              </w:r>
            </w:sdtContent>
          </w:sdt>
        </w:p>
        <w:p w14:paraId="4F7AF830" w14:textId="77777777" w:rsidR="00FA65CE" w:rsidRPr="006414DD" w:rsidRDefault="00E310D5" w:rsidP="00374366">
          <w:pPr>
            <w:pStyle w:val="Footer"/>
            <w:ind w:right="-10"/>
            <w:rPr>
              <w:rFonts w:cs="Arial"/>
              <w:sz w:val="16"/>
              <w:szCs w:val="16"/>
            </w:rPr>
          </w:pPr>
          <w:sdt>
            <w:sdtPr>
              <w:rPr>
                <w:sz w:val="16"/>
                <w:szCs w:val="16"/>
              </w:rPr>
              <w:tag w:val="Footer_OfficeAddressZip"/>
              <w:id w:val="613350082"/>
              <w:text w:multiLine="1"/>
            </w:sdtPr>
            <w:sdtEndPr/>
            <w:sdtContent>
              <w:r w:rsidR="000A231D">
                <w:rPr>
                  <w:sz w:val="16"/>
                  <w:szCs w:val="16"/>
                </w:rPr>
                <w:t>0251 Oslo</w:t>
              </w:r>
            </w:sdtContent>
          </w:sdt>
        </w:p>
      </w:tc>
      <w:bookmarkStart w:id="24" w:name="tlf"/>
      <w:bookmarkEnd w:id="24"/>
      <w:tc>
        <w:tcPr>
          <w:tcW w:w="1342" w:type="dxa"/>
        </w:tcPr>
        <w:p w14:paraId="3B903722" w14:textId="77777777" w:rsidR="00FA65CE" w:rsidRPr="006414DD" w:rsidRDefault="00E310D5" w:rsidP="00E83A91">
          <w:pPr>
            <w:pStyle w:val="Footer"/>
            <w:ind w:right="-90"/>
            <w:rPr>
              <w:rFonts w:cs="Arial"/>
              <w:sz w:val="16"/>
              <w:szCs w:val="16"/>
            </w:rPr>
          </w:pPr>
          <w:sdt>
            <w:sdtPr>
              <w:rPr>
                <w:sz w:val="16"/>
                <w:szCs w:val="16"/>
              </w:rPr>
              <w:tag w:val="Footer_Phone"/>
              <w:id w:val="613350087"/>
              <w:text w:multiLine="1"/>
            </w:sdtPr>
            <w:sdtEndPr/>
            <w:sdtContent>
              <w:r w:rsidR="000A231D">
                <w:rPr>
                  <w:sz w:val="16"/>
                  <w:szCs w:val="16"/>
                </w:rPr>
                <w:t>23 95 00 00</w:t>
              </w:r>
            </w:sdtContent>
          </w:sdt>
        </w:p>
      </w:tc>
      <w:tc>
        <w:tcPr>
          <w:tcW w:w="3685" w:type="dxa"/>
          <w:vMerge/>
        </w:tcPr>
        <w:p w14:paraId="269FEA32" w14:textId="77777777" w:rsidR="00FA65CE" w:rsidRPr="006414DD" w:rsidRDefault="00FA65CE" w:rsidP="008E787A">
          <w:pPr>
            <w:pStyle w:val="Footer"/>
            <w:ind w:right="-51"/>
            <w:rPr>
              <w:rFonts w:cs="Arial"/>
              <w:sz w:val="16"/>
              <w:szCs w:val="16"/>
            </w:rPr>
          </w:pPr>
        </w:p>
      </w:tc>
      <w:bookmarkStart w:id="25" w:name="saksbeh"/>
      <w:bookmarkEnd w:id="25"/>
    </w:tr>
    <w:tr w:rsidR="00FA65CE" w:rsidRPr="006414DD" w14:paraId="6D5FFBDA" w14:textId="77777777" w:rsidTr="00FA65CE">
      <w:tc>
        <w:tcPr>
          <w:tcW w:w="2445" w:type="dxa"/>
          <w:vMerge/>
        </w:tcPr>
        <w:p w14:paraId="6D1169B8" w14:textId="77777777" w:rsidR="00FA65CE" w:rsidRPr="006414DD" w:rsidRDefault="00FA65CE" w:rsidP="006414DD">
          <w:pPr>
            <w:pStyle w:val="Footer"/>
            <w:ind w:right="-31"/>
            <w:rPr>
              <w:rFonts w:cs="Arial"/>
              <w:sz w:val="16"/>
              <w:szCs w:val="16"/>
            </w:rPr>
          </w:pPr>
          <w:bookmarkStart w:id="26" w:name="padr2"/>
          <w:bookmarkStart w:id="27" w:name="BM11" w:colFirst="2" w:colLast="2"/>
          <w:bookmarkEnd w:id="26"/>
        </w:p>
      </w:tc>
      <w:tc>
        <w:tcPr>
          <w:tcW w:w="2876" w:type="dxa"/>
          <w:vMerge/>
        </w:tcPr>
        <w:p w14:paraId="50119D72" w14:textId="77777777" w:rsidR="00FA65CE" w:rsidRPr="006414DD" w:rsidRDefault="00FA65CE" w:rsidP="00374366">
          <w:pPr>
            <w:ind w:right="-10"/>
            <w:rPr>
              <w:rFonts w:cs="Arial"/>
              <w:sz w:val="16"/>
              <w:szCs w:val="16"/>
            </w:rPr>
          </w:pPr>
        </w:p>
      </w:tc>
      <w:tc>
        <w:tcPr>
          <w:tcW w:w="1342" w:type="dxa"/>
        </w:tcPr>
        <w:p w14:paraId="4ED203F1" w14:textId="77777777" w:rsidR="00FA65CE" w:rsidRPr="006414DD" w:rsidRDefault="00E310D5" w:rsidP="008E787A">
          <w:pPr>
            <w:pStyle w:val="Footer"/>
            <w:ind w:right="-90"/>
            <w:rPr>
              <w:rFonts w:cs="Arial"/>
              <w:sz w:val="16"/>
              <w:szCs w:val="16"/>
            </w:rPr>
          </w:pPr>
          <w:sdt>
            <w:sdtPr>
              <w:rPr>
                <w:sz w:val="16"/>
                <w:szCs w:val="16"/>
              </w:rPr>
              <w:tag w:val="lb_org"/>
              <w:id w:val="9442894"/>
              <w:text/>
            </w:sdtPr>
            <w:sdtEndPr/>
            <w:sdtContent>
              <w:r w:rsidR="000A231D">
                <w:rPr>
                  <w:sz w:val="16"/>
                  <w:szCs w:val="16"/>
                </w:rPr>
                <w:t>Org. no.:</w:t>
              </w:r>
            </w:sdtContent>
          </w:sdt>
          <w:r w:rsidR="00FA65CE">
            <w:rPr>
              <w:sz w:val="16"/>
              <w:szCs w:val="16"/>
            </w:rPr>
            <w:br/>
          </w:r>
          <w:sdt>
            <w:sdtPr>
              <w:rPr>
                <w:sz w:val="16"/>
                <w:szCs w:val="16"/>
              </w:rPr>
              <w:tag w:val="Footer_Orgno"/>
              <w:id w:val="613350086"/>
              <w:text/>
            </w:sdtPr>
            <w:sdtEndPr/>
            <w:sdtContent>
              <w:r w:rsidR="000A231D">
                <w:rPr>
                  <w:sz w:val="16"/>
                  <w:szCs w:val="16"/>
                </w:rPr>
                <w:t>972417920</w:t>
              </w:r>
            </w:sdtContent>
          </w:sdt>
        </w:p>
      </w:tc>
      <w:tc>
        <w:tcPr>
          <w:tcW w:w="3685" w:type="dxa"/>
        </w:tcPr>
        <w:p w14:paraId="69EE131C" w14:textId="77777777" w:rsidR="00FA65CE" w:rsidRPr="006414DD" w:rsidRDefault="00FA65CE" w:rsidP="008E787A">
          <w:pPr>
            <w:pStyle w:val="Footer"/>
            <w:ind w:right="-51"/>
            <w:rPr>
              <w:rFonts w:cs="Arial"/>
              <w:sz w:val="16"/>
              <w:szCs w:val="16"/>
            </w:rPr>
          </w:pPr>
          <w:bookmarkStart w:id="28" w:name="BM10"/>
          <w:bookmarkEnd w:id="28"/>
        </w:p>
      </w:tc>
      <w:bookmarkEnd w:id="27"/>
    </w:tr>
    <w:bookmarkStart w:id="29" w:name="postmottak" w:colFirst="0" w:colLast="0"/>
    <w:bookmarkStart w:id="30" w:name="Internetadr" w:colFirst="1" w:colLast="1"/>
    <w:tr w:rsidR="00D00436" w:rsidRPr="006414DD" w14:paraId="63D2F9BD" w14:textId="77777777" w:rsidTr="00FA65CE">
      <w:tc>
        <w:tcPr>
          <w:tcW w:w="2445" w:type="dxa"/>
        </w:tcPr>
        <w:p w14:paraId="164DBC81" w14:textId="77777777" w:rsidR="00D00436" w:rsidRPr="006414DD" w:rsidRDefault="00E310D5" w:rsidP="00E83A91">
          <w:pPr>
            <w:pStyle w:val="Footer"/>
            <w:ind w:right="-31"/>
            <w:rPr>
              <w:rFonts w:cs="Arial"/>
              <w:sz w:val="16"/>
              <w:szCs w:val="16"/>
            </w:rPr>
          </w:pPr>
          <w:sdt>
            <w:sdtPr>
              <w:rPr>
                <w:sz w:val="16"/>
                <w:szCs w:val="16"/>
              </w:rPr>
              <w:tag w:val="Footer_Email"/>
              <w:id w:val="613350089"/>
              <w:text/>
            </w:sdtPr>
            <w:sdtEndPr/>
            <w:sdtContent>
              <w:r w:rsidR="000A231D">
                <w:rPr>
                  <w:sz w:val="16"/>
                  <w:szCs w:val="16"/>
                </w:rPr>
                <w:t>post@mfa.no</w:t>
              </w:r>
            </w:sdtContent>
          </w:sdt>
        </w:p>
      </w:tc>
      <w:tc>
        <w:tcPr>
          <w:tcW w:w="2876" w:type="dxa"/>
        </w:tcPr>
        <w:p w14:paraId="3F456054" w14:textId="77777777" w:rsidR="00D00436" w:rsidRPr="006414DD" w:rsidRDefault="00E310D5" w:rsidP="006414DD">
          <w:pPr>
            <w:pStyle w:val="Footer"/>
            <w:ind w:right="-10"/>
            <w:rPr>
              <w:rFonts w:cs="Arial"/>
              <w:sz w:val="16"/>
              <w:szCs w:val="16"/>
            </w:rPr>
          </w:pPr>
          <w:sdt>
            <w:sdtPr>
              <w:rPr>
                <w:sz w:val="16"/>
                <w:szCs w:val="16"/>
              </w:rPr>
              <w:tag w:val="Footer_InternetAddress"/>
              <w:id w:val="613350090"/>
              <w:text/>
            </w:sdtPr>
            <w:sdtEndPr/>
            <w:sdtContent>
              <w:r w:rsidR="000A231D">
                <w:rPr>
                  <w:sz w:val="16"/>
                  <w:szCs w:val="16"/>
                </w:rPr>
                <w:t>www.regjeringen.no/ud</w:t>
              </w:r>
            </w:sdtContent>
          </w:sdt>
        </w:p>
      </w:tc>
      <w:tc>
        <w:tcPr>
          <w:tcW w:w="1342" w:type="dxa"/>
        </w:tcPr>
        <w:p w14:paraId="638D4A95" w14:textId="77777777" w:rsidR="00D00436" w:rsidRPr="006414DD" w:rsidRDefault="00D00436" w:rsidP="00E83A91">
          <w:pPr>
            <w:pStyle w:val="Footer"/>
            <w:ind w:right="-90"/>
            <w:rPr>
              <w:rFonts w:cs="Arial"/>
              <w:sz w:val="16"/>
              <w:szCs w:val="16"/>
            </w:rPr>
          </w:pPr>
          <w:bookmarkStart w:id="31" w:name="orgnr"/>
          <w:bookmarkEnd w:id="31"/>
        </w:p>
      </w:tc>
      <w:tc>
        <w:tcPr>
          <w:tcW w:w="3685" w:type="dxa"/>
        </w:tcPr>
        <w:p w14:paraId="3E732EB0" w14:textId="77777777" w:rsidR="00D00436" w:rsidRPr="006414DD" w:rsidRDefault="00D00436" w:rsidP="008E787A">
          <w:pPr>
            <w:pStyle w:val="Footer"/>
            <w:ind w:right="-51"/>
            <w:rPr>
              <w:rFonts w:cs="Arial"/>
              <w:sz w:val="16"/>
              <w:szCs w:val="16"/>
            </w:rPr>
          </w:pPr>
          <w:bookmarkStart w:id="32" w:name="fax"/>
          <w:bookmarkEnd w:id="32"/>
        </w:p>
      </w:tc>
    </w:tr>
    <w:bookmarkEnd w:id="29"/>
    <w:bookmarkEnd w:id="30"/>
  </w:tbl>
  <w:p w14:paraId="2FC3C5C4" w14:textId="77777777" w:rsidR="007D5684" w:rsidRPr="006414DD" w:rsidRDefault="007D5684" w:rsidP="00964C34">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FE1D9" w14:textId="77777777" w:rsidR="000F7244" w:rsidRDefault="000F7244">
      <w:r>
        <w:separator/>
      </w:r>
    </w:p>
  </w:footnote>
  <w:footnote w:type="continuationSeparator" w:id="0">
    <w:p w14:paraId="33CA20B1" w14:textId="77777777" w:rsidR="000F7244" w:rsidRDefault="000F7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9" w:type="dxa"/>
      <w:tblLook w:val="0000" w:firstRow="0" w:lastRow="0" w:firstColumn="0" w:lastColumn="0" w:noHBand="0" w:noVBand="0"/>
    </w:tblPr>
    <w:tblGrid>
      <w:gridCol w:w="9209"/>
    </w:tblGrid>
    <w:tr w:rsidR="007D5684" w14:paraId="6D9DEA22" w14:textId="77777777" w:rsidTr="009024C9">
      <w:trPr>
        <w:trHeight w:val="1162"/>
      </w:trPr>
      <w:tc>
        <w:tcPr>
          <w:tcW w:w="9209" w:type="dxa"/>
        </w:tcPr>
        <w:p w14:paraId="31002526" w14:textId="77777777" w:rsidR="007D5684" w:rsidRPr="006414DD" w:rsidRDefault="000A231D" w:rsidP="00B71E22">
          <w:pPr>
            <w:pStyle w:val="Header"/>
            <w:rPr>
              <w:i/>
            </w:rPr>
          </w:pPr>
          <w:bookmarkStart w:id="15" w:name="signatur"/>
          <w:bookmarkStart w:id="16" w:name="Logo" w:colFirst="0" w:colLast="0"/>
          <w:r>
            <w:rPr>
              <w:i/>
              <w:noProof/>
              <w:lang w:val="en-GB" w:eastAsia="en-GB"/>
            </w:rPr>
            <w:drawing>
              <wp:inline distT="0" distB="0" distL="0" distR="0" wp14:anchorId="73F3053C" wp14:editId="4D1CD6CB">
                <wp:extent cx="2621280" cy="978408"/>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1280" cy="978408"/>
                        </a:xfrm>
                        <a:prstGeom prst="rect">
                          <a:avLst/>
                        </a:prstGeom>
                      </pic:spPr>
                    </pic:pic>
                  </a:graphicData>
                </a:graphic>
              </wp:inline>
            </w:drawing>
          </w:r>
          <w:bookmarkEnd w:id="15"/>
        </w:p>
      </w:tc>
      <w:bookmarkEnd w:id="16"/>
    </w:tr>
  </w:tbl>
  <w:p w14:paraId="5E2C178E" w14:textId="77777777" w:rsidR="007D5684" w:rsidRDefault="007D5684" w:rsidP="00FA3E96">
    <w:pPr>
      <w:framePr w:w="11907" w:h="340" w:hRule="exact" w:wrap="notBeside" w:vAnchor="page" w:hAnchor="page" w:x="1" w:y="2727"/>
    </w:pPr>
  </w:p>
  <w:p w14:paraId="5C909081" w14:textId="77777777" w:rsidR="00897BF6" w:rsidRPr="00897BF6" w:rsidRDefault="00897BF6" w:rsidP="00074E28">
    <w:pPr>
      <w:tabs>
        <w:tab w:val="center" w:pos="4355"/>
      </w:tabs>
      <w:ind w:right="-1134"/>
      <w:rPr>
        <w:sz w:val="18"/>
        <w:szCs w:val="18"/>
      </w:rPr>
    </w:pPr>
    <w:r w:rsidRPr="00897BF6">
      <w:rPr>
        <w:sz w:val="18"/>
        <w:szCs w:val="18"/>
      </w:rPr>
      <w:tab/>
    </w:r>
    <w:sdt>
      <w:sdtPr>
        <w:rPr>
          <w:sz w:val="18"/>
          <w:szCs w:val="18"/>
        </w:rPr>
        <w:tag w:val="label_signatur"/>
        <w:id w:val="9442870"/>
        <w:placeholder>
          <w:docPart w:val="81DD9A2B5B504939B9F4B5403767B553"/>
        </w:placeholder>
        <w:text/>
      </w:sdtPr>
      <w:sdtEndPr/>
      <w:sdtContent>
        <w:r w:rsidR="000A231D">
          <w:rPr>
            <w:sz w:val="18"/>
            <w:szCs w:val="18"/>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F8BE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8044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86C94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AEEE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E076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EEB7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9ED4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2D5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7EAA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0EBE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D0EF2CE"/>
    <w:lvl w:ilvl="0">
      <w:start w:val="1"/>
      <w:numFmt w:val="decimal"/>
      <w:pStyle w:val="Heading1"/>
      <w:lvlText w:val="%1."/>
      <w:legacy w:legacy="1" w:legacySpace="57" w:legacyIndent="0"/>
      <w:lvlJc w:val="left"/>
      <w:pPr>
        <w:ind w:left="567" w:firstLine="0"/>
      </w:pPr>
      <w:rPr>
        <w:rFonts w:ascii="Arial" w:hAnsi="Arial" w:cs="Arial" w:hint="default"/>
        <w:b/>
        <w:i w:val="0"/>
        <w:sz w:val="23"/>
      </w:rPr>
    </w:lvl>
    <w:lvl w:ilvl="1">
      <w:start w:val="1"/>
      <w:numFmt w:val="decimal"/>
      <w:pStyle w:val="Heading2"/>
      <w:lvlText w:val="%1.%2"/>
      <w:legacy w:legacy="1" w:legacySpace="57" w:legacyIndent="0"/>
      <w:lvlJc w:val="left"/>
      <w:pPr>
        <w:ind w:left="0" w:firstLine="0"/>
      </w:pPr>
      <w:rPr>
        <w:rFonts w:ascii="Arial" w:hAnsi="Arial" w:cs="Arial" w:hint="default"/>
        <w:b/>
        <w:i w:val="0"/>
        <w:sz w:val="22"/>
        <w:szCs w:val="22"/>
      </w:rPr>
    </w:lvl>
    <w:lvl w:ilvl="2">
      <w:start w:val="1"/>
      <w:numFmt w:val="decimal"/>
      <w:pStyle w:val="Heading3"/>
      <w:lvlText w:val="%1.%2.%3"/>
      <w:legacy w:legacy="1" w:legacySpace="57" w:legacyIndent="0"/>
      <w:lvlJc w:val="left"/>
      <w:pPr>
        <w:ind w:left="0" w:firstLine="0"/>
      </w:pPr>
      <w:rPr>
        <w:rFonts w:ascii="Times New Roman" w:hAnsi="Times New Roman" w:hint="default"/>
        <w:b/>
        <w:i w:val="0"/>
        <w:sz w:val="23"/>
      </w:rPr>
    </w:lvl>
    <w:lvl w:ilvl="3">
      <w:start w:val="1"/>
      <w:numFmt w:val="decimal"/>
      <w:pStyle w:val="Heading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Heading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15:restartNumberingAfterBreak="0">
    <w:nsid w:val="0F974D01"/>
    <w:multiLevelType w:val="hybridMultilevel"/>
    <w:tmpl w:val="E82EC0B6"/>
    <w:lvl w:ilvl="0" w:tplc="0E7020C4">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44B363E"/>
    <w:multiLevelType w:val="singleLevel"/>
    <w:tmpl w:val="6CE047A4"/>
    <w:lvl w:ilvl="0">
      <w:start w:val="1"/>
      <w:numFmt w:val="lowerRoman"/>
      <w:lvlText w:val="(%1)"/>
      <w:legacy w:legacy="1" w:legacySpace="0" w:legacyIndent="567"/>
      <w:lvlJc w:val="left"/>
      <w:pPr>
        <w:ind w:left="567" w:hanging="567"/>
      </w:pPr>
    </w:lvl>
  </w:abstractNum>
  <w:abstractNum w:abstractNumId="13" w15:restartNumberingAfterBreak="0">
    <w:nsid w:val="282F5449"/>
    <w:multiLevelType w:val="hybridMultilevel"/>
    <w:tmpl w:val="401018E6"/>
    <w:lvl w:ilvl="0" w:tplc="0E7020C4">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CCC4134"/>
    <w:multiLevelType w:val="hybridMultilevel"/>
    <w:tmpl w:val="5BECD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F3A0005"/>
    <w:multiLevelType w:val="hybridMultilevel"/>
    <w:tmpl w:val="6B307F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B2E1D2F"/>
    <w:multiLevelType w:val="hybridMultilevel"/>
    <w:tmpl w:val="AF46C5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1C27510"/>
    <w:multiLevelType w:val="singleLevel"/>
    <w:tmpl w:val="57001DF0"/>
    <w:lvl w:ilvl="0">
      <w:start w:val="1"/>
      <w:numFmt w:val="upperLetter"/>
      <w:lvlText w:val="%1."/>
      <w:legacy w:legacy="1" w:legacySpace="0" w:legacyIndent="567"/>
      <w:lvlJc w:val="left"/>
      <w:pPr>
        <w:ind w:left="567" w:hanging="567"/>
      </w:pPr>
    </w:lvl>
  </w:abstractNum>
  <w:abstractNum w:abstractNumId="18" w15:restartNumberingAfterBreak="0">
    <w:nsid w:val="43845032"/>
    <w:multiLevelType w:val="singleLevel"/>
    <w:tmpl w:val="ACB4E164"/>
    <w:lvl w:ilvl="0">
      <w:start w:val="1"/>
      <w:numFmt w:val="lowerLetter"/>
      <w:lvlText w:val="%1."/>
      <w:legacy w:legacy="1" w:legacySpace="0" w:legacyIndent="567"/>
      <w:lvlJc w:val="left"/>
      <w:pPr>
        <w:ind w:left="567" w:hanging="567"/>
      </w:pPr>
    </w:lvl>
  </w:abstractNum>
  <w:abstractNum w:abstractNumId="19" w15:restartNumberingAfterBreak="0">
    <w:nsid w:val="4ADC3163"/>
    <w:multiLevelType w:val="hybridMultilevel"/>
    <w:tmpl w:val="DE7CF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B1D6C5E"/>
    <w:multiLevelType w:val="hybridMultilevel"/>
    <w:tmpl w:val="732851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B447643"/>
    <w:multiLevelType w:val="hybridMultilevel"/>
    <w:tmpl w:val="57DE55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0C418B6"/>
    <w:multiLevelType w:val="hybridMultilevel"/>
    <w:tmpl w:val="8E387052"/>
    <w:lvl w:ilvl="0" w:tplc="1B6E9A5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16E0B98"/>
    <w:multiLevelType w:val="hybridMultilevel"/>
    <w:tmpl w:val="EF2E5A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30E673B"/>
    <w:multiLevelType w:val="singleLevel"/>
    <w:tmpl w:val="6CE047A4"/>
    <w:lvl w:ilvl="0">
      <w:start w:val="1"/>
      <w:numFmt w:val="lowerRoman"/>
      <w:lvlText w:val="(%1)"/>
      <w:legacy w:legacy="1" w:legacySpace="0" w:legacyIndent="567"/>
      <w:lvlJc w:val="left"/>
      <w:pPr>
        <w:ind w:left="567" w:hanging="567"/>
      </w:pPr>
    </w:lvl>
  </w:abstractNum>
  <w:abstractNum w:abstractNumId="25" w15:restartNumberingAfterBreak="0">
    <w:nsid w:val="64AB45C5"/>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C10BBF"/>
    <w:multiLevelType w:val="singleLevel"/>
    <w:tmpl w:val="57001DF0"/>
    <w:lvl w:ilvl="0">
      <w:start w:val="1"/>
      <w:numFmt w:val="upperLetter"/>
      <w:lvlText w:val="%1."/>
      <w:legacy w:legacy="1" w:legacySpace="0" w:legacyIndent="567"/>
      <w:lvlJc w:val="left"/>
      <w:pPr>
        <w:ind w:left="567" w:hanging="567"/>
      </w:pPr>
    </w:lvl>
  </w:abstractNum>
  <w:abstractNum w:abstractNumId="27" w15:restartNumberingAfterBreak="0">
    <w:nsid w:val="6B334B18"/>
    <w:multiLevelType w:val="multilevel"/>
    <w:tmpl w:val="0414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975450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D375BE"/>
    <w:multiLevelType w:val="hybridMultilevel"/>
    <w:tmpl w:val="A0B0EF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E3518E9"/>
    <w:multiLevelType w:val="hybridMultilevel"/>
    <w:tmpl w:val="CE02C3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4"/>
  </w:num>
  <w:num w:numId="4">
    <w:abstractNumId w:val="17"/>
  </w:num>
  <w:num w:numId="5">
    <w:abstractNumId w:val="26"/>
  </w:num>
  <w:num w:numId="6">
    <w:abstractNumId w:val="18"/>
  </w:num>
  <w:num w:numId="7">
    <w:abstractNumId w:val="28"/>
  </w:num>
  <w:num w:numId="8">
    <w:abstractNumId w:val="25"/>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11"/>
  </w:num>
  <w:num w:numId="22">
    <w:abstractNumId w:val="16"/>
  </w:num>
  <w:num w:numId="23">
    <w:abstractNumId w:val="15"/>
  </w:num>
  <w:num w:numId="24">
    <w:abstractNumId w:val="21"/>
  </w:num>
  <w:num w:numId="25">
    <w:abstractNumId w:val="22"/>
  </w:num>
  <w:num w:numId="26">
    <w:abstractNumId w:val="14"/>
  </w:num>
  <w:num w:numId="27">
    <w:abstractNumId w:val="29"/>
  </w:num>
  <w:num w:numId="28">
    <w:abstractNumId w:val="23"/>
  </w:num>
  <w:num w:numId="29">
    <w:abstractNumId w:val="30"/>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b-NO"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127"/>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evFler" w:val="NEI"/>
    <w:docVar w:name="kopi" w:val="0"/>
    <w:docVar w:name="malsprog" w:val="no"/>
    <w:docVar w:name="runMacro" w:val="Done"/>
    <w:docVar w:name="vedlegg" w:val="1"/>
    <w:docVar w:name="versjon" w:val="jan_2008"/>
  </w:docVars>
  <w:rsids>
    <w:rsidRoot w:val="000A231D"/>
    <w:rsid w:val="000015BC"/>
    <w:rsid w:val="00004A75"/>
    <w:rsid w:val="00024EF8"/>
    <w:rsid w:val="0002661B"/>
    <w:rsid w:val="0002688A"/>
    <w:rsid w:val="00030EFD"/>
    <w:rsid w:val="000354E9"/>
    <w:rsid w:val="0003639B"/>
    <w:rsid w:val="00047673"/>
    <w:rsid w:val="00050166"/>
    <w:rsid w:val="00052D3B"/>
    <w:rsid w:val="00054675"/>
    <w:rsid w:val="00055E0B"/>
    <w:rsid w:val="00060E65"/>
    <w:rsid w:val="00070261"/>
    <w:rsid w:val="00074E28"/>
    <w:rsid w:val="00076C0A"/>
    <w:rsid w:val="00077E19"/>
    <w:rsid w:val="00080D91"/>
    <w:rsid w:val="000856C5"/>
    <w:rsid w:val="000A057E"/>
    <w:rsid w:val="000A231D"/>
    <w:rsid w:val="000A31DD"/>
    <w:rsid w:val="000A4872"/>
    <w:rsid w:val="000B66C4"/>
    <w:rsid w:val="000B7CF4"/>
    <w:rsid w:val="000C566F"/>
    <w:rsid w:val="000D4FFA"/>
    <w:rsid w:val="000E0825"/>
    <w:rsid w:val="000E4AE0"/>
    <w:rsid w:val="000F7244"/>
    <w:rsid w:val="00100140"/>
    <w:rsid w:val="0010321F"/>
    <w:rsid w:val="00105AD9"/>
    <w:rsid w:val="00107FE0"/>
    <w:rsid w:val="001238C4"/>
    <w:rsid w:val="00133F13"/>
    <w:rsid w:val="00134D2F"/>
    <w:rsid w:val="00134FEC"/>
    <w:rsid w:val="00144B75"/>
    <w:rsid w:val="00145750"/>
    <w:rsid w:val="0015143D"/>
    <w:rsid w:val="00164D8E"/>
    <w:rsid w:val="00180E2A"/>
    <w:rsid w:val="001849C6"/>
    <w:rsid w:val="001852C3"/>
    <w:rsid w:val="00187DAA"/>
    <w:rsid w:val="00191C0B"/>
    <w:rsid w:val="00192AC5"/>
    <w:rsid w:val="001950C8"/>
    <w:rsid w:val="00196425"/>
    <w:rsid w:val="001B0D5A"/>
    <w:rsid w:val="001B41F1"/>
    <w:rsid w:val="001B4298"/>
    <w:rsid w:val="001C029A"/>
    <w:rsid w:val="001C1569"/>
    <w:rsid w:val="001C40F4"/>
    <w:rsid w:val="001D2BBA"/>
    <w:rsid w:val="001D7B68"/>
    <w:rsid w:val="002125A6"/>
    <w:rsid w:val="002326C7"/>
    <w:rsid w:val="0023669B"/>
    <w:rsid w:val="002524DA"/>
    <w:rsid w:val="00261BEB"/>
    <w:rsid w:val="002624A8"/>
    <w:rsid w:val="00263947"/>
    <w:rsid w:val="0027244F"/>
    <w:rsid w:val="00280CB6"/>
    <w:rsid w:val="0028161A"/>
    <w:rsid w:val="002909D7"/>
    <w:rsid w:val="0029566A"/>
    <w:rsid w:val="002A03D7"/>
    <w:rsid w:val="002A5150"/>
    <w:rsid w:val="002B14DB"/>
    <w:rsid w:val="002B15AA"/>
    <w:rsid w:val="002B18A7"/>
    <w:rsid w:val="002B544B"/>
    <w:rsid w:val="002C74FA"/>
    <w:rsid w:val="002C7CD2"/>
    <w:rsid w:val="002D0DB1"/>
    <w:rsid w:val="002D4BF5"/>
    <w:rsid w:val="002D6020"/>
    <w:rsid w:val="002E5490"/>
    <w:rsid w:val="002F0ACD"/>
    <w:rsid w:val="00304906"/>
    <w:rsid w:val="00317D9E"/>
    <w:rsid w:val="003229FB"/>
    <w:rsid w:val="00323BFF"/>
    <w:rsid w:val="00326523"/>
    <w:rsid w:val="003478E7"/>
    <w:rsid w:val="003525AB"/>
    <w:rsid w:val="00364FC9"/>
    <w:rsid w:val="00374366"/>
    <w:rsid w:val="0038304C"/>
    <w:rsid w:val="003835E4"/>
    <w:rsid w:val="003836F6"/>
    <w:rsid w:val="0038721E"/>
    <w:rsid w:val="00391B17"/>
    <w:rsid w:val="003A0937"/>
    <w:rsid w:val="003A23EE"/>
    <w:rsid w:val="003A2E76"/>
    <w:rsid w:val="003B6C69"/>
    <w:rsid w:val="003C2546"/>
    <w:rsid w:val="003C5750"/>
    <w:rsid w:val="003D2DD8"/>
    <w:rsid w:val="003E0F91"/>
    <w:rsid w:val="003E211B"/>
    <w:rsid w:val="003E2975"/>
    <w:rsid w:val="003F43C2"/>
    <w:rsid w:val="003F73B9"/>
    <w:rsid w:val="00413029"/>
    <w:rsid w:val="00420E7B"/>
    <w:rsid w:val="00426C1D"/>
    <w:rsid w:val="00432C23"/>
    <w:rsid w:val="004452A6"/>
    <w:rsid w:val="00446D85"/>
    <w:rsid w:val="00453E04"/>
    <w:rsid w:val="0048305B"/>
    <w:rsid w:val="0049073B"/>
    <w:rsid w:val="004975D3"/>
    <w:rsid w:val="004A0333"/>
    <w:rsid w:val="004A376A"/>
    <w:rsid w:val="004C1641"/>
    <w:rsid w:val="004C5AEF"/>
    <w:rsid w:val="004D0B41"/>
    <w:rsid w:val="004E0AB3"/>
    <w:rsid w:val="004E385F"/>
    <w:rsid w:val="004F3065"/>
    <w:rsid w:val="004F70AB"/>
    <w:rsid w:val="005037E0"/>
    <w:rsid w:val="00503CA5"/>
    <w:rsid w:val="005144EC"/>
    <w:rsid w:val="00517EDD"/>
    <w:rsid w:val="00524FB5"/>
    <w:rsid w:val="00525A75"/>
    <w:rsid w:val="0053004F"/>
    <w:rsid w:val="005369FB"/>
    <w:rsid w:val="00563C9B"/>
    <w:rsid w:val="005824CB"/>
    <w:rsid w:val="0058414D"/>
    <w:rsid w:val="005870E9"/>
    <w:rsid w:val="005A6B35"/>
    <w:rsid w:val="005B2D12"/>
    <w:rsid w:val="005E2394"/>
    <w:rsid w:val="005E3C84"/>
    <w:rsid w:val="005E3E3C"/>
    <w:rsid w:val="005F70AF"/>
    <w:rsid w:val="00603E24"/>
    <w:rsid w:val="00607760"/>
    <w:rsid w:val="00620CBB"/>
    <w:rsid w:val="00627C62"/>
    <w:rsid w:val="006414DD"/>
    <w:rsid w:val="00642943"/>
    <w:rsid w:val="00645C22"/>
    <w:rsid w:val="00651BAB"/>
    <w:rsid w:val="006566B6"/>
    <w:rsid w:val="00660666"/>
    <w:rsid w:val="00670CE9"/>
    <w:rsid w:val="00692734"/>
    <w:rsid w:val="006A0BC1"/>
    <w:rsid w:val="006A4167"/>
    <w:rsid w:val="006C2C2A"/>
    <w:rsid w:val="006C6373"/>
    <w:rsid w:val="006E4D9D"/>
    <w:rsid w:val="006E5665"/>
    <w:rsid w:val="006F0176"/>
    <w:rsid w:val="00703DCB"/>
    <w:rsid w:val="00713996"/>
    <w:rsid w:val="00713CBF"/>
    <w:rsid w:val="00716154"/>
    <w:rsid w:val="007164CF"/>
    <w:rsid w:val="0072006E"/>
    <w:rsid w:val="007326D5"/>
    <w:rsid w:val="007503AA"/>
    <w:rsid w:val="00755F7C"/>
    <w:rsid w:val="00757AF3"/>
    <w:rsid w:val="00777EE5"/>
    <w:rsid w:val="00782672"/>
    <w:rsid w:val="00786087"/>
    <w:rsid w:val="00791018"/>
    <w:rsid w:val="0079283B"/>
    <w:rsid w:val="007961F9"/>
    <w:rsid w:val="007A4013"/>
    <w:rsid w:val="007A4715"/>
    <w:rsid w:val="007A4957"/>
    <w:rsid w:val="007A5AB2"/>
    <w:rsid w:val="007A6D9C"/>
    <w:rsid w:val="007D5684"/>
    <w:rsid w:val="007F6FD4"/>
    <w:rsid w:val="007F7D86"/>
    <w:rsid w:val="008011F9"/>
    <w:rsid w:val="0080491B"/>
    <w:rsid w:val="008057E9"/>
    <w:rsid w:val="008062B1"/>
    <w:rsid w:val="00807011"/>
    <w:rsid w:val="008228A0"/>
    <w:rsid w:val="00822E2D"/>
    <w:rsid w:val="00830915"/>
    <w:rsid w:val="00833C34"/>
    <w:rsid w:val="00835243"/>
    <w:rsid w:val="00860873"/>
    <w:rsid w:val="00863421"/>
    <w:rsid w:val="00876C91"/>
    <w:rsid w:val="00883C65"/>
    <w:rsid w:val="00884BFC"/>
    <w:rsid w:val="00897BF6"/>
    <w:rsid w:val="008B71CC"/>
    <w:rsid w:val="008D4D3C"/>
    <w:rsid w:val="008D6D17"/>
    <w:rsid w:val="008E0035"/>
    <w:rsid w:val="008E3372"/>
    <w:rsid w:val="008E787A"/>
    <w:rsid w:val="008F0E81"/>
    <w:rsid w:val="008F13FE"/>
    <w:rsid w:val="008F3CF8"/>
    <w:rsid w:val="009024C9"/>
    <w:rsid w:val="00914F30"/>
    <w:rsid w:val="0092111C"/>
    <w:rsid w:val="00925420"/>
    <w:rsid w:val="00937FF0"/>
    <w:rsid w:val="00946C69"/>
    <w:rsid w:val="00957ED1"/>
    <w:rsid w:val="00964C34"/>
    <w:rsid w:val="00966815"/>
    <w:rsid w:val="00975C05"/>
    <w:rsid w:val="00975E96"/>
    <w:rsid w:val="009812C3"/>
    <w:rsid w:val="00981D8E"/>
    <w:rsid w:val="00986224"/>
    <w:rsid w:val="009915D4"/>
    <w:rsid w:val="0099180B"/>
    <w:rsid w:val="00993096"/>
    <w:rsid w:val="00993A7E"/>
    <w:rsid w:val="009B3462"/>
    <w:rsid w:val="009B3522"/>
    <w:rsid w:val="009D0BA4"/>
    <w:rsid w:val="009D15B6"/>
    <w:rsid w:val="009D6C8B"/>
    <w:rsid w:val="009E06F2"/>
    <w:rsid w:val="009E74E4"/>
    <w:rsid w:val="009E7A2C"/>
    <w:rsid w:val="00A04464"/>
    <w:rsid w:val="00A12898"/>
    <w:rsid w:val="00A133FC"/>
    <w:rsid w:val="00A20C8C"/>
    <w:rsid w:val="00A3391A"/>
    <w:rsid w:val="00A376EF"/>
    <w:rsid w:val="00A40D7E"/>
    <w:rsid w:val="00A44675"/>
    <w:rsid w:val="00A47432"/>
    <w:rsid w:val="00A5269C"/>
    <w:rsid w:val="00A634AC"/>
    <w:rsid w:val="00A75720"/>
    <w:rsid w:val="00A8468C"/>
    <w:rsid w:val="00AA0B89"/>
    <w:rsid w:val="00AA1AF1"/>
    <w:rsid w:val="00AA6588"/>
    <w:rsid w:val="00AB4800"/>
    <w:rsid w:val="00AC73F9"/>
    <w:rsid w:val="00AD0669"/>
    <w:rsid w:val="00AD0728"/>
    <w:rsid w:val="00AD524F"/>
    <w:rsid w:val="00AD5533"/>
    <w:rsid w:val="00AE5294"/>
    <w:rsid w:val="00AF1FC4"/>
    <w:rsid w:val="00B01AB1"/>
    <w:rsid w:val="00B03206"/>
    <w:rsid w:val="00B06747"/>
    <w:rsid w:val="00B1187C"/>
    <w:rsid w:val="00B239A2"/>
    <w:rsid w:val="00B31FFF"/>
    <w:rsid w:val="00B3203F"/>
    <w:rsid w:val="00B32DE1"/>
    <w:rsid w:val="00B37A01"/>
    <w:rsid w:val="00B415DF"/>
    <w:rsid w:val="00B418A6"/>
    <w:rsid w:val="00B43481"/>
    <w:rsid w:val="00B443C7"/>
    <w:rsid w:val="00B549C3"/>
    <w:rsid w:val="00B62D00"/>
    <w:rsid w:val="00B63947"/>
    <w:rsid w:val="00B71E22"/>
    <w:rsid w:val="00B73C34"/>
    <w:rsid w:val="00B849A0"/>
    <w:rsid w:val="00BA31A7"/>
    <w:rsid w:val="00BA5247"/>
    <w:rsid w:val="00BB389F"/>
    <w:rsid w:val="00BC7648"/>
    <w:rsid w:val="00BE5163"/>
    <w:rsid w:val="00BE62F9"/>
    <w:rsid w:val="00BF52B5"/>
    <w:rsid w:val="00C02B16"/>
    <w:rsid w:val="00C02C7B"/>
    <w:rsid w:val="00C15941"/>
    <w:rsid w:val="00C410D3"/>
    <w:rsid w:val="00C44CDE"/>
    <w:rsid w:val="00C52A89"/>
    <w:rsid w:val="00C53631"/>
    <w:rsid w:val="00C624D4"/>
    <w:rsid w:val="00C62EEF"/>
    <w:rsid w:val="00C644AB"/>
    <w:rsid w:val="00C66FF9"/>
    <w:rsid w:val="00C763ED"/>
    <w:rsid w:val="00C7749B"/>
    <w:rsid w:val="00C90D78"/>
    <w:rsid w:val="00CB0D9A"/>
    <w:rsid w:val="00CB5A1D"/>
    <w:rsid w:val="00CC198D"/>
    <w:rsid w:val="00CC45B1"/>
    <w:rsid w:val="00CC5337"/>
    <w:rsid w:val="00CD289F"/>
    <w:rsid w:val="00CD2FED"/>
    <w:rsid w:val="00CD457F"/>
    <w:rsid w:val="00CD4CFE"/>
    <w:rsid w:val="00CE0A34"/>
    <w:rsid w:val="00CE50C6"/>
    <w:rsid w:val="00CF5483"/>
    <w:rsid w:val="00D00436"/>
    <w:rsid w:val="00D17A5A"/>
    <w:rsid w:val="00D4790E"/>
    <w:rsid w:val="00D670AB"/>
    <w:rsid w:val="00D71493"/>
    <w:rsid w:val="00D74D6D"/>
    <w:rsid w:val="00D76FF4"/>
    <w:rsid w:val="00D8098D"/>
    <w:rsid w:val="00D857C8"/>
    <w:rsid w:val="00D913CD"/>
    <w:rsid w:val="00DA7622"/>
    <w:rsid w:val="00DD2EC1"/>
    <w:rsid w:val="00DE1A9E"/>
    <w:rsid w:val="00DE6D56"/>
    <w:rsid w:val="00DE6DF2"/>
    <w:rsid w:val="00E05222"/>
    <w:rsid w:val="00E05512"/>
    <w:rsid w:val="00E06A8F"/>
    <w:rsid w:val="00E24285"/>
    <w:rsid w:val="00E310D5"/>
    <w:rsid w:val="00E37597"/>
    <w:rsid w:val="00E4304F"/>
    <w:rsid w:val="00E430BD"/>
    <w:rsid w:val="00E44F3F"/>
    <w:rsid w:val="00E5741F"/>
    <w:rsid w:val="00E57988"/>
    <w:rsid w:val="00E66AE9"/>
    <w:rsid w:val="00E66C8F"/>
    <w:rsid w:val="00E71880"/>
    <w:rsid w:val="00E8375A"/>
    <w:rsid w:val="00E83A91"/>
    <w:rsid w:val="00E86625"/>
    <w:rsid w:val="00E9040C"/>
    <w:rsid w:val="00EA03CD"/>
    <w:rsid w:val="00EA18E7"/>
    <w:rsid w:val="00EA2C66"/>
    <w:rsid w:val="00EA629F"/>
    <w:rsid w:val="00EA6A62"/>
    <w:rsid w:val="00EB05B7"/>
    <w:rsid w:val="00EB4191"/>
    <w:rsid w:val="00ED2DB1"/>
    <w:rsid w:val="00EE2EA6"/>
    <w:rsid w:val="00F03ECF"/>
    <w:rsid w:val="00F14795"/>
    <w:rsid w:val="00F2315F"/>
    <w:rsid w:val="00F40125"/>
    <w:rsid w:val="00F4183D"/>
    <w:rsid w:val="00F422C3"/>
    <w:rsid w:val="00F46865"/>
    <w:rsid w:val="00F63B64"/>
    <w:rsid w:val="00F677E4"/>
    <w:rsid w:val="00F763B6"/>
    <w:rsid w:val="00F85482"/>
    <w:rsid w:val="00F9180E"/>
    <w:rsid w:val="00F91EE8"/>
    <w:rsid w:val="00F956CD"/>
    <w:rsid w:val="00FA3E96"/>
    <w:rsid w:val="00FA5D02"/>
    <w:rsid w:val="00FA65CE"/>
    <w:rsid w:val="00FA7AAB"/>
    <w:rsid w:val="00FB3625"/>
    <w:rsid w:val="00FE03E4"/>
    <w:rsid w:val="00FE410B"/>
    <w:rsid w:val="00FE4C60"/>
    <w:rsid w:val="00FF45DA"/>
    <w:rsid w:val="00FF7277"/>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E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4DD"/>
    <w:pPr>
      <w:spacing w:line="300" w:lineRule="atLeast"/>
    </w:pPr>
    <w:rPr>
      <w:rFonts w:ascii="DepCentury Old Style" w:hAnsi="DepCentury Old Style"/>
      <w:sz w:val="22"/>
      <w:lang w:val="en-US" w:eastAsia="en-US"/>
    </w:rPr>
  </w:style>
  <w:style w:type="paragraph" w:styleId="Heading1">
    <w:name w:val="heading 1"/>
    <w:next w:val="Normal"/>
    <w:qFormat/>
    <w:rsid w:val="00B62D00"/>
    <w:pPr>
      <w:keepNext/>
      <w:keepLines/>
      <w:numPr>
        <w:numId w:val="1"/>
      </w:numPr>
      <w:spacing w:before="240" w:after="60"/>
      <w:ind w:hanging="567"/>
      <w:outlineLvl w:val="0"/>
    </w:pPr>
    <w:rPr>
      <w:rFonts w:ascii="DepCentury Old Style" w:hAnsi="DepCentury Old Style"/>
      <w:b/>
      <w:kern w:val="28"/>
      <w:sz w:val="28"/>
      <w:lang w:val="en-US" w:eastAsia="en-US"/>
    </w:rPr>
  </w:style>
  <w:style w:type="paragraph" w:styleId="Heading2">
    <w:name w:val="heading 2"/>
    <w:basedOn w:val="Heading1"/>
    <w:next w:val="Normal"/>
    <w:qFormat/>
    <w:rsid w:val="00B62D00"/>
    <w:pPr>
      <w:numPr>
        <w:ilvl w:val="1"/>
      </w:numPr>
      <w:ind w:hanging="567"/>
      <w:outlineLvl w:val="1"/>
    </w:pPr>
    <w:rPr>
      <w:sz w:val="26"/>
    </w:rPr>
  </w:style>
  <w:style w:type="paragraph" w:styleId="Heading3">
    <w:name w:val="heading 3"/>
    <w:basedOn w:val="Heading2"/>
    <w:next w:val="Normal"/>
    <w:qFormat/>
    <w:rsid w:val="00B62D00"/>
    <w:pPr>
      <w:numPr>
        <w:ilvl w:val="2"/>
      </w:numPr>
      <w:ind w:hanging="567"/>
      <w:outlineLvl w:val="2"/>
    </w:pPr>
    <w:rPr>
      <w:b w:val="0"/>
    </w:rPr>
  </w:style>
  <w:style w:type="paragraph" w:styleId="Heading4">
    <w:name w:val="heading 4"/>
    <w:basedOn w:val="Heading3"/>
    <w:next w:val="Normal"/>
    <w:qFormat/>
    <w:rsid w:val="00B62D00"/>
    <w:pPr>
      <w:numPr>
        <w:ilvl w:val="3"/>
      </w:numPr>
      <w:ind w:hanging="1134"/>
      <w:outlineLvl w:val="3"/>
    </w:pPr>
  </w:style>
  <w:style w:type="paragraph" w:styleId="Heading5">
    <w:name w:val="heading 5"/>
    <w:basedOn w:val="Heading3"/>
    <w:next w:val="Normal"/>
    <w:qFormat/>
    <w:rsid w:val="00446D85"/>
    <w:pPr>
      <w:numPr>
        <w:ilvl w:val="4"/>
      </w:numPr>
      <w:ind w:hanging="1134"/>
      <w:outlineLvl w:val="4"/>
    </w:pPr>
  </w:style>
  <w:style w:type="paragraph" w:styleId="Heading6">
    <w:name w:val="heading 6"/>
    <w:basedOn w:val="Heading3"/>
    <w:next w:val="Normal"/>
    <w:qFormat/>
    <w:rsid w:val="00446D85"/>
    <w:pPr>
      <w:numPr>
        <w:ilvl w:val="5"/>
      </w:numPr>
      <w:outlineLvl w:val="5"/>
    </w:pPr>
  </w:style>
  <w:style w:type="paragraph" w:styleId="Heading7">
    <w:name w:val="heading 7"/>
    <w:basedOn w:val="Heading6"/>
    <w:next w:val="Normal"/>
    <w:qFormat/>
    <w:rsid w:val="00446D85"/>
    <w:pPr>
      <w:numPr>
        <w:ilvl w:val="6"/>
      </w:numPr>
      <w:outlineLvl w:val="6"/>
    </w:pPr>
  </w:style>
  <w:style w:type="paragraph" w:styleId="Heading8">
    <w:name w:val="heading 8"/>
    <w:basedOn w:val="Heading6"/>
    <w:next w:val="Normal"/>
    <w:qFormat/>
    <w:rsid w:val="00446D85"/>
    <w:pPr>
      <w:numPr>
        <w:ilvl w:val="7"/>
      </w:numPr>
      <w:outlineLvl w:val="7"/>
    </w:pPr>
  </w:style>
  <w:style w:type="paragraph" w:styleId="Heading9">
    <w:name w:val="heading 9"/>
    <w:basedOn w:val="Heading6"/>
    <w:next w:val="Normal"/>
    <w:qFormat/>
    <w:rsid w:val="00446D85"/>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446D85"/>
    <w:pPr>
      <w:tabs>
        <w:tab w:val="right" w:leader="dot" w:pos="9071"/>
      </w:tabs>
    </w:pPr>
  </w:style>
  <w:style w:type="paragraph" w:styleId="TOC2">
    <w:name w:val="toc 2"/>
    <w:basedOn w:val="Normal"/>
    <w:next w:val="Normal"/>
    <w:semiHidden/>
    <w:rsid w:val="00446D85"/>
    <w:pPr>
      <w:tabs>
        <w:tab w:val="right" w:leader="dot" w:pos="9071"/>
      </w:tabs>
      <w:ind w:left="567"/>
    </w:pPr>
  </w:style>
  <w:style w:type="paragraph" w:styleId="TOC3">
    <w:name w:val="toc 3"/>
    <w:basedOn w:val="Normal"/>
    <w:next w:val="Normal"/>
    <w:semiHidden/>
    <w:rsid w:val="00446D85"/>
    <w:pPr>
      <w:tabs>
        <w:tab w:val="right" w:leader="dot" w:pos="9071"/>
      </w:tabs>
      <w:ind w:left="567"/>
    </w:pPr>
  </w:style>
  <w:style w:type="paragraph" w:styleId="TOC4">
    <w:name w:val="toc 4"/>
    <w:basedOn w:val="Normal"/>
    <w:next w:val="Normal"/>
    <w:semiHidden/>
    <w:rsid w:val="00446D85"/>
    <w:pPr>
      <w:tabs>
        <w:tab w:val="right" w:leader="dot" w:pos="9071"/>
      </w:tabs>
      <w:ind w:left="1134"/>
    </w:pPr>
  </w:style>
  <w:style w:type="paragraph" w:styleId="TOC5">
    <w:name w:val="toc 5"/>
    <w:basedOn w:val="Normal"/>
    <w:next w:val="Normal"/>
    <w:semiHidden/>
    <w:rsid w:val="00446D85"/>
    <w:pPr>
      <w:tabs>
        <w:tab w:val="right" w:leader="dot" w:pos="9071"/>
      </w:tabs>
      <w:ind w:left="1134"/>
    </w:pPr>
  </w:style>
  <w:style w:type="paragraph" w:styleId="TOC6">
    <w:name w:val="toc 6"/>
    <w:basedOn w:val="Normal"/>
    <w:next w:val="Normal"/>
    <w:semiHidden/>
    <w:rsid w:val="00446D85"/>
    <w:pPr>
      <w:tabs>
        <w:tab w:val="right" w:leader="dot" w:pos="9071"/>
      </w:tabs>
      <w:ind w:left="1000"/>
    </w:pPr>
  </w:style>
  <w:style w:type="paragraph" w:styleId="TOC7">
    <w:name w:val="toc 7"/>
    <w:basedOn w:val="Normal"/>
    <w:next w:val="Normal"/>
    <w:semiHidden/>
    <w:rsid w:val="00446D85"/>
    <w:pPr>
      <w:tabs>
        <w:tab w:val="right" w:leader="dot" w:pos="9071"/>
      </w:tabs>
      <w:ind w:left="1200"/>
    </w:pPr>
  </w:style>
  <w:style w:type="paragraph" w:styleId="TOC8">
    <w:name w:val="toc 8"/>
    <w:basedOn w:val="Normal"/>
    <w:next w:val="Normal"/>
    <w:semiHidden/>
    <w:rsid w:val="00446D85"/>
    <w:pPr>
      <w:tabs>
        <w:tab w:val="right" w:leader="dot" w:pos="9071"/>
      </w:tabs>
      <w:ind w:left="1400"/>
    </w:pPr>
  </w:style>
  <w:style w:type="paragraph" w:styleId="TOC9">
    <w:name w:val="toc 9"/>
    <w:basedOn w:val="Normal"/>
    <w:next w:val="Normal"/>
    <w:semiHidden/>
    <w:rsid w:val="00446D85"/>
    <w:pPr>
      <w:tabs>
        <w:tab w:val="right" w:leader="dot" w:pos="9071"/>
      </w:tabs>
      <w:ind w:left="1600"/>
    </w:pPr>
  </w:style>
  <w:style w:type="paragraph" w:styleId="Footer">
    <w:name w:val="footer"/>
    <w:link w:val="FooterChar"/>
    <w:rsid w:val="00B62D00"/>
    <w:rPr>
      <w:rFonts w:ascii="DepCentury Old Style" w:hAnsi="DepCentury Old Style"/>
      <w:lang w:val="en-US" w:eastAsia="en-US"/>
    </w:rPr>
  </w:style>
  <w:style w:type="paragraph" w:styleId="Header">
    <w:name w:val="header"/>
    <w:basedOn w:val="Normal"/>
    <w:rsid w:val="00B62D00"/>
    <w:pPr>
      <w:tabs>
        <w:tab w:val="right" w:pos="9072"/>
      </w:tabs>
      <w:ind w:left="-1701" w:right="-1134"/>
      <w:jc w:val="center"/>
    </w:pPr>
    <w:rPr>
      <w:spacing w:val="15"/>
      <w:sz w:val="20"/>
    </w:rPr>
  </w:style>
  <w:style w:type="paragraph" w:customStyle="1" w:styleId="Brevtittel">
    <w:name w:val="Brevtittel"/>
    <w:basedOn w:val="Normal"/>
    <w:next w:val="Normal"/>
    <w:rsid w:val="003835E4"/>
    <w:pPr>
      <w:spacing w:after="120"/>
    </w:pPr>
    <w:rPr>
      <w:b/>
      <w:sz w:val="26"/>
    </w:rPr>
  </w:style>
  <w:style w:type="paragraph" w:customStyle="1" w:styleId="Vedlegg">
    <w:name w:val="Vedlegg"/>
    <w:next w:val="Normal"/>
    <w:rsid w:val="00B62D00"/>
    <w:pPr>
      <w:spacing w:after="120"/>
      <w:ind w:left="1701" w:hanging="1701"/>
      <w:jc w:val="both"/>
    </w:pPr>
    <w:rPr>
      <w:rFonts w:ascii="DepCentury Old Style" w:hAnsi="DepCentury Old Style"/>
      <w:sz w:val="24"/>
      <w:lang w:val="en-US" w:eastAsia="en-US"/>
    </w:rPr>
  </w:style>
  <w:style w:type="paragraph" w:styleId="TableofFigures">
    <w:name w:val="table of figures"/>
    <w:basedOn w:val="Normal"/>
    <w:next w:val="Normal"/>
    <w:semiHidden/>
    <w:rsid w:val="00446D85"/>
    <w:pPr>
      <w:tabs>
        <w:tab w:val="right" w:leader="dot" w:pos="9071"/>
      </w:tabs>
      <w:ind w:left="567" w:hanging="567"/>
    </w:pPr>
  </w:style>
  <w:style w:type="paragraph" w:styleId="MacroText">
    <w:name w:val="macro"/>
    <w:semiHidden/>
    <w:rsid w:val="00446D8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customStyle="1" w:styleId="DepNavn">
    <w:name w:val="DepNavn"/>
    <w:basedOn w:val="Header"/>
    <w:rsid w:val="005144EC"/>
    <w:pPr>
      <w:tabs>
        <w:tab w:val="clear" w:pos="9072"/>
      </w:tabs>
      <w:spacing w:line="240" w:lineRule="exact"/>
      <w:ind w:left="0" w:right="0"/>
    </w:pPr>
    <w:rPr>
      <w:b/>
      <w:i/>
      <w:spacing w:val="0"/>
    </w:rPr>
  </w:style>
  <w:style w:type="paragraph" w:styleId="BalloonText">
    <w:name w:val="Balloon Text"/>
    <w:basedOn w:val="Normal"/>
    <w:semiHidden/>
    <w:rsid w:val="00FA3E96"/>
    <w:rPr>
      <w:rFonts w:ascii="Tahoma" w:hAnsi="Tahoma" w:cs="Tahoma"/>
      <w:sz w:val="16"/>
      <w:szCs w:val="16"/>
    </w:rPr>
  </w:style>
  <w:style w:type="paragraph" w:customStyle="1" w:styleId="underskrift">
    <w:name w:val="underskrift"/>
    <w:next w:val="Normal"/>
    <w:rsid w:val="00B62D00"/>
    <w:pPr>
      <w:spacing w:line="300" w:lineRule="exact"/>
      <w:ind w:left="5387"/>
    </w:pPr>
    <w:rPr>
      <w:rFonts w:ascii="DepCentury Old Style" w:hAnsi="DepCentury Old Style"/>
      <w:noProof/>
      <w:sz w:val="24"/>
      <w:lang w:val="en-US" w:eastAsia="en-US"/>
    </w:rPr>
  </w:style>
  <w:style w:type="paragraph" w:styleId="DocumentMap">
    <w:name w:val="Document Map"/>
    <w:basedOn w:val="Normal"/>
    <w:link w:val="DocumentMapChar"/>
    <w:rsid w:val="00CD289F"/>
    <w:rPr>
      <w:rFonts w:ascii="Tahoma" w:hAnsi="Tahoma" w:cs="Tahoma"/>
      <w:sz w:val="16"/>
      <w:szCs w:val="16"/>
    </w:rPr>
  </w:style>
  <w:style w:type="character" w:customStyle="1" w:styleId="DocumentMapChar">
    <w:name w:val="Document Map Char"/>
    <w:basedOn w:val="DefaultParagraphFont"/>
    <w:link w:val="DocumentMap"/>
    <w:rsid w:val="00CD289F"/>
    <w:rPr>
      <w:rFonts w:ascii="Tahoma" w:hAnsi="Tahoma" w:cs="Tahoma"/>
      <w:sz w:val="16"/>
      <w:szCs w:val="16"/>
      <w:lang w:val="en-US" w:eastAsia="en-US"/>
    </w:rPr>
  </w:style>
  <w:style w:type="character" w:styleId="CommentReference">
    <w:name w:val="annotation reference"/>
    <w:basedOn w:val="DefaultParagraphFont"/>
    <w:rsid w:val="004F70AB"/>
    <w:rPr>
      <w:rFonts w:ascii="DepCentury Old Style" w:hAnsi="DepCentury Old Style"/>
      <w:sz w:val="16"/>
      <w:lang w:val="en-US"/>
    </w:rPr>
  </w:style>
  <w:style w:type="paragraph" w:customStyle="1" w:styleId="refogdato">
    <w:name w:val="ref og dato"/>
    <w:basedOn w:val="Normal"/>
    <w:rsid w:val="00E05512"/>
    <w:pPr>
      <w:spacing w:before="120"/>
    </w:pPr>
    <w:rPr>
      <w:sz w:val="16"/>
    </w:rPr>
  </w:style>
  <w:style w:type="table" w:styleId="TableGrid">
    <w:name w:val="Table Grid"/>
    <w:basedOn w:val="TableNormal"/>
    <w:uiPriority w:val="59"/>
    <w:rsid w:val="00AA1A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k-arial11">
    <w:name w:val="12k-arial11"/>
    <w:basedOn w:val="Normal"/>
    <w:rsid w:val="00AA1AF1"/>
    <w:pPr>
      <w:spacing w:line="240" w:lineRule="auto"/>
    </w:pPr>
    <w:rPr>
      <w:lang w:eastAsia="nb-NO"/>
    </w:rPr>
  </w:style>
  <w:style w:type="character" w:customStyle="1" w:styleId="FooterChar">
    <w:name w:val="Footer Char"/>
    <w:basedOn w:val="DefaultParagraphFont"/>
    <w:link w:val="Footer"/>
    <w:rsid w:val="00B62D00"/>
    <w:rPr>
      <w:rFonts w:ascii="DepCentury Old Style" w:hAnsi="DepCentury Old Style"/>
      <w:lang w:val="en-US" w:eastAsia="en-US"/>
    </w:rPr>
  </w:style>
  <w:style w:type="character" w:styleId="Hyperlink">
    <w:name w:val="Hyperlink"/>
    <w:basedOn w:val="DefaultParagraphFont"/>
    <w:rsid w:val="008E787A"/>
    <w:rPr>
      <w:rFonts w:ascii="DepCentury Old Style" w:hAnsi="DepCentury Old Style"/>
      <w:color w:val="0000FF" w:themeColor="hyperlink"/>
      <w:u w:val="single"/>
      <w:lang w:val="en-US"/>
    </w:rPr>
  </w:style>
  <w:style w:type="paragraph" w:styleId="FootnoteText">
    <w:name w:val="footnote text"/>
    <w:basedOn w:val="Normal"/>
    <w:link w:val="FootnoteTextChar"/>
    <w:rsid w:val="006414DD"/>
    <w:pPr>
      <w:spacing w:line="240" w:lineRule="auto"/>
    </w:pPr>
    <w:rPr>
      <w:sz w:val="18"/>
    </w:rPr>
  </w:style>
  <w:style w:type="character" w:customStyle="1" w:styleId="FootnoteTextChar">
    <w:name w:val="Footnote Text Char"/>
    <w:basedOn w:val="DefaultParagraphFont"/>
    <w:link w:val="FootnoteText"/>
    <w:rsid w:val="006414DD"/>
    <w:rPr>
      <w:rFonts w:ascii="DepCentury Old Style" w:hAnsi="DepCentury Old Style"/>
      <w:sz w:val="18"/>
      <w:lang w:val="en-US" w:eastAsia="en-US"/>
    </w:rPr>
  </w:style>
  <w:style w:type="character" w:styleId="FootnoteReference">
    <w:name w:val="footnote reference"/>
    <w:basedOn w:val="DefaultParagraphFont"/>
    <w:rsid w:val="00B62D00"/>
    <w:rPr>
      <w:rFonts w:ascii="DepCentury Old Style" w:hAnsi="DepCentury Old Style"/>
      <w:vertAlign w:val="superscript"/>
      <w:lang w:val="en-US"/>
    </w:rPr>
  </w:style>
  <w:style w:type="character" w:styleId="PlaceholderText">
    <w:name w:val="Placeholder Text"/>
    <w:basedOn w:val="DefaultParagraphFont"/>
    <w:uiPriority w:val="99"/>
    <w:semiHidden/>
    <w:rsid w:val="00897BF6"/>
    <w:rPr>
      <w:rFonts w:ascii="DepCentury Old Style" w:hAnsi="DepCentury Old Style"/>
      <w:color w:val="808080"/>
      <w:lang w:val="en-US"/>
    </w:rPr>
  </w:style>
  <w:style w:type="character" w:customStyle="1" w:styleId="TableHeadingUDLetter">
    <w:name w:val="TableHeadingUDLetter"/>
    <w:basedOn w:val="DefaultParagraphFont"/>
    <w:uiPriority w:val="1"/>
    <w:rsid w:val="00897BF6"/>
    <w:rPr>
      <w:rFonts w:ascii="DepCentury Old Style" w:hAnsi="DepCentury Old Style"/>
      <w:color w:val="000000" w:themeColor="text1"/>
      <w:sz w:val="16"/>
      <w:lang w:val="en-US"/>
    </w:rPr>
  </w:style>
  <w:style w:type="numbering" w:styleId="111111">
    <w:name w:val="Outline List 2"/>
    <w:basedOn w:val="NoList"/>
    <w:semiHidden/>
    <w:unhideWhenUsed/>
    <w:rsid w:val="00EA18E7"/>
    <w:pPr>
      <w:numPr>
        <w:numId w:val="7"/>
      </w:numPr>
    </w:pPr>
  </w:style>
  <w:style w:type="numbering" w:styleId="1ai">
    <w:name w:val="Outline List 1"/>
    <w:basedOn w:val="NoList"/>
    <w:semiHidden/>
    <w:unhideWhenUsed/>
    <w:rsid w:val="00EA18E7"/>
    <w:pPr>
      <w:numPr>
        <w:numId w:val="8"/>
      </w:numPr>
    </w:pPr>
  </w:style>
  <w:style w:type="numbering" w:styleId="ArticleSection">
    <w:name w:val="Outline List 3"/>
    <w:basedOn w:val="NoList"/>
    <w:semiHidden/>
    <w:unhideWhenUsed/>
    <w:rsid w:val="00EA18E7"/>
    <w:pPr>
      <w:numPr>
        <w:numId w:val="9"/>
      </w:numPr>
    </w:pPr>
  </w:style>
  <w:style w:type="paragraph" w:styleId="Bibliography">
    <w:name w:val="Bibliography"/>
    <w:basedOn w:val="Normal"/>
    <w:next w:val="Normal"/>
    <w:uiPriority w:val="37"/>
    <w:semiHidden/>
    <w:unhideWhenUsed/>
    <w:rsid w:val="00EA18E7"/>
  </w:style>
  <w:style w:type="paragraph" w:styleId="BlockText">
    <w:name w:val="Block Text"/>
    <w:basedOn w:val="Normal"/>
    <w:semiHidden/>
    <w:unhideWhenUsed/>
    <w:rsid w:val="00EA18E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EA18E7"/>
    <w:pPr>
      <w:spacing w:after="120"/>
    </w:pPr>
  </w:style>
  <w:style w:type="character" w:customStyle="1" w:styleId="BodyTextChar">
    <w:name w:val="Body Text Char"/>
    <w:basedOn w:val="DefaultParagraphFont"/>
    <w:link w:val="BodyText"/>
    <w:semiHidden/>
    <w:rsid w:val="00EA18E7"/>
    <w:rPr>
      <w:rFonts w:ascii="DepCentury Old Style" w:hAnsi="DepCentury Old Style"/>
      <w:sz w:val="22"/>
      <w:lang w:val="en-US" w:eastAsia="en-US"/>
    </w:rPr>
  </w:style>
  <w:style w:type="paragraph" w:styleId="BodyText2">
    <w:name w:val="Body Text 2"/>
    <w:basedOn w:val="Normal"/>
    <w:link w:val="BodyText2Char"/>
    <w:semiHidden/>
    <w:unhideWhenUsed/>
    <w:rsid w:val="00EA18E7"/>
    <w:pPr>
      <w:spacing w:after="120" w:line="480" w:lineRule="auto"/>
    </w:pPr>
  </w:style>
  <w:style w:type="character" w:customStyle="1" w:styleId="BodyText2Char">
    <w:name w:val="Body Text 2 Char"/>
    <w:basedOn w:val="DefaultParagraphFont"/>
    <w:link w:val="BodyText2"/>
    <w:semiHidden/>
    <w:rsid w:val="00EA18E7"/>
    <w:rPr>
      <w:rFonts w:ascii="DepCentury Old Style" w:hAnsi="DepCentury Old Style"/>
      <w:sz w:val="22"/>
      <w:lang w:val="en-US" w:eastAsia="en-US"/>
    </w:rPr>
  </w:style>
  <w:style w:type="paragraph" w:styleId="BodyText3">
    <w:name w:val="Body Text 3"/>
    <w:basedOn w:val="Normal"/>
    <w:link w:val="BodyText3Char"/>
    <w:semiHidden/>
    <w:unhideWhenUsed/>
    <w:rsid w:val="00EA18E7"/>
    <w:pPr>
      <w:spacing w:after="120"/>
    </w:pPr>
    <w:rPr>
      <w:sz w:val="16"/>
      <w:szCs w:val="16"/>
    </w:rPr>
  </w:style>
  <w:style w:type="character" w:customStyle="1" w:styleId="BodyText3Char">
    <w:name w:val="Body Text 3 Char"/>
    <w:basedOn w:val="DefaultParagraphFont"/>
    <w:link w:val="BodyText3"/>
    <w:semiHidden/>
    <w:rsid w:val="00EA18E7"/>
    <w:rPr>
      <w:rFonts w:ascii="DepCentury Old Style" w:hAnsi="DepCentury Old Style"/>
      <w:sz w:val="16"/>
      <w:szCs w:val="16"/>
      <w:lang w:val="en-US" w:eastAsia="en-US"/>
    </w:rPr>
  </w:style>
  <w:style w:type="paragraph" w:styleId="BodyTextFirstIndent">
    <w:name w:val="Body Text First Indent"/>
    <w:basedOn w:val="BodyText"/>
    <w:link w:val="BodyTextFirstIndentChar"/>
    <w:rsid w:val="00EA18E7"/>
    <w:pPr>
      <w:spacing w:after="0"/>
      <w:ind w:firstLine="360"/>
    </w:pPr>
  </w:style>
  <w:style w:type="character" w:customStyle="1" w:styleId="BodyTextFirstIndentChar">
    <w:name w:val="Body Text First Indent Char"/>
    <w:basedOn w:val="BodyTextChar"/>
    <w:link w:val="BodyTextFirstIndent"/>
    <w:rsid w:val="00EA18E7"/>
    <w:rPr>
      <w:rFonts w:ascii="DepCentury Old Style" w:hAnsi="DepCentury Old Style"/>
      <w:sz w:val="22"/>
      <w:lang w:val="en-US" w:eastAsia="en-US"/>
    </w:rPr>
  </w:style>
  <w:style w:type="paragraph" w:styleId="BodyTextIndent">
    <w:name w:val="Body Text Indent"/>
    <w:basedOn w:val="Normal"/>
    <w:link w:val="BodyTextIndentChar"/>
    <w:semiHidden/>
    <w:unhideWhenUsed/>
    <w:rsid w:val="00EA18E7"/>
    <w:pPr>
      <w:spacing w:after="120"/>
      <w:ind w:left="283"/>
    </w:pPr>
  </w:style>
  <w:style w:type="character" w:customStyle="1" w:styleId="BodyTextIndentChar">
    <w:name w:val="Body Text Indent Char"/>
    <w:basedOn w:val="DefaultParagraphFont"/>
    <w:link w:val="BodyTextIndent"/>
    <w:semiHidden/>
    <w:rsid w:val="00EA18E7"/>
    <w:rPr>
      <w:rFonts w:ascii="DepCentury Old Style" w:hAnsi="DepCentury Old Style"/>
      <w:sz w:val="22"/>
      <w:lang w:val="en-US" w:eastAsia="en-US"/>
    </w:rPr>
  </w:style>
  <w:style w:type="paragraph" w:styleId="BodyTextFirstIndent2">
    <w:name w:val="Body Text First Indent 2"/>
    <w:basedOn w:val="BodyTextIndent"/>
    <w:link w:val="BodyTextFirstIndent2Char"/>
    <w:semiHidden/>
    <w:unhideWhenUsed/>
    <w:rsid w:val="00EA18E7"/>
    <w:pPr>
      <w:spacing w:after="0"/>
      <w:ind w:left="360" w:firstLine="360"/>
    </w:pPr>
  </w:style>
  <w:style w:type="character" w:customStyle="1" w:styleId="BodyTextFirstIndent2Char">
    <w:name w:val="Body Text First Indent 2 Char"/>
    <w:basedOn w:val="BodyTextIndentChar"/>
    <w:link w:val="BodyTextFirstIndent2"/>
    <w:semiHidden/>
    <w:rsid w:val="00EA18E7"/>
    <w:rPr>
      <w:rFonts w:ascii="DepCentury Old Style" w:hAnsi="DepCentury Old Style"/>
      <w:sz w:val="22"/>
      <w:lang w:val="en-US" w:eastAsia="en-US"/>
    </w:rPr>
  </w:style>
  <w:style w:type="paragraph" w:styleId="BodyTextIndent2">
    <w:name w:val="Body Text Indent 2"/>
    <w:basedOn w:val="Normal"/>
    <w:link w:val="BodyTextIndent2Char"/>
    <w:semiHidden/>
    <w:unhideWhenUsed/>
    <w:rsid w:val="00EA18E7"/>
    <w:pPr>
      <w:spacing w:after="120" w:line="480" w:lineRule="auto"/>
      <w:ind w:left="283"/>
    </w:pPr>
  </w:style>
  <w:style w:type="character" w:customStyle="1" w:styleId="BodyTextIndent2Char">
    <w:name w:val="Body Text Indent 2 Char"/>
    <w:basedOn w:val="DefaultParagraphFont"/>
    <w:link w:val="BodyTextIndent2"/>
    <w:semiHidden/>
    <w:rsid w:val="00EA18E7"/>
    <w:rPr>
      <w:rFonts w:ascii="DepCentury Old Style" w:hAnsi="DepCentury Old Style"/>
      <w:sz w:val="22"/>
      <w:lang w:val="en-US" w:eastAsia="en-US"/>
    </w:rPr>
  </w:style>
  <w:style w:type="paragraph" w:styleId="BodyTextIndent3">
    <w:name w:val="Body Text Indent 3"/>
    <w:basedOn w:val="Normal"/>
    <w:link w:val="BodyTextIndent3Char"/>
    <w:semiHidden/>
    <w:unhideWhenUsed/>
    <w:rsid w:val="00EA18E7"/>
    <w:pPr>
      <w:spacing w:after="120"/>
      <w:ind w:left="283"/>
    </w:pPr>
    <w:rPr>
      <w:sz w:val="16"/>
      <w:szCs w:val="16"/>
    </w:rPr>
  </w:style>
  <w:style w:type="character" w:customStyle="1" w:styleId="BodyTextIndent3Char">
    <w:name w:val="Body Text Indent 3 Char"/>
    <w:basedOn w:val="DefaultParagraphFont"/>
    <w:link w:val="BodyTextIndent3"/>
    <w:semiHidden/>
    <w:rsid w:val="00EA18E7"/>
    <w:rPr>
      <w:rFonts w:ascii="DepCentury Old Style" w:hAnsi="DepCentury Old Style"/>
      <w:sz w:val="16"/>
      <w:szCs w:val="16"/>
      <w:lang w:val="en-US" w:eastAsia="en-US"/>
    </w:rPr>
  </w:style>
  <w:style w:type="character" w:styleId="BookTitle">
    <w:name w:val="Book Title"/>
    <w:basedOn w:val="DefaultParagraphFont"/>
    <w:uiPriority w:val="33"/>
    <w:qFormat/>
    <w:rsid w:val="00EA18E7"/>
    <w:rPr>
      <w:rFonts w:ascii="DepCentury Old Style" w:hAnsi="DepCentury Old Style"/>
      <w:b/>
      <w:bCs/>
      <w:i/>
      <w:iCs/>
      <w:spacing w:val="5"/>
      <w:lang w:val="en-US"/>
    </w:rPr>
  </w:style>
  <w:style w:type="paragraph" w:styleId="Caption">
    <w:name w:val="caption"/>
    <w:basedOn w:val="Normal"/>
    <w:next w:val="Normal"/>
    <w:semiHidden/>
    <w:unhideWhenUsed/>
    <w:qFormat/>
    <w:rsid w:val="00EA18E7"/>
    <w:pPr>
      <w:spacing w:after="200" w:line="240" w:lineRule="auto"/>
    </w:pPr>
    <w:rPr>
      <w:i/>
      <w:iCs/>
      <w:color w:val="1F497D" w:themeColor="text2"/>
      <w:sz w:val="18"/>
      <w:szCs w:val="18"/>
    </w:rPr>
  </w:style>
  <w:style w:type="paragraph" w:styleId="Closing">
    <w:name w:val="Closing"/>
    <w:basedOn w:val="Normal"/>
    <w:link w:val="ClosingChar"/>
    <w:semiHidden/>
    <w:unhideWhenUsed/>
    <w:rsid w:val="00EA18E7"/>
    <w:pPr>
      <w:spacing w:line="240" w:lineRule="auto"/>
      <w:ind w:left="4252"/>
    </w:pPr>
  </w:style>
  <w:style w:type="character" w:customStyle="1" w:styleId="ClosingChar">
    <w:name w:val="Closing Char"/>
    <w:basedOn w:val="DefaultParagraphFont"/>
    <w:link w:val="Closing"/>
    <w:semiHidden/>
    <w:rsid w:val="00EA18E7"/>
    <w:rPr>
      <w:rFonts w:ascii="DepCentury Old Style" w:hAnsi="DepCentury Old Style"/>
      <w:sz w:val="22"/>
      <w:lang w:val="en-US" w:eastAsia="en-US"/>
    </w:rPr>
  </w:style>
  <w:style w:type="table" w:styleId="ColorfulGrid">
    <w:name w:val="Colorful Grid"/>
    <w:basedOn w:val="TableNormal"/>
    <w:uiPriority w:val="73"/>
    <w:semiHidden/>
    <w:unhideWhenUsed/>
    <w:rsid w:val="00EA18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18E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A18E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A18E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A18E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A18E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A18E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A18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18E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A18E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A18E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A18E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A18E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A18E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A18E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18E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18E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18E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A18E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18E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18E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semiHidden/>
    <w:unhideWhenUsed/>
    <w:rsid w:val="00EA18E7"/>
    <w:pPr>
      <w:spacing w:line="240" w:lineRule="auto"/>
    </w:pPr>
    <w:rPr>
      <w:sz w:val="20"/>
    </w:rPr>
  </w:style>
  <w:style w:type="character" w:customStyle="1" w:styleId="CommentTextChar">
    <w:name w:val="Comment Text Char"/>
    <w:basedOn w:val="DefaultParagraphFont"/>
    <w:link w:val="CommentText"/>
    <w:semiHidden/>
    <w:rsid w:val="00EA18E7"/>
    <w:rPr>
      <w:rFonts w:ascii="DepCentury Old Style" w:hAnsi="DepCentury Old Style"/>
      <w:lang w:val="en-US" w:eastAsia="en-US"/>
    </w:rPr>
  </w:style>
  <w:style w:type="paragraph" w:styleId="CommentSubject">
    <w:name w:val="annotation subject"/>
    <w:basedOn w:val="CommentText"/>
    <w:next w:val="CommentText"/>
    <w:link w:val="CommentSubjectChar"/>
    <w:semiHidden/>
    <w:unhideWhenUsed/>
    <w:rsid w:val="00EA18E7"/>
    <w:rPr>
      <w:b/>
      <w:bCs/>
    </w:rPr>
  </w:style>
  <w:style w:type="character" w:customStyle="1" w:styleId="CommentSubjectChar">
    <w:name w:val="Comment Subject Char"/>
    <w:basedOn w:val="CommentTextChar"/>
    <w:link w:val="CommentSubject"/>
    <w:semiHidden/>
    <w:rsid w:val="00EA18E7"/>
    <w:rPr>
      <w:rFonts w:ascii="DepCentury Old Style" w:hAnsi="DepCentury Old Style"/>
      <w:b/>
      <w:bCs/>
      <w:lang w:val="en-US" w:eastAsia="en-US"/>
    </w:rPr>
  </w:style>
  <w:style w:type="table" w:styleId="DarkList">
    <w:name w:val="Dark List"/>
    <w:basedOn w:val="TableNormal"/>
    <w:uiPriority w:val="70"/>
    <w:semiHidden/>
    <w:unhideWhenUsed/>
    <w:rsid w:val="00EA18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18E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A18E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A18E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A18E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A18E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A18E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EA18E7"/>
  </w:style>
  <w:style w:type="character" w:customStyle="1" w:styleId="DateChar">
    <w:name w:val="Date Char"/>
    <w:basedOn w:val="DefaultParagraphFont"/>
    <w:link w:val="Date"/>
    <w:rsid w:val="00EA18E7"/>
    <w:rPr>
      <w:rFonts w:ascii="DepCentury Old Style" w:hAnsi="DepCentury Old Style"/>
      <w:sz w:val="22"/>
      <w:lang w:val="en-US" w:eastAsia="en-US"/>
    </w:rPr>
  </w:style>
  <w:style w:type="paragraph" w:styleId="E-mailSignature">
    <w:name w:val="E-mail Signature"/>
    <w:basedOn w:val="Normal"/>
    <w:link w:val="E-mailSignatureChar"/>
    <w:semiHidden/>
    <w:unhideWhenUsed/>
    <w:rsid w:val="00EA18E7"/>
    <w:pPr>
      <w:spacing w:line="240" w:lineRule="auto"/>
    </w:pPr>
  </w:style>
  <w:style w:type="character" w:customStyle="1" w:styleId="E-mailSignatureChar">
    <w:name w:val="E-mail Signature Char"/>
    <w:basedOn w:val="DefaultParagraphFont"/>
    <w:link w:val="E-mailSignature"/>
    <w:semiHidden/>
    <w:rsid w:val="00EA18E7"/>
    <w:rPr>
      <w:rFonts w:ascii="DepCentury Old Style" w:hAnsi="DepCentury Old Style"/>
      <w:sz w:val="22"/>
      <w:lang w:val="en-US" w:eastAsia="en-US"/>
    </w:rPr>
  </w:style>
  <w:style w:type="character" w:styleId="Emphasis">
    <w:name w:val="Emphasis"/>
    <w:basedOn w:val="DefaultParagraphFont"/>
    <w:qFormat/>
    <w:rsid w:val="00EA18E7"/>
    <w:rPr>
      <w:rFonts w:ascii="DepCentury Old Style" w:hAnsi="DepCentury Old Style"/>
      <w:i/>
      <w:iCs/>
      <w:lang w:val="en-US"/>
    </w:rPr>
  </w:style>
  <w:style w:type="character" w:styleId="EndnoteReference">
    <w:name w:val="endnote reference"/>
    <w:basedOn w:val="DefaultParagraphFont"/>
    <w:semiHidden/>
    <w:unhideWhenUsed/>
    <w:rsid w:val="00EA18E7"/>
    <w:rPr>
      <w:rFonts w:ascii="DepCentury Old Style" w:hAnsi="DepCentury Old Style"/>
      <w:vertAlign w:val="superscript"/>
      <w:lang w:val="en-US"/>
    </w:rPr>
  </w:style>
  <w:style w:type="paragraph" w:styleId="EndnoteText">
    <w:name w:val="endnote text"/>
    <w:basedOn w:val="Normal"/>
    <w:link w:val="EndnoteTextChar"/>
    <w:semiHidden/>
    <w:unhideWhenUsed/>
    <w:rsid w:val="00EA18E7"/>
    <w:pPr>
      <w:spacing w:line="240" w:lineRule="auto"/>
    </w:pPr>
    <w:rPr>
      <w:sz w:val="20"/>
    </w:rPr>
  </w:style>
  <w:style w:type="character" w:customStyle="1" w:styleId="EndnoteTextChar">
    <w:name w:val="Endnote Text Char"/>
    <w:basedOn w:val="DefaultParagraphFont"/>
    <w:link w:val="EndnoteText"/>
    <w:semiHidden/>
    <w:rsid w:val="00EA18E7"/>
    <w:rPr>
      <w:rFonts w:ascii="DepCentury Old Style" w:hAnsi="DepCentury Old Style"/>
      <w:lang w:val="en-US" w:eastAsia="en-US"/>
    </w:rPr>
  </w:style>
  <w:style w:type="paragraph" w:styleId="EnvelopeAddress">
    <w:name w:val="envelope address"/>
    <w:basedOn w:val="Normal"/>
    <w:semiHidden/>
    <w:unhideWhenUsed/>
    <w:rsid w:val="00EA18E7"/>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A18E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EA18E7"/>
    <w:rPr>
      <w:rFonts w:ascii="DepCentury Old Style" w:hAnsi="DepCentury Old Style"/>
      <w:color w:val="800080" w:themeColor="followedHyperlink"/>
      <w:u w:val="single"/>
      <w:lang w:val="en-US"/>
    </w:rPr>
  </w:style>
  <w:style w:type="table" w:styleId="GridTable1Light">
    <w:name w:val="Grid Table 1 Light"/>
    <w:basedOn w:val="TableNormal"/>
    <w:uiPriority w:val="46"/>
    <w:rsid w:val="00EA18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18E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18E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18E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18E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18E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18E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18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18E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A18E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A18E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A18E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A18E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A18E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A18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18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A18E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A18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A18E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A18E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A18E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A18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18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A18E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A18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A18E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A18E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A18E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A18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18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A18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A18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A18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A18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A18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A18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18E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A18E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A18E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A18E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A18E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A18E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A18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18E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A18E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A18E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A18E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A18E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A18E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semiHidden/>
    <w:unhideWhenUsed/>
    <w:rsid w:val="00EA18E7"/>
    <w:rPr>
      <w:rFonts w:ascii="DepCentury Old Style" w:hAnsi="DepCentury Old Style"/>
      <w:lang w:val="en-US"/>
    </w:rPr>
  </w:style>
  <w:style w:type="paragraph" w:styleId="HTMLAddress">
    <w:name w:val="HTML Address"/>
    <w:basedOn w:val="Normal"/>
    <w:link w:val="HTMLAddressChar"/>
    <w:semiHidden/>
    <w:unhideWhenUsed/>
    <w:rsid w:val="00EA18E7"/>
    <w:pPr>
      <w:spacing w:line="240" w:lineRule="auto"/>
    </w:pPr>
    <w:rPr>
      <w:i/>
      <w:iCs/>
    </w:rPr>
  </w:style>
  <w:style w:type="character" w:customStyle="1" w:styleId="HTMLAddressChar">
    <w:name w:val="HTML Address Char"/>
    <w:basedOn w:val="DefaultParagraphFont"/>
    <w:link w:val="HTMLAddress"/>
    <w:semiHidden/>
    <w:rsid w:val="00EA18E7"/>
    <w:rPr>
      <w:rFonts w:ascii="DepCentury Old Style" w:hAnsi="DepCentury Old Style"/>
      <w:i/>
      <w:iCs/>
      <w:sz w:val="22"/>
      <w:lang w:val="en-US" w:eastAsia="en-US"/>
    </w:rPr>
  </w:style>
  <w:style w:type="character" w:styleId="HTMLCite">
    <w:name w:val="HTML Cite"/>
    <w:basedOn w:val="DefaultParagraphFont"/>
    <w:semiHidden/>
    <w:unhideWhenUsed/>
    <w:rsid w:val="00EA18E7"/>
    <w:rPr>
      <w:rFonts w:ascii="DepCentury Old Style" w:hAnsi="DepCentury Old Style"/>
      <w:i/>
      <w:iCs/>
      <w:lang w:val="en-US"/>
    </w:rPr>
  </w:style>
  <w:style w:type="character" w:styleId="HTMLCode">
    <w:name w:val="HTML Code"/>
    <w:basedOn w:val="DefaultParagraphFont"/>
    <w:semiHidden/>
    <w:unhideWhenUsed/>
    <w:rsid w:val="00EA18E7"/>
    <w:rPr>
      <w:rFonts w:ascii="Consolas" w:hAnsi="Consolas"/>
      <w:sz w:val="20"/>
      <w:szCs w:val="20"/>
      <w:lang w:val="en-US"/>
    </w:rPr>
  </w:style>
  <w:style w:type="character" w:styleId="HTMLDefinition">
    <w:name w:val="HTML Definition"/>
    <w:basedOn w:val="DefaultParagraphFont"/>
    <w:semiHidden/>
    <w:unhideWhenUsed/>
    <w:rsid w:val="00EA18E7"/>
    <w:rPr>
      <w:rFonts w:ascii="DepCentury Old Style" w:hAnsi="DepCentury Old Style"/>
      <w:i/>
      <w:iCs/>
      <w:lang w:val="en-US"/>
    </w:rPr>
  </w:style>
  <w:style w:type="character" w:styleId="HTMLKeyboard">
    <w:name w:val="HTML Keyboard"/>
    <w:basedOn w:val="DefaultParagraphFont"/>
    <w:semiHidden/>
    <w:unhideWhenUsed/>
    <w:rsid w:val="00EA18E7"/>
    <w:rPr>
      <w:rFonts w:ascii="Consolas" w:hAnsi="Consolas"/>
      <w:sz w:val="20"/>
      <w:szCs w:val="20"/>
      <w:lang w:val="en-US"/>
    </w:rPr>
  </w:style>
  <w:style w:type="paragraph" w:styleId="HTMLPreformatted">
    <w:name w:val="HTML Preformatted"/>
    <w:basedOn w:val="Normal"/>
    <w:link w:val="HTMLPreformattedChar"/>
    <w:semiHidden/>
    <w:unhideWhenUsed/>
    <w:rsid w:val="00EA18E7"/>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EA18E7"/>
    <w:rPr>
      <w:rFonts w:ascii="Consolas" w:hAnsi="Consolas"/>
      <w:lang w:val="en-US" w:eastAsia="en-US"/>
    </w:rPr>
  </w:style>
  <w:style w:type="character" w:styleId="HTMLSample">
    <w:name w:val="HTML Sample"/>
    <w:basedOn w:val="DefaultParagraphFont"/>
    <w:semiHidden/>
    <w:unhideWhenUsed/>
    <w:rsid w:val="00EA18E7"/>
    <w:rPr>
      <w:rFonts w:ascii="Consolas" w:hAnsi="Consolas"/>
      <w:sz w:val="24"/>
      <w:szCs w:val="24"/>
      <w:lang w:val="en-US"/>
    </w:rPr>
  </w:style>
  <w:style w:type="character" w:styleId="HTMLTypewriter">
    <w:name w:val="HTML Typewriter"/>
    <w:basedOn w:val="DefaultParagraphFont"/>
    <w:semiHidden/>
    <w:unhideWhenUsed/>
    <w:rsid w:val="00EA18E7"/>
    <w:rPr>
      <w:rFonts w:ascii="Consolas" w:hAnsi="Consolas"/>
      <w:sz w:val="20"/>
      <w:szCs w:val="20"/>
      <w:lang w:val="en-US"/>
    </w:rPr>
  </w:style>
  <w:style w:type="character" w:styleId="HTMLVariable">
    <w:name w:val="HTML Variable"/>
    <w:basedOn w:val="DefaultParagraphFont"/>
    <w:semiHidden/>
    <w:unhideWhenUsed/>
    <w:rsid w:val="00EA18E7"/>
    <w:rPr>
      <w:rFonts w:ascii="DepCentury Old Style" w:hAnsi="DepCentury Old Style"/>
      <w:i/>
      <w:iCs/>
      <w:lang w:val="en-US"/>
    </w:rPr>
  </w:style>
  <w:style w:type="paragraph" w:styleId="Index1">
    <w:name w:val="index 1"/>
    <w:basedOn w:val="Normal"/>
    <w:next w:val="Normal"/>
    <w:autoRedefine/>
    <w:semiHidden/>
    <w:unhideWhenUsed/>
    <w:rsid w:val="00EA18E7"/>
    <w:pPr>
      <w:spacing w:line="240" w:lineRule="auto"/>
      <w:ind w:left="220" w:hanging="220"/>
    </w:pPr>
  </w:style>
  <w:style w:type="paragraph" w:styleId="Index2">
    <w:name w:val="index 2"/>
    <w:basedOn w:val="Normal"/>
    <w:next w:val="Normal"/>
    <w:autoRedefine/>
    <w:semiHidden/>
    <w:unhideWhenUsed/>
    <w:rsid w:val="00EA18E7"/>
    <w:pPr>
      <w:spacing w:line="240" w:lineRule="auto"/>
      <w:ind w:left="440" w:hanging="220"/>
    </w:pPr>
  </w:style>
  <w:style w:type="paragraph" w:styleId="Index3">
    <w:name w:val="index 3"/>
    <w:basedOn w:val="Normal"/>
    <w:next w:val="Normal"/>
    <w:autoRedefine/>
    <w:semiHidden/>
    <w:unhideWhenUsed/>
    <w:rsid w:val="00EA18E7"/>
    <w:pPr>
      <w:spacing w:line="240" w:lineRule="auto"/>
      <w:ind w:left="660" w:hanging="220"/>
    </w:pPr>
  </w:style>
  <w:style w:type="paragraph" w:styleId="Index4">
    <w:name w:val="index 4"/>
    <w:basedOn w:val="Normal"/>
    <w:next w:val="Normal"/>
    <w:autoRedefine/>
    <w:semiHidden/>
    <w:unhideWhenUsed/>
    <w:rsid w:val="00EA18E7"/>
    <w:pPr>
      <w:spacing w:line="240" w:lineRule="auto"/>
      <w:ind w:left="880" w:hanging="220"/>
    </w:pPr>
  </w:style>
  <w:style w:type="paragraph" w:styleId="Index5">
    <w:name w:val="index 5"/>
    <w:basedOn w:val="Normal"/>
    <w:next w:val="Normal"/>
    <w:autoRedefine/>
    <w:semiHidden/>
    <w:unhideWhenUsed/>
    <w:rsid w:val="00EA18E7"/>
    <w:pPr>
      <w:spacing w:line="240" w:lineRule="auto"/>
      <w:ind w:left="1100" w:hanging="220"/>
    </w:pPr>
  </w:style>
  <w:style w:type="paragraph" w:styleId="Index6">
    <w:name w:val="index 6"/>
    <w:basedOn w:val="Normal"/>
    <w:next w:val="Normal"/>
    <w:autoRedefine/>
    <w:semiHidden/>
    <w:unhideWhenUsed/>
    <w:rsid w:val="00EA18E7"/>
    <w:pPr>
      <w:spacing w:line="240" w:lineRule="auto"/>
      <w:ind w:left="1320" w:hanging="220"/>
    </w:pPr>
  </w:style>
  <w:style w:type="paragraph" w:styleId="Index7">
    <w:name w:val="index 7"/>
    <w:basedOn w:val="Normal"/>
    <w:next w:val="Normal"/>
    <w:autoRedefine/>
    <w:semiHidden/>
    <w:unhideWhenUsed/>
    <w:rsid w:val="00EA18E7"/>
    <w:pPr>
      <w:spacing w:line="240" w:lineRule="auto"/>
      <w:ind w:left="1540" w:hanging="220"/>
    </w:pPr>
  </w:style>
  <w:style w:type="paragraph" w:styleId="Index8">
    <w:name w:val="index 8"/>
    <w:basedOn w:val="Normal"/>
    <w:next w:val="Normal"/>
    <w:autoRedefine/>
    <w:semiHidden/>
    <w:unhideWhenUsed/>
    <w:rsid w:val="00EA18E7"/>
    <w:pPr>
      <w:spacing w:line="240" w:lineRule="auto"/>
      <w:ind w:left="1760" w:hanging="220"/>
    </w:pPr>
  </w:style>
  <w:style w:type="paragraph" w:styleId="Index9">
    <w:name w:val="index 9"/>
    <w:basedOn w:val="Normal"/>
    <w:next w:val="Normal"/>
    <w:autoRedefine/>
    <w:semiHidden/>
    <w:unhideWhenUsed/>
    <w:rsid w:val="00EA18E7"/>
    <w:pPr>
      <w:spacing w:line="240" w:lineRule="auto"/>
      <w:ind w:left="1980" w:hanging="220"/>
    </w:pPr>
  </w:style>
  <w:style w:type="paragraph" w:styleId="IndexHeading">
    <w:name w:val="index heading"/>
    <w:basedOn w:val="Normal"/>
    <w:next w:val="Index1"/>
    <w:semiHidden/>
    <w:unhideWhenUsed/>
    <w:rsid w:val="00EA18E7"/>
    <w:rPr>
      <w:rFonts w:asciiTheme="majorHAnsi" w:eastAsiaTheme="majorEastAsia" w:hAnsiTheme="majorHAnsi" w:cstheme="majorBidi"/>
      <w:b/>
      <w:bCs/>
    </w:rPr>
  </w:style>
  <w:style w:type="character" w:styleId="IntenseEmphasis">
    <w:name w:val="Intense Emphasis"/>
    <w:basedOn w:val="DefaultParagraphFont"/>
    <w:uiPriority w:val="21"/>
    <w:qFormat/>
    <w:rsid w:val="00EA18E7"/>
    <w:rPr>
      <w:rFonts w:ascii="DepCentury Old Style" w:hAnsi="DepCentury Old Style"/>
      <w:i/>
      <w:iCs/>
      <w:color w:val="4F81BD" w:themeColor="accent1"/>
      <w:lang w:val="en-US"/>
    </w:rPr>
  </w:style>
  <w:style w:type="paragraph" w:styleId="IntenseQuote">
    <w:name w:val="Intense Quote"/>
    <w:basedOn w:val="Normal"/>
    <w:next w:val="Normal"/>
    <w:link w:val="IntenseQuoteChar"/>
    <w:uiPriority w:val="30"/>
    <w:qFormat/>
    <w:rsid w:val="00EA18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A18E7"/>
    <w:rPr>
      <w:rFonts w:ascii="DepCentury Old Style" w:hAnsi="DepCentury Old Style"/>
      <w:i/>
      <w:iCs/>
      <w:color w:val="4F81BD" w:themeColor="accent1"/>
      <w:sz w:val="22"/>
      <w:lang w:val="en-US" w:eastAsia="en-US"/>
    </w:rPr>
  </w:style>
  <w:style w:type="character" w:styleId="IntenseReference">
    <w:name w:val="Intense Reference"/>
    <w:basedOn w:val="DefaultParagraphFont"/>
    <w:uiPriority w:val="32"/>
    <w:qFormat/>
    <w:rsid w:val="00EA18E7"/>
    <w:rPr>
      <w:rFonts w:ascii="DepCentury Old Style" w:hAnsi="DepCentury Old Style"/>
      <w:b/>
      <w:bCs/>
      <w:smallCaps/>
      <w:color w:val="4F81BD" w:themeColor="accent1"/>
      <w:spacing w:val="5"/>
      <w:lang w:val="en-US"/>
    </w:rPr>
  </w:style>
  <w:style w:type="table" w:styleId="LightGrid">
    <w:name w:val="Light Grid"/>
    <w:basedOn w:val="TableNormal"/>
    <w:uiPriority w:val="62"/>
    <w:semiHidden/>
    <w:unhideWhenUsed/>
    <w:rsid w:val="00EA18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18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A18E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A18E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A18E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A18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A18E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A18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18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A18E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A18E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A18E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A18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A18E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A18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18E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A18E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A18E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A18E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A18E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A18E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A18E7"/>
    <w:rPr>
      <w:rFonts w:ascii="DepCentury Old Style" w:hAnsi="DepCentury Old Style"/>
      <w:lang w:val="en-US"/>
    </w:rPr>
  </w:style>
  <w:style w:type="paragraph" w:styleId="List">
    <w:name w:val="List"/>
    <w:basedOn w:val="Normal"/>
    <w:semiHidden/>
    <w:unhideWhenUsed/>
    <w:rsid w:val="00EA18E7"/>
    <w:pPr>
      <w:ind w:left="283" w:hanging="283"/>
      <w:contextualSpacing/>
    </w:pPr>
  </w:style>
  <w:style w:type="paragraph" w:styleId="List2">
    <w:name w:val="List 2"/>
    <w:basedOn w:val="Normal"/>
    <w:semiHidden/>
    <w:unhideWhenUsed/>
    <w:rsid w:val="00EA18E7"/>
    <w:pPr>
      <w:ind w:left="566" w:hanging="283"/>
      <w:contextualSpacing/>
    </w:pPr>
  </w:style>
  <w:style w:type="paragraph" w:styleId="List3">
    <w:name w:val="List 3"/>
    <w:basedOn w:val="Normal"/>
    <w:semiHidden/>
    <w:unhideWhenUsed/>
    <w:rsid w:val="00EA18E7"/>
    <w:pPr>
      <w:ind w:left="849" w:hanging="283"/>
      <w:contextualSpacing/>
    </w:pPr>
  </w:style>
  <w:style w:type="paragraph" w:styleId="List4">
    <w:name w:val="List 4"/>
    <w:basedOn w:val="Normal"/>
    <w:rsid w:val="00EA18E7"/>
    <w:pPr>
      <w:ind w:left="1132" w:hanging="283"/>
      <w:contextualSpacing/>
    </w:pPr>
  </w:style>
  <w:style w:type="paragraph" w:styleId="List5">
    <w:name w:val="List 5"/>
    <w:basedOn w:val="Normal"/>
    <w:rsid w:val="00EA18E7"/>
    <w:pPr>
      <w:ind w:left="1415" w:hanging="283"/>
      <w:contextualSpacing/>
    </w:pPr>
  </w:style>
  <w:style w:type="paragraph" w:styleId="ListBullet">
    <w:name w:val="List Bullet"/>
    <w:basedOn w:val="Normal"/>
    <w:semiHidden/>
    <w:unhideWhenUsed/>
    <w:rsid w:val="00EA18E7"/>
    <w:pPr>
      <w:numPr>
        <w:numId w:val="10"/>
      </w:numPr>
      <w:contextualSpacing/>
    </w:pPr>
  </w:style>
  <w:style w:type="paragraph" w:styleId="ListBullet2">
    <w:name w:val="List Bullet 2"/>
    <w:basedOn w:val="Normal"/>
    <w:semiHidden/>
    <w:unhideWhenUsed/>
    <w:rsid w:val="00EA18E7"/>
    <w:pPr>
      <w:numPr>
        <w:numId w:val="11"/>
      </w:numPr>
      <w:contextualSpacing/>
    </w:pPr>
  </w:style>
  <w:style w:type="paragraph" w:styleId="ListBullet3">
    <w:name w:val="List Bullet 3"/>
    <w:basedOn w:val="Normal"/>
    <w:semiHidden/>
    <w:unhideWhenUsed/>
    <w:rsid w:val="00EA18E7"/>
    <w:pPr>
      <w:numPr>
        <w:numId w:val="12"/>
      </w:numPr>
      <w:contextualSpacing/>
    </w:pPr>
  </w:style>
  <w:style w:type="paragraph" w:styleId="ListBullet4">
    <w:name w:val="List Bullet 4"/>
    <w:basedOn w:val="Normal"/>
    <w:semiHidden/>
    <w:unhideWhenUsed/>
    <w:rsid w:val="00EA18E7"/>
    <w:pPr>
      <w:numPr>
        <w:numId w:val="13"/>
      </w:numPr>
      <w:contextualSpacing/>
    </w:pPr>
  </w:style>
  <w:style w:type="paragraph" w:styleId="ListBullet5">
    <w:name w:val="List Bullet 5"/>
    <w:basedOn w:val="Normal"/>
    <w:semiHidden/>
    <w:unhideWhenUsed/>
    <w:rsid w:val="00EA18E7"/>
    <w:pPr>
      <w:numPr>
        <w:numId w:val="14"/>
      </w:numPr>
      <w:contextualSpacing/>
    </w:pPr>
  </w:style>
  <w:style w:type="paragraph" w:styleId="ListContinue">
    <w:name w:val="List Continue"/>
    <w:basedOn w:val="Normal"/>
    <w:semiHidden/>
    <w:unhideWhenUsed/>
    <w:rsid w:val="00EA18E7"/>
    <w:pPr>
      <w:spacing w:after="120"/>
      <w:ind w:left="283"/>
      <w:contextualSpacing/>
    </w:pPr>
  </w:style>
  <w:style w:type="paragraph" w:styleId="ListContinue2">
    <w:name w:val="List Continue 2"/>
    <w:basedOn w:val="Normal"/>
    <w:semiHidden/>
    <w:unhideWhenUsed/>
    <w:rsid w:val="00EA18E7"/>
    <w:pPr>
      <w:spacing w:after="120"/>
      <w:ind w:left="566"/>
      <w:contextualSpacing/>
    </w:pPr>
  </w:style>
  <w:style w:type="paragraph" w:styleId="ListContinue3">
    <w:name w:val="List Continue 3"/>
    <w:basedOn w:val="Normal"/>
    <w:semiHidden/>
    <w:unhideWhenUsed/>
    <w:rsid w:val="00EA18E7"/>
    <w:pPr>
      <w:spacing w:after="120"/>
      <w:ind w:left="849"/>
      <w:contextualSpacing/>
    </w:pPr>
  </w:style>
  <w:style w:type="paragraph" w:styleId="ListContinue4">
    <w:name w:val="List Continue 4"/>
    <w:basedOn w:val="Normal"/>
    <w:semiHidden/>
    <w:unhideWhenUsed/>
    <w:rsid w:val="00EA18E7"/>
    <w:pPr>
      <w:spacing w:after="120"/>
      <w:ind w:left="1132"/>
      <w:contextualSpacing/>
    </w:pPr>
  </w:style>
  <w:style w:type="paragraph" w:styleId="ListContinue5">
    <w:name w:val="List Continue 5"/>
    <w:basedOn w:val="Normal"/>
    <w:semiHidden/>
    <w:unhideWhenUsed/>
    <w:rsid w:val="00EA18E7"/>
    <w:pPr>
      <w:spacing w:after="120"/>
      <w:ind w:left="1415"/>
      <w:contextualSpacing/>
    </w:pPr>
  </w:style>
  <w:style w:type="paragraph" w:styleId="ListNumber">
    <w:name w:val="List Number"/>
    <w:basedOn w:val="Normal"/>
    <w:rsid w:val="00EA18E7"/>
    <w:pPr>
      <w:numPr>
        <w:numId w:val="15"/>
      </w:numPr>
      <w:contextualSpacing/>
    </w:pPr>
  </w:style>
  <w:style w:type="paragraph" w:styleId="ListNumber2">
    <w:name w:val="List Number 2"/>
    <w:basedOn w:val="Normal"/>
    <w:semiHidden/>
    <w:unhideWhenUsed/>
    <w:rsid w:val="00EA18E7"/>
    <w:pPr>
      <w:numPr>
        <w:numId w:val="16"/>
      </w:numPr>
      <w:contextualSpacing/>
    </w:pPr>
  </w:style>
  <w:style w:type="paragraph" w:styleId="ListNumber3">
    <w:name w:val="List Number 3"/>
    <w:basedOn w:val="Normal"/>
    <w:semiHidden/>
    <w:unhideWhenUsed/>
    <w:rsid w:val="00EA18E7"/>
    <w:pPr>
      <w:numPr>
        <w:numId w:val="17"/>
      </w:numPr>
      <w:contextualSpacing/>
    </w:pPr>
  </w:style>
  <w:style w:type="paragraph" w:styleId="ListNumber4">
    <w:name w:val="List Number 4"/>
    <w:basedOn w:val="Normal"/>
    <w:semiHidden/>
    <w:unhideWhenUsed/>
    <w:rsid w:val="00EA18E7"/>
    <w:pPr>
      <w:numPr>
        <w:numId w:val="18"/>
      </w:numPr>
      <w:contextualSpacing/>
    </w:pPr>
  </w:style>
  <w:style w:type="paragraph" w:styleId="ListNumber5">
    <w:name w:val="List Number 5"/>
    <w:basedOn w:val="Normal"/>
    <w:semiHidden/>
    <w:unhideWhenUsed/>
    <w:rsid w:val="00EA18E7"/>
    <w:pPr>
      <w:numPr>
        <w:numId w:val="19"/>
      </w:numPr>
      <w:contextualSpacing/>
    </w:pPr>
  </w:style>
  <w:style w:type="paragraph" w:styleId="ListParagraph">
    <w:name w:val="List Paragraph"/>
    <w:basedOn w:val="Normal"/>
    <w:uiPriority w:val="34"/>
    <w:qFormat/>
    <w:rsid w:val="00EA18E7"/>
    <w:pPr>
      <w:ind w:left="720"/>
      <w:contextualSpacing/>
    </w:pPr>
  </w:style>
  <w:style w:type="table" w:styleId="ListTable1Light">
    <w:name w:val="List Table 1 Light"/>
    <w:basedOn w:val="TableNormal"/>
    <w:uiPriority w:val="46"/>
    <w:rsid w:val="00EA18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18E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A18E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A18E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A18E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A18E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A18E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A18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18E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A18E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A18E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A18E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A18E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A18E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A18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18E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A18E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A18E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A18E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A18E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A18E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A18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18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A18E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A18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A18E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A18E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A18E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A18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18E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18E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18E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18E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18E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18E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18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18E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A18E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A18E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A18E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A18E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A18E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A18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18E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18E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18E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18E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18E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18E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A18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18E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A18E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A18E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A18E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A18E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A18E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18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18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A18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A18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A18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A18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A18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A18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18E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A18E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A18E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A18E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A18E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A18E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18E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18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18E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18E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18E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18E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18E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18E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18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18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18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18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18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18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18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EA18E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A18E7"/>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EA18E7"/>
    <w:rPr>
      <w:rFonts w:ascii="DepCentury Old Style" w:hAnsi="DepCentury Old Style"/>
      <w:sz w:val="22"/>
      <w:lang w:val="en-US" w:eastAsia="en-US"/>
    </w:rPr>
  </w:style>
  <w:style w:type="paragraph" w:styleId="NormalWeb">
    <w:name w:val="Normal (Web)"/>
    <w:basedOn w:val="Normal"/>
    <w:semiHidden/>
    <w:unhideWhenUsed/>
    <w:rsid w:val="00EA18E7"/>
    <w:rPr>
      <w:rFonts w:ascii="Times New Roman" w:hAnsi="Times New Roman"/>
      <w:sz w:val="24"/>
      <w:szCs w:val="24"/>
    </w:rPr>
  </w:style>
  <w:style w:type="paragraph" w:styleId="NormalIndent">
    <w:name w:val="Normal Indent"/>
    <w:basedOn w:val="Normal"/>
    <w:semiHidden/>
    <w:unhideWhenUsed/>
    <w:rsid w:val="00EA18E7"/>
    <w:pPr>
      <w:ind w:left="567"/>
    </w:pPr>
  </w:style>
  <w:style w:type="paragraph" w:styleId="NoteHeading">
    <w:name w:val="Note Heading"/>
    <w:basedOn w:val="Normal"/>
    <w:next w:val="Normal"/>
    <w:link w:val="NoteHeadingChar"/>
    <w:semiHidden/>
    <w:unhideWhenUsed/>
    <w:rsid w:val="00EA18E7"/>
    <w:pPr>
      <w:spacing w:line="240" w:lineRule="auto"/>
    </w:pPr>
  </w:style>
  <w:style w:type="character" w:customStyle="1" w:styleId="NoteHeadingChar">
    <w:name w:val="Note Heading Char"/>
    <w:basedOn w:val="DefaultParagraphFont"/>
    <w:link w:val="NoteHeading"/>
    <w:semiHidden/>
    <w:rsid w:val="00EA18E7"/>
    <w:rPr>
      <w:rFonts w:ascii="DepCentury Old Style" w:hAnsi="DepCentury Old Style"/>
      <w:sz w:val="22"/>
      <w:lang w:val="en-US" w:eastAsia="en-US"/>
    </w:rPr>
  </w:style>
  <w:style w:type="character" w:styleId="PageNumber">
    <w:name w:val="page number"/>
    <w:basedOn w:val="DefaultParagraphFont"/>
    <w:semiHidden/>
    <w:unhideWhenUsed/>
    <w:rsid w:val="00EA18E7"/>
    <w:rPr>
      <w:rFonts w:ascii="DepCentury Old Style" w:hAnsi="DepCentury Old Style"/>
      <w:lang w:val="en-US"/>
    </w:rPr>
  </w:style>
  <w:style w:type="table" w:styleId="PlainTable1">
    <w:name w:val="Plain Table 1"/>
    <w:basedOn w:val="TableNormal"/>
    <w:uiPriority w:val="41"/>
    <w:rsid w:val="00EA18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18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18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A18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18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A18E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EA18E7"/>
    <w:rPr>
      <w:rFonts w:ascii="Consolas" w:hAnsi="Consolas"/>
      <w:sz w:val="21"/>
      <w:szCs w:val="21"/>
      <w:lang w:val="en-US" w:eastAsia="en-US"/>
    </w:rPr>
  </w:style>
  <w:style w:type="paragraph" w:styleId="Quote">
    <w:name w:val="Quote"/>
    <w:basedOn w:val="Normal"/>
    <w:next w:val="Normal"/>
    <w:link w:val="QuoteChar"/>
    <w:uiPriority w:val="29"/>
    <w:qFormat/>
    <w:rsid w:val="00EA18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A18E7"/>
    <w:rPr>
      <w:rFonts w:ascii="DepCentury Old Style" w:hAnsi="DepCentury Old Style"/>
      <w:i/>
      <w:iCs/>
      <w:color w:val="404040" w:themeColor="text1" w:themeTint="BF"/>
      <w:sz w:val="22"/>
      <w:lang w:val="en-US" w:eastAsia="en-US"/>
    </w:rPr>
  </w:style>
  <w:style w:type="paragraph" w:styleId="Salutation">
    <w:name w:val="Salutation"/>
    <w:basedOn w:val="Normal"/>
    <w:next w:val="Normal"/>
    <w:link w:val="SalutationChar"/>
    <w:rsid w:val="00EA18E7"/>
  </w:style>
  <w:style w:type="character" w:customStyle="1" w:styleId="SalutationChar">
    <w:name w:val="Salutation Char"/>
    <w:basedOn w:val="DefaultParagraphFont"/>
    <w:link w:val="Salutation"/>
    <w:rsid w:val="00EA18E7"/>
    <w:rPr>
      <w:rFonts w:ascii="DepCentury Old Style" w:hAnsi="DepCentury Old Style"/>
      <w:sz w:val="22"/>
      <w:lang w:val="en-US" w:eastAsia="en-US"/>
    </w:rPr>
  </w:style>
  <w:style w:type="paragraph" w:styleId="Signature">
    <w:name w:val="Signature"/>
    <w:basedOn w:val="Normal"/>
    <w:link w:val="SignatureChar"/>
    <w:semiHidden/>
    <w:unhideWhenUsed/>
    <w:rsid w:val="00EA18E7"/>
    <w:pPr>
      <w:spacing w:line="240" w:lineRule="auto"/>
      <w:ind w:left="4252"/>
    </w:pPr>
  </w:style>
  <w:style w:type="character" w:customStyle="1" w:styleId="SignatureChar">
    <w:name w:val="Signature Char"/>
    <w:basedOn w:val="DefaultParagraphFont"/>
    <w:link w:val="Signature"/>
    <w:semiHidden/>
    <w:rsid w:val="00EA18E7"/>
    <w:rPr>
      <w:rFonts w:ascii="DepCentury Old Style" w:hAnsi="DepCentury Old Style"/>
      <w:sz w:val="22"/>
      <w:lang w:val="en-US" w:eastAsia="en-US"/>
    </w:rPr>
  </w:style>
  <w:style w:type="character" w:styleId="Strong">
    <w:name w:val="Strong"/>
    <w:basedOn w:val="DefaultParagraphFont"/>
    <w:qFormat/>
    <w:rsid w:val="00EA18E7"/>
    <w:rPr>
      <w:rFonts w:ascii="DepCentury Old Style" w:hAnsi="DepCentury Old Style"/>
      <w:b/>
      <w:bCs/>
      <w:lang w:val="en-US"/>
    </w:rPr>
  </w:style>
  <w:style w:type="paragraph" w:styleId="Subtitle">
    <w:name w:val="Subtitle"/>
    <w:basedOn w:val="Normal"/>
    <w:next w:val="Normal"/>
    <w:link w:val="SubtitleChar"/>
    <w:qFormat/>
    <w:rsid w:val="00EA18E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A18E7"/>
    <w:rPr>
      <w:rFonts w:asciiTheme="minorHAnsi" w:eastAsiaTheme="minorEastAsia" w:hAnsiTheme="minorHAnsi" w:cstheme="minorBidi"/>
      <w:color w:val="5A5A5A" w:themeColor="text1" w:themeTint="A5"/>
      <w:spacing w:val="15"/>
      <w:sz w:val="22"/>
      <w:szCs w:val="22"/>
      <w:lang w:val="en-US" w:eastAsia="en-US"/>
    </w:rPr>
  </w:style>
  <w:style w:type="character" w:styleId="SubtleEmphasis">
    <w:name w:val="Subtle Emphasis"/>
    <w:basedOn w:val="DefaultParagraphFont"/>
    <w:uiPriority w:val="19"/>
    <w:qFormat/>
    <w:rsid w:val="00EA18E7"/>
    <w:rPr>
      <w:rFonts w:ascii="DepCentury Old Style" w:hAnsi="DepCentury Old Style"/>
      <w:i/>
      <w:iCs/>
      <w:color w:val="404040" w:themeColor="text1" w:themeTint="BF"/>
      <w:lang w:val="en-US"/>
    </w:rPr>
  </w:style>
  <w:style w:type="character" w:styleId="SubtleReference">
    <w:name w:val="Subtle Reference"/>
    <w:basedOn w:val="DefaultParagraphFont"/>
    <w:uiPriority w:val="31"/>
    <w:qFormat/>
    <w:rsid w:val="00EA18E7"/>
    <w:rPr>
      <w:rFonts w:ascii="DepCentury Old Style" w:hAnsi="DepCentury Old Style"/>
      <w:smallCaps/>
      <w:color w:val="5A5A5A" w:themeColor="text1" w:themeTint="A5"/>
      <w:lang w:val="en-US"/>
    </w:rPr>
  </w:style>
  <w:style w:type="table" w:styleId="Table3Deffects1">
    <w:name w:val="Table 3D effects 1"/>
    <w:basedOn w:val="TableNormal"/>
    <w:semiHidden/>
    <w:unhideWhenUsed/>
    <w:rsid w:val="00EA18E7"/>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A18E7"/>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A18E7"/>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A18E7"/>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A18E7"/>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A18E7"/>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A18E7"/>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A18E7"/>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A18E7"/>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A18E7"/>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A18E7"/>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A18E7"/>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A18E7"/>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A18E7"/>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A18E7"/>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A18E7"/>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A18E7"/>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A18E7"/>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A18E7"/>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A18E7"/>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A18E7"/>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A18E7"/>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A18E7"/>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A18E7"/>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A18E7"/>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A18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A18E7"/>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A18E7"/>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A18E7"/>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A18E7"/>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A18E7"/>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A18E7"/>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A18E7"/>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A18E7"/>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A18E7"/>
    <w:pPr>
      <w:ind w:left="220" w:hanging="220"/>
    </w:pPr>
  </w:style>
  <w:style w:type="table" w:styleId="TableProfessional">
    <w:name w:val="Table Professional"/>
    <w:basedOn w:val="TableNormal"/>
    <w:semiHidden/>
    <w:unhideWhenUsed/>
    <w:rsid w:val="00EA18E7"/>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A18E7"/>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A18E7"/>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A18E7"/>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A18E7"/>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A18E7"/>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A18E7"/>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A18E7"/>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A18E7"/>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A18E7"/>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A18E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A18E7"/>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semiHidden/>
    <w:unhideWhenUsed/>
    <w:rsid w:val="00EA18E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A18E7"/>
    <w:pPr>
      <w:numPr>
        <w:numId w:val="0"/>
      </w:numPr>
      <w:spacing w:after="0" w:line="300" w:lineRule="atLeas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2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ource\Templates\Maler\UDSak-UD%20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5379F08F704184978ECBBEB1255287"/>
        <w:category>
          <w:name w:val="General"/>
          <w:gallery w:val="placeholder"/>
        </w:category>
        <w:types>
          <w:type w:val="bbPlcHdr"/>
        </w:types>
        <w:behaviors>
          <w:behavior w:val="content"/>
        </w:behaviors>
        <w:guid w:val="{898D5337-68C1-4C91-A90C-8DB74FBDA40B}"/>
      </w:docPartPr>
      <w:docPartBody>
        <w:p w:rsidR="00ED77AD" w:rsidRDefault="00ED77AD">
          <w:pPr>
            <w:pStyle w:val="395379F08F704184978ECBBEB1255287"/>
          </w:pPr>
          <w:r>
            <w:rPr>
              <w:noProof/>
            </w:rPr>
            <w:t>Mottaker</w:t>
          </w:r>
        </w:p>
      </w:docPartBody>
    </w:docPart>
    <w:docPart>
      <w:docPartPr>
        <w:name w:val="90BCBDEFD4054A4194EAA1B8293C0BE9"/>
        <w:category>
          <w:name w:val="General"/>
          <w:gallery w:val="placeholder"/>
        </w:category>
        <w:types>
          <w:type w:val="bbPlcHdr"/>
        </w:types>
        <w:behaviors>
          <w:behavior w:val="content"/>
        </w:behaviors>
        <w:guid w:val="{B2A23EA2-DA78-443B-9A6F-E3EEBA05F809}"/>
      </w:docPartPr>
      <w:docPartBody>
        <w:p w:rsidR="00ED77AD" w:rsidRDefault="00ED77AD">
          <w:pPr>
            <w:pStyle w:val="90BCBDEFD4054A4194EAA1B8293C0BE9"/>
          </w:pPr>
          <w:r>
            <w:rPr>
              <w:noProof/>
            </w:rPr>
            <w:t>Adresse</w:t>
          </w:r>
        </w:p>
      </w:docPartBody>
    </w:docPart>
    <w:docPart>
      <w:docPartPr>
        <w:name w:val="81DD9A2B5B504939B9F4B5403767B553"/>
        <w:category>
          <w:name w:val="General"/>
          <w:gallery w:val="placeholder"/>
        </w:category>
        <w:types>
          <w:type w:val="bbPlcHdr"/>
        </w:types>
        <w:behaviors>
          <w:behavior w:val="content"/>
        </w:behaviors>
        <w:guid w:val="{1C0D44A4-BF76-40C1-8A54-8C5DDCC72AE8}"/>
      </w:docPartPr>
      <w:docPartBody>
        <w:p w:rsidR="00ED77AD" w:rsidRDefault="00ED77AD">
          <w:pPr>
            <w:pStyle w:val="81DD9A2B5B504939B9F4B5403767B553"/>
          </w:pPr>
          <w:r w:rsidRPr="00E03D60">
            <w:rPr>
              <w:noProof/>
            </w:rPr>
            <w:t>Postnummer</w:t>
          </w:r>
        </w:p>
      </w:docPartBody>
    </w:docPart>
    <w:docPart>
      <w:docPartPr>
        <w:name w:val="15CBD4B775E44DF2BB427F6D3061B9D2"/>
        <w:category>
          <w:name w:val="General"/>
          <w:gallery w:val="placeholder"/>
        </w:category>
        <w:types>
          <w:type w:val="bbPlcHdr"/>
        </w:types>
        <w:behaviors>
          <w:behavior w:val="content"/>
        </w:behaviors>
        <w:guid w:val="{DC01C9FF-E1CE-4048-B4E4-BD003CAFF7B3}"/>
      </w:docPartPr>
      <w:docPartBody>
        <w:p w:rsidR="00ED77AD" w:rsidRDefault="00ED77AD">
          <w:pPr>
            <w:pStyle w:val="15CBD4B775E44DF2BB427F6D3061B9D2"/>
          </w:pPr>
          <w:r w:rsidRPr="00E03D60">
            <w:rPr>
              <w:noProof/>
            </w:rPr>
            <w:t>Poststed</w:t>
          </w:r>
        </w:p>
      </w:docPartBody>
    </w:docPart>
    <w:docPart>
      <w:docPartPr>
        <w:name w:val="09F207581CE744D08C8524412B568FBF"/>
        <w:category>
          <w:name w:val="General"/>
          <w:gallery w:val="placeholder"/>
        </w:category>
        <w:types>
          <w:type w:val="bbPlcHdr"/>
        </w:types>
        <w:behaviors>
          <w:behavior w:val="content"/>
        </w:behaviors>
        <w:guid w:val="{C823949E-39BD-4B62-9014-3FD2A7041C67}"/>
      </w:docPartPr>
      <w:docPartBody>
        <w:p w:rsidR="00ED77AD" w:rsidRDefault="00ED77AD">
          <w:pPr>
            <w:pStyle w:val="09F207581CE744D08C8524412B568FBF"/>
          </w:pPr>
          <w:r w:rsidRPr="00E03D60">
            <w:rPr>
              <w:noProof/>
            </w:rPr>
            <w:t>Land</w:t>
          </w:r>
        </w:p>
      </w:docPartBody>
    </w:docPart>
    <w:docPart>
      <w:docPartPr>
        <w:name w:val="1565097763BC4BA698158C047AFA5A19"/>
        <w:category>
          <w:name w:val="General"/>
          <w:gallery w:val="placeholder"/>
        </w:category>
        <w:types>
          <w:type w:val="bbPlcHdr"/>
        </w:types>
        <w:behaviors>
          <w:behavior w:val="content"/>
        </w:behaviors>
        <w:guid w:val="{E2D3236A-4FAE-4E1A-867A-DB48E54A3364}"/>
      </w:docPartPr>
      <w:docPartBody>
        <w:p w:rsidR="00ED77AD" w:rsidRDefault="00ED77AD">
          <w:pPr>
            <w:pStyle w:val="1565097763BC4BA698158C047AFA5A19"/>
          </w:pPr>
          <w:r w:rsidRPr="00BE5163">
            <w:rPr>
              <w:sz w:val="20"/>
            </w:rPr>
            <w:t xml:space="preserve">     </w:t>
          </w:r>
        </w:p>
      </w:docPartBody>
    </w:docPart>
    <w:docPart>
      <w:docPartPr>
        <w:name w:val="27DE14D4568D48D9A749A456624CB580"/>
        <w:category>
          <w:name w:val="General"/>
          <w:gallery w:val="placeholder"/>
        </w:category>
        <w:types>
          <w:type w:val="bbPlcHdr"/>
        </w:types>
        <w:behaviors>
          <w:behavior w:val="content"/>
        </w:behaviors>
        <w:guid w:val="{292E2051-2FE9-49A0-96F8-C4E1A20E5814}"/>
      </w:docPartPr>
      <w:docPartBody>
        <w:p w:rsidR="00ED77AD" w:rsidRDefault="00ED77AD">
          <w:pPr>
            <w:pStyle w:val="27DE14D4568D48D9A749A456624CB580"/>
          </w:pPr>
          <w:r w:rsidRPr="006B052A">
            <w:rPr>
              <w:rStyle w:val="PlaceholderText"/>
            </w:rPr>
            <w:t>Click here to enter text.</w:t>
          </w:r>
        </w:p>
      </w:docPartBody>
    </w:docPart>
    <w:docPart>
      <w:docPartPr>
        <w:name w:val="165F6766B07E408E99A8865A0001AEFF"/>
        <w:category>
          <w:name w:val="General"/>
          <w:gallery w:val="placeholder"/>
        </w:category>
        <w:types>
          <w:type w:val="bbPlcHdr"/>
        </w:types>
        <w:behaviors>
          <w:behavior w:val="content"/>
        </w:behaviors>
        <w:guid w:val="{995CE95D-A0C6-4607-8B4B-3FBEFFC93776}"/>
      </w:docPartPr>
      <w:docPartBody>
        <w:p w:rsidR="00ED77AD" w:rsidRDefault="00ED77AD">
          <w:pPr>
            <w:pStyle w:val="165F6766B07E408E99A8865A0001AEFF"/>
          </w:pPr>
          <w:r w:rsidRPr="006B052A">
            <w:rPr>
              <w:rStyle w:val="PlaceholderText"/>
            </w:rPr>
            <w:t>Click here to enter text.</w:t>
          </w:r>
        </w:p>
      </w:docPartBody>
    </w:docPart>
    <w:docPart>
      <w:docPartPr>
        <w:name w:val="EF3A1E4DC8F046A2A1436EB126B8DD87"/>
        <w:category>
          <w:name w:val="General"/>
          <w:gallery w:val="placeholder"/>
        </w:category>
        <w:types>
          <w:type w:val="bbPlcHdr"/>
        </w:types>
        <w:behaviors>
          <w:behavior w:val="content"/>
        </w:behaviors>
        <w:guid w:val="{52588E51-611A-4753-8074-65BF5ED7E792}"/>
      </w:docPartPr>
      <w:docPartBody>
        <w:p w:rsidR="00ED77AD" w:rsidRDefault="00ED77AD">
          <w:pPr>
            <w:pStyle w:val="EF3A1E4DC8F046A2A1436EB126B8DD87"/>
          </w:pPr>
          <w:r w:rsidRPr="00E35A5E">
            <w:rPr>
              <w:sz w:val="20"/>
              <w:lang w:val="nn-NO"/>
            </w:rPr>
            <w:t xml:space="preserve">     </w:t>
          </w:r>
        </w:p>
      </w:docPartBody>
    </w:docPart>
    <w:docPart>
      <w:docPartPr>
        <w:name w:val="D3FD8AE30DF64F89A7DE4530D4A9C423"/>
        <w:category>
          <w:name w:val="General"/>
          <w:gallery w:val="placeholder"/>
        </w:category>
        <w:types>
          <w:type w:val="bbPlcHdr"/>
        </w:types>
        <w:behaviors>
          <w:behavior w:val="content"/>
        </w:behaviors>
        <w:guid w:val="{C13F9ED4-AB3C-4B13-A921-DE23E2A098AA}"/>
      </w:docPartPr>
      <w:docPartBody>
        <w:p w:rsidR="00ED77AD" w:rsidRDefault="00ED77AD">
          <w:pPr>
            <w:pStyle w:val="D3FD8AE30DF64F89A7DE4530D4A9C423"/>
          </w:pPr>
          <w:r w:rsidRPr="00E35A5E">
            <w:rPr>
              <w:noProof/>
              <w:sz w:val="20"/>
              <w:lang w:val="nn-NO"/>
            </w:rPr>
            <w:t xml:space="preserve">     </w:t>
          </w:r>
        </w:p>
      </w:docPartBody>
    </w:docPart>
    <w:docPart>
      <w:docPartPr>
        <w:name w:val="98E6A7F5AFBE4E5696529AE8155D7CC2"/>
        <w:category>
          <w:name w:val="General"/>
          <w:gallery w:val="placeholder"/>
        </w:category>
        <w:types>
          <w:type w:val="bbPlcHdr"/>
        </w:types>
        <w:behaviors>
          <w:behavior w:val="content"/>
        </w:behaviors>
        <w:guid w:val="{B54A13C6-0F2E-4BE4-818E-6EE1C64D907F}"/>
      </w:docPartPr>
      <w:docPartBody>
        <w:p w:rsidR="00ED77AD" w:rsidRDefault="00ED77AD">
          <w:pPr>
            <w:pStyle w:val="98E6A7F5AFBE4E5696529AE8155D7CC2"/>
          </w:pPr>
          <w:r w:rsidRPr="00E35A5E">
            <w:rPr>
              <w:rStyle w:val="PlaceholderText"/>
            </w:rPr>
            <w:t xml:space="preserve">     </w:t>
          </w:r>
        </w:p>
      </w:docPartBody>
    </w:docPart>
    <w:docPart>
      <w:docPartPr>
        <w:name w:val="5B4AE57F3E634642AF72185D280FA192"/>
        <w:category>
          <w:name w:val="General"/>
          <w:gallery w:val="placeholder"/>
        </w:category>
        <w:types>
          <w:type w:val="bbPlcHdr"/>
        </w:types>
        <w:behaviors>
          <w:behavior w:val="content"/>
        </w:behaviors>
        <w:guid w:val="{B3BD7848-38E5-44C4-B03E-F721C4010806}"/>
      </w:docPartPr>
      <w:docPartBody>
        <w:p w:rsidR="00ED77AD" w:rsidRDefault="00ED77AD">
          <w:pPr>
            <w:pStyle w:val="5B4AE57F3E634642AF72185D280FA192"/>
          </w:pPr>
          <w:r w:rsidRPr="00E35A5E">
            <w:rPr>
              <w:sz w:val="20"/>
            </w:rPr>
            <w:t xml:space="preserve">     </w:t>
          </w:r>
        </w:p>
      </w:docPartBody>
    </w:docPart>
    <w:docPart>
      <w:docPartPr>
        <w:name w:val="A8D2CB6C2D32463C8A098BE1121B1E2D"/>
        <w:category>
          <w:name w:val="General"/>
          <w:gallery w:val="placeholder"/>
        </w:category>
        <w:types>
          <w:type w:val="bbPlcHdr"/>
        </w:types>
        <w:behaviors>
          <w:behavior w:val="content"/>
        </w:behaviors>
        <w:guid w:val="{D486829B-34E7-49CD-9607-0AD3B97F3C44}"/>
      </w:docPartPr>
      <w:docPartBody>
        <w:p w:rsidR="00ED77AD" w:rsidRDefault="00ED77AD">
          <w:pPr>
            <w:pStyle w:val="A8D2CB6C2D32463C8A098BE1121B1E2D"/>
          </w:pPr>
          <w:r w:rsidRPr="00841F85">
            <w:rPr>
              <w:rStyle w:val="PlaceholderText"/>
              <w:rFonts w:cs="Arial"/>
              <w:color w:val="000000" w:themeColor="text1"/>
            </w:rPr>
            <w:t>Ansvarlig</w:t>
          </w:r>
        </w:p>
      </w:docPartBody>
    </w:docPart>
    <w:docPart>
      <w:docPartPr>
        <w:name w:val="DEBD633D57414E27B42C305405678296"/>
        <w:category>
          <w:name w:val="General"/>
          <w:gallery w:val="placeholder"/>
        </w:category>
        <w:types>
          <w:type w:val="bbPlcHdr"/>
        </w:types>
        <w:behaviors>
          <w:behavior w:val="content"/>
        </w:behaviors>
        <w:guid w:val="{2EE60E51-C6D5-466C-A3BB-EA6840994F96}"/>
      </w:docPartPr>
      <w:docPartBody>
        <w:p w:rsidR="00ED77AD" w:rsidRDefault="00ED77AD">
          <w:pPr>
            <w:pStyle w:val="DEBD633D57414E27B42C305405678296"/>
          </w:pPr>
          <w:r w:rsidRPr="00841F85">
            <w:t>Ansvarlig sin tittel</w:t>
          </w:r>
        </w:p>
      </w:docPartBody>
    </w:docPart>
    <w:docPart>
      <w:docPartPr>
        <w:name w:val="046C638871FC44F5B53C58F71125F729"/>
        <w:category>
          <w:name w:val="General"/>
          <w:gallery w:val="placeholder"/>
        </w:category>
        <w:types>
          <w:type w:val="bbPlcHdr"/>
        </w:types>
        <w:behaviors>
          <w:behavior w:val="content"/>
        </w:behaviors>
        <w:guid w:val="{CDCCE224-E344-483E-B3BB-5E2E54BA415F}"/>
      </w:docPartPr>
      <w:docPartBody>
        <w:p w:rsidR="00ED77AD" w:rsidRDefault="00ED77AD">
          <w:pPr>
            <w:pStyle w:val="046C638871FC44F5B53C58F71125F729"/>
          </w:pPr>
          <w:r w:rsidRPr="00841F85">
            <w:t>Saksbehandler</w:t>
          </w:r>
        </w:p>
      </w:docPartBody>
    </w:docPart>
    <w:docPart>
      <w:docPartPr>
        <w:name w:val="8A2CF8DFD5624FFE964AD6347E825A21"/>
        <w:category>
          <w:name w:val="General"/>
          <w:gallery w:val="placeholder"/>
        </w:category>
        <w:types>
          <w:type w:val="bbPlcHdr"/>
        </w:types>
        <w:behaviors>
          <w:behavior w:val="content"/>
        </w:behaviors>
        <w:guid w:val="{0145639C-82B3-483A-9CF3-78A4632AC361}"/>
      </w:docPartPr>
      <w:docPartBody>
        <w:p w:rsidR="00ED77AD" w:rsidRDefault="00ED77AD">
          <w:pPr>
            <w:pStyle w:val="8A2CF8DFD5624FFE964AD6347E825A21"/>
          </w:pPr>
          <w:r w:rsidRPr="00841F85">
            <w:t xml:space="preserve"> </w:t>
          </w:r>
        </w:p>
      </w:docPartBody>
    </w:docPart>
    <w:docPart>
      <w:docPartPr>
        <w:name w:val="0E979EF274D44DD787165D067885762B"/>
        <w:category>
          <w:name w:val="General"/>
          <w:gallery w:val="placeholder"/>
        </w:category>
        <w:types>
          <w:type w:val="bbPlcHdr"/>
        </w:types>
        <w:behaviors>
          <w:behavior w:val="content"/>
        </w:behaviors>
        <w:guid w:val="{939C7ED9-3D07-4107-92DA-A6B8A2EFB606}"/>
      </w:docPartPr>
      <w:docPartBody>
        <w:p w:rsidR="00ED77AD" w:rsidRDefault="00ED77AD">
          <w:pPr>
            <w:pStyle w:val="0E979EF274D44DD787165D067885762B"/>
          </w:pPr>
          <w:r w:rsidRPr="00841F85">
            <w:t xml:space="preserve">     </w:t>
          </w:r>
        </w:p>
      </w:docPartBody>
    </w:docPart>
    <w:docPart>
      <w:docPartPr>
        <w:name w:val="E4C79B0648C24CD58C6C2832562D15BF"/>
        <w:category>
          <w:name w:val="General"/>
          <w:gallery w:val="placeholder"/>
        </w:category>
        <w:types>
          <w:type w:val="bbPlcHdr"/>
        </w:types>
        <w:behaviors>
          <w:behavior w:val="content"/>
        </w:behaviors>
        <w:guid w:val="{C4E7EC0C-FBA5-4F55-95EC-8FADE645F732}"/>
      </w:docPartPr>
      <w:docPartBody>
        <w:p w:rsidR="00ED77AD" w:rsidRDefault="00ED77AD">
          <w:pPr>
            <w:pStyle w:val="E4C79B0648C24CD58C6C2832562D15BF"/>
          </w:pPr>
          <w:r w:rsidRPr="00841F85">
            <w:t xml:space="preserve">     </w:t>
          </w:r>
        </w:p>
      </w:docPartBody>
    </w:docPart>
    <w:docPart>
      <w:docPartPr>
        <w:name w:val="F5E27D23126F4832A221F6D7492380DD"/>
        <w:category>
          <w:name w:val="General"/>
          <w:gallery w:val="placeholder"/>
        </w:category>
        <w:types>
          <w:type w:val="bbPlcHdr"/>
        </w:types>
        <w:behaviors>
          <w:behavior w:val="content"/>
        </w:behaviors>
        <w:guid w:val="{7DFFF085-BBA1-498D-9164-798760D5CF86}"/>
      </w:docPartPr>
      <w:docPartBody>
        <w:p w:rsidR="00ED77AD" w:rsidRDefault="00ED77AD">
          <w:pPr>
            <w:pStyle w:val="F5E27D23126F4832A221F6D7492380DD"/>
          </w:pPr>
          <w:r w:rsidRPr="00841F85">
            <w:t xml:space="preserve">     </w:t>
          </w:r>
        </w:p>
      </w:docPartBody>
    </w:docPart>
    <w:docPart>
      <w:docPartPr>
        <w:name w:val="7388BD47474D42CB89ECB632A37D7818"/>
        <w:category>
          <w:name w:val="General"/>
          <w:gallery w:val="placeholder"/>
        </w:category>
        <w:types>
          <w:type w:val="bbPlcHdr"/>
        </w:types>
        <w:behaviors>
          <w:behavior w:val="content"/>
        </w:behaviors>
        <w:guid w:val="{0EC49DFB-56FF-4BED-9011-FB11C315EE64}"/>
      </w:docPartPr>
      <w:docPartBody>
        <w:p w:rsidR="00ED77AD" w:rsidRDefault="00ED77AD">
          <w:pPr>
            <w:pStyle w:val="7388BD47474D42CB89ECB632A37D7818"/>
          </w:pPr>
          <w:r w:rsidRPr="00841F85">
            <w:t xml:space="preserve">     </w:t>
          </w:r>
        </w:p>
      </w:docPartBody>
    </w:docPart>
    <w:docPart>
      <w:docPartPr>
        <w:name w:val="0BC5F36728514A409C31FB9DA208A057"/>
        <w:category>
          <w:name w:val="General"/>
          <w:gallery w:val="placeholder"/>
        </w:category>
        <w:types>
          <w:type w:val="bbPlcHdr"/>
        </w:types>
        <w:behaviors>
          <w:behavior w:val="content"/>
        </w:behaviors>
        <w:guid w:val="{7E488175-B4D0-4F6F-9B1E-A8D6023C034C}"/>
      </w:docPartPr>
      <w:docPartBody>
        <w:p w:rsidR="00ED77AD" w:rsidRDefault="00ED77AD">
          <w:pPr>
            <w:pStyle w:val="0BC5F36728514A409C31FB9DA208A057"/>
          </w:pPr>
          <w:r w:rsidRPr="00841F85">
            <w:t xml:space="preserve"> </w:t>
          </w:r>
        </w:p>
      </w:docPartBody>
    </w:docPart>
    <w:docPart>
      <w:docPartPr>
        <w:name w:val="87E44AD6FBE64E3987A0BD35B7F908BC"/>
        <w:category>
          <w:name w:val="General"/>
          <w:gallery w:val="placeholder"/>
        </w:category>
        <w:types>
          <w:type w:val="bbPlcHdr"/>
        </w:types>
        <w:behaviors>
          <w:behavior w:val="content"/>
        </w:behaviors>
        <w:guid w:val="{883CD746-1FF6-4933-8810-38A31427AF1E}"/>
      </w:docPartPr>
      <w:docPartBody>
        <w:p w:rsidR="00ED77AD" w:rsidRDefault="00ED77AD">
          <w:pPr>
            <w:pStyle w:val="87E44AD6FBE64E3987A0BD35B7F908BC"/>
          </w:pPr>
          <w:r w:rsidRPr="00841F85">
            <w:t xml:space="preserve">     </w:t>
          </w:r>
        </w:p>
      </w:docPartBody>
    </w:docPart>
    <w:docPart>
      <w:docPartPr>
        <w:name w:val="F7FD548EE3414CC0810A7849FE55E4BE"/>
        <w:category>
          <w:name w:val="General"/>
          <w:gallery w:val="placeholder"/>
        </w:category>
        <w:types>
          <w:type w:val="bbPlcHdr"/>
        </w:types>
        <w:behaviors>
          <w:behavior w:val="content"/>
        </w:behaviors>
        <w:guid w:val="{32328D4F-8001-4CD5-92C8-3C840B715EE2}"/>
      </w:docPartPr>
      <w:docPartBody>
        <w:p w:rsidR="00ED77AD" w:rsidRDefault="00ED77AD">
          <w:pPr>
            <w:pStyle w:val="F7FD548EE3414CC0810A7849FE55E4BE"/>
          </w:pPr>
          <w:r w:rsidRPr="00841F85">
            <w:t xml:space="preserve">     </w:t>
          </w:r>
        </w:p>
      </w:docPartBody>
    </w:docPart>
    <w:docPart>
      <w:docPartPr>
        <w:name w:val="8900EB85E1B445F99B14C94B4F7CF034"/>
        <w:category>
          <w:name w:val="General"/>
          <w:gallery w:val="placeholder"/>
        </w:category>
        <w:types>
          <w:type w:val="bbPlcHdr"/>
        </w:types>
        <w:behaviors>
          <w:behavior w:val="content"/>
        </w:behaviors>
        <w:guid w:val="{63F3574C-F062-44AF-84BD-953229E33196}"/>
      </w:docPartPr>
      <w:docPartBody>
        <w:p w:rsidR="00ED77AD" w:rsidRDefault="00ED77AD">
          <w:pPr>
            <w:pStyle w:val="8900EB85E1B445F99B14C94B4F7CF034"/>
          </w:pPr>
          <w:r w:rsidRPr="00841F85">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AD"/>
    <w:rsid w:val="00AF68EC"/>
    <w:rsid w:val="00ED77A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379F08F704184978ECBBEB1255287">
    <w:name w:val="395379F08F704184978ECBBEB1255287"/>
  </w:style>
  <w:style w:type="paragraph" w:customStyle="1" w:styleId="90BCBDEFD4054A4194EAA1B8293C0BE9">
    <w:name w:val="90BCBDEFD4054A4194EAA1B8293C0BE9"/>
  </w:style>
  <w:style w:type="paragraph" w:customStyle="1" w:styleId="81DD9A2B5B504939B9F4B5403767B553">
    <w:name w:val="81DD9A2B5B504939B9F4B5403767B553"/>
  </w:style>
  <w:style w:type="paragraph" w:customStyle="1" w:styleId="15CBD4B775E44DF2BB427F6D3061B9D2">
    <w:name w:val="15CBD4B775E44DF2BB427F6D3061B9D2"/>
  </w:style>
  <w:style w:type="paragraph" w:customStyle="1" w:styleId="09F207581CE744D08C8524412B568FBF">
    <w:name w:val="09F207581CE744D08C8524412B568FBF"/>
  </w:style>
  <w:style w:type="paragraph" w:customStyle="1" w:styleId="1565097763BC4BA698158C047AFA5A19">
    <w:name w:val="1565097763BC4BA698158C047AFA5A19"/>
  </w:style>
  <w:style w:type="character" w:styleId="PlaceholderText">
    <w:name w:val="Placeholder Text"/>
    <w:basedOn w:val="DefaultParagraphFont"/>
    <w:uiPriority w:val="99"/>
    <w:semiHidden/>
    <w:rPr>
      <w:color w:val="808080"/>
      <w:lang w:val="nb-NO"/>
    </w:rPr>
  </w:style>
  <w:style w:type="paragraph" w:customStyle="1" w:styleId="27DE14D4568D48D9A749A456624CB580">
    <w:name w:val="27DE14D4568D48D9A749A456624CB580"/>
  </w:style>
  <w:style w:type="paragraph" w:customStyle="1" w:styleId="165F6766B07E408E99A8865A0001AEFF">
    <w:name w:val="165F6766B07E408E99A8865A0001AEFF"/>
  </w:style>
  <w:style w:type="paragraph" w:customStyle="1" w:styleId="EF3A1E4DC8F046A2A1436EB126B8DD87">
    <w:name w:val="EF3A1E4DC8F046A2A1436EB126B8DD87"/>
  </w:style>
  <w:style w:type="paragraph" w:customStyle="1" w:styleId="D3FD8AE30DF64F89A7DE4530D4A9C423">
    <w:name w:val="D3FD8AE30DF64F89A7DE4530D4A9C423"/>
  </w:style>
  <w:style w:type="paragraph" w:customStyle="1" w:styleId="98E6A7F5AFBE4E5696529AE8155D7CC2">
    <w:name w:val="98E6A7F5AFBE4E5696529AE8155D7CC2"/>
  </w:style>
  <w:style w:type="paragraph" w:customStyle="1" w:styleId="5B4AE57F3E634642AF72185D280FA192">
    <w:name w:val="5B4AE57F3E634642AF72185D280FA192"/>
  </w:style>
  <w:style w:type="paragraph" w:customStyle="1" w:styleId="753BDC51AA13499188B1B3AE2CC7AE32">
    <w:name w:val="753BDC51AA13499188B1B3AE2CC7AE32"/>
  </w:style>
  <w:style w:type="paragraph" w:customStyle="1" w:styleId="A8D2CB6C2D32463C8A098BE1121B1E2D">
    <w:name w:val="A8D2CB6C2D32463C8A098BE1121B1E2D"/>
  </w:style>
  <w:style w:type="paragraph" w:customStyle="1" w:styleId="DEBD633D57414E27B42C305405678296">
    <w:name w:val="DEBD633D57414E27B42C305405678296"/>
  </w:style>
  <w:style w:type="paragraph" w:customStyle="1" w:styleId="046C638871FC44F5B53C58F71125F729">
    <w:name w:val="046C638871FC44F5B53C58F71125F729"/>
  </w:style>
  <w:style w:type="paragraph" w:customStyle="1" w:styleId="8A2CF8DFD5624FFE964AD6347E825A21">
    <w:name w:val="8A2CF8DFD5624FFE964AD6347E825A21"/>
  </w:style>
  <w:style w:type="paragraph" w:customStyle="1" w:styleId="0E979EF274D44DD787165D067885762B">
    <w:name w:val="0E979EF274D44DD787165D067885762B"/>
  </w:style>
  <w:style w:type="paragraph" w:customStyle="1" w:styleId="E4C79B0648C24CD58C6C2832562D15BF">
    <w:name w:val="E4C79B0648C24CD58C6C2832562D15BF"/>
  </w:style>
  <w:style w:type="paragraph" w:customStyle="1" w:styleId="F5E27D23126F4832A221F6D7492380DD">
    <w:name w:val="F5E27D23126F4832A221F6D7492380DD"/>
  </w:style>
  <w:style w:type="paragraph" w:customStyle="1" w:styleId="7388BD47474D42CB89ECB632A37D7818">
    <w:name w:val="7388BD47474D42CB89ECB632A37D7818"/>
  </w:style>
  <w:style w:type="paragraph" w:customStyle="1" w:styleId="0BC5F36728514A409C31FB9DA208A057">
    <w:name w:val="0BC5F36728514A409C31FB9DA208A057"/>
  </w:style>
  <w:style w:type="paragraph" w:customStyle="1" w:styleId="87E44AD6FBE64E3987A0BD35B7F908BC">
    <w:name w:val="87E44AD6FBE64E3987A0BD35B7F908BC"/>
  </w:style>
  <w:style w:type="paragraph" w:customStyle="1" w:styleId="F7FD548EE3414CC0810A7849FE55E4BE">
    <w:name w:val="F7FD548EE3414CC0810A7849FE55E4BE"/>
  </w:style>
  <w:style w:type="paragraph" w:customStyle="1" w:styleId="8900EB85E1B445F99B14C94B4F7CF034">
    <w:name w:val="8900EB85E1B445F99B14C94B4F7CF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document>
  <properties>
    <language/>
    <docs>
      <doc>
        <sdm_sdfid>121764</sdm_sdfid>
        <Sdm_AMAdr2/>
        <Sdo_AMAdr2/>
        <Sdo_AMReferanse/>
        <Sdo_AMNavn>Administrasjonsavdelingen</Sdo_AMNavn>
        <Sdo_AMAdr/>
        <sdm_watermark/>
        <Sdo_AMPostAdr/>
        <Sdo_AMPostNr/>
        <Sdo_AMPoststed/>
        <Sdm_Att/>
        <Sdm_Adr3/>
      </doc>
      <doc>
        <sdm_sdfid>121765</sdm_sdfid>
        <Sdm_AMAdr2/>
        <Sdo_AMAdr2/>
        <Sdo_AMReferanse/>
        <Sdo_AMNavn>Administrasjonsavdelingen</Sdo_AMNavn>
        <Sdo_AMAdr/>
        <sdm_watermark>KOPI</sdm_watermark>
        <Sdo_AMPostAdr/>
        <Sdo_AMPostNr/>
        <Sdo_AMPoststed/>
        <Sdm_Att/>
        <Sdm_Adr3/>
      </doc>
    </docs>
    <websakInfo>
      <fletteDato>13.01.2015</fletteDato>
      <sakid>2014001735</sakid>
      <jpid>2015000882</jpid>
      <filUnique>140935</filUnique>
      <erHoveddokument>True</erHoveddokument>
      <tekstMal>Brevmal</tekstMal>
      <dcTitle>Revisjon av designprogrammet </dcTitle>
    </websakInfo>
    <mergeMode>MergeOne</mergeMode>
    <showHiddenMark>False</showHiddenMark>
    <newDocName>newDoc</newDocName>
    <templateURI>C:\Windows\TEMP\tmp_130656249785137593.docx</templateURI>
  </properties>
  <body>
    <Sdo_DokNr>16</Sdo_DokNr>
    <Sdo_AMPoststed/>
    <Sdo_AMPostNr/>
    <Sdm_AMAdr2/>
    <Sdo_AMAdr2/>
    <Sdo_AMReferanse/>
    <tbl_kopitil_3>
      <table>
        <headers>
          <header>sdk_navn</header>
          <header>sdk_adr</header>
          <header>sdk_postnr</header>
          <header>sdk_poststed</header>
        </headers>
        <row>
          <cell>Departementenes sikkerhets- og serviceorganisasjon</cell>
          <cell>Postboks 8129 Dep</cell>
          <cell>0032</cell>
          <cell>OSLO</cell>
        </row>
      </table>
    </tbl_kopitil_3>
    <Sdm_Adr3/>
    <Sdo_AMPostAdr/>
    <Sdo_AMNavn>Administrasjonsavdelingen</Sdo_AMNavn>
    <Sdo_AMAdr/>
    <Sdo_Tittel>Revisjon av designprogrammet </Sdo_Tittel>
    <Sdo_Tittel2>Høring </Sdo_Tittel2>
    <Sdm_Att/>
    <Sas_ArkivSakID>14/1735</Sas_ArkivSakID>
    <TblAvsMot>
      <table>
        <headers>
          <header>Sdm_Amnavn</header>
          <header>Sdm_Amadr</header>
          <header>Sdm_AmPostnr</header>
          <header>Sdm_Ampoststed</header>
        </headers>
        <row>
          <cell/>
          <cell/>
          <cell/>
          <cell/>
        </row>
      </table>
    </TblAvsMot>
    <Spg_beskrivelse/>
  </body>
  <footer/>
  <header>
    <Logo>
      <graphic>
        <fixed>False</fixed>
        <checksum>QYKTOIynMFI5PoYC5WqYaA==</checksum>
      </graphic>
    </Logo>
  </header>
</document>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6A69B-9E8F-4385-B31C-D3F2CEC19D9E}">
  <ds:schemaRefs>
    <ds:schemaRef ds:uri="http://schemas.microsoft.com/sharepoint/v3/contenttype/forms"/>
  </ds:schemaRefs>
</ds:datastoreItem>
</file>

<file path=customXml/itemProps2.xml><?xml version="1.0" encoding="utf-8"?>
<ds:datastoreItem xmlns:ds="http://schemas.openxmlformats.org/officeDocument/2006/customXml" ds:itemID="{AA6A20CF-41B9-43BE-A983-5E943853ED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52B1E27-6890-42DD-B4CC-3E94D164C4D3}">
  <ds:schemaRefs/>
</ds:datastoreItem>
</file>

<file path=customXml/itemProps4.xml><?xml version="1.0" encoding="utf-8"?>
<ds:datastoreItem xmlns:ds="http://schemas.openxmlformats.org/officeDocument/2006/customXml" ds:itemID="{E114AC28-8C7B-41EE-94DA-326D28903F52}"/>
</file>

<file path=customXml/itemProps5.xml><?xml version="1.0" encoding="utf-8"?>
<ds:datastoreItem xmlns:ds="http://schemas.openxmlformats.org/officeDocument/2006/customXml" ds:itemID="{398EE488-D7E5-4DCB-9C93-EEA7B206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UDSak-UD Brev.dotm</Template>
  <TotalTime>0</TotalTime>
  <Pages>4</Pages>
  <Words>1489</Words>
  <Characters>8473</Characters>
  <Application>Microsoft Office Word</Application>
  <DocSecurity>0</DocSecurity>
  <Lines>70</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Norway</dc:title>
  <dc:creator/>
  <cp:lastModifiedBy/>
  <cp:revision>1</cp:revision>
  <dcterms:created xsi:type="dcterms:W3CDTF">2019-05-01T11:07:00Z</dcterms:created>
  <dcterms:modified xsi:type="dcterms:W3CDTF">2019-05-01T11:07:00Z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360Document">
    <vt:bool>false</vt:bool>
  </property>
  <property fmtid="{D5CDD505-2E9C-101B-9397-08002B2CF9AE}" pid="3" name="Kopi">
    <vt:bool>false</vt:bool>
  </property>
  <property fmtid="{D5CDD505-2E9C-101B-9397-08002B2CF9AE}" pid="4" name="Vedlegg">
    <vt:bool>false</vt:bool>
  </property>
  <property fmtid="{D5CDD505-2E9C-101B-9397-08002B2CF9AE}" pid="5" name="SignatureID">
    <vt:lpwstr> </vt:lpwstr>
  </property>
  <property fmtid="{D5CDD505-2E9C-101B-9397-08002B2CF9AE}" pid="6" name="LanguageID">
    <vt:lpwstr>1033</vt:lpwstr>
  </property>
  <property fmtid="{D5CDD505-2E9C-101B-9397-08002B2CF9AE}" pid="7" name="DepuserTitle">
    <vt:lpwstr>seniorrådgiver</vt:lpwstr>
  </property>
  <property fmtid="{D5CDD505-2E9C-101B-9397-08002B2CF9AE}" pid="8" name="DepCode">
    <vt:lpwstr>A-FNHUM</vt:lpwstr>
  </property>
  <property fmtid="{D5CDD505-2E9C-101B-9397-08002B2CF9AE}" pid="9" name="ContentTypeId">
    <vt:lpwstr>0x0101008822B9E06671B54FA89F14538B9B0FEA</vt:lpwstr>
  </property>
</Properties>
</file>