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F1" w:rsidRDefault="006B54F1" w:rsidP="006B54F1">
      <w:pPr>
        <w:rPr>
          <w:rFonts w:asciiTheme="minorHAnsi" w:hAnsiTheme="minorHAnsi" w:cstheme="minorBidi"/>
          <w:color w:val="1F497D"/>
          <w:lang w:eastAsia="en-US"/>
        </w:rPr>
      </w:pPr>
    </w:p>
    <w:p w:rsidR="006B54F1" w:rsidRDefault="006B54F1" w:rsidP="006B54F1">
      <w:pPr>
        <w:rPr>
          <w:rFonts w:eastAsia="Times New Roman"/>
          <w:lang w:val="en-US"/>
        </w:rPr>
      </w:pPr>
      <w:bookmarkStart w:id="0" w:name="_MailOriginal"/>
      <w:r>
        <w:rPr>
          <w:rFonts w:eastAsia="Times New Roman"/>
          <w:b/>
          <w:bCs/>
          <w:lang w:val="en-US"/>
        </w:rPr>
        <w:t>From:</w:t>
      </w:r>
      <w:r>
        <w:rPr>
          <w:rFonts w:eastAsia="Times New Roman"/>
          <w:lang w:val="en-US"/>
        </w:rPr>
        <w:t xml:space="preserve"> Treaty Body Strengthening OHCHR 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Sent:</w:t>
      </w:r>
      <w:r>
        <w:rPr>
          <w:rFonts w:eastAsia="Times New Roman"/>
          <w:lang w:val="en-US"/>
        </w:rPr>
        <w:t xml:space="preserve"> 19 August 2020 17:22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Subject:</w:t>
      </w:r>
      <w:r>
        <w:rPr>
          <w:rFonts w:eastAsia="Times New Roman"/>
          <w:lang w:val="en-US"/>
        </w:rPr>
        <w:t xml:space="preserve"> UN human rights treaty body system, informal consultation on 28 August 2020 by the co-facilitators</w:t>
      </w:r>
      <w:bookmarkStart w:id="1" w:name="_GoBack"/>
      <w:bookmarkEnd w:id="1"/>
      <w:r>
        <w:rPr>
          <w:rFonts w:eastAsia="Times New Roman"/>
          <w:lang w:val="en-US"/>
        </w:rPr>
        <w:t xml:space="preserve"> appointed by the PGA</w:t>
      </w:r>
    </w:p>
    <w:p w:rsidR="006B54F1" w:rsidRDefault="006B54F1" w:rsidP="006B54F1"/>
    <w:p w:rsidR="006B54F1" w:rsidRDefault="006B54F1" w:rsidP="006B54F1">
      <w:pPr>
        <w:spacing w:after="24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Non-governmental organisations, national human rights institutions and all other relevant stakeholders:</w:t>
      </w:r>
    </w:p>
    <w:p w:rsidR="006B54F1" w:rsidRDefault="006B54F1" w:rsidP="006B54F1">
      <w:pPr>
        <w:autoSpaceDE w:val="0"/>
        <w:autoSpaceDN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 Office of the High Commissioner for Human Rights would like to inform non-governmental organisations, national human rights institutions and all other relevant stakeholders that the informal consultation by the co-facilitators appointed by the President of the General Assembly on the process of the consideration of the state of the UN human rights treaty body system will take place on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 August 2020 from 3 to 6 pm</w:t>
      </w:r>
      <w:r>
        <w:rPr>
          <w:rFonts w:ascii="Times New Roman" w:hAnsi="Times New Roman" w:cs="Times New Roman"/>
          <w:color w:val="000000"/>
          <w:sz w:val="28"/>
          <w:szCs w:val="28"/>
        </w:rPr>
        <w:t>, as per attached letter from co-facilitators.</w:t>
      </w:r>
    </w:p>
    <w:p w:rsidR="006B54F1" w:rsidRDefault="006B54F1" w:rsidP="006B54F1">
      <w:pPr>
        <w:rPr>
          <w:rStyle w:val="Hyperlink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All representatives wishing to participate in the informal consultation either in person in room XX, Palais des Nations or, on-line 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webex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requested to register their participation with the Secretariat through INDICO at the following registration page: </w:t>
      </w: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https://indico.un.org/event/34768/</w:t>
        </w:r>
      </w:hyperlink>
      <w:r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</w:rPr>
        <w:t>by 24 August 2020, close of business.</w:t>
      </w:r>
    </w:p>
    <w:p w:rsidR="006B54F1" w:rsidRDefault="006B54F1" w:rsidP="006B54F1">
      <w:pPr>
        <w:rPr>
          <w:rStyle w:val="Hyperlink"/>
          <w:rFonts w:ascii="Times New Roman" w:hAnsi="Times New Roman" w:cs="Times New Roman"/>
          <w:sz w:val="28"/>
          <w:szCs w:val="28"/>
        </w:rPr>
      </w:pPr>
    </w:p>
    <w:p w:rsidR="006B54F1" w:rsidRDefault="006B54F1" w:rsidP="006B54F1">
      <w:pPr>
        <w:rPr>
          <w:b/>
          <w:bCs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Please indicate if you wish to take the floor on INDICO. </w:t>
      </w:r>
    </w:p>
    <w:p w:rsidR="006B54F1" w:rsidRDefault="006B54F1" w:rsidP="006B54F1">
      <w:pPr>
        <w:rPr>
          <w:rFonts w:ascii="Times New Roman" w:hAnsi="Times New Roman" w:cs="Times New Roman"/>
          <w:sz w:val="24"/>
          <w:szCs w:val="24"/>
        </w:rPr>
      </w:pPr>
    </w:p>
    <w:p w:rsidR="006B54F1" w:rsidRDefault="006B54F1" w:rsidP="006B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Due to COVID-19 physical distancing restrictions in room XX participation in person will be limited to one person per organisation. Further detailed information is contained in the attached information note.</w:t>
      </w:r>
    </w:p>
    <w:p w:rsidR="006B54F1" w:rsidRDefault="006B54F1" w:rsidP="006B54F1">
      <w:pPr>
        <w:rPr>
          <w:rFonts w:ascii="Times New Roman" w:hAnsi="Times New Roman" w:cs="Times New Roman"/>
          <w:sz w:val="24"/>
          <w:szCs w:val="24"/>
        </w:rPr>
      </w:pPr>
    </w:p>
    <w:p w:rsidR="006B54F1" w:rsidRDefault="006B54F1" w:rsidP="006B54F1">
      <w:pPr>
        <w:rPr>
          <w:rFonts w:ascii="Times New Roman" w:hAnsi="Times New Roman" w:cs="Times New Roman"/>
          <w:sz w:val="24"/>
          <w:szCs w:val="24"/>
        </w:rPr>
      </w:pPr>
    </w:p>
    <w:p w:rsidR="006B54F1" w:rsidRDefault="006B54F1" w:rsidP="006B54F1">
      <w:pPr>
        <w:autoSpaceDE w:val="0"/>
        <w:autoSpaceDN w:val="0"/>
        <w:spacing w:after="24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Human Rights Treaties Branch</w:t>
      </w:r>
    </w:p>
    <w:bookmarkEnd w:id="0"/>
    <w:p w:rsidR="006B54F1" w:rsidRDefault="006B54F1" w:rsidP="006B54F1"/>
    <w:p w:rsidR="006357B4" w:rsidRDefault="00703113"/>
    <w:sectPr w:rsidR="00635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F1"/>
    <w:rsid w:val="006B54F1"/>
    <w:rsid w:val="00703113"/>
    <w:rsid w:val="00941717"/>
    <w:rsid w:val="00BA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B8048-71D3-4208-914F-9B287168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4F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4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ico.un.org/event/34768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282B1D-391F-467E-98C5-FBD292717AA4}"/>
</file>

<file path=customXml/itemProps2.xml><?xml version="1.0" encoding="utf-8"?>
<ds:datastoreItem xmlns:ds="http://schemas.openxmlformats.org/officeDocument/2006/customXml" ds:itemID="{750C7198-4685-4994-A3BB-030D68DE1BE1}"/>
</file>

<file path=customXml/itemProps3.xml><?xml version="1.0" encoding="utf-8"?>
<ds:datastoreItem xmlns:ds="http://schemas.openxmlformats.org/officeDocument/2006/customXml" ds:itemID="{184BF0EE-3878-41D6-BA8E-C34BCDDD8E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OHCHR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KOUNTOURI TAPIERO Elena</dc:creator>
  <cp:keywords/>
  <dc:description/>
  <cp:lastModifiedBy>D'ANIELLO Denise</cp:lastModifiedBy>
  <cp:revision>2</cp:revision>
  <dcterms:created xsi:type="dcterms:W3CDTF">2020-09-14T13:25:00Z</dcterms:created>
  <dcterms:modified xsi:type="dcterms:W3CDTF">2020-09-14T15:00:00Z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