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86" w:rsidRDefault="00836086" w:rsidP="00836086">
      <w:pPr>
        <w:spacing w:after="0"/>
        <w:rPr>
          <w:rFonts w:ascii="Arial" w:hAnsi="Arial" w:cs="Arial"/>
          <w:b/>
          <w:bCs/>
          <w:sz w:val="28"/>
          <w:szCs w:val="28"/>
          <w:lang w:val="sq-AL"/>
        </w:rPr>
      </w:pPr>
      <w:r>
        <w:rPr>
          <w:rFonts w:ascii="Arial" w:hAnsi="Arial" w:cs="Arial"/>
          <w:b/>
          <w:bCs/>
          <w:sz w:val="28"/>
          <w:szCs w:val="28"/>
          <w:lang w:val="sq-AL"/>
        </w:rPr>
        <w:t>Të dhënat e Shqipërisë për të drejtat e njeriut do të shqyrtohen nga Rishikimi Periodik Universal</w:t>
      </w:r>
    </w:p>
    <w:p w:rsidR="00836086" w:rsidRDefault="00836086" w:rsidP="00836086">
      <w:pPr>
        <w:spacing w:after="0"/>
        <w:jc w:val="center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b/>
          <w:bCs/>
          <w:lang w:val="sq-AL"/>
        </w:rPr>
        <w:t>GJENEVË (1 maj 2019)</w:t>
      </w:r>
      <w:r>
        <w:rPr>
          <w:rFonts w:ascii="Arial" w:hAnsi="Arial" w:cs="Arial"/>
          <w:lang w:val="sq-AL"/>
        </w:rPr>
        <w:t xml:space="preserve"> – Grupi i Punës së Rishikimit Periodik Universal (UPR) i Këshillit të Kombeve të Bashkuara për të Drejtat e Njeriut do të shqyrtojë për herë të tretë të dhënat e Shqipërisë në lidhje me të drejtat e njeriut. Ky shqyrtim do të zhvillohet ditën e hënë, më 5 maj 2019, gjatë një takimi që do të transmetohet drejtpërdrejt në </w:t>
      </w:r>
      <w:hyperlink r:id="rId4" w:history="1">
        <w:r>
          <w:rPr>
            <w:rStyle w:val="Hyperlink"/>
            <w:rFonts w:ascii="Arial" w:hAnsi="Arial" w:cs="Arial"/>
            <w:lang w:val="sq-AL"/>
          </w:rPr>
          <w:t>webcast live</w:t>
        </w:r>
      </w:hyperlink>
      <w:r>
        <w:rPr>
          <w:rFonts w:ascii="Arial" w:hAnsi="Arial" w:cs="Arial"/>
          <w:lang w:val="sq-AL"/>
        </w:rPr>
        <w:t xml:space="preserve">. 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Shqipëria është një prej 14 shteteve që do të rishikohet nga Grupi i Punës UPR gjatë seancës së radhës që do të zhvillohet më datat 6-17 maj.  </w:t>
      </w:r>
      <w:hyperlink r:id="rId5" w:history="1">
        <w:r>
          <w:rPr>
            <w:rStyle w:val="Hyperlink"/>
            <w:rFonts w:ascii="Arial" w:hAnsi="Arial" w:cs="Arial"/>
            <w:lang w:val="sq-AL"/>
          </w:rPr>
          <w:t>Rishikimi i 1</w:t>
        </w:r>
        <w:r>
          <w:rPr>
            <w:rStyle w:val="Hyperlink"/>
            <w:rFonts w:ascii="Arial" w:hAnsi="Arial" w:cs="Arial"/>
            <w:vertAlign w:val="superscript"/>
            <w:lang w:val="sq-AL"/>
          </w:rPr>
          <w:t>-rë</w:t>
        </w:r>
        <w:r>
          <w:rPr>
            <w:rStyle w:val="Hyperlink"/>
            <w:rFonts w:ascii="Arial" w:hAnsi="Arial" w:cs="Arial"/>
            <w:lang w:val="sq-AL"/>
          </w:rPr>
          <w:t xml:space="preserve"> dhe i 2</w:t>
        </w:r>
        <w:r>
          <w:rPr>
            <w:rStyle w:val="Hyperlink"/>
            <w:rFonts w:ascii="Arial" w:hAnsi="Arial" w:cs="Arial"/>
            <w:vertAlign w:val="superscript"/>
            <w:lang w:val="sq-AL"/>
          </w:rPr>
          <w:t>-të</w:t>
        </w:r>
        <w:r>
          <w:rPr>
            <w:rStyle w:val="Hyperlink"/>
            <w:rFonts w:ascii="Arial" w:hAnsi="Arial" w:cs="Arial"/>
            <w:lang w:val="sq-AL"/>
          </w:rPr>
          <w:t xml:space="preserve"> UPR </w:t>
        </w:r>
      </w:hyperlink>
      <w:r>
        <w:rPr>
          <w:rFonts w:ascii="Arial" w:hAnsi="Arial" w:cs="Arial"/>
          <w:lang w:val="sq-AL"/>
        </w:rPr>
        <w:t>i Shqipërisë janë zhvilluar në muajin dhjetor 2009 dhe në prill 2014.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color w:val="000000"/>
          <w:lang w:val="sq-AL"/>
        </w:rPr>
      </w:pPr>
      <w:r>
        <w:rPr>
          <w:rFonts w:ascii="Arial" w:hAnsi="Arial" w:cs="Arial"/>
          <w:lang w:val="sq-AL"/>
        </w:rPr>
        <w:t xml:space="preserve">Dokumentet mbi të cilët bazohet rishikimi përfshijnë: 1) raportin kombëtar – informacion që ofrohet nga shteti subjekt i rishikimit; 2) informacionet që përmbajnë raportet e ekspertëve dhe grupeve të të drejtave të njeriut, të cilat njihen si Procedurat e Veçanta, organet e traktateve të të drejtave të njeriut dhe subjekte të tjera të OKB-së; 3) </w:t>
      </w:r>
      <w:r>
        <w:rPr>
          <w:rFonts w:ascii="Arial" w:hAnsi="Arial" w:cs="Arial"/>
          <w:color w:val="000000"/>
          <w:lang w:val="sq-AL" w:eastAsia="en-GB"/>
        </w:rPr>
        <w:t>informacione të ofruara nga aktorët e tjerë, duke përfshirë institucionet vendase të të drejtave të njeriut, organizatat rajonale dhe grupet e shoqërisë civile.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Të tre </w:t>
      </w:r>
      <w:r>
        <w:rPr>
          <w:rFonts w:ascii="Arial" w:hAnsi="Arial" w:cs="Arial"/>
          <w:b/>
          <w:bCs/>
          <w:lang w:val="sq-AL"/>
        </w:rPr>
        <w:t xml:space="preserve">raportet </w:t>
      </w:r>
      <w:r>
        <w:rPr>
          <w:rFonts w:ascii="Arial" w:hAnsi="Arial" w:cs="Arial"/>
          <w:lang w:val="sq-AL"/>
        </w:rPr>
        <w:t xml:space="preserve">që shërbejnë si bazë për rishikimin e Shqipërisë më 6 maj mund të gjenden </w:t>
      </w:r>
      <w:hyperlink r:id="rId6" w:history="1">
        <w:r>
          <w:rPr>
            <w:rStyle w:val="Hyperlink"/>
            <w:rFonts w:ascii="Arial" w:hAnsi="Arial" w:cs="Arial"/>
            <w:lang w:val="sq-AL"/>
          </w:rPr>
          <w:t>këtu</w:t>
        </w:r>
      </w:hyperlink>
      <w:r>
        <w:rPr>
          <w:rFonts w:ascii="Arial" w:hAnsi="Arial" w:cs="Arial"/>
          <w:lang w:val="sq-AL"/>
        </w:rPr>
        <w:t xml:space="preserve">. 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b/>
          <w:bCs/>
          <w:u w:val="single"/>
          <w:lang w:val="sq-AL"/>
        </w:rPr>
        <w:t>Vendi</w:t>
      </w:r>
      <w:r>
        <w:rPr>
          <w:rFonts w:ascii="Arial" w:hAnsi="Arial" w:cs="Arial"/>
          <w:lang w:val="sq-AL"/>
        </w:rPr>
        <w:t xml:space="preserve">: Salla 20, Palais des Nations, Gjenevë 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b/>
          <w:bCs/>
          <w:u w:val="single"/>
          <w:lang w:val="sq-AL"/>
        </w:rPr>
        <w:t>Data dhe ora</w:t>
      </w:r>
      <w:r>
        <w:rPr>
          <w:rFonts w:ascii="Arial" w:hAnsi="Arial" w:cs="Arial"/>
          <w:lang w:val="sq-AL"/>
        </w:rPr>
        <w:t>: 14.30 – 18.00, e hënë, 6 maj (me orën e Gjenevës, GMT +1 orë)</w:t>
      </w:r>
    </w:p>
    <w:p w:rsidR="00836086" w:rsidRDefault="00836086" w:rsidP="00836086">
      <w:pPr>
        <w:spacing w:after="0"/>
        <w:rPr>
          <w:rFonts w:ascii="Arial" w:hAnsi="Arial" w:cs="Arial"/>
          <w:color w:val="000000"/>
          <w:lang w:val="sq-AL"/>
        </w:rPr>
      </w:pPr>
    </w:p>
    <w:p w:rsidR="00836086" w:rsidRDefault="00836086" w:rsidP="00836086">
      <w:pPr>
        <w:spacing w:after="0"/>
        <w:jc w:val="both"/>
        <w:rPr>
          <w:rFonts w:ascii="Arial" w:hAnsi="Arial" w:cs="Arial"/>
          <w:color w:val="000000"/>
          <w:lang w:val="sq-AL"/>
        </w:rPr>
      </w:pPr>
      <w:r>
        <w:rPr>
          <w:rFonts w:ascii="Arial" w:hAnsi="Arial" w:cs="Arial"/>
          <w:color w:val="000000"/>
          <w:lang w:val="sq-AL"/>
        </w:rPr>
        <w:t>UPR-ja është një proces unik që përfshin rishikimin periodik të të dhënave në lidhje me të drejtat e njeriut të 193 shteteve anëtare të OKB-së.  Duke u nisur nga takimi i parë për këtë proces i mbajtur në muajin prill 2008, 193 shtetet anëtare të OKB-së janë shqyrtuar dy herë përgjatë ciklit të parë dhe të dytë të UPR-së.  Edhe gjatë ciklit të tretë të UPR-së, shtetet pritet të bëjnë të ditura hapat që kanë ndërmarrë për të zbatuar rekomandimet e dhëna gjatë shqyrtimeve të mëparshme, të cilat kanë marrë angazhimin t’i zbatojnë, si dhe të theksojnë zhvillimet e fundit në lidhje me të drejtat e njeriut në vend.</w:t>
      </w:r>
    </w:p>
    <w:p w:rsidR="00836086" w:rsidRDefault="00836086" w:rsidP="00836086">
      <w:pPr>
        <w:spacing w:after="0"/>
        <w:rPr>
          <w:rFonts w:ascii="Arial" w:hAnsi="Arial" w:cs="Arial"/>
          <w:color w:val="000000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color w:val="000000"/>
          <w:lang w:val="sq-AL" w:eastAsia="en-GB"/>
        </w:rPr>
      </w:pPr>
      <w:r>
        <w:rPr>
          <w:rFonts w:ascii="Arial" w:hAnsi="Arial" w:cs="Arial"/>
          <w:color w:val="000000"/>
          <w:lang w:val="sq-AL" w:eastAsia="en-GB"/>
        </w:rPr>
        <w:t>Delegacioni i Shqipërisë do të kryesohet nga Znj. Artemis Dralo, Zëvendësministre për Evropën dhe Punët e Jashtme.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Të tre përfaqësuesit e shteteve që do të luajnë rolin e raportuesve (“trojka”) për rishikimin e Shqipërisë janë: Çekia, Filipinet dhe Senegali.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pStyle w:val="Default"/>
        <w:rPr>
          <w:rFonts w:ascii="Arial" w:hAnsi="Arial" w:cs="Arial"/>
          <w:sz w:val="22"/>
          <w:szCs w:val="22"/>
          <w:lang w:val="sq-AL"/>
        </w:rPr>
      </w:pPr>
      <w:r>
        <w:rPr>
          <w:rFonts w:ascii="Arial" w:hAnsi="Arial" w:cs="Arial"/>
          <w:sz w:val="22"/>
          <w:szCs w:val="22"/>
          <w:lang w:val="sq-AL"/>
        </w:rPr>
        <w:t xml:space="preserve">Seanca do të transmetohet në </w:t>
      </w:r>
      <w:r>
        <w:rPr>
          <w:rFonts w:ascii="Arial" w:hAnsi="Arial" w:cs="Arial"/>
          <w:b/>
          <w:bCs/>
          <w:sz w:val="22"/>
          <w:szCs w:val="22"/>
          <w:lang w:val="sq-AL"/>
        </w:rPr>
        <w:t>webcast</w:t>
      </w:r>
      <w:r>
        <w:rPr>
          <w:rFonts w:ascii="Arial" w:hAnsi="Arial" w:cs="Arial"/>
          <w:sz w:val="22"/>
          <w:szCs w:val="22"/>
          <w:lang w:val="sq-AL"/>
        </w:rPr>
        <w:t xml:space="preserve"> në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lang w:val="sq-AL"/>
          </w:rPr>
          <w:t>http://webtv.un.org</w:t>
        </w:r>
      </w:hyperlink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Lista e folësve dhe të gjitha deklaratat që do të bëhen gjatë rishikimit të Shqipërisë do të postohen në </w:t>
      </w:r>
      <w:hyperlink r:id="rId8" w:history="1">
        <w:r>
          <w:rPr>
            <w:rStyle w:val="Hyperlink"/>
            <w:rFonts w:ascii="Arial" w:hAnsi="Arial" w:cs="Arial"/>
            <w:lang w:val="sq-AL"/>
          </w:rPr>
          <w:t>UPR Extranet</w:t>
        </w:r>
      </w:hyperlink>
      <w:r>
        <w:rPr>
          <w:rFonts w:ascii="Arial" w:hAnsi="Arial" w:cs="Arial"/>
          <w:lang w:val="sq-AL"/>
        </w:rPr>
        <w:t xml:space="preserve">. 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Grupi i Punës UPR </w:t>
      </w:r>
      <w:r>
        <w:rPr>
          <w:rFonts w:ascii="Arial" w:hAnsi="Arial" w:cs="Arial"/>
          <w:b/>
          <w:bCs/>
          <w:lang w:val="sq-AL"/>
        </w:rPr>
        <w:t xml:space="preserve">pritet të miratojë rekomandimet </w:t>
      </w:r>
      <w:r>
        <w:rPr>
          <w:rFonts w:ascii="Arial" w:hAnsi="Arial" w:cs="Arial"/>
          <w:lang w:val="sq-AL"/>
        </w:rPr>
        <w:t xml:space="preserve">për Shqipërinë në orën </w:t>
      </w:r>
      <w:r>
        <w:rPr>
          <w:rFonts w:ascii="Arial" w:hAnsi="Arial" w:cs="Arial"/>
          <w:u w:val="single"/>
          <w:lang w:val="sq-AL"/>
        </w:rPr>
        <w:t>15.30, më 10 maj</w:t>
      </w:r>
      <w:r>
        <w:rPr>
          <w:rFonts w:ascii="Arial" w:hAnsi="Arial" w:cs="Arial"/>
          <w:lang w:val="sq-AL"/>
        </w:rPr>
        <w:t xml:space="preserve">.  Shteti subjekt rishikimi mund të dëshirojë të shprehë pozicionet e veta në lidhje me </w:t>
      </w:r>
      <w:r>
        <w:rPr>
          <w:rFonts w:ascii="Arial" w:hAnsi="Arial" w:cs="Arial"/>
          <w:lang w:val="sq-AL"/>
        </w:rPr>
        <w:lastRenderedPageBreak/>
        <w:t xml:space="preserve">rekomandimet e dhëna gjatë rishikimit.  Rekomandimet do t’u vihen paraprakisht në dispozicion mediave po atë ditë.    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FUND</w:t>
      </w:r>
    </w:p>
    <w:p w:rsidR="00836086" w:rsidRDefault="00836086" w:rsidP="00836086">
      <w:pPr>
        <w:spacing w:after="0"/>
        <w:rPr>
          <w:rFonts w:ascii="Arial" w:hAnsi="Arial" w:cs="Arial"/>
          <w:lang w:val="sq-AL"/>
        </w:rPr>
      </w:pPr>
    </w:p>
    <w:p w:rsidR="00836086" w:rsidRDefault="00836086" w:rsidP="00836086">
      <w:pPr>
        <w:autoSpaceDE w:val="0"/>
        <w:autoSpaceDN w:val="0"/>
        <w:spacing w:after="0"/>
        <w:rPr>
          <w:rFonts w:ascii="Arial" w:hAnsi="Arial" w:cs="Arial"/>
          <w:i/>
          <w:iCs/>
          <w:lang w:val="sq-AL" w:eastAsia="en-GB"/>
        </w:rPr>
      </w:pPr>
      <w:r>
        <w:rPr>
          <w:rFonts w:ascii="Arial" w:hAnsi="Arial" w:cs="Arial"/>
          <w:i/>
          <w:iCs/>
          <w:lang w:val="sq-AL" w:eastAsia="en-GB"/>
        </w:rPr>
        <w:t>Për më shumë informacion dhe kërkesa nga mediat, ju lutemi kontaktoni Rolando Gómez në numrin +41 (0) 22 917 9711</w:t>
      </w:r>
    </w:p>
    <w:p w:rsidR="00836086" w:rsidRDefault="00836086" w:rsidP="00836086">
      <w:pPr>
        <w:autoSpaceDE w:val="0"/>
        <w:autoSpaceDN w:val="0"/>
        <w:spacing w:after="0"/>
        <w:rPr>
          <w:rFonts w:ascii="Arial" w:hAnsi="Arial" w:cs="Arial"/>
          <w:i/>
          <w:iCs/>
          <w:color w:val="2F2F2F"/>
          <w:lang w:val="sq-AL" w:eastAsia="en-GB"/>
        </w:rPr>
      </w:pPr>
    </w:p>
    <w:p w:rsidR="00836086" w:rsidRDefault="00836086" w:rsidP="00836086">
      <w:pPr>
        <w:spacing w:after="0"/>
        <w:rPr>
          <w:rFonts w:ascii="Arial" w:hAnsi="Arial" w:cs="Arial"/>
          <w:i/>
          <w:iCs/>
          <w:lang w:val="sq-AL"/>
        </w:rPr>
      </w:pPr>
      <w:r>
        <w:rPr>
          <w:rFonts w:ascii="Arial" w:hAnsi="Arial" w:cs="Arial"/>
          <w:i/>
          <w:iCs/>
          <w:lang w:val="sq-AL"/>
        </w:rPr>
        <w:t xml:space="preserve">Për të mësuar më shumë rreth Rishikimit Periodik Universal, vizitoni: </w:t>
      </w:r>
      <w:hyperlink r:id="rId9" w:history="1">
        <w:r>
          <w:rPr>
            <w:rStyle w:val="Hyperlink"/>
            <w:rFonts w:ascii="Arial" w:hAnsi="Arial" w:cs="Arial"/>
            <w:i/>
            <w:iCs/>
            <w:lang w:val="sq-AL"/>
          </w:rPr>
          <w:t>www.ohchr.org/hrc/upr</w:t>
        </w:r>
      </w:hyperlink>
    </w:p>
    <w:p w:rsidR="00836086" w:rsidRDefault="00836086" w:rsidP="00836086">
      <w:pPr>
        <w:spacing w:after="0"/>
        <w:rPr>
          <w:rFonts w:ascii="Arial" w:hAnsi="Arial" w:cs="Arial"/>
          <w:lang w:val="sq-AL" w:eastAsia="en-GB"/>
        </w:rPr>
      </w:pPr>
    </w:p>
    <w:p w:rsidR="00836086" w:rsidRDefault="00836086" w:rsidP="00836086">
      <w:pPr>
        <w:autoSpaceDE w:val="0"/>
        <w:autoSpaceDN w:val="0"/>
        <w:spacing w:after="0"/>
        <w:rPr>
          <w:rFonts w:ascii="Arial" w:hAnsi="Arial" w:cs="Arial"/>
          <w:color w:val="000000"/>
          <w:lang w:val="sq-AL" w:eastAsia="en-GB"/>
        </w:rPr>
      </w:pPr>
      <w:r>
        <w:rPr>
          <w:rFonts w:ascii="Arial" w:hAnsi="Arial" w:cs="Arial"/>
          <w:b/>
          <w:bCs/>
          <w:color w:val="000000"/>
          <w:lang w:val="sq-AL" w:eastAsia="en-GB"/>
        </w:rPr>
        <w:t xml:space="preserve">Këshilli i Të Drejtave të Njeriut i OKB-së; na ndiqni në mediat sociale:  </w:t>
      </w:r>
      <w:hyperlink r:id="rId10" w:history="1">
        <w:r>
          <w:rPr>
            <w:rStyle w:val="Hyperlink"/>
            <w:rFonts w:ascii="Arial" w:hAnsi="Arial" w:cs="Arial"/>
            <w:lang w:val="sq-AL" w:eastAsia="en-GB"/>
          </w:rPr>
          <w:t>Facebook</w:t>
        </w:r>
      </w:hyperlink>
      <w:r>
        <w:rPr>
          <w:rFonts w:ascii="Arial" w:hAnsi="Arial" w:cs="Arial"/>
          <w:color w:val="000000"/>
          <w:lang w:val="sq-AL" w:eastAsia="en-GB"/>
        </w:rPr>
        <w:t xml:space="preserve">  </w:t>
      </w:r>
      <w:hyperlink r:id="rId11" w:history="1">
        <w:r>
          <w:rPr>
            <w:rStyle w:val="Hyperlink"/>
            <w:rFonts w:ascii="Arial" w:hAnsi="Arial" w:cs="Arial"/>
            <w:lang w:val="sq-AL" w:eastAsia="en-GB"/>
          </w:rPr>
          <w:t>Twitter</w:t>
        </w:r>
      </w:hyperlink>
      <w:r>
        <w:rPr>
          <w:rFonts w:ascii="Arial" w:hAnsi="Arial" w:cs="Arial"/>
          <w:color w:val="000000"/>
          <w:lang w:val="sq-AL" w:eastAsia="en-GB"/>
        </w:rPr>
        <w:t xml:space="preserve">  </w:t>
      </w:r>
      <w:hyperlink r:id="rId12" w:history="1">
        <w:r>
          <w:rPr>
            <w:rStyle w:val="Hyperlink"/>
            <w:rFonts w:ascii="Arial" w:hAnsi="Arial" w:cs="Arial"/>
            <w:lang w:val="sq-AL" w:eastAsia="en-GB"/>
          </w:rPr>
          <w:t>YouTube</w:t>
        </w:r>
      </w:hyperlink>
      <w:hyperlink r:id="rId13" w:history="1">
        <w:r>
          <w:rPr>
            <w:rStyle w:val="Hyperlink"/>
            <w:rFonts w:ascii="Arial" w:hAnsi="Arial" w:cs="Arial"/>
            <w:color w:val="auto"/>
            <w:u w:val="none"/>
            <w:lang w:val="sq-AL"/>
          </w:rPr>
          <w:t xml:space="preserve"> </w:t>
        </w:r>
      </w:hyperlink>
      <w:hyperlink r:id="rId14" w:history="1">
        <w:r>
          <w:rPr>
            <w:rStyle w:val="Hyperlink"/>
            <w:rFonts w:ascii="Arial" w:hAnsi="Arial" w:cs="Arial"/>
            <w:lang w:val="sq-AL"/>
          </w:rPr>
          <w:t>Instagram</w:t>
        </w:r>
      </w:hyperlink>
    </w:p>
    <w:p w:rsidR="00836086" w:rsidRDefault="00836086" w:rsidP="00836086">
      <w:pPr>
        <w:rPr>
          <w:lang w:val="sq-AL"/>
        </w:rPr>
      </w:pPr>
    </w:p>
    <w:p w:rsidR="00A83CCB" w:rsidRDefault="00A83CCB">
      <w:bookmarkStart w:id="0" w:name="_GoBack"/>
      <w:bookmarkEnd w:id="0"/>
    </w:p>
    <w:sectPr w:rsidR="00A83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86"/>
    <w:rsid w:val="00836086"/>
    <w:rsid w:val="00A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5F265-7885-4275-8A84-01C529EC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86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086"/>
    <w:rPr>
      <w:color w:val="0563C1"/>
      <w:u w:val="single"/>
    </w:rPr>
  </w:style>
  <w:style w:type="paragraph" w:customStyle="1" w:styleId="Default">
    <w:name w:val="Default"/>
    <w:basedOn w:val="Normal"/>
    <w:rsid w:val="00836086"/>
    <w:pPr>
      <w:autoSpaceDE w:val="0"/>
      <w:autoSpaceDN w:val="0"/>
      <w:spacing w:after="0" w:line="240" w:lineRule="auto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sites/upr/Sessions/33session/Albania/Pages/default.aspx" TargetMode="External"/><Relationship Id="rId13" Type="http://schemas.openxmlformats.org/officeDocument/2006/relationships/hyperlink" Target="http://www.youtube.com/UNOHCHR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" TargetMode="External"/><Relationship Id="rId12" Type="http://schemas.openxmlformats.org/officeDocument/2006/relationships/hyperlink" Target="https://www.youtube.com/c/UNHumanRightsCounci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ALIndex.aspx" TargetMode="External"/><Relationship Id="rId11" Type="http://schemas.openxmlformats.org/officeDocument/2006/relationships/hyperlink" Target="https://twitter.com/UN_HRC" TargetMode="External"/><Relationship Id="rId5" Type="http://schemas.openxmlformats.org/officeDocument/2006/relationships/hyperlink" Target="https://www.ohchr.org/EN/HRBodies/UPR/Pages/ALIndex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UNHRC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ebtv.un.org/" TargetMode="External"/><Relationship Id="rId9" Type="http://schemas.openxmlformats.org/officeDocument/2006/relationships/hyperlink" Target="http://www.ohchr.org/hrc/upr" TargetMode="External"/><Relationship Id="rId14" Type="http://schemas.openxmlformats.org/officeDocument/2006/relationships/hyperlink" Target="https://www.instagram.com/humanrights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1C8173-3FAE-4178-AB1A-EE54EAC89250}"/>
</file>

<file path=customXml/itemProps2.xml><?xml version="1.0" encoding="utf-8"?>
<ds:datastoreItem xmlns:ds="http://schemas.openxmlformats.org/officeDocument/2006/customXml" ds:itemID="{F4E3F03A-42A9-4451-9FFE-EA5ECBE72E99}"/>
</file>

<file path=customXml/itemProps3.xml><?xml version="1.0" encoding="utf-8"?>
<ds:datastoreItem xmlns:ds="http://schemas.openxmlformats.org/officeDocument/2006/customXml" ds:itemID="{9021450D-7DAD-40DF-9CA0-41F9BAF33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2019-05-01T13:54:00Z</dcterms:created>
  <dcterms:modified xsi:type="dcterms:W3CDTF">2019-05-01T13:54:00Z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