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E74E6" w14:textId="77777777" w:rsidR="00F76911" w:rsidRDefault="00F76911" w:rsidP="00F76911">
      <w:pPr>
        <w:widowControl w:val="0"/>
        <w:autoSpaceDE w:val="0"/>
        <w:autoSpaceDN w:val="0"/>
        <w:adjustRightInd w:val="0"/>
        <w:jc w:val="center"/>
        <w:rPr>
          <w:rFonts w:ascii="Times New Roman" w:hAnsi="Times New Roman"/>
          <w:b/>
          <w:lang w:val="en-US"/>
        </w:rPr>
      </w:pPr>
      <w:r w:rsidRPr="00C30AFB">
        <w:rPr>
          <w:rFonts w:ascii="Times New Roman" w:hAnsi="Times New Roman"/>
          <w:b/>
          <w:lang w:val="en-US"/>
        </w:rPr>
        <w:t xml:space="preserve">The State Duty </w:t>
      </w:r>
      <w:proofErr w:type="gramStart"/>
      <w:r w:rsidRPr="00C30AFB">
        <w:rPr>
          <w:rFonts w:ascii="Times New Roman" w:hAnsi="Times New Roman"/>
          <w:b/>
          <w:lang w:val="en-US"/>
        </w:rPr>
        <w:t>To</w:t>
      </w:r>
      <w:proofErr w:type="gramEnd"/>
      <w:r w:rsidRPr="00C30AFB">
        <w:rPr>
          <w:rFonts w:ascii="Times New Roman" w:hAnsi="Times New Roman"/>
          <w:b/>
          <w:lang w:val="en-US"/>
        </w:rPr>
        <w:t xml:space="preserve"> Protect</w:t>
      </w:r>
    </w:p>
    <w:p w14:paraId="2F487465" w14:textId="77777777" w:rsidR="00113FAF" w:rsidRPr="00C30AFB" w:rsidRDefault="00113FAF" w:rsidP="00F76911">
      <w:pPr>
        <w:widowControl w:val="0"/>
        <w:autoSpaceDE w:val="0"/>
        <w:autoSpaceDN w:val="0"/>
        <w:adjustRightInd w:val="0"/>
        <w:jc w:val="center"/>
        <w:rPr>
          <w:rFonts w:ascii="Times New Roman" w:hAnsi="Times New Roman"/>
          <w:b/>
          <w:lang w:val="en-US"/>
        </w:rPr>
      </w:pPr>
    </w:p>
    <w:p w14:paraId="0DE777DF" w14:textId="77777777" w:rsidR="00F76911" w:rsidRPr="00C30AFB" w:rsidRDefault="00F76911" w:rsidP="00F76911">
      <w:pPr>
        <w:widowControl w:val="0"/>
        <w:autoSpaceDE w:val="0"/>
        <w:autoSpaceDN w:val="0"/>
        <w:adjustRightInd w:val="0"/>
        <w:jc w:val="center"/>
        <w:rPr>
          <w:rFonts w:ascii="Times New Roman" w:hAnsi="Times New Roman"/>
          <w:b/>
          <w:lang w:val="en-US"/>
        </w:rPr>
      </w:pPr>
      <w:r w:rsidRPr="00C30AFB">
        <w:rPr>
          <w:rFonts w:ascii="Times New Roman" w:hAnsi="Times New Roman"/>
          <w:b/>
          <w:lang w:val="en-US"/>
        </w:rPr>
        <w:t>Government experiences and steps take towards implementing the Guiding Principles and identifying opportunities for implementation.</w:t>
      </w:r>
    </w:p>
    <w:p w14:paraId="68A9F090" w14:textId="77777777" w:rsidR="00F76911" w:rsidRDefault="00F76911" w:rsidP="006C6063">
      <w:pPr>
        <w:spacing w:before="120" w:after="120"/>
        <w:rPr>
          <w:rFonts w:ascii="Times New Roman" w:hAnsi="Times New Roman"/>
        </w:rPr>
      </w:pPr>
    </w:p>
    <w:p w14:paraId="563C15AA" w14:textId="51EFFD65" w:rsidR="00F76911" w:rsidRDefault="00F76911" w:rsidP="00F76911">
      <w:pPr>
        <w:spacing w:before="120" w:after="120"/>
        <w:jc w:val="center"/>
        <w:rPr>
          <w:rFonts w:ascii="Times New Roman" w:hAnsi="Times New Roman"/>
          <w:b/>
        </w:rPr>
      </w:pPr>
      <w:r w:rsidRPr="00F76911">
        <w:rPr>
          <w:rFonts w:ascii="Times New Roman" w:hAnsi="Times New Roman"/>
          <w:b/>
        </w:rPr>
        <w:t>Intervention</w:t>
      </w:r>
      <w:r w:rsidR="00113FAF">
        <w:rPr>
          <w:rFonts w:ascii="Times New Roman" w:hAnsi="Times New Roman"/>
          <w:b/>
        </w:rPr>
        <w:t xml:space="preserve"> by Australia</w:t>
      </w:r>
    </w:p>
    <w:p w14:paraId="09A60C27" w14:textId="77777777" w:rsidR="00113FAF" w:rsidRPr="00F76911" w:rsidRDefault="00113FAF" w:rsidP="00F76911">
      <w:pPr>
        <w:spacing w:before="120" w:after="120"/>
        <w:jc w:val="center"/>
        <w:rPr>
          <w:rFonts w:ascii="Times New Roman" w:hAnsi="Times New Roman"/>
          <w:b/>
        </w:rPr>
      </w:pPr>
    </w:p>
    <w:p w14:paraId="14CABCD8" w14:textId="711CD246" w:rsidR="00D37D9F" w:rsidRDefault="00D37D9F" w:rsidP="006C6063">
      <w:pPr>
        <w:spacing w:before="120" w:after="120"/>
        <w:rPr>
          <w:rFonts w:ascii="Times New Roman" w:hAnsi="Times New Roman"/>
        </w:rPr>
      </w:pPr>
      <w:r>
        <w:rPr>
          <w:rFonts w:ascii="Times New Roman" w:hAnsi="Times New Roman"/>
        </w:rPr>
        <w:t>The Australian Government is delighted to be participating in this inaugural Forum</w:t>
      </w:r>
      <w:r w:rsidR="00113FAF">
        <w:rPr>
          <w:rFonts w:ascii="Times New Roman" w:hAnsi="Times New Roman"/>
        </w:rPr>
        <w:t xml:space="preserve">.  We </w:t>
      </w:r>
      <w:r w:rsidR="00646810">
        <w:rPr>
          <w:rFonts w:ascii="Times New Roman" w:hAnsi="Times New Roman"/>
        </w:rPr>
        <w:t>particularly welcome the significant attendance and participation from stakeholders around the world</w:t>
      </w:r>
      <w:r w:rsidR="00113FAF">
        <w:rPr>
          <w:rFonts w:ascii="Times New Roman" w:hAnsi="Times New Roman"/>
        </w:rPr>
        <w:t xml:space="preserve">, </w:t>
      </w:r>
      <w:r w:rsidR="00646810">
        <w:rPr>
          <w:rFonts w:ascii="Times New Roman" w:hAnsi="Times New Roman"/>
        </w:rPr>
        <w:t>including th</w:t>
      </w:r>
      <w:r w:rsidR="00C22C1F">
        <w:rPr>
          <w:rFonts w:ascii="Times New Roman" w:hAnsi="Times New Roman"/>
        </w:rPr>
        <w:t>e distinguished panellists</w:t>
      </w:r>
      <w:r w:rsidR="00113FAF">
        <w:rPr>
          <w:rFonts w:ascii="Times New Roman" w:hAnsi="Times New Roman"/>
        </w:rPr>
        <w:t>.  This strong participation</w:t>
      </w:r>
      <w:r w:rsidR="00C22C1F">
        <w:rPr>
          <w:rFonts w:ascii="Times New Roman" w:hAnsi="Times New Roman"/>
        </w:rPr>
        <w:t xml:space="preserve"> demonstrates the breadth and depth of the interest in this important topic.</w:t>
      </w:r>
    </w:p>
    <w:p w14:paraId="0D4FE376" w14:textId="02507851" w:rsidR="006C6063" w:rsidRPr="00F76911" w:rsidRDefault="006C6063" w:rsidP="006C6063">
      <w:pPr>
        <w:spacing w:before="120" w:after="120"/>
        <w:rPr>
          <w:rFonts w:ascii="Times New Roman" w:hAnsi="Times New Roman"/>
        </w:rPr>
      </w:pPr>
      <w:r w:rsidRPr="00F76911">
        <w:rPr>
          <w:rFonts w:ascii="Times New Roman" w:hAnsi="Times New Roman"/>
        </w:rPr>
        <w:t xml:space="preserve">Like many of the countries that we have heard from </w:t>
      </w:r>
      <w:r w:rsidR="00646810">
        <w:rPr>
          <w:rFonts w:ascii="Times New Roman" w:hAnsi="Times New Roman"/>
        </w:rPr>
        <w:t xml:space="preserve">so far </w:t>
      </w:r>
      <w:r w:rsidRPr="00F76911">
        <w:rPr>
          <w:rFonts w:ascii="Times New Roman" w:hAnsi="Times New Roman"/>
        </w:rPr>
        <w:t xml:space="preserve">today, the Australian Government is continuing to develop our national capacity to implement and promote initiatives on </w:t>
      </w:r>
      <w:r w:rsidR="00F76911">
        <w:rPr>
          <w:rFonts w:ascii="Times New Roman" w:hAnsi="Times New Roman"/>
        </w:rPr>
        <w:t>business and human rights</w:t>
      </w:r>
      <w:r w:rsidRPr="00F76911">
        <w:rPr>
          <w:rFonts w:ascii="Times New Roman" w:hAnsi="Times New Roman"/>
        </w:rPr>
        <w:t>.  Naturally, this includes a number of international initiatives, which Australia is pleased to support, including</w:t>
      </w:r>
    </w:p>
    <w:p w14:paraId="4CD5ECE6" w14:textId="6DF55434" w:rsidR="006C6063" w:rsidRPr="00F76911" w:rsidRDefault="00F76911" w:rsidP="006C6063">
      <w:pPr>
        <w:pStyle w:val="ListParagraph"/>
        <w:numPr>
          <w:ilvl w:val="2"/>
          <w:numId w:val="1"/>
        </w:numPr>
        <w:spacing w:before="120" w:after="120"/>
      </w:pPr>
      <w:r>
        <w:t xml:space="preserve">the </w:t>
      </w:r>
      <w:r w:rsidR="006C6063" w:rsidRPr="00F76911">
        <w:t>Guiding Principles;</w:t>
      </w:r>
    </w:p>
    <w:p w14:paraId="45EE14E3" w14:textId="26C53017" w:rsidR="006C6063" w:rsidRPr="00F76911" w:rsidRDefault="00F76911" w:rsidP="006C6063">
      <w:pPr>
        <w:pStyle w:val="ListParagraph"/>
        <w:numPr>
          <w:ilvl w:val="2"/>
          <w:numId w:val="1"/>
        </w:numPr>
        <w:spacing w:before="120" w:after="120"/>
      </w:pPr>
      <w:r>
        <w:t xml:space="preserve">the </w:t>
      </w:r>
      <w:r w:rsidR="006C6063" w:rsidRPr="00F76911">
        <w:t>Global Compact; and</w:t>
      </w:r>
    </w:p>
    <w:p w14:paraId="59A4206E" w14:textId="6E4D2CEC" w:rsidR="006C6063" w:rsidRPr="00F76911" w:rsidRDefault="006C6063" w:rsidP="006C6063">
      <w:pPr>
        <w:pStyle w:val="ListParagraph"/>
        <w:numPr>
          <w:ilvl w:val="2"/>
          <w:numId w:val="1"/>
        </w:numPr>
        <w:spacing w:before="120" w:after="120"/>
      </w:pPr>
      <w:proofErr w:type="gramStart"/>
      <w:r w:rsidRPr="00F76911">
        <w:t>the</w:t>
      </w:r>
      <w:proofErr w:type="gramEnd"/>
      <w:r w:rsidRPr="00F76911">
        <w:t xml:space="preserve"> OECD Guidelines for Multinational Enterprises.</w:t>
      </w:r>
      <w:r w:rsidR="00440AFE">
        <w:br/>
      </w:r>
    </w:p>
    <w:p w14:paraId="3E58BADA" w14:textId="3895D167" w:rsidR="006C6063" w:rsidRPr="00F76911" w:rsidRDefault="006C6063" w:rsidP="006C6063">
      <w:pPr>
        <w:spacing w:before="120" w:after="120"/>
        <w:rPr>
          <w:rFonts w:ascii="Times New Roman" w:hAnsi="Times New Roman"/>
        </w:rPr>
      </w:pPr>
      <w:r w:rsidRPr="00F76911">
        <w:rPr>
          <w:rFonts w:ascii="Times New Roman" w:hAnsi="Times New Roman"/>
        </w:rPr>
        <w:t xml:space="preserve">I am also pleased to </w:t>
      </w:r>
      <w:r w:rsidR="00113FAF">
        <w:rPr>
          <w:rFonts w:ascii="Times New Roman" w:hAnsi="Times New Roman"/>
        </w:rPr>
        <w:t>confirm</w:t>
      </w:r>
      <w:r w:rsidRPr="00F76911">
        <w:rPr>
          <w:rFonts w:ascii="Times New Roman" w:hAnsi="Times New Roman"/>
        </w:rPr>
        <w:t xml:space="preserve"> that Australia has recently decided to join the Voluntary Principles on Security and Human Rights.  The Voluntary Principles already enjoy wide support from the Australia mining industry, but </w:t>
      </w:r>
      <w:r w:rsidR="00F76911">
        <w:rPr>
          <w:rFonts w:ascii="Times New Roman" w:hAnsi="Times New Roman"/>
        </w:rPr>
        <w:t xml:space="preserve">we consider </w:t>
      </w:r>
      <w:r w:rsidRPr="00F76911">
        <w:rPr>
          <w:rFonts w:ascii="Times New Roman" w:hAnsi="Times New Roman"/>
        </w:rPr>
        <w:t>there is</w:t>
      </w:r>
      <w:r w:rsidR="00F76911">
        <w:rPr>
          <w:rFonts w:ascii="Times New Roman" w:hAnsi="Times New Roman"/>
        </w:rPr>
        <w:t xml:space="preserve"> good</w:t>
      </w:r>
      <w:r w:rsidRPr="00F76911">
        <w:rPr>
          <w:rFonts w:ascii="Times New Roman" w:hAnsi="Times New Roman"/>
        </w:rPr>
        <w:t xml:space="preserve"> scope work </w:t>
      </w:r>
      <w:r w:rsidR="00F76911">
        <w:rPr>
          <w:rFonts w:ascii="Times New Roman" w:hAnsi="Times New Roman"/>
        </w:rPr>
        <w:t xml:space="preserve">further </w:t>
      </w:r>
      <w:r w:rsidRPr="00F76911">
        <w:rPr>
          <w:rFonts w:ascii="Times New Roman" w:hAnsi="Times New Roman"/>
        </w:rPr>
        <w:t>with small and medium –sized Australian companies</w:t>
      </w:r>
      <w:r w:rsidR="00F76911">
        <w:rPr>
          <w:rFonts w:ascii="Times New Roman" w:hAnsi="Times New Roman"/>
        </w:rPr>
        <w:t xml:space="preserve"> in particular</w:t>
      </w:r>
      <w:r w:rsidRPr="00F76911">
        <w:rPr>
          <w:rFonts w:ascii="Times New Roman" w:hAnsi="Times New Roman"/>
        </w:rPr>
        <w:t>, especially as Australian investment in the mining sector around the world continues to grow.</w:t>
      </w:r>
    </w:p>
    <w:p w14:paraId="742CAA26" w14:textId="3A99A161" w:rsidR="006C6063" w:rsidRPr="00F76911" w:rsidRDefault="006C6063" w:rsidP="00646810">
      <w:pPr>
        <w:spacing w:before="120" w:after="120"/>
        <w:rPr>
          <w:rFonts w:ascii="Times New Roman" w:hAnsi="Times New Roman"/>
        </w:rPr>
      </w:pPr>
      <w:r w:rsidRPr="00F76911">
        <w:rPr>
          <w:rFonts w:ascii="Times New Roman" w:hAnsi="Times New Roman"/>
        </w:rPr>
        <w:t xml:space="preserve">As well as supporting these international initiatives, Australia has adopted a number of policies to help promote business and human rights </w:t>
      </w:r>
      <w:r w:rsidR="00646810">
        <w:rPr>
          <w:rFonts w:ascii="Times New Roman" w:hAnsi="Times New Roman"/>
        </w:rPr>
        <w:t>to</w:t>
      </w:r>
      <w:r w:rsidR="00900B04" w:rsidRPr="00F76911">
        <w:rPr>
          <w:rFonts w:ascii="Times New Roman" w:hAnsi="Times New Roman"/>
        </w:rPr>
        <w:t xml:space="preserve"> Australian companies.  </w:t>
      </w:r>
      <w:r w:rsidRPr="00F76911">
        <w:rPr>
          <w:rFonts w:ascii="Times New Roman" w:hAnsi="Times New Roman"/>
        </w:rPr>
        <w:t>We encourage all Australian companies operating overseas to seek legal advice in the jurisdiction in which they operate to help ensure that those compani</w:t>
      </w:r>
      <w:r w:rsidR="00646810">
        <w:rPr>
          <w:rFonts w:ascii="Times New Roman" w:hAnsi="Times New Roman"/>
        </w:rPr>
        <w:t xml:space="preserve">es properly observe local laws; </w:t>
      </w:r>
      <w:r w:rsidRPr="00F76911">
        <w:rPr>
          <w:rFonts w:ascii="Times New Roman" w:hAnsi="Times New Roman"/>
        </w:rPr>
        <w:t>Australian laws that apply extraterritorially</w:t>
      </w:r>
      <w:r w:rsidR="00900B04" w:rsidRPr="00F76911">
        <w:rPr>
          <w:rFonts w:ascii="Times New Roman" w:hAnsi="Times New Roman"/>
        </w:rPr>
        <w:t>, and</w:t>
      </w:r>
      <w:r w:rsidRPr="00F76911">
        <w:rPr>
          <w:rFonts w:ascii="Times New Roman" w:hAnsi="Times New Roman"/>
        </w:rPr>
        <w:t xml:space="preserve"> internationally recognised standards for corporate social responsibility.</w:t>
      </w:r>
    </w:p>
    <w:p w14:paraId="708876B4" w14:textId="21C15525" w:rsidR="00900B04" w:rsidRPr="00F76911" w:rsidRDefault="00900B04" w:rsidP="00440AFE">
      <w:pPr>
        <w:spacing w:before="120" w:after="120"/>
        <w:rPr>
          <w:rFonts w:ascii="Times New Roman" w:hAnsi="Times New Roman"/>
        </w:rPr>
      </w:pPr>
      <w:r w:rsidRPr="00F76911">
        <w:rPr>
          <w:rFonts w:ascii="Times New Roman" w:hAnsi="Times New Roman"/>
        </w:rPr>
        <w:t>We also have a number of industry and country-specific programs</w:t>
      </w:r>
      <w:r w:rsidR="00440AFE">
        <w:rPr>
          <w:rFonts w:ascii="Times New Roman" w:hAnsi="Times New Roman"/>
        </w:rPr>
        <w:t>:</w:t>
      </w:r>
    </w:p>
    <w:p w14:paraId="3E3EBDD1" w14:textId="2E02B41E" w:rsidR="00900B04" w:rsidRPr="00F76911" w:rsidRDefault="00900B04" w:rsidP="00440AFE">
      <w:pPr>
        <w:numPr>
          <w:ilvl w:val="0"/>
          <w:numId w:val="1"/>
        </w:numPr>
        <w:spacing w:before="120" w:after="120"/>
        <w:rPr>
          <w:rFonts w:ascii="Times New Roman" w:hAnsi="Times New Roman"/>
        </w:rPr>
      </w:pPr>
      <w:r w:rsidRPr="00F76911">
        <w:rPr>
          <w:rFonts w:ascii="Times New Roman" w:hAnsi="Times New Roman"/>
        </w:rPr>
        <w:t xml:space="preserve">For example, Australia’s </w:t>
      </w:r>
      <w:r w:rsidR="00646810">
        <w:rPr>
          <w:rFonts w:ascii="Times New Roman" w:hAnsi="Times New Roman"/>
        </w:rPr>
        <w:t xml:space="preserve">new </w:t>
      </w:r>
      <w:r w:rsidRPr="00F76911">
        <w:rPr>
          <w:rFonts w:ascii="Times New Roman" w:hAnsi="Times New Roman"/>
        </w:rPr>
        <w:t>‘Myanmar Market Profile’ provides a</w:t>
      </w:r>
      <w:r w:rsidR="00646810">
        <w:rPr>
          <w:rFonts w:ascii="Times New Roman" w:hAnsi="Times New Roman"/>
        </w:rPr>
        <w:t>d</w:t>
      </w:r>
      <w:r w:rsidRPr="00F76911">
        <w:rPr>
          <w:rFonts w:ascii="Times New Roman" w:hAnsi="Times New Roman"/>
        </w:rPr>
        <w:t xml:space="preserve">vice </w:t>
      </w:r>
      <w:r w:rsidR="00646810">
        <w:rPr>
          <w:rFonts w:ascii="Times New Roman" w:hAnsi="Times New Roman"/>
        </w:rPr>
        <w:t>o</w:t>
      </w:r>
      <w:r w:rsidRPr="00F76911">
        <w:rPr>
          <w:rFonts w:ascii="Times New Roman" w:hAnsi="Times New Roman"/>
        </w:rPr>
        <w:t>n conducting business in Myanmar and encourages companies to adhere to the highest standards of corporate behaviour, including the Guiding Principles.  The Mark</w:t>
      </w:r>
      <w:r w:rsidR="00D323D9" w:rsidRPr="00F76911">
        <w:rPr>
          <w:rFonts w:ascii="Times New Roman" w:hAnsi="Times New Roman"/>
        </w:rPr>
        <w:t>et Profile also recommends highlights the importance of obtaining legal and tax advice, and to undertake appropriate due diligence checks.</w:t>
      </w:r>
    </w:p>
    <w:p w14:paraId="0804E075" w14:textId="10EC2637" w:rsidR="00D323D9" w:rsidRPr="00F76911" w:rsidRDefault="00D323D9" w:rsidP="00440AFE">
      <w:pPr>
        <w:numPr>
          <w:ilvl w:val="0"/>
          <w:numId w:val="1"/>
        </w:numPr>
        <w:spacing w:before="120" w:after="120"/>
        <w:rPr>
          <w:rFonts w:ascii="Times New Roman" w:hAnsi="Times New Roman"/>
        </w:rPr>
      </w:pPr>
      <w:r w:rsidRPr="00F76911">
        <w:rPr>
          <w:rFonts w:ascii="Times New Roman" w:hAnsi="Times New Roman"/>
        </w:rPr>
        <w:t xml:space="preserve">By way of another example, the Australian Government conducts regular outreach </w:t>
      </w:r>
      <w:r w:rsidR="00646810">
        <w:rPr>
          <w:rFonts w:ascii="Times New Roman" w:hAnsi="Times New Roman"/>
        </w:rPr>
        <w:t xml:space="preserve">to </w:t>
      </w:r>
      <w:r w:rsidRPr="00F76911">
        <w:rPr>
          <w:rFonts w:ascii="Times New Roman" w:hAnsi="Times New Roman"/>
        </w:rPr>
        <w:t>Australian companies operating in Africa, including seminars targeted at the mining industry on ‘trading with integrity’</w:t>
      </w:r>
      <w:r w:rsidR="00113FAF">
        <w:rPr>
          <w:rFonts w:ascii="Times New Roman" w:hAnsi="Times New Roman"/>
        </w:rPr>
        <w:t>.  The seminars</w:t>
      </w:r>
      <w:r w:rsidR="00A3038B" w:rsidRPr="00F76911">
        <w:rPr>
          <w:rFonts w:ascii="Times New Roman" w:hAnsi="Times New Roman"/>
        </w:rPr>
        <w:t xml:space="preserve"> highlight those Australian laws that apply to Australian companies trading internationally, and focus on international best </w:t>
      </w:r>
      <w:r w:rsidR="00A3038B" w:rsidRPr="00F76911">
        <w:rPr>
          <w:rFonts w:ascii="Times New Roman" w:hAnsi="Times New Roman"/>
        </w:rPr>
        <w:lastRenderedPageBreak/>
        <w:t>practice principles such as the Guiding Principles and the Voluntary Principles.</w:t>
      </w:r>
      <w:r w:rsidR="00440AFE">
        <w:rPr>
          <w:rFonts w:ascii="Times New Roman" w:hAnsi="Times New Roman"/>
        </w:rPr>
        <w:br/>
      </w:r>
    </w:p>
    <w:p w14:paraId="68F83790" w14:textId="4E82C12E" w:rsidR="00A3038B" w:rsidRPr="00F76911" w:rsidRDefault="00A3038B" w:rsidP="00A3038B">
      <w:pPr>
        <w:spacing w:before="120" w:after="120"/>
        <w:rPr>
          <w:rFonts w:ascii="Times New Roman" w:hAnsi="Times New Roman"/>
        </w:rPr>
      </w:pPr>
      <w:r w:rsidRPr="00F76911">
        <w:rPr>
          <w:rFonts w:ascii="Times New Roman" w:hAnsi="Times New Roman"/>
        </w:rPr>
        <w:t>In Australia</w:t>
      </w:r>
      <w:r w:rsidR="00440AFE">
        <w:rPr>
          <w:rFonts w:ascii="Times New Roman" w:hAnsi="Times New Roman"/>
        </w:rPr>
        <w:t>,</w:t>
      </w:r>
      <w:r w:rsidRPr="00F76911">
        <w:rPr>
          <w:rFonts w:ascii="Times New Roman" w:hAnsi="Times New Roman"/>
        </w:rPr>
        <w:t xml:space="preserve"> we </w:t>
      </w:r>
      <w:r w:rsidR="00113FAF">
        <w:rPr>
          <w:rFonts w:ascii="Times New Roman" w:hAnsi="Times New Roman"/>
        </w:rPr>
        <w:t>continue to review our own</w:t>
      </w:r>
      <w:r w:rsidRPr="00F76911">
        <w:rPr>
          <w:rFonts w:ascii="Times New Roman" w:hAnsi="Times New Roman"/>
        </w:rPr>
        <w:t xml:space="preserve"> implementation of </w:t>
      </w:r>
      <w:r w:rsidR="00113FAF">
        <w:rPr>
          <w:rFonts w:ascii="Times New Roman" w:hAnsi="Times New Roman"/>
        </w:rPr>
        <w:t>business and human rights</w:t>
      </w:r>
      <w:r w:rsidRPr="00F76911">
        <w:rPr>
          <w:rFonts w:ascii="Times New Roman" w:hAnsi="Times New Roman"/>
        </w:rPr>
        <w:t>.</w:t>
      </w:r>
    </w:p>
    <w:p w14:paraId="00CC0448" w14:textId="5D6998F5" w:rsidR="00A3038B" w:rsidRPr="00113FAF" w:rsidRDefault="00A3038B" w:rsidP="00113FAF">
      <w:pPr>
        <w:spacing w:before="120" w:after="120"/>
        <w:rPr>
          <w:rFonts w:ascii="Times New Roman" w:hAnsi="Times New Roman"/>
        </w:rPr>
      </w:pPr>
      <w:r w:rsidRPr="00113FAF">
        <w:rPr>
          <w:rFonts w:ascii="Times New Roman" w:hAnsi="Times New Roman"/>
        </w:rPr>
        <w:t>In May 2011, we wrote to 186 Australian businesses, industry associations and NGOs seeking their views on a range of corporate social responsibility issues, including the then draft Guiding Principles.  In October 2012, the Government wrote to 207 b</w:t>
      </w:r>
      <w:r w:rsidR="00646810" w:rsidRPr="00113FAF">
        <w:rPr>
          <w:rFonts w:ascii="Times New Roman" w:hAnsi="Times New Roman"/>
        </w:rPr>
        <w:t>usinesses and NGO</w:t>
      </w:r>
      <w:r w:rsidRPr="00113FAF">
        <w:rPr>
          <w:rFonts w:ascii="Times New Roman" w:hAnsi="Times New Roman"/>
        </w:rPr>
        <w:t xml:space="preserve"> organisations to seek their views on the implementation of the UN Guiding Principles on Business and Human Rights since their adoption.</w:t>
      </w:r>
    </w:p>
    <w:p w14:paraId="5D1AAA54" w14:textId="77777777" w:rsidR="00113FAF" w:rsidRDefault="00113FAF" w:rsidP="00AC0EDD">
      <w:pPr>
        <w:spacing w:before="120" w:after="120"/>
        <w:rPr>
          <w:rFonts w:ascii="Times New Roman" w:hAnsi="Times New Roman"/>
        </w:rPr>
      </w:pPr>
      <w:r>
        <w:rPr>
          <w:rFonts w:ascii="Times New Roman" w:hAnsi="Times New Roman"/>
        </w:rPr>
        <w:t>This was a v</w:t>
      </w:r>
      <w:r w:rsidR="00AC0EDD" w:rsidRPr="00F76911">
        <w:rPr>
          <w:rFonts w:ascii="Times New Roman" w:hAnsi="Times New Roman"/>
        </w:rPr>
        <w:t>ery useful exercise to survey current levels of understanding and implementa</w:t>
      </w:r>
      <w:r w:rsidR="00703E4D">
        <w:rPr>
          <w:rFonts w:ascii="Times New Roman" w:hAnsi="Times New Roman"/>
        </w:rPr>
        <w:t xml:space="preserve">tion of the Guiding Principles.  Importantly, stakeholders widely acknowledged that the conduct of Australian companies reflects upon the entire nation as well as the Government.  </w:t>
      </w:r>
    </w:p>
    <w:p w14:paraId="77159558" w14:textId="63054157" w:rsidR="00AC0EDD" w:rsidRPr="00F76911" w:rsidRDefault="00703E4D" w:rsidP="00AC0EDD">
      <w:pPr>
        <w:spacing w:before="120" w:after="120"/>
        <w:rPr>
          <w:rFonts w:ascii="Times New Roman" w:hAnsi="Times New Roman"/>
        </w:rPr>
      </w:pPr>
      <w:r>
        <w:rPr>
          <w:rFonts w:ascii="Times New Roman" w:hAnsi="Times New Roman"/>
        </w:rPr>
        <w:t xml:space="preserve">We </w:t>
      </w:r>
      <w:r w:rsidR="00AC0EDD" w:rsidRPr="00F76911">
        <w:rPr>
          <w:rFonts w:ascii="Times New Roman" w:hAnsi="Times New Roman"/>
        </w:rPr>
        <w:t>would like to highlight just some of the suggestions that we received through this process</w:t>
      </w:r>
      <w:r>
        <w:rPr>
          <w:rFonts w:ascii="Times New Roman" w:hAnsi="Times New Roman"/>
        </w:rPr>
        <w:t>, aimed at furthering the implementation of the Guiding Principles</w:t>
      </w:r>
      <w:r w:rsidR="00AC0EDD" w:rsidRPr="00F76911">
        <w:rPr>
          <w:rFonts w:ascii="Times New Roman" w:hAnsi="Times New Roman"/>
        </w:rPr>
        <w:t>:</w:t>
      </w:r>
    </w:p>
    <w:p w14:paraId="4FEE8713" w14:textId="2602BF39" w:rsidR="00AC0EDD" w:rsidRPr="00F76911" w:rsidRDefault="00113FAF" w:rsidP="00AC0EDD">
      <w:pPr>
        <w:pStyle w:val="ListParagraph"/>
        <w:numPr>
          <w:ilvl w:val="0"/>
          <w:numId w:val="3"/>
        </w:numPr>
        <w:contextualSpacing/>
      </w:pPr>
      <w:r>
        <w:t>Stakeholders suggested t</w:t>
      </w:r>
      <w:r w:rsidR="00AC0EDD" w:rsidRPr="00F76911">
        <w:t xml:space="preserve">hat the Government further promote and educate business to raise awareness of companies’ obligations </w:t>
      </w:r>
      <w:r w:rsidR="00703E4D">
        <w:t xml:space="preserve">under the UN Guiding Principles. </w:t>
      </w:r>
      <w:r>
        <w:t xml:space="preserve"> </w:t>
      </w:r>
      <w:r w:rsidR="00703E4D">
        <w:t>T</w:t>
      </w:r>
      <w:r w:rsidR="00AC0EDD" w:rsidRPr="00F76911">
        <w:t>his could include developing national guidelines for business detailing how to act in relation to human rights both nationally and internationally.</w:t>
      </w:r>
    </w:p>
    <w:p w14:paraId="0CC0C563" w14:textId="117D92A5" w:rsidR="00AC0EDD" w:rsidRPr="00F76911" w:rsidRDefault="00113FAF" w:rsidP="00AC0EDD">
      <w:pPr>
        <w:pStyle w:val="ListParagraph"/>
        <w:numPr>
          <w:ilvl w:val="0"/>
          <w:numId w:val="3"/>
        </w:numPr>
        <w:contextualSpacing/>
      </w:pPr>
      <w:r>
        <w:t>Stakeholders suggested that</w:t>
      </w:r>
      <w:r w:rsidR="00AC0EDD" w:rsidRPr="00F76911">
        <w:t xml:space="preserve"> whole-of-government policy on busin</w:t>
      </w:r>
      <w:r w:rsidR="00F76911" w:rsidRPr="00F76911">
        <w:t xml:space="preserve">ess and human rights </w:t>
      </w:r>
      <w:r>
        <w:t xml:space="preserve">– based </w:t>
      </w:r>
      <w:r w:rsidR="00F76911" w:rsidRPr="00F76911">
        <w:t>on the Guiding Principles</w:t>
      </w:r>
      <w:r>
        <w:t xml:space="preserve"> – could be further strengthened</w:t>
      </w:r>
      <w:r w:rsidR="00F76911" w:rsidRPr="00F76911">
        <w:t xml:space="preserve">, for example by </w:t>
      </w:r>
    </w:p>
    <w:p w14:paraId="5A612681" w14:textId="0939DA34" w:rsidR="00AC0EDD" w:rsidRPr="00F76911" w:rsidRDefault="00AC0EDD" w:rsidP="00AC0EDD">
      <w:pPr>
        <w:pStyle w:val="ListParagraph"/>
        <w:numPr>
          <w:ilvl w:val="1"/>
          <w:numId w:val="3"/>
        </w:numPr>
        <w:contextualSpacing/>
      </w:pPr>
      <w:r w:rsidRPr="00F76911">
        <w:t>establishing an oversight mechanism and a plan for communicating and socialising the Guiding Principles</w:t>
      </w:r>
      <w:r w:rsidR="00440AFE">
        <w:t>;</w:t>
      </w:r>
    </w:p>
    <w:p w14:paraId="5C0EFDE6" w14:textId="0B74C43A" w:rsidR="00AC0EDD" w:rsidRPr="00F76911" w:rsidRDefault="00AC0EDD" w:rsidP="00AC0EDD">
      <w:pPr>
        <w:pStyle w:val="ListParagraph"/>
        <w:numPr>
          <w:ilvl w:val="1"/>
          <w:numId w:val="3"/>
        </w:numPr>
        <w:contextualSpacing/>
      </w:pPr>
      <w:r w:rsidRPr="00F76911">
        <w:t>establishing the Government’s human rights objectives and priorities and setting out measurable commitments</w:t>
      </w:r>
      <w:r w:rsidR="00440AFE">
        <w:t>;</w:t>
      </w:r>
    </w:p>
    <w:p w14:paraId="462F54FE" w14:textId="22CC07BF" w:rsidR="00AC0EDD" w:rsidRPr="00F76911" w:rsidRDefault="00AC0EDD" w:rsidP="00AC0EDD">
      <w:pPr>
        <w:pStyle w:val="ListParagraph"/>
        <w:numPr>
          <w:ilvl w:val="1"/>
          <w:numId w:val="3"/>
        </w:numPr>
        <w:contextualSpacing/>
      </w:pPr>
      <w:proofErr w:type="gramStart"/>
      <w:r w:rsidRPr="00F76911">
        <w:t>establishing</w:t>
      </w:r>
      <w:proofErr w:type="gramEnd"/>
      <w:r w:rsidRPr="00F76911">
        <w:t xml:space="preserve"> a multi-stakeholder forum on business and human rights</w:t>
      </w:r>
      <w:r w:rsidR="00F76911" w:rsidRPr="00F76911">
        <w:t xml:space="preserve"> within Australia,</w:t>
      </w:r>
      <w:r w:rsidRPr="00F76911">
        <w:t xml:space="preserve"> to promote dialogue amongst stakeholders on business and human rights. </w:t>
      </w:r>
    </w:p>
    <w:p w14:paraId="20DC7874" w14:textId="5459F8D7" w:rsidR="00AC0EDD" w:rsidRPr="00F76911" w:rsidRDefault="00113FAF" w:rsidP="00AC0EDD">
      <w:pPr>
        <w:pStyle w:val="ListParagraph"/>
        <w:numPr>
          <w:ilvl w:val="0"/>
          <w:numId w:val="2"/>
        </w:numPr>
        <w:contextualSpacing/>
      </w:pPr>
      <w:r>
        <w:t>Stakeholders suggested the implementation of</w:t>
      </w:r>
      <w:r w:rsidR="00AC0EDD" w:rsidRPr="00F76911">
        <w:t xml:space="preserve"> a domestic reporting requirement under Australian law for businesses to report on their progress in implementing/complying with the UN Guiding Principles in relation to thei</w:t>
      </w:r>
      <w:r>
        <w:t>r business onshore and offshore</w:t>
      </w:r>
    </w:p>
    <w:p w14:paraId="4505CE5C" w14:textId="73A7DFC4" w:rsidR="00AC0EDD" w:rsidRPr="00F76911" w:rsidRDefault="00113FAF" w:rsidP="00AC0EDD">
      <w:pPr>
        <w:pStyle w:val="ListParagraph"/>
        <w:numPr>
          <w:ilvl w:val="0"/>
          <w:numId w:val="2"/>
        </w:numPr>
        <w:contextualSpacing/>
      </w:pPr>
      <w:r>
        <w:t>Stakeholders suggested that the Government could seek to p</w:t>
      </w:r>
      <w:r w:rsidR="00F76911" w:rsidRPr="00F76911">
        <w:t>romote</w:t>
      </w:r>
      <w:r w:rsidR="00AC0EDD" w:rsidRPr="00F76911">
        <w:t xml:space="preserve"> discussion of the UN Guiding Principles </w:t>
      </w:r>
      <w:r w:rsidR="00F76911" w:rsidRPr="00F76911">
        <w:t>in other eminent international for a, such as the G20</w:t>
      </w:r>
      <w:r w:rsidR="00AC0EDD" w:rsidRPr="00F76911">
        <w:t>.</w:t>
      </w:r>
    </w:p>
    <w:p w14:paraId="359C8A72" w14:textId="1998958D" w:rsidR="00AC0EDD" w:rsidRPr="00F76911" w:rsidRDefault="00113FAF" w:rsidP="00AC0EDD">
      <w:pPr>
        <w:pStyle w:val="ListParagraph"/>
        <w:numPr>
          <w:ilvl w:val="0"/>
          <w:numId w:val="2"/>
        </w:numPr>
        <w:contextualSpacing/>
      </w:pPr>
      <w:r>
        <w:t>Stakeholders proposed requiring</w:t>
      </w:r>
      <w:r w:rsidR="00AC0EDD" w:rsidRPr="00F76911">
        <w:t xml:space="preserve"> contractual undertakings to adhere to UN Guiding Principles within international procurement contracts.</w:t>
      </w:r>
      <w:r w:rsidR="00440AFE">
        <w:br/>
      </w:r>
      <w:r w:rsidR="00F76911" w:rsidRPr="00F76911">
        <w:br/>
      </w:r>
    </w:p>
    <w:p w14:paraId="0204CDE9" w14:textId="03DCCAD6" w:rsidR="00F76911" w:rsidRPr="00F76911" w:rsidRDefault="00113FAF" w:rsidP="00F76911">
      <w:pPr>
        <w:contextualSpacing/>
        <w:rPr>
          <w:rFonts w:ascii="Times New Roman" w:hAnsi="Times New Roman"/>
        </w:rPr>
      </w:pPr>
      <w:r>
        <w:rPr>
          <w:rFonts w:ascii="Times New Roman" w:hAnsi="Times New Roman"/>
        </w:rPr>
        <w:t>It is e</w:t>
      </w:r>
      <w:r w:rsidR="00F76911" w:rsidRPr="00F76911">
        <w:rPr>
          <w:rFonts w:ascii="Times New Roman" w:hAnsi="Times New Roman"/>
        </w:rPr>
        <w:t>arly days for all of us in promoting and implementing the Guiding Principles.  The Australian Government has welcomed the input we have received from all stakeholders so far, and we wanted to share some of</w:t>
      </w:r>
      <w:r w:rsidR="002357EF">
        <w:rPr>
          <w:rFonts w:ascii="Times New Roman" w:hAnsi="Times New Roman"/>
        </w:rPr>
        <w:t xml:space="preserve"> these recommendations in this F</w:t>
      </w:r>
      <w:r w:rsidR="00F76911" w:rsidRPr="00F76911">
        <w:rPr>
          <w:rFonts w:ascii="Times New Roman" w:hAnsi="Times New Roman"/>
        </w:rPr>
        <w:t>or</w:t>
      </w:r>
      <w:r w:rsidR="002357EF">
        <w:rPr>
          <w:rFonts w:ascii="Times New Roman" w:hAnsi="Times New Roman"/>
        </w:rPr>
        <w:t>u</w:t>
      </w:r>
      <w:r w:rsidR="00F76911" w:rsidRPr="00F76911">
        <w:rPr>
          <w:rFonts w:ascii="Times New Roman" w:hAnsi="Times New Roman"/>
        </w:rPr>
        <w:t>m.  We look forward to continuing to work with all stakeholders – nationally and internationally – as we consider these suggestions in the context of Australia’s own poli</w:t>
      </w:r>
      <w:bookmarkStart w:id="0" w:name="_GoBack"/>
      <w:bookmarkEnd w:id="0"/>
      <w:r w:rsidR="00F76911" w:rsidRPr="00F76911">
        <w:rPr>
          <w:rFonts w:ascii="Times New Roman" w:hAnsi="Times New Roman"/>
        </w:rPr>
        <w:t xml:space="preserve">cy, as we further our commitment to the State’s Duty to Protect. </w:t>
      </w:r>
    </w:p>
    <w:p w14:paraId="4B0C545D" w14:textId="77777777" w:rsidR="00AC0EDD" w:rsidRPr="00F76911" w:rsidRDefault="00AC0EDD" w:rsidP="00AC0EDD">
      <w:pPr>
        <w:spacing w:before="120" w:after="120"/>
        <w:rPr>
          <w:rFonts w:ascii="Times New Roman" w:hAnsi="Times New Roman"/>
        </w:rPr>
      </w:pPr>
    </w:p>
    <w:p w14:paraId="0DE0B6A8" w14:textId="77777777" w:rsidR="00A3038B" w:rsidRPr="00F76911" w:rsidRDefault="00A3038B" w:rsidP="00A3038B">
      <w:pPr>
        <w:spacing w:before="120" w:after="120"/>
        <w:rPr>
          <w:rFonts w:ascii="Times New Roman" w:hAnsi="Times New Roman"/>
        </w:rPr>
      </w:pPr>
    </w:p>
    <w:p w14:paraId="3E23A0B3" w14:textId="77777777" w:rsidR="00E766F1" w:rsidRPr="00F76911" w:rsidRDefault="00E766F1">
      <w:pPr>
        <w:rPr>
          <w:rFonts w:ascii="Times New Roman" w:hAnsi="Times New Roman"/>
        </w:rPr>
      </w:pPr>
    </w:p>
    <w:sectPr w:rsidR="00E766F1" w:rsidRPr="00F76911" w:rsidSect="00F769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139C"/>
    <w:multiLevelType w:val="multilevel"/>
    <w:tmpl w:val="4B60043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nsid w:val="3C46177B"/>
    <w:multiLevelType w:val="multilevel"/>
    <w:tmpl w:val="DFF4497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
    <w:nsid w:val="69CE3FBF"/>
    <w:multiLevelType w:val="multilevel"/>
    <w:tmpl w:val="74D4444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63"/>
    <w:rsid w:val="00113FAF"/>
    <w:rsid w:val="002357EF"/>
    <w:rsid w:val="00440AFE"/>
    <w:rsid w:val="00646810"/>
    <w:rsid w:val="006C6063"/>
    <w:rsid w:val="00703E4D"/>
    <w:rsid w:val="00900B04"/>
    <w:rsid w:val="00A3038B"/>
    <w:rsid w:val="00AC0EDD"/>
    <w:rsid w:val="00C22C1F"/>
    <w:rsid w:val="00D323D9"/>
    <w:rsid w:val="00D37D9F"/>
    <w:rsid w:val="00E766F1"/>
    <w:rsid w:val="00F7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8B63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63"/>
    <w:rPr>
      <w:rFonts w:ascii="Bookman Old Style" w:eastAsia="Times New Roman" w:hAnsi="Bookman Old Style"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
    <w:basedOn w:val="Normal"/>
    <w:link w:val="ListParagraphChar"/>
    <w:uiPriority w:val="34"/>
    <w:qFormat/>
    <w:rsid w:val="006C6063"/>
    <w:pPr>
      <w:ind w:left="720"/>
    </w:pPr>
    <w:rPr>
      <w:rFonts w:ascii="Times New Roman" w:eastAsia="SimSun" w:hAnsi="Times New Roman"/>
      <w:lang w:eastAsia="zh-CN"/>
    </w:rPr>
  </w:style>
  <w:style w:type="character" w:customStyle="1" w:styleId="ListParagraphChar">
    <w:name w:val="List Paragraph Char"/>
    <w:aliases w:val="Recommendation Char,List Paragraph1 Char,List Paragraph11 Char"/>
    <w:basedOn w:val="DefaultParagraphFont"/>
    <w:link w:val="ListParagraph"/>
    <w:uiPriority w:val="99"/>
    <w:rsid w:val="006C6063"/>
    <w:rPr>
      <w:rFonts w:ascii="Times New Roman" w:eastAsia="SimSun" w:hAnsi="Times New Roman" w:cs="Times New Roman"/>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63"/>
    <w:rPr>
      <w:rFonts w:ascii="Bookman Old Style" w:eastAsia="Times New Roman" w:hAnsi="Bookman Old Style"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
    <w:basedOn w:val="Normal"/>
    <w:link w:val="ListParagraphChar"/>
    <w:uiPriority w:val="34"/>
    <w:qFormat/>
    <w:rsid w:val="006C6063"/>
    <w:pPr>
      <w:ind w:left="720"/>
    </w:pPr>
    <w:rPr>
      <w:rFonts w:ascii="Times New Roman" w:eastAsia="SimSun" w:hAnsi="Times New Roman"/>
      <w:lang w:eastAsia="zh-CN"/>
    </w:rPr>
  </w:style>
  <w:style w:type="character" w:customStyle="1" w:styleId="ListParagraphChar">
    <w:name w:val="List Paragraph Char"/>
    <w:aliases w:val="Recommendation Char,List Paragraph1 Char,List Paragraph11 Char"/>
    <w:basedOn w:val="DefaultParagraphFont"/>
    <w:link w:val="ListParagraph"/>
    <w:uiPriority w:val="99"/>
    <w:rsid w:val="006C6063"/>
    <w:rPr>
      <w:rFonts w:ascii="Times New Roman" w:eastAsia="SimSun" w:hAnsi="Times New Roman" w:cs="Times New Roman"/>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80D534-0D98-406B-B9B4-9E92D93E8BC1}"/>
</file>

<file path=customXml/itemProps2.xml><?xml version="1.0" encoding="utf-8"?>
<ds:datastoreItem xmlns:ds="http://schemas.openxmlformats.org/officeDocument/2006/customXml" ds:itemID="{C01873CC-450C-4B5D-A2C1-E36CB1B95C6F}"/>
</file>

<file path=customXml/itemProps3.xml><?xml version="1.0" encoding="utf-8"?>
<ds:datastoreItem xmlns:ds="http://schemas.openxmlformats.org/officeDocument/2006/customXml" ds:itemID="{45C43FB3-7F5E-48F4-8F37-69AA2983909C}"/>
</file>

<file path=customXml/itemProps4.xml><?xml version="1.0" encoding="utf-8"?>
<ds:datastoreItem xmlns:ds="http://schemas.openxmlformats.org/officeDocument/2006/customXml" ds:itemID="{F4DEA9DB-AE50-4850-BE29-B1E22AA389F5}"/>
</file>

<file path=docProps/app.xml><?xml version="1.0" encoding="utf-8"?>
<Properties xmlns="http://schemas.openxmlformats.org/officeDocument/2006/extended-properties" xmlns:vt="http://schemas.openxmlformats.org/officeDocument/2006/docPropsVTypes">
  <Template>D37D890E</Template>
  <TotalTime>48</TotalTime>
  <Pages>3</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sdawkins</dc:creator>
  <cp:keywords/>
  <dc:description/>
  <cp:lastModifiedBy>sdawkins</cp:lastModifiedBy>
  <cp:revision>3</cp:revision>
  <dcterms:created xsi:type="dcterms:W3CDTF">2012-12-10T13:16:00Z</dcterms:created>
  <dcterms:modified xsi:type="dcterms:W3CDTF">2012-12-10T13:18:00Z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1116600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