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42" w:rsidRDefault="00143FED">
      <w:pPr>
        <w:spacing w:line="240" w:lineRule="auto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 xml:space="preserve">INTERVENCIÓN DEL ESTADO COLOMBIANO EN EL MARCO DEL </w:t>
      </w:r>
    </w:p>
    <w:p w:rsidR="00974B42" w:rsidRDefault="00143FED">
      <w:pPr>
        <w:spacing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II FORO GLOBAL DE NACIONES UNIDAS SOBRE EMPRESA Y DERECHOS HUMANOS</w:t>
      </w:r>
    </w:p>
    <w:p w:rsidR="00974B42" w:rsidRDefault="00143FED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GINEBRA, PALACIO DE LAS NACIONES</w:t>
      </w:r>
    </w:p>
    <w:p w:rsidR="00974B42" w:rsidRDefault="00143FED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MIÉRCOLES 3 DE DICIEMBRE DE 2013</w:t>
      </w:r>
    </w:p>
    <w:p w:rsidR="00974B42" w:rsidRDefault="00974B42">
      <w:pPr>
        <w:spacing w:after="0" w:line="240" w:lineRule="auto"/>
        <w:rPr>
          <w:rFonts w:ascii="Arial Narrow" w:hAnsi="Arial Narrow"/>
          <w:b/>
          <w:sz w:val="28"/>
        </w:rPr>
      </w:pPr>
    </w:p>
    <w:p w:rsidR="00974B42" w:rsidRDefault="00143FED">
      <w:pPr>
        <w:spacing w:after="0"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 PRESIDENT</w:t>
      </w:r>
      <w:r>
        <w:rPr>
          <w:rFonts w:ascii="Arial Narrow" w:hAnsi="Arial Narrow"/>
          <w:color w:val="000000"/>
          <w:sz w:val="28"/>
          <w:lang w:val="es-ES"/>
        </w:rPr>
        <w:t>E DEL FORO GLOBAL</w:t>
      </w:r>
    </w:p>
    <w:p w:rsidR="00974B42" w:rsidRDefault="00143FED">
      <w:pPr>
        <w:spacing w:after="0"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 Y SEÑOR</w:t>
      </w:r>
      <w:r>
        <w:rPr>
          <w:rFonts w:ascii="Arial Narrow" w:hAnsi="Arial Narrow"/>
          <w:color w:val="000000"/>
          <w:sz w:val="28"/>
          <w:lang w:val="es-ES"/>
        </w:rPr>
        <w:t>AS PANELISTAS</w:t>
      </w:r>
    </w:p>
    <w:p w:rsidR="00974B42" w:rsidRDefault="00143FED">
      <w:pPr>
        <w:spacing w:after="0"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DISTINGUIDOS REPRESENTANTES DE LOS ESTADOS, DE LAS EMPRESAS Y DE LAS ORGANIZACIONES DE LA SOCIEDAD CIVIL PRESENTES EN EL RECINTO </w:t>
      </w:r>
    </w:p>
    <w:p w:rsidR="00974B42" w:rsidRDefault="00974B42">
      <w:pPr>
        <w:spacing w:line="240" w:lineRule="auto"/>
        <w:jc w:val="both"/>
        <w:rPr>
          <w:rFonts w:ascii="Arial Narrow" w:hAnsi="Arial Narrow"/>
          <w:sz w:val="28"/>
        </w:rPr>
      </w:pP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8"/>
          <w:lang w:val="es-ES"/>
        </w:rPr>
        <w:t>S</w:t>
      </w:r>
      <w:r>
        <w:rPr>
          <w:rFonts w:ascii="Arial Narrow" w:hAnsi="Arial Narrow"/>
          <w:sz w:val="28"/>
        </w:rPr>
        <w:t xml:space="preserve">aludamos a los asistentes en nombre del Gobierno de Colombia </w:t>
      </w:r>
      <w:r>
        <w:rPr>
          <w:rFonts w:ascii="Arial Narrow" w:hAnsi="Arial Narrow"/>
          <w:sz w:val="28"/>
        </w:rPr>
        <w:t>y</w:t>
      </w:r>
      <w:r>
        <w:rPr>
          <w:rFonts w:ascii="Arial Narrow" w:hAnsi="Arial Narrow"/>
          <w:color w:val="000000"/>
          <w:sz w:val="28"/>
          <w:lang w:val="es-ES"/>
        </w:rPr>
        <w:t xml:space="preserve"> agradecemos a todos los socios que hicieron posible</w:t>
      </w:r>
      <w:r>
        <w:rPr>
          <w:rFonts w:ascii="Arial Narrow" w:hAnsi="Arial Narrow"/>
          <w:sz w:val="28"/>
        </w:rPr>
        <w:t xml:space="preserve"> el Primer Foro Regional de América Latina y el Caribe sobre Empresas y Derechos Humanos</w:t>
      </w:r>
      <w:r>
        <w:rPr>
          <w:rFonts w:ascii="Arial Narrow" w:hAnsi="Arial Narrow"/>
          <w:color w:val="000000"/>
          <w:sz w:val="28"/>
          <w:lang w:val="es-ES"/>
        </w:rPr>
        <w:t>,</w:t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color w:val="000000"/>
          <w:sz w:val="28"/>
          <w:lang w:val="es-ES"/>
        </w:rPr>
        <w:t xml:space="preserve">que Colombia tuvo el honor de hospedar </w:t>
      </w:r>
      <w:r>
        <w:rPr>
          <w:rFonts w:ascii="Arial Narrow" w:hAnsi="Arial Narrow"/>
          <w:sz w:val="28"/>
        </w:rPr>
        <w:t>a finales del mes de agosto pasado. Este escenario fu</w:t>
      </w:r>
      <w:r>
        <w:rPr>
          <w:rFonts w:ascii="Arial Narrow" w:hAnsi="Arial Narrow"/>
          <w:color w:val="000000"/>
          <w:sz w:val="28"/>
          <w:lang w:val="es-ES"/>
        </w:rPr>
        <w:t xml:space="preserve">e </w:t>
      </w:r>
      <w:r>
        <w:rPr>
          <w:rFonts w:ascii="Arial Narrow" w:hAnsi="Arial Narrow"/>
          <w:sz w:val="28"/>
        </w:rPr>
        <w:t>el primer paso para</w:t>
      </w:r>
      <w:r>
        <w:rPr>
          <w:rFonts w:ascii="Arial Narrow" w:hAnsi="Arial Narrow"/>
          <w:sz w:val="28"/>
        </w:rPr>
        <w:t xml:space="preserve"> la </w:t>
      </w:r>
      <w:proofErr w:type="spellStart"/>
      <w:r>
        <w:rPr>
          <w:rFonts w:ascii="Arial Narrow" w:hAnsi="Arial Narrow"/>
          <w:sz w:val="28"/>
        </w:rPr>
        <w:t>construcci</w:t>
      </w:r>
      <w:r>
        <w:rPr>
          <w:rFonts w:ascii="Arial Narrow" w:hAnsi="Arial Narrow"/>
          <w:color w:val="000000"/>
          <w:sz w:val="28"/>
          <w:lang w:val="es-ES"/>
        </w:rPr>
        <w:t>ón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 xml:space="preserve"> de un diálogo entre actores </w:t>
      </w:r>
      <w:r>
        <w:rPr>
          <w:rFonts w:ascii="Arial Narrow" w:hAnsi="Arial Narrow"/>
          <w:sz w:val="28"/>
        </w:rPr>
        <w:t xml:space="preserve">que </w:t>
      </w:r>
      <w:proofErr w:type="gramStart"/>
      <w:r>
        <w:rPr>
          <w:rFonts w:ascii="Arial Narrow" w:hAnsi="Arial Narrow"/>
          <w:sz w:val="28"/>
        </w:rPr>
        <w:t>facilitará</w:t>
      </w:r>
      <w:proofErr w:type="gramEnd"/>
      <w:r>
        <w:rPr>
          <w:rFonts w:ascii="Arial Narrow" w:hAnsi="Arial Narrow"/>
          <w:sz w:val="28"/>
        </w:rPr>
        <w:t xml:space="preserve"> la construcción de sinergias y la identificación de mejores prácticas para la implementación tangible de los Principios Rectores en </w:t>
      </w:r>
      <w:proofErr w:type="spellStart"/>
      <w:r>
        <w:rPr>
          <w:rFonts w:ascii="Arial Narrow" w:hAnsi="Arial Narrow"/>
          <w:sz w:val="28"/>
        </w:rPr>
        <w:t>nuestr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 xml:space="preserve">a </w:t>
      </w:r>
      <w:proofErr w:type="spellStart"/>
      <w:r>
        <w:rPr>
          <w:rFonts w:ascii="Arial Narrow" w:hAnsi="Arial Narrow"/>
          <w:color w:val="000000"/>
          <w:sz w:val="28"/>
          <w:lang w:val="es-ES"/>
        </w:rPr>
        <w:t>region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 xml:space="preserve"> y en nuestro país.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8"/>
          <w:lang w:val="es-ES"/>
        </w:rPr>
        <w:t>Señor Presidente,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8"/>
          <w:lang w:val="es-ES"/>
        </w:rPr>
        <w:t>Quisiera des</w:t>
      </w:r>
      <w:r>
        <w:rPr>
          <w:rFonts w:ascii="Arial Narrow" w:hAnsi="Arial Narrow"/>
          <w:color w:val="000000"/>
          <w:sz w:val="28"/>
          <w:lang w:val="es-ES"/>
        </w:rPr>
        <w:t>tacar</w:t>
      </w:r>
      <w:r>
        <w:rPr>
          <w:rFonts w:ascii="Arial Narrow" w:hAnsi="Arial Narrow"/>
          <w:sz w:val="28"/>
        </w:rPr>
        <w:t xml:space="preserve"> dos</w:t>
      </w:r>
      <w:r>
        <w:rPr>
          <w:rFonts w:ascii="Arial Narrow" w:hAnsi="Arial Narrow"/>
          <w:color w:val="000000"/>
          <w:sz w:val="28"/>
          <w:lang w:val="es-ES"/>
        </w:rPr>
        <w:t xml:space="preserve"> de las</w:t>
      </w:r>
      <w:r>
        <w:rPr>
          <w:rFonts w:ascii="Arial Narrow" w:hAnsi="Arial Narrow"/>
          <w:sz w:val="28"/>
        </w:rPr>
        <w:t xml:space="preserve"> iniciativas m</w:t>
      </w:r>
      <w:proofErr w:type="spellStart"/>
      <w:r>
        <w:rPr>
          <w:rFonts w:ascii="Arial Narrow" w:hAnsi="Arial Narrow"/>
          <w:color w:val="000000"/>
          <w:sz w:val="28"/>
          <w:lang w:val="es-ES"/>
        </w:rPr>
        <w:t>ás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 xml:space="preserve"> relevantes en Derechos Humanos </w:t>
      </w:r>
      <w:r>
        <w:rPr>
          <w:rFonts w:ascii="Arial Narrow" w:hAnsi="Arial Narrow"/>
          <w:sz w:val="28"/>
        </w:rPr>
        <w:t xml:space="preserve">que se vienen adelantando </w:t>
      </w:r>
      <w:r>
        <w:rPr>
          <w:rFonts w:ascii="Arial Narrow" w:hAnsi="Arial Narrow"/>
          <w:color w:val="000000"/>
          <w:sz w:val="28"/>
          <w:lang w:val="es-ES"/>
        </w:rPr>
        <w:t xml:space="preserve">en mi país </w:t>
      </w:r>
      <w:r>
        <w:rPr>
          <w:rFonts w:ascii="Arial Narrow" w:hAnsi="Arial Narrow"/>
          <w:sz w:val="28"/>
        </w:rPr>
        <w:t>desde el 2010: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color w:val="000000"/>
          <w:sz w:val="28"/>
          <w:lang w:val="es-ES"/>
        </w:rPr>
        <w:t>L</w:t>
      </w:r>
      <w:r>
        <w:rPr>
          <w:rFonts w:ascii="Arial Narrow" w:hAnsi="Arial Narrow"/>
          <w:b/>
          <w:sz w:val="28"/>
        </w:rPr>
        <w:t>a primera</w:t>
      </w:r>
      <w:r>
        <w:rPr>
          <w:rFonts w:ascii="Arial Narrow" w:hAnsi="Arial Narrow"/>
          <w:b/>
          <w:color w:val="000000"/>
          <w:sz w:val="28"/>
          <w:lang w:val="es-ES"/>
        </w:rPr>
        <w:t xml:space="preserve"> son los lineamientos para </w:t>
      </w:r>
      <w:r>
        <w:rPr>
          <w:rFonts w:ascii="Arial Narrow" w:hAnsi="Arial Narrow"/>
          <w:color w:val="000000"/>
          <w:sz w:val="28"/>
        </w:rPr>
        <w:t>la política pública integral de</w:t>
      </w:r>
      <w:r>
        <w:rPr>
          <w:rFonts w:ascii="Arial Narrow" w:hAnsi="Arial Narrow"/>
          <w:color w:val="000000"/>
          <w:sz w:val="28"/>
          <w:lang w:val="es-ES"/>
        </w:rPr>
        <w:t xml:space="preserve"> Derechos Humanos</w:t>
      </w:r>
      <w:r>
        <w:rPr>
          <w:rFonts w:ascii="Arial Narrow" w:hAnsi="Arial Narrow"/>
          <w:color w:val="000000"/>
          <w:sz w:val="28"/>
        </w:rPr>
        <w:t xml:space="preserve"> y </w:t>
      </w:r>
      <w:r>
        <w:rPr>
          <w:rFonts w:ascii="Arial Narrow" w:hAnsi="Arial Narrow"/>
          <w:color w:val="000000"/>
          <w:sz w:val="28"/>
          <w:lang w:val="es-ES"/>
        </w:rPr>
        <w:t xml:space="preserve">DIH. En su </w:t>
      </w:r>
      <w:proofErr w:type="spellStart"/>
      <w:r>
        <w:rPr>
          <w:rFonts w:ascii="Arial Narrow" w:hAnsi="Arial Narrow"/>
          <w:color w:val="000000"/>
          <w:sz w:val="28"/>
          <w:lang w:val="es-ES"/>
        </w:rPr>
        <w:t>construccion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>, se</w:t>
      </w:r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recorri</w:t>
      </w:r>
      <w:r>
        <w:rPr>
          <w:rFonts w:ascii="Arial Narrow" w:hAnsi="Arial Narrow"/>
          <w:color w:val="000000"/>
          <w:sz w:val="28"/>
          <w:lang w:val="es-ES"/>
        </w:rPr>
        <w:t>eron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 xml:space="preserve"> </w:t>
      </w:r>
      <w:r>
        <w:rPr>
          <w:rFonts w:ascii="Arial Narrow" w:hAnsi="Arial Narrow"/>
          <w:sz w:val="28"/>
        </w:rPr>
        <w:t>los 33 depar</w:t>
      </w:r>
      <w:r>
        <w:rPr>
          <w:rFonts w:ascii="Arial Narrow" w:hAnsi="Arial Narrow"/>
          <w:sz w:val="28"/>
        </w:rPr>
        <w:t>tamentos</w:t>
      </w:r>
      <w:r>
        <w:rPr>
          <w:rFonts w:ascii="Arial Narrow" w:hAnsi="Arial Narrow"/>
          <w:color w:val="000000"/>
          <w:sz w:val="28"/>
          <w:lang w:val="es-ES"/>
        </w:rPr>
        <w:t xml:space="preserve"> (provincias)</w:t>
      </w:r>
      <w:r>
        <w:rPr>
          <w:rFonts w:ascii="Arial Narrow" w:hAnsi="Arial Narrow"/>
          <w:sz w:val="28"/>
        </w:rPr>
        <w:t xml:space="preserve"> del </w:t>
      </w:r>
      <w:r>
        <w:rPr>
          <w:rFonts w:ascii="Arial Narrow" w:hAnsi="Arial Narrow"/>
          <w:color w:val="000000"/>
          <w:sz w:val="28"/>
          <w:lang w:val="es-ES"/>
        </w:rPr>
        <w:t>país y se trabajó</w:t>
      </w:r>
      <w:r>
        <w:rPr>
          <w:rFonts w:ascii="Arial Narrow" w:hAnsi="Arial Narrow"/>
          <w:sz w:val="28"/>
        </w:rPr>
        <w:t xml:space="preserve"> con más de 20.000 personas provenientes de 9.000 organizaciones sociales, funcionarios de los gobiernos nacional y local y el acompañamiento de la comunidad internacional. </w:t>
      </w:r>
      <w:r>
        <w:rPr>
          <w:rFonts w:ascii="Arial Narrow" w:hAnsi="Arial Narrow"/>
          <w:color w:val="000000"/>
          <w:sz w:val="28"/>
          <w:lang w:val="es-ES"/>
        </w:rPr>
        <w:t xml:space="preserve">Esperamos que su implementación se haga </w:t>
      </w:r>
      <w:r>
        <w:rPr>
          <w:rFonts w:ascii="Arial Narrow" w:hAnsi="Arial Narrow"/>
          <w:color w:val="000000"/>
          <w:sz w:val="28"/>
          <w:lang w:val="es-ES"/>
        </w:rPr>
        <w:t xml:space="preserve">efectiva a partir de 2014. 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La segunda iniciativa</w:t>
      </w:r>
      <w:r>
        <w:rPr>
          <w:rFonts w:ascii="Arial Narrow" w:hAnsi="Arial Narrow"/>
          <w:sz w:val="28"/>
        </w:rPr>
        <w:t xml:space="preserve"> es la construcción e implementación del Sistema Nacional de DDHH y DIH, herramienta del Estado colombiano que ha sido </w:t>
      </w:r>
      <w:r>
        <w:rPr>
          <w:rFonts w:ascii="Arial Narrow" w:hAnsi="Arial Narrow"/>
          <w:color w:val="000000"/>
          <w:sz w:val="28"/>
          <w:lang w:val="es-ES"/>
        </w:rPr>
        <w:t>reconocida</w:t>
      </w:r>
      <w:r>
        <w:rPr>
          <w:rFonts w:ascii="Arial Narrow" w:hAnsi="Arial Narrow"/>
          <w:sz w:val="28"/>
        </w:rPr>
        <w:t xml:space="preserve"> por la Alta Comisionada de Naciones Unidas para los Derechos Humanos, </w:t>
      </w:r>
      <w:proofErr w:type="spellStart"/>
      <w:r>
        <w:rPr>
          <w:rFonts w:ascii="Arial Narrow" w:hAnsi="Arial Narrow"/>
          <w:sz w:val="28"/>
        </w:rPr>
        <w:t>Navi</w:t>
      </w:r>
      <w:proofErr w:type="spellEnd"/>
      <w:r>
        <w:rPr>
          <w:rFonts w:ascii="Arial Narrow" w:hAnsi="Arial Narrow"/>
          <w:sz w:val="28"/>
        </w:rPr>
        <w:t xml:space="preserve"> </w:t>
      </w:r>
      <w:proofErr w:type="spellStart"/>
      <w:r>
        <w:rPr>
          <w:rFonts w:ascii="Arial Narrow" w:hAnsi="Arial Narrow"/>
          <w:sz w:val="28"/>
        </w:rPr>
        <w:t>Pi</w:t>
      </w:r>
      <w:r>
        <w:rPr>
          <w:rFonts w:ascii="Arial Narrow" w:hAnsi="Arial Narrow"/>
          <w:sz w:val="28"/>
        </w:rPr>
        <w:t>llay</w:t>
      </w:r>
      <w:proofErr w:type="spellEnd"/>
      <w:r>
        <w:rPr>
          <w:rFonts w:ascii="Arial Narrow" w:hAnsi="Arial Narrow"/>
          <w:sz w:val="28"/>
        </w:rPr>
        <w:t xml:space="preserve">, y en general por la Comunidad Internacional. Se trata de la principal apuesta </w:t>
      </w:r>
      <w:r>
        <w:rPr>
          <w:rFonts w:ascii="Arial Narrow" w:hAnsi="Arial Narrow"/>
          <w:color w:val="000000"/>
          <w:sz w:val="28"/>
          <w:lang w:val="es-ES"/>
        </w:rPr>
        <w:t xml:space="preserve">del </w:t>
      </w:r>
      <w:r>
        <w:rPr>
          <w:rFonts w:ascii="Arial Narrow" w:hAnsi="Arial Narrow"/>
          <w:sz w:val="28"/>
        </w:rPr>
        <w:t>Gobierno para la coordinación de una respuesta efectiva del Estado en materia de Derechos Humanos y DIH</w:t>
      </w:r>
      <w:r>
        <w:rPr>
          <w:rFonts w:ascii="Arial Narrow" w:hAnsi="Arial Narrow"/>
          <w:color w:val="000000"/>
          <w:sz w:val="28"/>
          <w:lang w:val="es-ES"/>
        </w:rPr>
        <w:t>.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8"/>
          <w:lang w:val="es-ES"/>
        </w:rPr>
        <w:lastRenderedPageBreak/>
        <w:t>Dentro de esta iniciativa, es importante destacar la construcci</w:t>
      </w:r>
      <w:r>
        <w:rPr>
          <w:rFonts w:ascii="Arial Narrow" w:hAnsi="Arial Narrow"/>
          <w:color w:val="000000"/>
          <w:sz w:val="28"/>
          <w:lang w:val="es-ES"/>
        </w:rPr>
        <w:t>ón de lineamientos</w:t>
      </w:r>
      <w:r>
        <w:rPr>
          <w:rFonts w:ascii="Arial Narrow" w:hAnsi="Arial Narrow"/>
          <w:color w:val="000000"/>
          <w:sz w:val="28"/>
        </w:rPr>
        <w:t xml:space="preserve"> de política pública que incorporan y ponen en práctica los Principios Rectores sobre Empresas y Derechos Humanos por medio de un diálogo </w:t>
      </w:r>
      <w:proofErr w:type="spellStart"/>
      <w:r>
        <w:rPr>
          <w:rFonts w:ascii="Arial Narrow" w:hAnsi="Arial Narrow"/>
          <w:color w:val="000000"/>
          <w:sz w:val="28"/>
        </w:rPr>
        <w:t>multiactor</w:t>
      </w:r>
      <w:proofErr w:type="spellEnd"/>
      <w:r>
        <w:rPr>
          <w:rFonts w:ascii="Arial Narrow" w:hAnsi="Arial Narrow"/>
          <w:color w:val="000000"/>
          <w:sz w:val="28"/>
          <w:lang w:val="es-ES"/>
        </w:rPr>
        <w:t>, transparente y cordial,</w:t>
      </w:r>
      <w:r>
        <w:rPr>
          <w:rFonts w:ascii="Arial Narrow" w:hAnsi="Arial Narrow"/>
          <w:color w:val="000000"/>
          <w:sz w:val="28"/>
        </w:rPr>
        <w:t xml:space="preserve"> Estad</w:t>
      </w:r>
      <w:r>
        <w:rPr>
          <w:rFonts w:ascii="Arial Narrow" w:hAnsi="Arial Narrow"/>
          <w:color w:val="000000"/>
          <w:sz w:val="28"/>
          <w:lang w:val="es-ES"/>
        </w:rPr>
        <w:t>o, Empresas, y Sociedad Civil.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color w:val="000000"/>
          <w:sz w:val="28"/>
          <w:lang w:val="es-ES"/>
        </w:rPr>
        <w:t>Esperamos que con estos line</w:t>
      </w:r>
      <w:r>
        <w:rPr>
          <w:rFonts w:ascii="Arial Narrow" w:hAnsi="Arial Narrow"/>
          <w:color w:val="000000"/>
          <w:sz w:val="28"/>
          <w:lang w:val="es-ES"/>
        </w:rPr>
        <w:t xml:space="preserve">amientos sobre </w:t>
      </w:r>
      <w:r>
        <w:rPr>
          <w:rFonts w:ascii="Arial Narrow" w:hAnsi="Arial Narrow"/>
          <w:sz w:val="28"/>
        </w:rPr>
        <w:t>Derechos Humanos y Empresa</w:t>
      </w:r>
      <w:r>
        <w:rPr>
          <w:rFonts w:ascii="Arial Narrow" w:hAnsi="Arial Narrow"/>
          <w:color w:val="000000"/>
          <w:sz w:val="28"/>
          <w:lang w:val="es-ES"/>
        </w:rPr>
        <w:t>, se pueda</w:t>
      </w:r>
      <w:r>
        <w:rPr>
          <w:rFonts w:ascii="Arial Narrow" w:hAnsi="Arial Narrow"/>
          <w:sz w:val="28"/>
        </w:rPr>
        <w:t xml:space="preserve"> garantizar que los proyectos de inversión pública, privada y mixta</w:t>
      </w:r>
      <w:r>
        <w:rPr>
          <w:rFonts w:ascii="Arial Narrow" w:hAnsi="Arial Narrow"/>
          <w:color w:val="000000"/>
          <w:sz w:val="28"/>
          <w:lang w:val="es-ES"/>
        </w:rPr>
        <w:t xml:space="preserve">, necesarios para el desarrollo, sean </w:t>
      </w:r>
      <w:r>
        <w:rPr>
          <w:rFonts w:ascii="Arial Narrow" w:hAnsi="Arial Narrow"/>
          <w:sz w:val="28"/>
        </w:rPr>
        <w:t>sostenible</w:t>
      </w:r>
      <w:r>
        <w:rPr>
          <w:rFonts w:ascii="Arial Narrow" w:hAnsi="Arial Narrow"/>
          <w:color w:val="000000"/>
          <w:sz w:val="28"/>
          <w:lang w:val="es-ES"/>
        </w:rPr>
        <w:t>s, en el marco de</w:t>
      </w:r>
      <w:r>
        <w:rPr>
          <w:rFonts w:ascii="Arial Narrow" w:hAnsi="Arial Narrow"/>
          <w:sz w:val="28"/>
        </w:rPr>
        <w:t xml:space="preserve"> los derechos de todos los ciudadanos.</w:t>
      </w:r>
      <w:r>
        <w:rPr>
          <w:rFonts w:ascii="Arial Narrow" w:hAnsi="Arial Narrow"/>
          <w:color w:val="000000"/>
          <w:sz w:val="28"/>
          <w:lang w:val="es-ES"/>
        </w:rPr>
        <w:t xml:space="preserve"> Agradecemos a todos los actores y </w:t>
      </w:r>
      <w:r>
        <w:rPr>
          <w:rFonts w:ascii="Arial Narrow" w:hAnsi="Arial Narrow"/>
          <w:color w:val="000000"/>
          <w:sz w:val="28"/>
          <w:lang w:val="es-ES"/>
        </w:rPr>
        <w:t>socios del Estado, el Sector Privado y a la comunidad internacional por su apoyo y aportes.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Finalmente</w:t>
      </w:r>
      <w:r>
        <w:rPr>
          <w:rFonts w:ascii="Arial Narrow" w:hAnsi="Arial Narrow"/>
          <w:color w:val="000000"/>
          <w:sz w:val="28"/>
          <w:lang w:val="es-ES"/>
        </w:rPr>
        <w:t>,</w:t>
      </w:r>
      <w:r>
        <w:rPr>
          <w:rFonts w:ascii="Arial Narrow" w:hAnsi="Arial Narrow"/>
          <w:color w:val="000000"/>
          <w:sz w:val="28"/>
          <w:lang w:val="es-ES"/>
        </w:rPr>
        <w:t xml:space="preserve"> deseo señalar que sin desconocer los desafíos existentes en la materia, Colombia es un país más comprometido con los Derechos Humanos y con claros avances al respecto. Ello obedece a la convicción del Presidente Juan Manuel Santos y su Gobierno de hacer d</w:t>
      </w:r>
      <w:r>
        <w:rPr>
          <w:rFonts w:ascii="Arial Narrow" w:hAnsi="Arial Narrow"/>
          <w:color w:val="000000"/>
          <w:sz w:val="28"/>
          <w:lang w:val="es-ES"/>
        </w:rPr>
        <w:t>e Colombia un país</w:t>
      </w:r>
      <w:r>
        <w:rPr>
          <w:rFonts w:ascii="Arial Narrow" w:hAnsi="Arial Narrow"/>
          <w:sz w:val="28"/>
        </w:rPr>
        <w:t xml:space="preserve"> más justo</w:t>
      </w:r>
      <w:r>
        <w:rPr>
          <w:rFonts w:ascii="Arial Narrow" w:hAnsi="Arial Narrow"/>
          <w:color w:val="000000"/>
          <w:sz w:val="28"/>
          <w:lang w:val="es-ES"/>
        </w:rPr>
        <w:t>, moderno,</w:t>
      </w:r>
      <w:r>
        <w:rPr>
          <w:rFonts w:ascii="Arial Narrow" w:hAnsi="Arial Narrow"/>
          <w:sz w:val="28"/>
        </w:rPr>
        <w:t xml:space="preserve"> equitativo, </w:t>
      </w:r>
      <w:r>
        <w:rPr>
          <w:rFonts w:ascii="Arial Narrow" w:hAnsi="Arial Narrow"/>
          <w:color w:val="000000"/>
          <w:sz w:val="28"/>
          <w:lang w:val="es-ES"/>
        </w:rPr>
        <w:t xml:space="preserve">y en paz, </w:t>
      </w:r>
      <w:r>
        <w:rPr>
          <w:rFonts w:ascii="Arial Narrow" w:hAnsi="Arial Narrow"/>
          <w:sz w:val="28"/>
        </w:rPr>
        <w:t xml:space="preserve">en el cual </w:t>
      </w:r>
      <w:r>
        <w:rPr>
          <w:rFonts w:ascii="Arial Narrow" w:hAnsi="Arial Narrow"/>
          <w:color w:val="000000"/>
          <w:sz w:val="28"/>
          <w:lang w:val="es-ES"/>
        </w:rPr>
        <w:t xml:space="preserve">el desarrollo empresarial, la justicia y </w:t>
      </w:r>
      <w:r>
        <w:rPr>
          <w:rFonts w:ascii="Arial Narrow" w:hAnsi="Arial Narrow"/>
          <w:sz w:val="28"/>
        </w:rPr>
        <w:t xml:space="preserve">el respeto pleno por los Derechos Humanos, </w:t>
      </w:r>
      <w:r>
        <w:rPr>
          <w:rFonts w:ascii="Arial Narrow" w:hAnsi="Arial Narrow"/>
          <w:color w:val="000000"/>
          <w:sz w:val="28"/>
          <w:lang w:val="es-ES"/>
        </w:rPr>
        <w:t>van de la mano.</w:t>
      </w:r>
    </w:p>
    <w:p w:rsidR="00974B42" w:rsidRDefault="00143FED">
      <w:pPr>
        <w:spacing w:line="240" w:lineRule="auto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Muchas Gracias.</w:t>
      </w:r>
    </w:p>
    <w:sectPr w:rsidR="00974B42">
      <w:headerReference w:type="default" r:id="rId7"/>
      <w:footerReference w:type="default" r:id="rId8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35" w:rsidRDefault="002B5135" w:rsidP="00921A2F">
      <w:pPr>
        <w:spacing w:after="0" w:line="240" w:lineRule="auto"/>
      </w:pPr>
      <w:r>
        <w:separator/>
      </w:r>
    </w:p>
  </w:endnote>
  <w:endnote w:type="continuationSeparator" w:id="0">
    <w:p w:rsidR="002B5135" w:rsidRDefault="002B5135" w:rsidP="0092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532812"/>
      <w:docPartObj>
        <w:docPartGallery w:val="Page Numbers (Bottom of Page)"/>
        <w:docPartUnique/>
      </w:docPartObj>
    </w:sdtPr>
    <w:sdtEndPr/>
    <w:sdtContent>
      <w:p w:rsidR="00FB3F19" w:rsidRDefault="00FB3F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ED" w:rsidRPr="00143FED">
          <w:rPr>
            <w:noProof/>
            <w:lang w:val="es-ES"/>
          </w:rPr>
          <w:t>1</w:t>
        </w:r>
        <w:r>
          <w:fldChar w:fldCharType="end"/>
        </w:r>
      </w:p>
    </w:sdtContent>
  </w:sdt>
  <w:p w:rsidR="00FB3F19" w:rsidRDefault="00FB3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35" w:rsidRDefault="002B5135" w:rsidP="00921A2F">
      <w:pPr>
        <w:spacing w:after="0" w:line="240" w:lineRule="auto"/>
      </w:pPr>
      <w:r>
        <w:separator/>
      </w:r>
    </w:p>
  </w:footnote>
  <w:footnote w:type="continuationSeparator" w:id="0">
    <w:p w:rsidR="002B5135" w:rsidRDefault="002B5135" w:rsidP="0092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19" w:rsidRDefault="00FB3F1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506F9" wp14:editId="0B29778B">
          <wp:simplePos x="0" y="0"/>
          <wp:positionH relativeFrom="column">
            <wp:posOffset>2834640</wp:posOffset>
          </wp:positionH>
          <wp:positionV relativeFrom="paragraph">
            <wp:posOffset>-221615</wp:posOffset>
          </wp:positionV>
          <wp:extent cx="3600450" cy="600075"/>
          <wp:effectExtent l="0" t="0" r="0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o-taller-curso-AR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F"/>
    <w:rsid w:val="00063596"/>
    <w:rsid w:val="000A198D"/>
    <w:rsid w:val="00114DCD"/>
    <w:rsid w:val="00143FED"/>
    <w:rsid w:val="001B7003"/>
    <w:rsid w:val="001C123B"/>
    <w:rsid w:val="001E4CC6"/>
    <w:rsid w:val="001F598F"/>
    <w:rsid w:val="002B5135"/>
    <w:rsid w:val="00315D74"/>
    <w:rsid w:val="00485601"/>
    <w:rsid w:val="00511026"/>
    <w:rsid w:val="00566972"/>
    <w:rsid w:val="006109DD"/>
    <w:rsid w:val="007106F5"/>
    <w:rsid w:val="0084724B"/>
    <w:rsid w:val="008560A0"/>
    <w:rsid w:val="00921A2F"/>
    <w:rsid w:val="00925976"/>
    <w:rsid w:val="00974B42"/>
    <w:rsid w:val="009E0F82"/>
    <w:rsid w:val="00A43027"/>
    <w:rsid w:val="00A85721"/>
    <w:rsid w:val="00AC1E3A"/>
    <w:rsid w:val="00B446E2"/>
    <w:rsid w:val="00BE1AA6"/>
    <w:rsid w:val="00CF7925"/>
    <w:rsid w:val="00D84785"/>
    <w:rsid w:val="00DD6BD3"/>
    <w:rsid w:val="00F578A4"/>
    <w:rsid w:val="00F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2F"/>
  </w:style>
  <w:style w:type="paragraph" w:styleId="Footer">
    <w:name w:val="footer"/>
    <w:basedOn w:val="Normal"/>
    <w:link w:val="FooterChar"/>
    <w:uiPriority w:val="99"/>
    <w:unhideWhenUsed/>
    <w:rsid w:val="00921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2F"/>
  </w:style>
  <w:style w:type="paragraph" w:styleId="BalloonText">
    <w:name w:val="Balloon Text"/>
    <w:basedOn w:val="Normal"/>
    <w:link w:val="BalloonTextChar"/>
    <w:uiPriority w:val="99"/>
    <w:semiHidden/>
    <w:unhideWhenUsed/>
    <w:rsid w:val="0092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5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2F"/>
  </w:style>
  <w:style w:type="paragraph" w:styleId="Footer">
    <w:name w:val="footer"/>
    <w:basedOn w:val="Normal"/>
    <w:link w:val="FooterChar"/>
    <w:uiPriority w:val="99"/>
    <w:unhideWhenUsed/>
    <w:rsid w:val="00921A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2F"/>
  </w:style>
  <w:style w:type="paragraph" w:styleId="BalloonText">
    <w:name w:val="Balloon Text"/>
    <w:basedOn w:val="Normal"/>
    <w:link w:val="BalloonTextChar"/>
    <w:uiPriority w:val="99"/>
    <w:semiHidden/>
    <w:unhideWhenUsed/>
    <w:rsid w:val="0092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5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F73AB5-BEC9-4A09-989F-9FD050F74974}"/>
</file>

<file path=customXml/itemProps2.xml><?xml version="1.0" encoding="utf-8"?>
<ds:datastoreItem xmlns:ds="http://schemas.openxmlformats.org/officeDocument/2006/customXml" ds:itemID="{F2DA4689-7722-41C2-B51D-EDE3133BD50C}"/>
</file>

<file path=customXml/itemProps3.xml><?xml version="1.0" encoding="utf-8"?>
<ds:datastoreItem xmlns:ds="http://schemas.openxmlformats.org/officeDocument/2006/customXml" ds:itemID="{CDBE5B0B-32A6-4CB8-AA30-FCA3A85CA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Maira Alexandra Celis Jimenez</dc:creator>
  <cp:lastModifiedBy>Taryn Lesser</cp:lastModifiedBy>
  <cp:revision>2</cp:revision>
  <dcterms:created xsi:type="dcterms:W3CDTF">2013-12-05T16:15:00Z</dcterms:created>
  <dcterms:modified xsi:type="dcterms:W3CDTF">2013-12-05T16:15:00Z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2133200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