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341" w:rsidRPr="00207667" w:rsidRDefault="00870341" w:rsidP="00870341">
      <w:pPr>
        <w:jc w:val="center"/>
        <w:rPr>
          <w:rFonts w:ascii="Arial" w:hAnsi="Arial" w:cs="Arial"/>
          <w:b/>
          <w:sz w:val="26"/>
          <w:szCs w:val="26"/>
        </w:rPr>
      </w:pPr>
      <w:bookmarkStart w:id="0" w:name="_GoBack"/>
      <w:bookmarkEnd w:id="0"/>
      <w:r w:rsidRPr="00207667">
        <w:rPr>
          <w:rFonts w:ascii="Arial" w:hAnsi="Arial" w:cs="Arial"/>
          <w:b/>
          <w:sz w:val="26"/>
          <w:szCs w:val="26"/>
        </w:rPr>
        <w:t>STATEMENT BY THE INDONESIAN DELEGATION</w:t>
      </w:r>
    </w:p>
    <w:p w:rsidR="00870341" w:rsidRDefault="00870341" w:rsidP="00870341">
      <w:pPr>
        <w:jc w:val="center"/>
        <w:rPr>
          <w:rFonts w:ascii="Arial" w:hAnsi="Arial" w:cs="Arial"/>
          <w:b/>
          <w:sz w:val="26"/>
          <w:szCs w:val="26"/>
        </w:rPr>
      </w:pPr>
      <w:r w:rsidRPr="00207667">
        <w:rPr>
          <w:rFonts w:ascii="Arial" w:hAnsi="Arial" w:cs="Arial"/>
          <w:b/>
          <w:sz w:val="26"/>
          <w:szCs w:val="26"/>
        </w:rPr>
        <w:t>SECOND FORUM ON BUSINESS AND HUMAN RIGHTS</w:t>
      </w:r>
    </w:p>
    <w:p w:rsidR="00870341" w:rsidRDefault="00870341" w:rsidP="00870341">
      <w:pPr>
        <w:jc w:val="center"/>
        <w:rPr>
          <w:rFonts w:ascii="Arial" w:hAnsi="Arial" w:cs="Arial"/>
          <w:b/>
          <w:sz w:val="26"/>
          <w:szCs w:val="26"/>
        </w:rPr>
      </w:pPr>
      <w:r w:rsidRPr="00207667">
        <w:rPr>
          <w:rFonts w:ascii="Arial" w:hAnsi="Arial" w:cs="Arial"/>
          <w:b/>
          <w:sz w:val="26"/>
          <w:szCs w:val="26"/>
        </w:rPr>
        <w:t>GENEVA</w:t>
      </w:r>
      <w:r>
        <w:rPr>
          <w:rFonts w:ascii="Arial" w:hAnsi="Arial" w:cs="Arial"/>
          <w:b/>
          <w:sz w:val="26"/>
          <w:szCs w:val="26"/>
        </w:rPr>
        <w:t>, 2-4</w:t>
      </w:r>
      <w:r w:rsidRPr="00207667">
        <w:rPr>
          <w:rFonts w:ascii="Arial" w:hAnsi="Arial" w:cs="Arial"/>
          <w:b/>
          <w:sz w:val="26"/>
          <w:szCs w:val="26"/>
        </w:rPr>
        <w:t xml:space="preserve"> DECEMBER 2013</w:t>
      </w:r>
    </w:p>
    <w:p w:rsidR="00870341" w:rsidRDefault="00870341" w:rsidP="00870341">
      <w:pPr>
        <w:jc w:val="center"/>
        <w:rPr>
          <w:rFonts w:ascii="Arial" w:hAnsi="Arial" w:cs="Arial"/>
          <w:b/>
          <w:sz w:val="26"/>
          <w:szCs w:val="26"/>
        </w:rPr>
      </w:pPr>
    </w:p>
    <w:p w:rsidR="00870341" w:rsidRDefault="00870341" w:rsidP="00870341">
      <w:pPr>
        <w:jc w:val="center"/>
        <w:rPr>
          <w:rFonts w:ascii="Arial" w:hAnsi="Arial" w:cs="Arial"/>
          <w:b/>
          <w:sz w:val="26"/>
          <w:szCs w:val="26"/>
        </w:rPr>
      </w:pPr>
      <w:r>
        <w:rPr>
          <w:rFonts w:ascii="Arial" w:hAnsi="Arial" w:cs="Arial"/>
          <w:b/>
          <w:sz w:val="26"/>
          <w:szCs w:val="26"/>
        </w:rPr>
        <w:t>PLENARY PANEL VI:</w:t>
      </w:r>
    </w:p>
    <w:p w:rsidR="00870341" w:rsidRPr="00207667" w:rsidRDefault="00870341" w:rsidP="00870341">
      <w:pPr>
        <w:jc w:val="center"/>
        <w:rPr>
          <w:rFonts w:ascii="Arial" w:hAnsi="Arial" w:cs="Arial"/>
          <w:b/>
        </w:rPr>
      </w:pPr>
      <w:r>
        <w:rPr>
          <w:rFonts w:ascii="Arial" w:hAnsi="Arial" w:cs="Arial"/>
          <w:b/>
          <w:sz w:val="26"/>
          <w:szCs w:val="26"/>
        </w:rPr>
        <w:t>PRIORITIES AND KEY ISSUES FOR 2014</w:t>
      </w:r>
    </w:p>
    <w:p w:rsidR="00870341" w:rsidRDefault="00870341" w:rsidP="00870341">
      <w:pPr>
        <w:pStyle w:val="ListParagraph"/>
        <w:rPr>
          <w:rFonts w:ascii="Arial" w:hAnsi="Arial" w:cs="Arial"/>
          <w:sz w:val="24"/>
          <w:szCs w:val="24"/>
        </w:rPr>
      </w:pPr>
    </w:p>
    <w:p w:rsidR="00870341" w:rsidRDefault="00870341" w:rsidP="00870341">
      <w:pPr>
        <w:jc w:val="both"/>
        <w:rPr>
          <w:rFonts w:ascii="Arial" w:hAnsi="Arial" w:cs="Arial"/>
        </w:rPr>
      </w:pPr>
    </w:p>
    <w:p w:rsidR="00595007" w:rsidRDefault="00595007" w:rsidP="00870341">
      <w:pPr>
        <w:jc w:val="both"/>
        <w:rPr>
          <w:rFonts w:ascii="Arial" w:hAnsi="Arial" w:cs="Arial"/>
        </w:rPr>
      </w:pPr>
    </w:p>
    <w:p w:rsidR="00870341" w:rsidRPr="00D0375B" w:rsidRDefault="00870341" w:rsidP="00870341">
      <w:pPr>
        <w:jc w:val="both"/>
        <w:rPr>
          <w:rFonts w:ascii="Arial" w:hAnsi="Arial" w:cs="Arial"/>
        </w:rPr>
      </w:pPr>
      <w:proofErr w:type="spellStart"/>
      <w:r w:rsidRPr="00D0375B">
        <w:rPr>
          <w:rFonts w:ascii="Arial" w:hAnsi="Arial" w:cs="Arial"/>
        </w:rPr>
        <w:t>Mr</w:t>
      </w:r>
      <w:r>
        <w:rPr>
          <w:rFonts w:ascii="Arial" w:hAnsi="Arial" w:cs="Arial"/>
        </w:rPr>
        <w:t>.</w:t>
      </w:r>
      <w:proofErr w:type="spellEnd"/>
      <w:r w:rsidRPr="00D0375B">
        <w:rPr>
          <w:rFonts w:ascii="Arial" w:hAnsi="Arial" w:cs="Arial"/>
        </w:rPr>
        <w:t xml:space="preserve"> Chair</w:t>
      </w:r>
      <w:r>
        <w:rPr>
          <w:rFonts w:ascii="Arial" w:hAnsi="Arial" w:cs="Arial"/>
        </w:rPr>
        <w:t>man</w:t>
      </w:r>
      <w:r w:rsidRPr="00D0375B">
        <w:rPr>
          <w:rFonts w:ascii="Arial" w:hAnsi="Arial" w:cs="Arial"/>
        </w:rPr>
        <w:t>,</w:t>
      </w:r>
    </w:p>
    <w:p w:rsidR="00870341" w:rsidRPr="00D0375B" w:rsidRDefault="00870341" w:rsidP="00870341">
      <w:pPr>
        <w:jc w:val="both"/>
        <w:rPr>
          <w:rFonts w:ascii="Arial" w:hAnsi="Arial" w:cs="Arial"/>
        </w:rPr>
      </w:pPr>
    </w:p>
    <w:p w:rsidR="00B03CBE" w:rsidRDefault="00595007" w:rsidP="00870341">
      <w:pPr>
        <w:jc w:val="both"/>
        <w:rPr>
          <w:rFonts w:ascii="Arial" w:hAnsi="Arial" w:cs="Arial"/>
          <w:lang w:val="en-ZA"/>
        </w:rPr>
      </w:pPr>
      <w:r>
        <w:rPr>
          <w:rFonts w:ascii="Arial" w:hAnsi="Arial" w:cs="Arial"/>
          <w:lang w:val="en-ZA"/>
        </w:rPr>
        <w:t xml:space="preserve">My delegation would like to congratulate the Chairman of the Forum, Ambassador </w:t>
      </w:r>
      <w:proofErr w:type="spellStart"/>
      <w:r>
        <w:rPr>
          <w:rFonts w:ascii="Arial" w:hAnsi="Arial" w:cs="Arial"/>
          <w:lang w:val="en-ZA"/>
        </w:rPr>
        <w:t>Dr.</w:t>
      </w:r>
      <w:proofErr w:type="spellEnd"/>
      <w:r>
        <w:rPr>
          <w:rFonts w:ascii="Arial" w:hAnsi="Arial" w:cs="Arial"/>
          <w:lang w:val="en-ZA"/>
        </w:rPr>
        <w:t xml:space="preserve"> </w:t>
      </w:r>
      <w:proofErr w:type="spellStart"/>
      <w:r>
        <w:rPr>
          <w:rFonts w:ascii="Arial" w:hAnsi="Arial" w:cs="Arial"/>
          <w:lang w:val="en-ZA"/>
        </w:rPr>
        <w:t>Makarim</w:t>
      </w:r>
      <w:proofErr w:type="spellEnd"/>
      <w:r>
        <w:rPr>
          <w:rFonts w:ascii="Arial" w:hAnsi="Arial" w:cs="Arial"/>
          <w:lang w:val="en-ZA"/>
        </w:rPr>
        <w:t xml:space="preserve"> </w:t>
      </w:r>
      <w:proofErr w:type="spellStart"/>
      <w:r>
        <w:rPr>
          <w:rFonts w:ascii="Arial" w:hAnsi="Arial" w:cs="Arial"/>
          <w:lang w:val="en-ZA"/>
        </w:rPr>
        <w:t>Wibisono</w:t>
      </w:r>
      <w:proofErr w:type="spellEnd"/>
      <w:r>
        <w:rPr>
          <w:rFonts w:ascii="Arial" w:hAnsi="Arial" w:cs="Arial"/>
          <w:lang w:val="en-ZA"/>
        </w:rPr>
        <w:t xml:space="preserve">, for his skilful and resources leadership in guiding our meeting to further </w:t>
      </w:r>
      <w:r w:rsidR="00B03CBE">
        <w:rPr>
          <w:rFonts w:ascii="Arial" w:hAnsi="Arial" w:cs="Arial"/>
          <w:lang w:val="en-ZA"/>
        </w:rPr>
        <w:t>progress in the implementation of Guiding Principles on Business and Human Rights by its three pillars.</w:t>
      </w:r>
    </w:p>
    <w:p w:rsidR="00B03CBE" w:rsidRDefault="00B03CBE" w:rsidP="00870341">
      <w:pPr>
        <w:jc w:val="both"/>
        <w:rPr>
          <w:rFonts w:ascii="Arial" w:hAnsi="Arial" w:cs="Arial"/>
          <w:lang w:val="en-ZA"/>
        </w:rPr>
      </w:pPr>
    </w:p>
    <w:p w:rsidR="002E6179" w:rsidRDefault="00B03CBE" w:rsidP="00870341">
      <w:pPr>
        <w:jc w:val="both"/>
        <w:rPr>
          <w:rFonts w:ascii="Arial" w:hAnsi="Arial" w:cs="Arial"/>
          <w:lang w:val="en-ZA"/>
        </w:rPr>
      </w:pPr>
      <w:r>
        <w:rPr>
          <w:rFonts w:ascii="Arial" w:hAnsi="Arial" w:cs="Arial"/>
          <w:lang w:val="en-ZA"/>
        </w:rPr>
        <w:t xml:space="preserve">Equally, we thanks the </w:t>
      </w:r>
      <w:proofErr w:type="spellStart"/>
      <w:r>
        <w:rPr>
          <w:rFonts w:ascii="Arial" w:hAnsi="Arial" w:cs="Arial"/>
          <w:lang w:val="en-ZA"/>
        </w:rPr>
        <w:t>Panelists</w:t>
      </w:r>
      <w:proofErr w:type="spellEnd"/>
      <w:r>
        <w:rPr>
          <w:rFonts w:ascii="Arial" w:hAnsi="Arial" w:cs="Arial"/>
          <w:lang w:val="en-ZA"/>
        </w:rPr>
        <w:t xml:space="preserve"> for their </w:t>
      </w:r>
      <w:r w:rsidR="002E6179">
        <w:rPr>
          <w:rFonts w:ascii="Arial" w:hAnsi="Arial" w:cs="Arial"/>
          <w:lang w:val="en-ZA"/>
        </w:rPr>
        <w:t>insightful and futuristic observations.</w:t>
      </w:r>
    </w:p>
    <w:p w:rsidR="002E6179" w:rsidRDefault="002E6179" w:rsidP="00870341">
      <w:pPr>
        <w:jc w:val="both"/>
        <w:rPr>
          <w:rFonts w:ascii="Arial" w:hAnsi="Arial" w:cs="Arial"/>
          <w:lang w:val="en-ZA"/>
        </w:rPr>
      </w:pPr>
    </w:p>
    <w:p w:rsidR="00B65153" w:rsidRDefault="002E6179" w:rsidP="00870341">
      <w:pPr>
        <w:jc w:val="both"/>
        <w:rPr>
          <w:rFonts w:ascii="Arial" w:hAnsi="Arial" w:cs="Arial"/>
          <w:lang w:val="en-ZA"/>
        </w:rPr>
      </w:pPr>
      <w:r>
        <w:rPr>
          <w:rFonts w:ascii="Arial" w:hAnsi="Arial" w:cs="Arial"/>
          <w:lang w:val="en-ZA"/>
        </w:rPr>
        <w:t xml:space="preserve">My delegation shares the strategic value of the Guiding Principles on Business and Human Rights to the deliberation </w:t>
      </w:r>
      <w:r w:rsidR="00B65153">
        <w:rPr>
          <w:rFonts w:ascii="Arial" w:hAnsi="Arial" w:cs="Arial"/>
          <w:lang w:val="en-ZA"/>
        </w:rPr>
        <w:t>of the Post-2015 Development Agenda and wishes to offer the following points for consideration.</w:t>
      </w:r>
    </w:p>
    <w:p w:rsidR="00B65153" w:rsidRDefault="00B65153" w:rsidP="00870341">
      <w:pPr>
        <w:jc w:val="both"/>
        <w:rPr>
          <w:rFonts w:ascii="Arial" w:hAnsi="Arial" w:cs="Arial"/>
          <w:lang w:val="en-ZA"/>
        </w:rPr>
      </w:pPr>
    </w:p>
    <w:p w:rsidR="00C17701" w:rsidRDefault="00B65153" w:rsidP="00C17701">
      <w:pPr>
        <w:jc w:val="both"/>
        <w:rPr>
          <w:rFonts w:ascii="Arial" w:hAnsi="Arial" w:cs="Arial"/>
        </w:rPr>
      </w:pPr>
      <w:r>
        <w:rPr>
          <w:rFonts w:ascii="Arial" w:hAnsi="Arial" w:cs="Arial"/>
          <w:lang w:val="en-ZA"/>
        </w:rPr>
        <w:t xml:space="preserve">First, </w:t>
      </w:r>
      <w:r w:rsidR="00D67FCD">
        <w:rPr>
          <w:rFonts w:ascii="Arial" w:hAnsi="Arial" w:cs="Arial"/>
          <w:lang w:val="en-ZA"/>
        </w:rPr>
        <w:t>despite there is huma</w:t>
      </w:r>
      <w:r w:rsidR="00951FD5">
        <w:rPr>
          <w:rFonts w:ascii="Arial" w:hAnsi="Arial" w:cs="Arial"/>
          <w:lang w:val="en-ZA"/>
        </w:rPr>
        <w:t>n rights abuse by the companies, we have to be fully aware of com</w:t>
      </w:r>
      <w:r w:rsidR="00DA2B58">
        <w:rPr>
          <w:rFonts w:ascii="Arial" w:hAnsi="Arial" w:cs="Arial"/>
          <w:lang w:val="en-ZA"/>
        </w:rPr>
        <w:t>pany’s significant contributions</w:t>
      </w:r>
      <w:r w:rsidR="00951FD5">
        <w:rPr>
          <w:rFonts w:ascii="Arial" w:hAnsi="Arial" w:cs="Arial"/>
          <w:lang w:val="en-ZA"/>
        </w:rPr>
        <w:t xml:space="preserve"> to the promotion of</w:t>
      </w:r>
      <w:r w:rsidR="00DA2B58">
        <w:rPr>
          <w:rFonts w:ascii="Arial" w:hAnsi="Arial" w:cs="Arial"/>
          <w:lang w:val="en-ZA"/>
        </w:rPr>
        <w:t xml:space="preserve"> all human rights, including </w:t>
      </w:r>
      <w:r w:rsidR="00951FD5">
        <w:rPr>
          <w:rFonts w:ascii="Arial" w:hAnsi="Arial" w:cs="Arial"/>
          <w:lang w:val="en-ZA"/>
        </w:rPr>
        <w:t>the rights</w:t>
      </w:r>
      <w:r w:rsidR="00955FCC">
        <w:rPr>
          <w:rFonts w:ascii="Arial" w:hAnsi="Arial" w:cs="Arial"/>
          <w:lang w:val="en-ZA"/>
        </w:rPr>
        <w:t xml:space="preserve"> to development both in the context of local and national levels. </w:t>
      </w:r>
      <w:r w:rsidR="00870341" w:rsidRPr="00D0375B">
        <w:rPr>
          <w:rFonts w:ascii="Arial" w:hAnsi="Arial" w:cs="Arial"/>
        </w:rPr>
        <w:t xml:space="preserve">We also share the views that the current opportunity </w:t>
      </w:r>
      <w:r w:rsidR="00870341">
        <w:rPr>
          <w:rFonts w:ascii="Arial" w:hAnsi="Arial" w:cs="Arial"/>
        </w:rPr>
        <w:t>to</w:t>
      </w:r>
      <w:r w:rsidR="00870341" w:rsidRPr="00D0375B">
        <w:rPr>
          <w:rFonts w:ascii="Arial" w:hAnsi="Arial" w:cs="Arial"/>
        </w:rPr>
        <w:t xml:space="preserve"> enhance effort</w:t>
      </w:r>
      <w:r w:rsidR="00870341">
        <w:rPr>
          <w:rFonts w:ascii="Arial" w:hAnsi="Arial" w:cs="Arial"/>
        </w:rPr>
        <w:t>s</w:t>
      </w:r>
      <w:r w:rsidR="00870341" w:rsidRPr="00D0375B">
        <w:rPr>
          <w:rFonts w:ascii="Arial" w:hAnsi="Arial" w:cs="Arial"/>
        </w:rPr>
        <w:t xml:space="preserve"> to further promote and protect human rights has been possible partly due to the contribution of the economic growth </w:t>
      </w:r>
      <w:r w:rsidR="00870341">
        <w:rPr>
          <w:rFonts w:ascii="Arial" w:hAnsi="Arial" w:cs="Arial"/>
        </w:rPr>
        <w:t xml:space="preserve">which </w:t>
      </w:r>
      <w:r w:rsidR="00870341" w:rsidRPr="00D0375B">
        <w:rPr>
          <w:rFonts w:ascii="Arial" w:hAnsi="Arial" w:cs="Arial"/>
        </w:rPr>
        <w:t>derives from the activity of business. Only through this comprehensive approach, we will be able to move forward with</w:t>
      </w:r>
      <w:r w:rsidR="00870341">
        <w:rPr>
          <w:rFonts w:ascii="Arial" w:hAnsi="Arial" w:cs="Arial"/>
        </w:rPr>
        <w:t xml:space="preserve"> </w:t>
      </w:r>
      <w:r w:rsidR="00870341" w:rsidRPr="00D0375B">
        <w:rPr>
          <w:rFonts w:ascii="Arial" w:hAnsi="Arial" w:cs="Arial"/>
        </w:rPr>
        <w:t xml:space="preserve">agreeable common actions.  </w:t>
      </w:r>
    </w:p>
    <w:p w:rsidR="00C17701" w:rsidRDefault="00C17701" w:rsidP="00C17701">
      <w:pPr>
        <w:jc w:val="both"/>
        <w:rPr>
          <w:rFonts w:ascii="Arial" w:hAnsi="Arial" w:cs="Arial"/>
        </w:rPr>
      </w:pPr>
    </w:p>
    <w:p w:rsidR="00870341" w:rsidRDefault="00C17701" w:rsidP="00C17701">
      <w:pPr>
        <w:jc w:val="both"/>
        <w:rPr>
          <w:rFonts w:ascii="Arial" w:hAnsi="Arial" w:cs="Arial"/>
        </w:rPr>
      </w:pPr>
      <w:r>
        <w:rPr>
          <w:rFonts w:ascii="Arial" w:hAnsi="Arial" w:cs="Arial"/>
        </w:rPr>
        <w:t xml:space="preserve">Lastly, </w:t>
      </w:r>
      <w:r w:rsidR="00870341">
        <w:rPr>
          <w:rFonts w:ascii="Arial" w:hAnsi="Arial" w:cs="Arial"/>
        </w:rPr>
        <w:t xml:space="preserve">a </w:t>
      </w:r>
      <w:r w:rsidR="00870341" w:rsidRPr="00D0375B">
        <w:rPr>
          <w:rFonts w:ascii="Arial" w:hAnsi="Arial" w:cs="Arial"/>
        </w:rPr>
        <w:t xml:space="preserve">constructive </w:t>
      </w:r>
      <w:r w:rsidR="00AA5660">
        <w:rPr>
          <w:rFonts w:ascii="Arial" w:hAnsi="Arial" w:cs="Arial"/>
        </w:rPr>
        <w:t xml:space="preserve">and integrative </w:t>
      </w:r>
      <w:r w:rsidR="00870341" w:rsidRPr="00D0375B">
        <w:rPr>
          <w:rFonts w:ascii="Arial" w:hAnsi="Arial" w:cs="Arial"/>
        </w:rPr>
        <w:t xml:space="preserve">approach should be carried out by all </w:t>
      </w:r>
      <w:r w:rsidR="00870341">
        <w:rPr>
          <w:rFonts w:ascii="Arial" w:hAnsi="Arial" w:cs="Arial"/>
        </w:rPr>
        <w:t xml:space="preserve">parties, with the </w:t>
      </w:r>
      <w:r w:rsidR="00870341" w:rsidRPr="00D0375B">
        <w:rPr>
          <w:rFonts w:ascii="Arial" w:hAnsi="Arial" w:cs="Arial"/>
        </w:rPr>
        <w:t xml:space="preserve">Framework and Guiding Principles </w:t>
      </w:r>
      <w:r w:rsidR="00870341">
        <w:rPr>
          <w:rFonts w:ascii="Arial" w:hAnsi="Arial" w:cs="Arial"/>
        </w:rPr>
        <w:t xml:space="preserve">as the </w:t>
      </w:r>
      <w:r w:rsidR="00870341" w:rsidRPr="00D0375B">
        <w:rPr>
          <w:rFonts w:ascii="Arial" w:hAnsi="Arial" w:cs="Arial"/>
        </w:rPr>
        <w:t xml:space="preserve">main point of reference. In order to do this, all stakeholders should have adequate understanding and capacity to act. Therefore, capacity building, sharing best practices and experience as well as technical </w:t>
      </w:r>
      <w:r w:rsidR="009D5CE6">
        <w:rPr>
          <w:rFonts w:ascii="Arial" w:hAnsi="Arial" w:cs="Arial"/>
        </w:rPr>
        <w:t xml:space="preserve">cooperation in this field is </w:t>
      </w:r>
      <w:r w:rsidR="00870341" w:rsidRPr="00D0375B">
        <w:rPr>
          <w:rFonts w:ascii="Arial" w:hAnsi="Arial" w:cs="Arial"/>
        </w:rPr>
        <w:t xml:space="preserve">pertinent. </w:t>
      </w:r>
      <w:r w:rsidR="009D5CE6">
        <w:rPr>
          <w:rFonts w:ascii="Arial" w:hAnsi="Arial" w:cs="Arial"/>
        </w:rPr>
        <w:t>All parties - state</w:t>
      </w:r>
      <w:r w:rsidR="00870341" w:rsidRPr="00D0375B">
        <w:rPr>
          <w:rFonts w:ascii="Arial" w:hAnsi="Arial" w:cs="Arial"/>
        </w:rPr>
        <w:t>, business and civil society should be willing to share their knowledge and experience.</w:t>
      </w:r>
    </w:p>
    <w:p w:rsidR="00870341" w:rsidRDefault="00870341" w:rsidP="00870341">
      <w:pPr>
        <w:pStyle w:val="ListParagraph"/>
        <w:ind w:left="0"/>
        <w:jc w:val="both"/>
        <w:rPr>
          <w:rFonts w:ascii="Arial" w:hAnsi="Arial" w:cs="Arial"/>
          <w:sz w:val="24"/>
          <w:szCs w:val="24"/>
        </w:rPr>
      </w:pPr>
    </w:p>
    <w:p w:rsidR="00870341" w:rsidRPr="00D0375B" w:rsidRDefault="00870341" w:rsidP="00870341">
      <w:pPr>
        <w:jc w:val="both"/>
        <w:rPr>
          <w:rFonts w:ascii="Arial" w:hAnsi="Arial" w:cs="Arial"/>
        </w:rPr>
      </w:pPr>
    </w:p>
    <w:p w:rsidR="00870341" w:rsidRPr="00D0375B" w:rsidRDefault="00870341" w:rsidP="00870341">
      <w:pPr>
        <w:jc w:val="both"/>
        <w:rPr>
          <w:rFonts w:ascii="Arial" w:hAnsi="Arial" w:cs="Arial"/>
        </w:rPr>
      </w:pPr>
      <w:r w:rsidRPr="00D0375B">
        <w:rPr>
          <w:rFonts w:ascii="Arial" w:hAnsi="Arial" w:cs="Arial"/>
        </w:rPr>
        <w:t xml:space="preserve">I thank you.  </w:t>
      </w:r>
    </w:p>
    <w:p w:rsidR="001B0357" w:rsidRDefault="001B0357"/>
    <w:sectPr w:rsidR="001B035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4B5802"/>
    <w:multiLevelType w:val="hybridMultilevel"/>
    <w:tmpl w:val="A9940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341"/>
    <w:rsid w:val="001B0357"/>
    <w:rsid w:val="002E6179"/>
    <w:rsid w:val="00434B7A"/>
    <w:rsid w:val="00595007"/>
    <w:rsid w:val="00654442"/>
    <w:rsid w:val="007C202D"/>
    <w:rsid w:val="00870341"/>
    <w:rsid w:val="00951FD5"/>
    <w:rsid w:val="00955FCC"/>
    <w:rsid w:val="009D5CE6"/>
    <w:rsid w:val="00AA5660"/>
    <w:rsid w:val="00B03CBE"/>
    <w:rsid w:val="00B37DB3"/>
    <w:rsid w:val="00B65153"/>
    <w:rsid w:val="00C17701"/>
    <w:rsid w:val="00D67FCD"/>
    <w:rsid w:val="00DA2B58"/>
    <w:rsid w:val="00FA2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34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70341"/>
    <w:pPr>
      <w:ind w:left="720" w:hanging="360"/>
      <w:contextualSpacing/>
    </w:pPr>
    <w:rPr>
      <w:rFonts w:ascii="Calibri" w:eastAsia="Calibri" w:hAnsi="Calibri"/>
      <w:noProof/>
      <w:sz w:val="22"/>
      <w:szCs w:val="22"/>
      <w:lang w:val="en-US" w:eastAsia="en-US"/>
    </w:rPr>
  </w:style>
  <w:style w:type="character" w:customStyle="1" w:styleId="ListParagraphChar">
    <w:name w:val="List Paragraph Char"/>
    <w:link w:val="ListParagraph"/>
    <w:rsid w:val="00870341"/>
    <w:rPr>
      <w:rFonts w:ascii="Calibri" w:eastAsia="Calibri" w:hAnsi="Calibri" w:cs="Times New Roman"/>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34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70341"/>
    <w:pPr>
      <w:ind w:left="720" w:hanging="360"/>
      <w:contextualSpacing/>
    </w:pPr>
    <w:rPr>
      <w:rFonts w:ascii="Calibri" w:eastAsia="Calibri" w:hAnsi="Calibri"/>
      <w:noProof/>
      <w:sz w:val="22"/>
      <w:szCs w:val="22"/>
      <w:lang w:val="en-US" w:eastAsia="en-US"/>
    </w:rPr>
  </w:style>
  <w:style w:type="character" w:customStyle="1" w:styleId="ListParagraphChar">
    <w:name w:val="List Paragraph Char"/>
    <w:link w:val="ListParagraph"/>
    <w:rsid w:val="00870341"/>
    <w:rPr>
      <w:rFonts w:ascii="Calibri" w:eastAsia="Calibri" w:hAnsi="Calibri"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C2A4AF-9AD8-427F-9797-CA6FAFB8A763}"/>
</file>

<file path=customXml/itemProps2.xml><?xml version="1.0" encoding="utf-8"?>
<ds:datastoreItem xmlns:ds="http://schemas.openxmlformats.org/officeDocument/2006/customXml" ds:itemID="{D8A6BB99-E7B3-4D9C-AA0D-085DA0D8DC5F}"/>
</file>

<file path=customXml/itemProps3.xml><?xml version="1.0" encoding="utf-8"?>
<ds:datastoreItem xmlns:ds="http://schemas.openxmlformats.org/officeDocument/2006/customXml" ds:itemID="{5341666E-1335-4D95-A632-FBC1CCB37538}"/>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MoFA</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Acep Somantri</dc:creator>
  <cp:lastModifiedBy>Taryn Lesser</cp:lastModifiedBy>
  <cp:revision>2</cp:revision>
  <dcterms:created xsi:type="dcterms:W3CDTF">2013-12-11T13:14:00Z</dcterms:created>
  <dcterms:modified xsi:type="dcterms:W3CDTF">2013-12-11T13:14:00Z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2131200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