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922B" w14:textId="77777777" w:rsidR="00C5111E" w:rsidRPr="000D2574" w:rsidRDefault="00C5111E" w:rsidP="00C23130">
      <w:pPr>
        <w:spacing w:after="0" w:line="240" w:lineRule="auto"/>
        <w:rPr>
          <w:rFonts w:ascii="Arial" w:hAnsi="Arial" w:cs="Arial"/>
          <w:b/>
          <w:sz w:val="20"/>
          <w:szCs w:val="20"/>
          <w:u w:val="single"/>
          <w:lang w:val="fr-CH"/>
        </w:rPr>
      </w:pPr>
      <w:bookmarkStart w:id="0" w:name="_GoBack"/>
      <w:bookmarkEnd w:id="0"/>
    </w:p>
    <w:p w14:paraId="5ABF4713" w14:textId="0C013873" w:rsidR="00C5111E" w:rsidRPr="000D2574" w:rsidRDefault="00C5111E" w:rsidP="00C23130">
      <w:pPr>
        <w:autoSpaceDE w:val="0"/>
        <w:autoSpaceDN w:val="0"/>
        <w:adjustRightInd w:val="0"/>
        <w:spacing w:after="0" w:line="240" w:lineRule="auto"/>
        <w:jc w:val="right"/>
        <w:rPr>
          <w:rFonts w:ascii="Arial" w:hAnsi="Arial" w:cs="Arial"/>
          <w:sz w:val="20"/>
          <w:szCs w:val="20"/>
          <w:lang w:val="fr-CH"/>
        </w:rPr>
      </w:pPr>
      <w:r w:rsidRPr="000D2574">
        <w:rPr>
          <w:rFonts w:ascii="Arial" w:hAnsi="Arial" w:cs="Arial"/>
          <w:sz w:val="20"/>
          <w:szCs w:val="20"/>
          <w:lang w:val="fr-CH"/>
        </w:rPr>
        <w:tab/>
      </w:r>
      <w:r w:rsidRPr="000D2574">
        <w:rPr>
          <w:rFonts w:ascii="Arial" w:hAnsi="Arial" w:cs="Arial"/>
          <w:sz w:val="20"/>
          <w:szCs w:val="20"/>
          <w:lang w:val="fr-CH"/>
        </w:rPr>
        <w:tab/>
      </w:r>
      <w:r w:rsidRPr="000D2574">
        <w:rPr>
          <w:rFonts w:ascii="Arial" w:hAnsi="Arial" w:cs="Arial"/>
          <w:sz w:val="20"/>
          <w:szCs w:val="20"/>
          <w:lang w:val="fr-CH"/>
        </w:rPr>
        <w:tab/>
      </w:r>
      <w:r w:rsidRPr="000D2574">
        <w:rPr>
          <w:rFonts w:ascii="Arial" w:hAnsi="Arial" w:cs="Arial"/>
          <w:sz w:val="20"/>
          <w:szCs w:val="20"/>
          <w:lang w:val="fr-CH"/>
        </w:rPr>
        <w:tab/>
      </w:r>
      <w:r w:rsidRPr="000D2574">
        <w:rPr>
          <w:rFonts w:ascii="Arial" w:hAnsi="Arial" w:cs="Arial"/>
          <w:sz w:val="20"/>
          <w:szCs w:val="20"/>
          <w:lang w:val="fr-CH"/>
        </w:rPr>
        <w:tab/>
      </w:r>
      <w:r w:rsidRPr="000D2574">
        <w:rPr>
          <w:rFonts w:ascii="Arial" w:hAnsi="Arial" w:cs="Arial"/>
          <w:sz w:val="20"/>
          <w:szCs w:val="20"/>
          <w:lang w:val="fr-CH"/>
        </w:rPr>
        <w:tab/>
      </w:r>
      <w:r w:rsidRPr="000D2574">
        <w:rPr>
          <w:rFonts w:ascii="Arial" w:hAnsi="Arial" w:cs="Arial"/>
          <w:sz w:val="20"/>
          <w:szCs w:val="20"/>
          <w:lang w:val="fr-CH"/>
        </w:rPr>
        <w:tab/>
        <w:t xml:space="preserve"> </w:t>
      </w:r>
      <w:r w:rsidR="00ED2998" w:rsidRPr="000D2574">
        <w:rPr>
          <w:rFonts w:ascii="Arial" w:hAnsi="Arial" w:cs="Arial"/>
          <w:sz w:val="20"/>
          <w:szCs w:val="20"/>
          <w:lang w:val="fr-CH"/>
        </w:rPr>
        <w:t>Berne, le 8 octobre 2019</w:t>
      </w:r>
    </w:p>
    <w:p w14:paraId="77167A5E" w14:textId="77777777" w:rsidR="00C5111E" w:rsidRPr="000D2574" w:rsidRDefault="00C5111E" w:rsidP="00C23130">
      <w:pPr>
        <w:autoSpaceDE w:val="0"/>
        <w:autoSpaceDN w:val="0"/>
        <w:adjustRightInd w:val="0"/>
        <w:spacing w:after="0" w:line="240" w:lineRule="auto"/>
        <w:rPr>
          <w:rFonts w:ascii="Arial" w:hAnsi="Arial" w:cs="Arial"/>
          <w:b/>
          <w:sz w:val="20"/>
          <w:szCs w:val="20"/>
          <w:lang w:val="fr-CH"/>
        </w:rPr>
      </w:pPr>
    </w:p>
    <w:p w14:paraId="330CE70F" w14:textId="5F5CFCB6" w:rsidR="00E427A7" w:rsidRPr="000D2574" w:rsidRDefault="00ED2998" w:rsidP="00C23130">
      <w:pPr>
        <w:pBdr>
          <w:bottom w:val="single" w:sz="4" w:space="1" w:color="auto"/>
        </w:pBdr>
        <w:spacing w:after="0" w:line="240" w:lineRule="auto"/>
        <w:jc w:val="both"/>
        <w:rPr>
          <w:rFonts w:ascii="Arial" w:hAnsi="Arial" w:cs="Arial"/>
          <w:b/>
          <w:sz w:val="20"/>
          <w:szCs w:val="20"/>
          <w:lang w:val="fr-CH"/>
        </w:rPr>
      </w:pPr>
      <w:r w:rsidRPr="000D2574">
        <w:rPr>
          <w:rFonts w:ascii="Arial" w:hAnsi="Arial" w:cs="Arial"/>
          <w:b/>
          <w:sz w:val="20"/>
          <w:szCs w:val="20"/>
          <w:lang w:val="fr-CH"/>
        </w:rPr>
        <w:t xml:space="preserve">Réponse de la Suisse sur la question des « droits des enfants et l’environnement » </w:t>
      </w:r>
    </w:p>
    <w:p w14:paraId="1FFC7351" w14:textId="77777777" w:rsidR="00E427A7" w:rsidRPr="000D2574" w:rsidRDefault="00E427A7" w:rsidP="00C23130">
      <w:pPr>
        <w:spacing w:after="0" w:line="240" w:lineRule="auto"/>
        <w:jc w:val="both"/>
        <w:rPr>
          <w:rFonts w:ascii="Arial" w:hAnsi="Arial" w:cs="Arial"/>
          <w:b/>
          <w:sz w:val="20"/>
          <w:szCs w:val="20"/>
          <w:u w:val="single"/>
          <w:lang w:val="fr-CH"/>
        </w:rPr>
      </w:pPr>
    </w:p>
    <w:p w14:paraId="445D6804" w14:textId="1CFFD9BD" w:rsidR="00ED2998" w:rsidRPr="000D2574" w:rsidRDefault="00ED2998" w:rsidP="00C23130">
      <w:pPr>
        <w:numPr>
          <w:ilvl w:val="0"/>
          <w:numId w:val="28"/>
        </w:numPr>
        <w:spacing w:after="0" w:line="240" w:lineRule="auto"/>
        <w:jc w:val="both"/>
        <w:rPr>
          <w:rFonts w:ascii="Arial" w:hAnsi="Arial" w:cs="Arial"/>
          <w:b/>
          <w:sz w:val="20"/>
          <w:szCs w:val="20"/>
          <w:lang w:val="fr-CH"/>
        </w:rPr>
      </w:pPr>
      <w:r w:rsidRPr="000D2574">
        <w:rPr>
          <w:rFonts w:ascii="Arial" w:hAnsi="Arial" w:cs="Arial"/>
          <w:b/>
          <w:sz w:val="20"/>
          <w:szCs w:val="20"/>
          <w:lang w:val="fr-CH"/>
        </w:rPr>
        <w:t xml:space="preserve">Veuillez fournir toute information ou preuve concernant l'impact de la dégradation de l'environnement, de la pollution ou de l'exposition des enfants à des substances dangereuses sur les droits des enfants, y compris le droit à la santé. </w:t>
      </w:r>
    </w:p>
    <w:p w14:paraId="5F194E52" w14:textId="77777777" w:rsidR="008B3D06" w:rsidRPr="000D2574" w:rsidRDefault="008B3D06" w:rsidP="00C23130">
      <w:pPr>
        <w:spacing w:after="0" w:line="240" w:lineRule="auto"/>
        <w:jc w:val="both"/>
        <w:rPr>
          <w:rFonts w:ascii="Arial" w:hAnsi="Arial" w:cs="Arial"/>
          <w:sz w:val="20"/>
          <w:szCs w:val="20"/>
          <w:lang w:val="fr-CH"/>
        </w:rPr>
      </w:pPr>
    </w:p>
    <w:p w14:paraId="1146F02F" w14:textId="5FC1007C" w:rsidR="00982D25" w:rsidRPr="000D2574" w:rsidRDefault="00F61631" w:rsidP="00C23130">
      <w:pPr>
        <w:spacing w:after="0" w:line="240" w:lineRule="auto"/>
        <w:jc w:val="both"/>
        <w:rPr>
          <w:rFonts w:ascii="Arial" w:hAnsi="Arial" w:cs="Arial"/>
          <w:sz w:val="20"/>
          <w:szCs w:val="20"/>
          <w:lang w:val="fr-CH"/>
        </w:rPr>
      </w:pPr>
      <w:hyperlink r:id="rId11" w:tgtFrame="_blank" w:history="1">
        <w:r w:rsidR="00982D25" w:rsidRPr="000D2574">
          <w:rPr>
            <w:rStyle w:val="Hyperlink"/>
            <w:rFonts w:ascii="Arial" w:hAnsi="Arial" w:cs="Arial"/>
            <w:color w:val="auto"/>
            <w:sz w:val="20"/>
            <w:szCs w:val="20"/>
            <w:u w:val="none"/>
            <w:lang w:val="fr-CH"/>
          </w:rPr>
          <w:t>En</w:t>
        </w:r>
      </w:hyperlink>
      <w:r w:rsidR="00982D25" w:rsidRPr="000D2574">
        <w:rPr>
          <w:rFonts w:ascii="Arial" w:hAnsi="Arial" w:cs="Arial"/>
          <w:sz w:val="20"/>
          <w:szCs w:val="20"/>
          <w:lang w:val="fr-CH"/>
        </w:rPr>
        <w:t xml:space="preserve"> </w:t>
      </w:r>
      <w:hyperlink r:id="rId12" w:tgtFrame="_blank" w:history="1">
        <w:r w:rsidR="00982D25" w:rsidRPr="000D2574">
          <w:rPr>
            <w:rStyle w:val="Hyperlink"/>
            <w:rFonts w:ascii="Arial" w:hAnsi="Arial" w:cs="Arial"/>
            <w:color w:val="auto"/>
            <w:sz w:val="20"/>
            <w:szCs w:val="20"/>
            <w:u w:val="none"/>
            <w:lang w:val="fr-CH"/>
          </w:rPr>
          <w:t>ce</w:t>
        </w:r>
      </w:hyperlink>
      <w:r w:rsidR="00982D25" w:rsidRPr="000D2574">
        <w:rPr>
          <w:rFonts w:ascii="Arial" w:hAnsi="Arial" w:cs="Arial"/>
          <w:sz w:val="20"/>
          <w:szCs w:val="20"/>
          <w:lang w:val="fr-CH"/>
        </w:rPr>
        <w:t xml:space="preserve"> </w:t>
      </w:r>
      <w:hyperlink r:id="rId13" w:tgtFrame="_blank" w:history="1">
        <w:r w:rsidR="00982D25" w:rsidRPr="000D2574">
          <w:rPr>
            <w:rStyle w:val="Hyperlink"/>
            <w:rFonts w:ascii="Arial" w:hAnsi="Arial" w:cs="Arial"/>
            <w:color w:val="auto"/>
            <w:sz w:val="20"/>
            <w:szCs w:val="20"/>
            <w:u w:val="none"/>
            <w:lang w:val="fr-CH"/>
          </w:rPr>
          <w:t>qui</w:t>
        </w:r>
      </w:hyperlink>
      <w:r w:rsidR="00982D25" w:rsidRPr="000D2574">
        <w:rPr>
          <w:rFonts w:ascii="Arial" w:hAnsi="Arial" w:cs="Arial"/>
          <w:sz w:val="20"/>
          <w:szCs w:val="20"/>
          <w:lang w:val="fr-CH"/>
        </w:rPr>
        <w:t xml:space="preserve"> </w:t>
      </w:r>
      <w:hyperlink r:id="rId14" w:tgtFrame="_blank" w:history="1">
        <w:r w:rsidR="00982D25" w:rsidRPr="000D2574">
          <w:rPr>
            <w:rStyle w:val="Hyperlink"/>
            <w:rFonts w:ascii="Arial" w:hAnsi="Arial" w:cs="Arial"/>
            <w:color w:val="auto"/>
            <w:sz w:val="20"/>
            <w:szCs w:val="20"/>
            <w:u w:val="none"/>
            <w:lang w:val="fr-CH"/>
          </w:rPr>
          <w:t>concerne</w:t>
        </w:r>
      </w:hyperlink>
      <w:r w:rsidR="00982D25" w:rsidRPr="000D2574">
        <w:rPr>
          <w:rFonts w:ascii="Arial" w:hAnsi="Arial" w:cs="Arial"/>
          <w:sz w:val="20"/>
          <w:szCs w:val="20"/>
          <w:lang w:val="fr-CH"/>
        </w:rPr>
        <w:t xml:space="preserve"> </w:t>
      </w:r>
      <w:hyperlink r:id="rId15" w:tgtFrame="_blank" w:history="1">
        <w:r w:rsidR="00982D25" w:rsidRPr="000D2574">
          <w:rPr>
            <w:rStyle w:val="Hyperlink"/>
            <w:rFonts w:ascii="Arial" w:hAnsi="Arial" w:cs="Arial"/>
            <w:color w:val="auto"/>
            <w:sz w:val="20"/>
            <w:szCs w:val="20"/>
            <w:u w:val="none"/>
            <w:lang w:val="fr-CH"/>
          </w:rPr>
          <w:t>le</w:t>
        </w:r>
      </w:hyperlink>
      <w:r w:rsidR="00982D25" w:rsidRPr="000D2574">
        <w:rPr>
          <w:rFonts w:ascii="Arial" w:hAnsi="Arial" w:cs="Arial"/>
          <w:sz w:val="20"/>
          <w:szCs w:val="20"/>
          <w:lang w:val="fr-CH"/>
        </w:rPr>
        <w:t xml:space="preserve"> </w:t>
      </w:r>
      <w:hyperlink r:id="rId16" w:tgtFrame="_blank" w:history="1">
        <w:r w:rsidR="00982D25" w:rsidRPr="000D2574">
          <w:rPr>
            <w:rStyle w:val="Hyperlink"/>
            <w:rFonts w:ascii="Arial" w:hAnsi="Arial" w:cs="Arial"/>
            <w:color w:val="auto"/>
            <w:sz w:val="20"/>
            <w:szCs w:val="20"/>
            <w:u w:val="none"/>
            <w:lang w:val="fr-CH"/>
          </w:rPr>
          <w:t>territoire</w:t>
        </w:r>
      </w:hyperlink>
      <w:r w:rsidR="00982D25" w:rsidRPr="000D2574">
        <w:rPr>
          <w:rFonts w:ascii="Arial" w:hAnsi="Arial" w:cs="Arial"/>
          <w:sz w:val="20"/>
          <w:szCs w:val="20"/>
          <w:lang w:val="fr-CH"/>
        </w:rPr>
        <w:t xml:space="preserve"> </w:t>
      </w:r>
      <w:hyperlink r:id="rId17" w:tgtFrame="_blank" w:history="1">
        <w:r w:rsidR="00982D25" w:rsidRPr="000D2574">
          <w:rPr>
            <w:rStyle w:val="Hyperlink"/>
            <w:rFonts w:ascii="Arial" w:hAnsi="Arial" w:cs="Arial"/>
            <w:color w:val="auto"/>
            <w:sz w:val="20"/>
            <w:szCs w:val="20"/>
            <w:u w:val="none"/>
            <w:lang w:val="fr-CH"/>
          </w:rPr>
          <w:t>suisse</w:t>
        </w:r>
      </w:hyperlink>
      <w:r w:rsidR="00982D25" w:rsidRPr="000D2574">
        <w:rPr>
          <w:rFonts w:ascii="Arial" w:hAnsi="Arial" w:cs="Arial"/>
          <w:sz w:val="20"/>
          <w:szCs w:val="20"/>
          <w:lang w:val="fr-CH"/>
        </w:rPr>
        <w:t xml:space="preserve">, </w:t>
      </w:r>
      <w:hyperlink r:id="rId18"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19" w:tgtFrame="_blank" w:history="1">
        <w:r w:rsidR="00982D25" w:rsidRPr="000D2574">
          <w:rPr>
            <w:rStyle w:val="Hyperlink"/>
            <w:rFonts w:ascii="Arial" w:hAnsi="Arial" w:cs="Arial"/>
            <w:color w:val="auto"/>
            <w:sz w:val="20"/>
            <w:szCs w:val="20"/>
            <w:u w:val="none"/>
            <w:lang w:val="fr-CH"/>
          </w:rPr>
          <w:t>loi</w:t>
        </w:r>
      </w:hyperlink>
      <w:r w:rsidR="00982D25" w:rsidRPr="000D2574">
        <w:rPr>
          <w:rFonts w:ascii="Arial" w:hAnsi="Arial" w:cs="Arial"/>
          <w:sz w:val="20"/>
          <w:szCs w:val="20"/>
          <w:lang w:val="fr-CH"/>
        </w:rPr>
        <w:t xml:space="preserve"> </w:t>
      </w:r>
      <w:hyperlink r:id="rId20" w:tgtFrame="_blank" w:history="1">
        <w:r w:rsidR="00982D25" w:rsidRPr="000D2574">
          <w:rPr>
            <w:rStyle w:val="Hyperlink"/>
            <w:rFonts w:ascii="Arial" w:hAnsi="Arial" w:cs="Arial"/>
            <w:color w:val="auto"/>
            <w:sz w:val="20"/>
            <w:szCs w:val="20"/>
            <w:u w:val="none"/>
            <w:lang w:val="fr-CH"/>
          </w:rPr>
          <w:t>suisse</w:t>
        </w:r>
      </w:hyperlink>
      <w:r w:rsidR="00982D25" w:rsidRPr="000D2574">
        <w:rPr>
          <w:rFonts w:ascii="Arial" w:hAnsi="Arial" w:cs="Arial"/>
          <w:sz w:val="20"/>
          <w:szCs w:val="20"/>
          <w:lang w:val="fr-CH"/>
        </w:rPr>
        <w:t xml:space="preserve"> </w:t>
      </w:r>
      <w:hyperlink r:id="rId21" w:tgtFrame="_blank" w:history="1">
        <w:r w:rsidR="00982D25" w:rsidRPr="000D2574">
          <w:rPr>
            <w:rStyle w:val="Hyperlink"/>
            <w:rFonts w:ascii="Arial" w:hAnsi="Arial" w:cs="Arial"/>
            <w:color w:val="auto"/>
            <w:sz w:val="20"/>
            <w:szCs w:val="20"/>
            <w:u w:val="none"/>
            <w:lang w:val="fr-CH"/>
          </w:rPr>
          <w:t>sur</w:t>
        </w:r>
      </w:hyperlink>
      <w:r w:rsidR="00982D25" w:rsidRPr="000D2574">
        <w:rPr>
          <w:rFonts w:ascii="Arial" w:hAnsi="Arial" w:cs="Arial"/>
          <w:sz w:val="20"/>
          <w:szCs w:val="20"/>
          <w:lang w:val="fr-CH"/>
        </w:rPr>
        <w:t xml:space="preserve"> </w:t>
      </w:r>
      <w:hyperlink r:id="rId22" w:tgtFrame="_blank" w:history="1">
        <w:r w:rsidR="00982D25" w:rsidRPr="000D2574">
          <w:rPr>
            <w:rStyle w:val="Hyperlink"/>
            <w:rFonts w:ascii="Arial" w:hAnsi="Arial" w:cs="Arial"/>
            <w:color w:val="auto"/>
            <w:sz w:val="20"/>
            <w:szCs w:val="20"/>
            <w:u w:val="none"/>
            <w:lang w:val="fr-CH"/>
          </w:rPr>
          <w:t>l'environnement</w:t>
        </w:r>
      </w:hyperlink>
      <w:r w:rsidR="00982D25" w:rsidRPr="000D2574">
        <w:rPr>
          <w:rFonts w:ascii="Arial" w:hAnsi="Arial" w:cs="Arial"/>
          <w:sz w:val="20"/>
          <w:szCs w:val="20"/>
          <w:lang w:val="fr-CH"/>
        </w:rPr>
        <w:t xml:space="preserve"> </w:t>
      </w:r>
      <w:hyperlink r:id="rId23"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24" w:tgtFrame="_blank" w:history="1">
        <w:r w:rsidR="00982D25" w:rsidRPr="000D2574">
          <w:rPr>
            <w:rStyle w:val="Hyperlink"/>
            <w:rFonts w:ascii="Arial" w:hAnsi="Arial" w:cs="Arial"/>
            <w:color w:val="auto"/>
            <w:sz w:val="20"/>
            <w:szCs w:val="20"/>
            <w:u w:val="none"/>
            <w:lang w:val="fr-CH"/>
          </w:rPr>
          <w:t>son</w:t>
        </w:r>
      </w:hyperlink>
      <w:r w:rsidR="00982D25" w:rsidRPr="000D2574">
        <w:rPr>
          <w:rFonts w:ascii="Arial" w:hAnsi="Arial" w:cs="Arial"/>
          <w:sz w:val="20"/>
          <w:szCs w:val="20"/>
          <w:lang w:val="fr-CH"/>
        </w:rPr>
        <w:t xml:space="preserve"> </w:t>
      </w:r>
      <w:hyperlink r:id="rId25" w:tgtFrame="_blank" w:history="1">
        <w:r w:rsidR="00982D25" w:rsidRPr="000D2574">
          <w:rPr>
            <w:rStyle w:val="Hyperlink"/>
            <w:rFonts w:ascii="Arial" w:hAnsi="Arial" w:cs="Arial"/>
            <w:color w:val="auto"/>
            <w:sz w:val="20"/>
            <w:szCs w:val="20"/>
            <w:u w:val="none"/>
            <w:lang w:val="fr-CH"/>
          </w:rPr>
          <w:t>application</w:t>
        </w:r>
      </w:hyperlink>
      <w:r w:rsidR="00982D25" w:rsidRPr="000D2574">
        <w:rPr>
          <w:rFonts w:ascii="Arial" w:hAnsi="Arial" w:cs="Arial"/>
          <w:sz w:val="20"/>
          <w:szCs w:val="20"/>
          <w:lang w:val="fr-CH"/>
        </w:rPr>
        <w:t xml:space="preserve"> </w:t>
      </w:r>
      <w:hyperlink r:id="rId26" w:tgtFrame="_blank" w:history="1">
        <w:r w:rsidR="00982D25" w:rsidRPr="000D2574">
          <w:rPr>
            <w:rStyle w:val="Hyperlink"/>
            <w:rFonts w:ascii="Arial" w:hAnsi="Arial" w:cs="Arial"/>
            <w:color w:val="auto"/>
            <w:sz w:val="20"/>
            <w:szCs w:val="20"/>
            <w:u w:val="none"/>
            <w:lang w:val="fr-CH"/>
          </w:rPr>
          <w:t>stricte</w:t>
        </w:r>
      </w:hyperlink>
      <w:r w:rsidR="00982D25" w:rsidRPr="000D2574">
        <w:rPr>
          <w:rFonts w:ascii="Arial" w:hAnsi="Arial" w:cs="Arial"/>
          <w:sz w:val="20"/>
          <w:szCs w:val="20"/>
          <w:lang w:val="fr-CH"/>
        </w:rPr>
        <w:t xml:space="preserve"> </w:t>
      </w:r>
      <w:hyperlink r:id="rId27" w:tgtFrame="_blank" w:history="1">
        <w:r w:rsidR="00982D25" w:rsidRPr="000D2574">
          <w:rPr>
            <w:rStyle w:val="Hyperlink"/>
            <w:rFonts w:ascii="Arial" w:hAnsi="Arial" w:cs="Arial"/>
            <w:color w:val="auto"/>
            <w:sz w:val="20"/>
            <w:szCs w:val="20"/>
            <w:u w:val="none"/>
            <w:lang w:val="fr-CH"/>
          </w:rPr>
          <w:t>garantissent</w:t>
        </w:r>
      </w:hyperlink>
      <w:r w:rsidR="00982D25" w:rsidRPr="000D2574">
        <w:rPr>
          <w:rFonts w:ascii="Arial" w:hAnsi="Arial" w:cs="Arial"/>
          <w:sz w:val="20"/>
          <w:szCs w:val="20"/>
          <w:lang w:val="fr-CH"/>
        </w:rPr>
        <w:t xml:space="preserve"> </w:t>
      </w:r>
      <w:hyperlink r:id="rId28" w:tgtFrame="_blank" w:history="1">
        <w:r w:rsidR="00982D25" w:rsidRPr="000D2574">
          <w:rPr>
            <w:rStyle w:val="Hyperlink"/>
            <w:rFonts w:ascii="Arial" w:hAnsi="Arial" w:cs="Arial"/>
            <w:color w:val="auto"/>
            <w:sz w:val="20"/>
            <w:szCs w:val="20"/>
            <w:u w:val="none"/>
            <w:lang w:val="fr-CH"/>
          </w:rPr>
          <w:t>un</w:t>
        </w:r>
      </w:hyperlink>
      <w:r w:rsidR="00982D25" w:rsidRPr="000D2574">
        <w:rPr>
          <w:rFonts w:ascii="Arial" w:hAnsi="Arial" w:cs="Arial"/>
          <w:sz w:val="20"/>
          <w:szCs w:val="20"/>
          <w:lang w:val="fr-CH"/>
        </w:rPr>
        <w:t xml:space="preserve"> </w:t>
      </w:r>
      <w:hyperlink r:id="rId29" w:tgtFrame="_blank" w:history="1">
        <w:r w:rsidR="00982D25" w:rsidRPr="000D2574">
          <w:rPr>
            <w:rStyle w:val="Hyperlink"/>
            <w:rFonts w:ascii="Arial" w:hAnsi="Arial" w:cs="Arial"/>
            <w:color w:val="auto"/>
            <w:sz w:val="20"/>
            <w:szCs w:val="20"/>
            <w:u w:val="none"/>
            <w:lang w:val="fr-CH"/>
          </w:rPr>
          <w:t>environnement</w:t>
        </w:r>
      </w:hyperlink>
      <w:r w:rsidR="00982D25" w:rsidRPr="000D2574">
        <w:rPr>
          <w:rFonts w:ascii="Arial" w:hAnsi="Arial" w:cs="Arial"/>
          <w:sz w:val="20"/>
          <w:szCs w:val="20"/>
          <w:lang w:val="fr-CH"/>
        </w:rPr>
        <w:t xml:space="preserve"> </w:t>
      </w:r>
      <w:hyperlink r:id="rId30" w:tgtFrame="_blank" w:history="1">
        <w:r w:rsidR="00982D25" w:rsidRPr="000D2574">
          <w:rPr>
            <w:rStyle w:val="Hyperlink"/>
            <w:rFonts w:ascii="Arial" w:hAnsi="Arial" w:cs="Arial"/>
            <w:color w:val="auto"/>
            <w:sz w:val="20"/>
            <w:szCs w:val="20"/>
            <w:u w:val="none"/>
            <w:lang w:val="fr-CH"/>
          </w:rPr>
          <w:t>sain</w:t>
        </w:r>
      </w:hyperlink>
      <w:r w:rsidR="00982D25" w:rsidRPr="000D2574">
        <w:rPr>
          <w:rFonts w:ascii="Arial" w:hAnsi="Arial" w:cs="Arial"/>
          <w:sz w:val="20"/>
          <w:szCs w:val="20"/>
          <w:lang w:val="fr-CH"/>
        </w:rPr>
        <w:t xml:space="preserve">. </w:t>
      </w:r>
      <w:hyperlink r:id="rId31"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32" w:tgtFrame="_blank" w:history="1">
        <w:r w:rsidR="00982D25" w:rsidRPr="000D2574">
          <w:rPr>
            <w:rStyle w:val="Hyperlink"/>
            <w:rFonts w:ascii="Arial" w:hAnsi="Arial" w:cs="Arial"/>
            <w:color w:val="auto"/>
            <w:sz w:val="20"/>
            <w:szCs w:val="20"/>
            <w:u w:val="none"/>
            <w:lang w:val="fr-CH"/>
          </w:rPr>
          <w:t>loi</w:t>
        </w:r>
      </w:hyperlink>
      <w:r w:rsidR="00982D25" w:rsidRPr="000D2574">
        <w:rPr>
          <w:rFonts w:ascii="Arial" w:hAnsi="Arial" w:cs="Arial"/>
          <w:sz w:val="20"/>
          <w:szCs w:val="20"/>
          <w:lang w:val="fr-CH"/>
        </w:rPr>
        <w:t xml:space="preserve"> </w:t>
      </w:r>
      <w:hyperlink r:id="rId33" w:tgtFrame="_blank" w:history="1">
        <w:r w:rsidR="00982D25" w:rsidRPr="000D2574">
          <w:rPr>
            <w:rStyle w:val="Hyperlink"/>
            <w:rFonts w:ascii="Arial" w:hAnsi="Arial" w:cs="Arial"/>
            <w:color w:val="auto"/>
            <w:sz w:val="20"/>
            <w:szCs w:val="20"/>
            <w:u w:val="none"/>
            <w:lang w:val="fr-CH"/>
          </w:rPr>
          <w:t>sur</w:t>
        </w:r>
      </w:hyperlink>
      <w:r w:rsidR="00982D25" w:rsidRPr="000D2574">
        <w:rPr>
          <w:rFonts w:ascii="Arial" w:hAnsi="Arial" w:cs="Arial"/>
          <w:sz w:val="20"/>
          <w:szCs w:val="20"/>
          <w:lang w:val="fr-CH"/>
        </w:rPr>
        <w:t xml:space="preserve"> </w:t>
      </w:r>
      <w:hyperlink r:id="rId34"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35" w:tgtFrame="_blank" w:history="1">
        <w:r w:rsidR="00982D25" w:rsidRPr="000D2574">
          <w:rPr>
            <w:rStyle w:val="Hyperlink"/>
            <w:rFonts w:ascii="Arial" w:hAnsi="Arial" w:cs="Arial"/>
            <w:color w:val="auto"/>
            <w:sz w:val="20"/>
            <w:szCs w:val="20"/>
            <w:u w:val="none"/>
            <w:lang w:val="fr-CH"/>
          </w:rPr>
          <w:t>protection</w:t>
        </w:r>
      </w:hyperlink>
      <w:r w:rsidR="00982D25" w:rsidRPr="000D2574">
        <w:rPr>
          <w:rFonts w:ascii="Arial" w:hAnsi="Arial" w:cs="Arial"/>
          <w:sz w:val="20"/>
          <w:szCs w:val="20"/>
          <w:lang w:val="fr-CH"/>
        </w:rPr>
        <w:t xml:space="preserve"> </w:t>
      </w:r>
      <w:hyperlink r:id="rId36" w:tgtFrame="_blank" w:history="1">
        <w:r w:rsidR="00982D25" w:rsidRPr="000D2574">
          <w:rPr>
            <w:rStyle w:val="Hyperlink"/>
            <w:rFonts w:ascii="Arial" w:hAnsi="Arial" w:cs="Arial"/>
            <w:color w:val="auto"/>
            <w:sz w:val="20"/>
            <w:szCs w:val="20"/>
            <w:u w:val="none"/>
            <w:lang w:val="fr-CH"/>
          </w:rPr>
          <w:t>de</w:t>
        </w:r>
      </w:hyperlink>
      <w:r w:rsidR="00982D25" w:rsidRPr="000D2574">
        <w:rPr>
          <w:rFonts w:ascii="Arial" w:hAnsi="Arial" w:cs="Arial"/>
          <w:sz w:val="20"/>
          <w:szCs w:val="20"/>
          <w:lang w:val="fr-CH"/>
        </w:rPr>
        <w:t xml:space="preserve"> </w:t>
      </w:r>
      <w:hyperlink r:id="rId37" w:tgtFrame="_blank" w:history="1">
        <w:r w:rsidR="00982D25" w:rsidRPr="000D2574">
          <w:rPr>
            <w:rStyle w:val="Hyperlink"/>
            <w:rFonts w:ascii="Arial" w:hAnsi="Arial" w:cs="Arial"/>
            <w:color w:val="auto"/>
            <w:sz w:val="20"/>
            <w:szCs w:val="20"/>
            <w:u w:val="none"/>
            <w:lang w:val="fr-CH"/>
          </w:rPr>
          <w:t>l'environnement</w:t>
        </w:r>
      </w:hyperlink>
      <w:r w:rsidR="00982D25" w:rsidRPr="000D2574">
        <w:rPr>
          <w:rFonts w:ascii="Arial" w:hAnsi="Arial" w:cs="Arial"/>
          <w:sz w:val="20"/>
          <w:szCs w:val="20"/>
          <w:lang w:val="fr-CH"/>
        </w:rPr>
        <w:t xml:space="preserve"> (</w:t>
      </w:r>
      <w:hyperlink r:id="rId38" w:tgtFrame="_blank" w:history="1">
        <w:r w:rsidR="00982D25" w:rsidRPr="000D2574">
          <w:rPr>
            <w:rStyle w:val="Hyperlink"/>
            <w:rFonts w:ascii="Arial" w:hAnsi="Arial" w:cs="Arial"/>
            <w:color w:val="auto"/>
            <w:sz w:val="20"/>
            <w:szCs w:val="20"/>
            <w:u w:val="none"/>
            <w:lang w:val="fr-CH"/>
          </w:rPr>
          <w:t>LPE</w:t>
        </w:r>
      </w:hyperlink>
      <w:r w:rsidR="00982D25" w:rsidRPr="000D2574">
        <w:rPr>
          <w:rFonts w:ascii="Arial" w:hAnsi="Arial" w:cs="Arial"/>
          <w:sz w:val="20"/>
          <w:szCs w:val="20"/>
          <w:lang w:val="fr-CH"/>
        </w:rPr>
        <w:t xml:space="preserve">) </w:t>
      </w:r>
      <w:hyperlink r:id="rId39" w:tgtFrame="_blank" w:history="1">
        <w:r w:rsidR="00982D25" w:rsidRPr="000D2574">
          <w:rPr>
            <w:rStyle w:val="Hyperlink"/>
            <w:rFonts w:ascii="Arial" w:hAnsi="Arial" w:cs="Arial"/>
            <w:color w:val="auto"/>
            <w:sz w:val="20"/>
            <w:szCs w:val="20"/>
            <w:u w:val="none"/>
            <w:lang w:val="fr-CH"/>
          </w:rPr>
          <w:t>vise</w:t>
        </w:r>
      </w:hyperlink>
      <w:r w:rsidR="00982D25" w:rsidRPr="000D2574">
        <w:rPr>
          <w:rFonts w:ascii="Arial" w:hAnsi="Arial" w:cs="Arial"/>
          <w:sz w:val="20"/>
          <w:szCs w:val="20"/>
          <w:lang w:val="fr-CH"/>
        </w:rPr>
        <w:t xml:space="preserve"> </w:t>
      </w:r>
      <w:hyperlink r:id="rId40" w:tgtFrame="_blank" w:history="1">
        <w:r w:rsidR="00982D25" w:rsidRPr="000D2574">
          <w:rPr>
            <w:rStyle w:val="Hyperlink"/>
            <w:rFonts w:ascii="Arial" w:hAnsi="Arial" w:cs="Arial"/>
            <w:color w:val="auto"/>
            <w:sz w:val="20"/>
            <w:szCs w:val="20"/>
            <w:u w:val="none"/>
            <w:lang w:val="fr-CH"/>
          </w:rPr>
          <w:t>à</w:t>
        </w:r>
      </w:hyperlink>
      <w:r w:rsidR="00982D25" w:rsidRPr="000D2574">
        <w:rPr>
          <w:rFonts w:ascii="Arial" w:hAnsi="Arial" w:cs="Arial"/>
          <w:sz w:val="20"/>
          <w:szCs w:val="20"/>
          <w:lang w:val="fr-CH"/>
        </w:rPr>
        <w:t xml:space="preserve"> </w:t>
      </w:r>
      <w:hyperlink r:id="rId41" w:tgtFrame="_blank" w:history="1">
        <w:r w:rsidR="00982D25" w:rsidRPr="000D2574">
          <w:rPr>
            <w:rStyle w:val="Hyperlink"/>
            <w:rFonts w:ascii="Arial" w:hAnsi="Arial" w:cs="Arial"/>
            <w:color w:val="auto"/>
            <w:sz w:val="20"/>
            <w:szCs w:val="20"/>
            <w:u w:val="none"/>
            <w:lang w:val="fr-CH"/>
          </w:rPr>
          <w:t>protéger</w:t>
        </w:r>
      </w:hyperlink>
      <w:r w:rsidR="00982D25" w:rsidRPr="000D2574">
        <w:rPr>
          <w:rFonts w:ascii="Arial" w:hAnsi="Arial" w:cs="Arial"/>
          <w:sz w:val="20"/>
          <w:szCs w:val="20"/>
          <w:lang w:val="fr-CH"/>
        </w:rPr>
        <w:t xml:space="preserve"> </w:t>
      </w:r>
      <w:hyperlink r:id="rId42"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w:t>
      </w:r>
      <w:hyperlink r:id="rId43" w:tgtFrame="_blank" w:history="1">
        <w:r w:rsidR="00982D25" w:rsidRPr="000D2574">
          <w:rPr>
            <w:rStyle w:val="Hyperlink"/>
            <w:rFonts w:ascii="Arial" w:hAnsi="Arial" w:cs="Arial"/>
            <w:color w:val="auto"/>
            <w:sz w:val="20"/>
            <w:szCs w:val="20"/>
            <w:u w:val="none"/>
            <w:lang w:val="fr-CH"/>
          </w:rPr>
          <w:t>hommes</w:t>
        </w:r>
      </w:hyperlink>
      <w:r w:rsidR="00982D25" w:rsidRPr="000D2574">
        <w:rPr>
          <w:rFonts w:ascii="Arial" w:hAnsi="Arial" w:cs="Arial"/>
          <w:sz w:val="20"/>
          <w:szCs w:val="20"/>
          <w:lang w:val="fr-CH"/>
        </w:rPr>
        <w:t xml:space="preserve">, </w:t>
      </w:r>
      <w:hyperlink r:id="rId44"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w:t>
      </w:r>
      <w:hyperlink r:id="rId45" w:tgtFrame="_blank" w:history="1">
        <w:r w:rsidR="00982D25" w:rsidRPr="000D2574">
          <w:rPr>
            <w:rStyle w:val="Hyperlink"/>
            <w:rFonts w:ascii="Arial" w:hAnsi="Arial" w:cs="Arial"/>
            <w:color w:val="auto"/>
            <w:sz w:val="20"/>
            <w:szCs w:val="20"/>
            <w:u w:val="none"/>
            <w:lang w:val="fr-CH"/>
          </w:rPr>
          <w:t>animaux</w:t>
        </w:r>
      </w:hyperlink>
      <w:r w:rsidR="00982D25" w:rsidRPr="000D2574">
        <w:rPr>
          <w:rFonts w:ascii="Arial" w:hAnsi="Arial" w:cs="Arial"/>
          <w:sz w:val="20"/>
          <w:szCs w:val="20"/>
          <w:lang w:val="fr-CH"/>
        </w:rPr>
        <w:t xml:space="preserve"> </w:t>
      </w:r>
      <w:hyperlink r:id="rId46"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47"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w:t>
      </w:r>
      <w:hyperlink r:id="rId48" w:tgtFrame="_blank" w:history="1">
        <w:r w:rsidR="00982D25" w:rsidRPr="000D2574">
          <w:rPr>
            <w:rStyle w:val="Hyperlink"/>
            <w:rFonts w:ascii="Arial" w:hAnsi="Arial" w:cs="Arial"/>
            <w:color w:val="auto"/>
            <w:sz w:val="20"/>
            <w:szCs w:val="20"/>
            <w:u w:val="none"/>
            <w:lang w:val="fr-CH"/>
          </w:rPr>
          <w:t>plantes</w:t>
        </w:r>
      </w:hyperlink>
      <w:r w:rsidR="00982D25" w:rsidRPr="000D2574">
        <w:rPr>
          <w:rFonts w:ascii="Arial" w:hAnsi="Arial" w:cs="Arial"/>
          <w:sz w:val="20"/>
          <w:szCs w:val="20"/>
          <w:lang w:val="fr-CH"/>
        </w:rPr>
        <w:t xml:space="preserve">, </w:t>
      </w:r>
      <w:hyperlink r:id="rId49" w:tgtFrame="_blank" w:history="1">
        <w:r w:rsidR="00982D25" w:rsidRPr="000D2574">
          <w:rPr>
            <w:rStyle w:val="Hyperlink"/>
            <w:rFonts w:ascii="Arial" w:hAnsi="Arial" w:cs="Arial"/>
            <w:color w:val="auto"/>
            <w:sz w:val="20"/>
            <w:szCs w:val="20"/>
            <w:u w:val="none"/>
            <w:lang w:val="fr-CH"/>
          </w:rPr>
          <w:t>leurs</w:t>
        </w:r>
      </w:hyperlink>
      <w:r w:rsidR="00982D25" w:rsidRPr="000D2574">
        <w:rPr>
          <w:rFonts w:ascii="Arial" w:hAnsi="Arial" w:cs="Arial"/>
          <w:sz w:val="20"/>
          <w:szCs w:val="20"/>
          <w:lang w:val="fr-CH"/>
        </w:rPr>
        <w:t xml:space="preserve"> biocénoses et leurs biotopes </w:t>
      </w:r>
      <w:hyperlink r:id="rId50" w:tgtFrame="_blank" w:history="1">
        <w:r w:rsidR="00982D25" w:rsidRPr="000D2574">
          <w:rPr>
            <w:rStyle w:val="Hyperlink"/>
            <w:rFonts w:ascii="Arial" w:hAnsi="Arial" w:cs="Arial"/>
            <w:color w:val="auto"/>
            <w:sz w:val="20"/>
            <w:szCs w:val="20"/>
            <w:u w:val="none"/>
            <w:lang w:val="fr-CH"/>
          </w:rPr>
          <w:t>contre</w:t>
        </w:r>
      </w:hyperlink>
      <w:r w:rsidR="00982D25" w:rsidRPr="000D2574">
        <w:rPr>
          <w:rFonts w:ascii="Arial" w:hAnsi="Arial" w:cs="Arial"/>
          <w:sz w:val="20"/>
          <w:szCs w:val="20"/>
          <w:lang w:val="fr-CH"/>
        </w:rPr>
        <w:t xml:space="preserve"> </w:t>
      </w:r>
      <w:hyperlink r:id="rId51"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atteintes nuisibles ou incommodantes, et de conserver durablement </w:t>
      </w:r>
      <w:hyperlink r:id="rId52"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ressources </w:t>
      </w:r>
      <w:hyperlink r:id="rId53" w:tgtFrame="_blank" w:history="1">
        <w:r w:rsidR="00982D25" w:rsidRPr="000D2574">
          <w:rPr>
            <w:rStyle w:val="Hyperlink"/>
            <w:rFonts w:ascii="Arial" w:hAnsi="Arial" w:cs="Arial"/>
            <w:color w:val="auto"/>
            <w:sz w:val="20"/>
            <w:szCs w:val="20"/>
            <w:u w:val="none"/>
            <w:lang w:val="fr-CH"/>
          </w:rPr>
          <w:t>naturelles</w:t>
        </w:r>
      </w:hyperlink>
      <w:r w:rsidR="00982D25" w:rsidRPr="000D2574">
        <w:rPr>
          <w:rFonts w:ascii="Arial" w:hAnsi="Arial" w:cs="Arial"/>
          <w:sz w:val="20"/>
          <w:szCs w:val="20"/>
          <w:lang w:val="fr-CH"/>
        </w:rPr>
        <w:t xml:space="preserve">, </w:t>
      </w:r>
      <w:hyperlink r:id="rId54" w:tgtFrame="_blank" w:history="1">
        <w:r w:rsidR="00982D25" w:rsidRPr="000D2574">
          <w:rPr>
            <w:rStyle w:val="Hyperlink"/>
            <w:rFonts w:ascii="Arial" w:hAnsi="Arial" w:cs="Arial"/>
            <w:color w:val="auto"/>
            <w:sz w:val="20"/>
            <w:szCs w:val="20"/>
            <w:u w:val="none"/>
            <w:lang w:val="fr-CH"/>
          </w:rPr>
          <w:t>en</w:t>
        </w:r>
      </w:hyperlink>
      <w:r w:rsidR="00982D25" w:rsidRPr="000D2574">
        <w:rPr>
          <w:rFonts w:ascii="Arial" w:hAnsi="Arial" w:cs="Arial"/>
          <w:sz w:val="20"/>
          <w:szCs w:val="20"/>
          <w:lang w:val="fr-CH"/>
        </w:rPr>
        <w:t xml:space="preserve"> </w:t>
      </w:r>
      <w:hyperlink r:id="rId55" w:tgtFrame="_blank" w:history="1">
        <w:r w:rsidR="00982D25" w:rsidRPr="000D2574">
          <w:rPr>
            <w:rStyle w:val="Hyperlink"/>
            <w:rFonts w:ascii="Arial" w:hAnsi="Arial" w:cs="Arial"/>
            <w:color w:val="auto"/>
            <w:sz w:val="20"/>
            <w:szCs w:val="20"/>
            <w:u w:val="none"/>
            <w:lang w:val="fr-CH"/>
          </w:rPr>
          <w:t>particulier</w:t>
        </w:r>
      </w:hyperlink>
      <w:r w:rsidR="00982D25" w:rsidRPr="000D2574">
        <w:rPr>
          <w:rFonts w:ascii="Arial" w:hAnsi="Arial" w:cs="Arial"/>
          <w:sz w:val="20"/>
          <w:szCs w:val="20"/>
          <w:lang w:val="fr-CH"/>
        </w:rPr>
        <w:t xml:space="preserve"> </w:t>
      </w:r>
      <w:hyperlink r:id="rId56"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57" w:tgtFrame="_blank" w:history="1">
        <w:r w:rsidR="00982D25" w:rsidRPr="000D2574">
          <w:rPr>
            <w:rStyle w:val="Hyperlink"/>
            <w:rFonts w:ascii="Arial" w:hAnsi="Arial" w:cs="Arial"/>
            <w:color w:val="auto"/>
            <w:sz w:val="20"/>
            <w:szCs w:val="20"/>
            <w:u w:val="none"/>
            <w:lang w:val="fr-CH"/>
          </w:rPr>
          <w:t>diversité</w:t>
        </w:r>
      </w:hyperlink>
      <w:r w:rsidR="00982D25" w:rsidRPr="000D2574">
        <w:rPr>
          <w:rFonts w:ascii="Arial" w:hAnsi="Arial" w:cs="Arial"/>
          <w:sz w:val="20"/>
          <w:szCs w:val="20"/>
          <w:lang w:val="fr-CH"/>
        </w:rPr>
        <w:t xml:space="preserve"> b</w:t>
      </w:r>
      <w:hyperlink r:id="rId58" w:tgtFrame="_blank" w:history="1">
        <w:r w:rsidR="00982D25" w:rsidRPr="000D2574">
          <w:rPr>
            <w:rStyle w:val="Hyperlink"/>
            <w:rFonts w:ascii="Arial" w:hAnsi="Arial" w:cs="Arial"/>
            <w:color w:val="auto"/>
            <w:sz w:val="20"/>
            <w:szCs w:val="20"/>
            <w:u w:val="none"/>
            <w:lang w:val="fr-CH"/>
          </w:rPr>
          <w:t>iologique</w:t>
        </w:r>
      </w:hyperlink>
      <w:r w:rsidR="00982D25" w:rsidRPr="000D2574">
        <w:rPr>
          <w:rFonts w:ascii="Arial" w:hAnsi="Arial" w:cs="Arial"/>
          <w:sz w:val="20"/>
          <w:szCs w:val="20"/>
          <w:lang w:val="fr-CH"/>
        </w:rPr>
        <w:t xml:space="preserve"> </w:t>
      </w:r>
      <w:hyperlink r:id="rId59"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60"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61" w:tgtFrame="_blank" w:history="1">
        <w:r w:rsidR="00982D25" w:rsidRPr="000D2574">
          <w:rPr>
            <w:rStyle w:val="Hyperlink"/>
            <w:rFonts w:ascii="Arial" w:hAnsi="Arial" w:cs="Arial"/>
            <w:color w:val="auto"/>
            <w:sz w:val="20"/>
            <w:szCs w:val="20"/>
            <w:u w:val="none"/>
            <w:lang w:val="fr-CH"/>
          </w:rPr>
          <w:t>fertilité</w:t>
        </w:r>
      </w:hyperlink>
      <w:r w:rsidR="00982D25" w:rsidRPr="000D2574">
        <w:rPr>
          <w:rFonts w:ascii="Arial" w:hAnsi="Arial" w:cs="Arial"/>
          <w:sz w:val="20"/>
          <w:szCs w:val="20"/>
          <w:lang w:val="fr-CH"/>
        </w:rPr>
        <w:t xml:space="preserve"> du </w:t>
      </w:r>
      <w:hyperlink r:id="rId62" w:tgtFrame="_blank" w:history="1">
        <w:r w:rsidR="00982D25" w:rsidRPr="000D2574">
          <w:rPr>
            <w:rStyle w:val="Hyperlink"/>
            <w:rFonts w:ascii="Arial" w:hAnsi="Arial" w:cs="Arial"/>
            <w:color w:val="auto"/>
            <w:sz w:val="20"/>
            <w:szCs w:val="20"/>
            <w:u w:val="none"/>
            <w:lang w:val="fr-CH"/>
          </w:rPr>
          <w:t>sol</w:t>
        </w:r>
      </w:hyperlink>
      <w:r w:rsidR="00982D25" w:rsidRPr="000D2574">
        <w:rPr>
          <w:rFonts w:ascii="Arial" w:hAnsi="Arial" w:cs="Arial"/>
          <w:sz w:val="20"/>
          <w:szCs w:val="20"/>
          <w:lang w:val="fr-CH"/>
        </w:rPr>
        <w:t xml:space="preserve"> (Art. 1).</w:t>
      </w:r>
    </w:p>
    <w:p w14:paraId="0A3C7183" w14:textId="77777777" w:rsidR="00C23130" w:rsidRPr="000D2574" w:rsidRDefault="00C23130" w:rsidP="00C23130">
      <w:pPr>
        <w:spacing w:after="0" w:line="240" w:lineRule="auto"/>
        <w:jc w:val="both"/>
        <w:rPr>
          <w:rFonts w:ascii="Arial" w:hAnsi="Arial" w:cs="Arial"/>
          <w:sz w:val="20"/>
          <w:szCs w:val="20"/>
          <w:lang w:val="fr-CH"/>
        </w:rPr>
      </w:pPr>
    </w:p>
    <w:p w14:paraId="40363EF8" w14:textId="3BCD1C0A" w:rsidR="00CC52A1" w:rsidRPr="000D2574" w:rsidRDefault="00F61631" w:rsidP="00C23130">
      <w:pPr>
        <w:spacing w:after="0" w:line="240" w:lineRule="auto"/>
        <w:jc w:val="both"/>
        <w:rPr>
          <w:rFonts w:ascii="Arial" w:hAnsi="Arial" w:cs="Arial"/>
          <w:sz w:val="20"/>
          <w:szCs w:val="20"/>
          <w:lang w:val="fr-CH"/>
        </w:rPr>
      </w:pPr>
      <w:hyperlink r:id="rId63"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w:t>
      </w:r>
      <w:hyperlink r:id="rId64" w:tgtFrame="_blank" w:history="1">
        <w:r w:rsidR="00982D25" w:rsidRPr="000D2574">
          <w:rPr>
            <w:rStyle w:val="Hyperlink"/>
            <w:rFonts w:ascii="Arial" w:hAnsi="Arial" w:cs="Arial"/>
            <w:color w:val="auto"/>
            <w:sz w:val="20"/>
            <w:szCs w:val="20"/>
            <w:u w:val="none"/>
            <w:lang w:val="fr-CH"/>
          </w:rPr>
          <w:t>enfants</w:t>
        </w:r>
      </w:hyperlink>
      <w:r w:rsidR="00982D25" w:rsidRPr="000D2574">
        <w:rPr>
          <w:rFonts w:ascii="Arial" w:hAnsi="Arial" w:cs="Arial"/>
          <w:sz w:val="20"/>
          <w:szCs w:val="20"/>
          <w:lang w:val="fr-CH"/>
        </w:rPr>
        <w:t xml:space="preserve"> </w:t>
      </w:r>
      <w:hyperlink r:id="rId65" w:tgtFrame="_blank" w:history="1">
        <w:r w:rsidR="00982D25" w:rsidRPr="000D2574">
          <w:rPr>
            <w:rStyle w:val="Hyperlink"/>
            <w:rFonts w:ascii="Arial" w:hAnsi="Arial" w:cs="Arial"/>
            <w:color w:val="auto"/>
            <w:sz w:val="20"/>
            <w:szCs w:val="20"/>
            <w:u w:val="none"/>
            <w:lang w:val="fr-CH"/>
          </w:rPr>
          <w:t>sont</w:t>
        </w:r>
      </w:hyperlink>
      <w:r w:rsidR="00982D25" w:rsidRPr="000D2574">
        <w:rPr>
          <w:rFonts w:ascii="Arial" w:hAnsi="Arial" w:cs="Arial"/>
          <w:sz w:val="20"/>
          <w:szCs w:val="20"/>
          <w:lang w:val="fr-CH"/>
        </w:rPr>
        <w:t xml:space="preserve"> </w:t>
      </w:r>
      <w:hyperlink r:id="rId66" w:tgtFrame="_blank" w:history="1">
        <w:r w:rsidR="00982D25" w:rsidRPr="000D2574">
          <w:rPr>
            <w:rStyle w:val="Hyperlink"/>
            <w:rFonts w:ascii="Arial" w:hAnsi="Arial" w:cs="Arial"/>
            <w:color w:val="auto"/>
            <w:sz w:val="20"/>
            <w:szCs w:val="20"/>
            <w:u w:val="none"/>
            <w:lang w:val="fr-CH"/>
          </w:rPr>
          <w:t>considérés</w:t>
        </w:r>
      </w:hyperlink>
      <w:r w:rsidR="00982D25" w:rsidRPr="000D2574">
        <w:rPr>
          <w:rFonts w:ascii="Arial" w:hAnsi="Arial" w:cs="Arial"/>
          <w:sz w:val="20"/>
          <w:szCs w:val="20"/>
          <w:lang w:val="fr-CH"/>
        </w:rPr>
        <w:t xml:space="preserve"> </w:t>
      </w:r>
      <w:hyperlink r:id="rId67" w:tgtFrame="_blank" w:history="1">
        <w:r w:rsidR="00982D25" w:rsidRPr="000D2574">
          <w:rPr>
            <w:rStyle w:val="Hyperlink"/>
            <w:rFonts w:ascii="Arial" w:hAnsi="Arial" w:cs="Arial"/>
            <w:color w:val="auto"/>
            <w:sz w:val="20"/>
            <w:szCs w:val="20"/>
            <w:u w:val="none"/>
            <w:lang w:val="fr-CH"/>
          </w:rPr>
          <w:t>comme</w:t>
        </w:r>
      </w:hyperlink>
      <w:r w:rsidR="00982D25" w:rsidRPr="000D2574">
        <w:rPr>
          <w:rFonts w:ascii="Arial" w:hAnsi="Arial" w:cs="Arial"/>
          <w:sz w:val="20"/>
          <w:szCs w:val="20"/>
          <w:lang w:val="fr-CH"/>
        </w:rPr>
        <w:t xml:space="preserve"> </w:t>
      </w:r>
      <w:r w:rsidR="00CC52A1" w:rsidRPr="000D2574">
        <w:rPr>
          <w:rFonts w:ascii="Arial" w:hAnsi="Arial" w:cs="Arial"/>
          <w:sz w:val="20"/>
          <w:szCs w:val="20"/>
          <w:lang w:val="fr-CH"/>
        </w:rPr>
        <w:t>un</w:t>
      </w:r>
      <w:r w:rsidR="00C23130" w:rsidRPr="000D2574">
        <w:rPr>
          <w:rFonts w:ascii="Arial" w:hAnsi="Arial" w:cs="Arial"/>
          <w:sz w:val="20"/>
          <w:szCs w:val="20"/>
          <w:lang w:val="fr-CH"/>
        </w:rPr>
        <w:t xml:space="preserve">e catégorie de personnes </w:t>
      </w:r>
      <w:hyperlink r:id="rId68" w:tgtFrame="_blank" w:history="1">
        <w:r w:rsidR="00982D25" w:rsidRPr="000D2574">
          <w:rPr>
            <w:rStyle w:val="Hyperlink"/>
            <w:rFonts w:ascii="Arial" w:hAnsi="Arial" w:cs="Arial"/>
            <w:color w:val="auto"/>
            <w:sz w:val="20"/>
            <w:szCs w:val="20"/>
            <w:u w:val="none"/>
            <w:lang w:val="fr-CH"/>
          </w:rPr>
          <w:t>particulièrement</w:t>
        </w:r>
      </w:hyperlink>
      <w:r w:rsidR="00982D25" w:rsidRPr="000D2574">
        <w:rPr>
          <w:rFonts w:ascii="Arial" w:hAnsi="Arial" w:cs="Arial"/>
          <w:sz w:val="20"/>
          <w:szCs w:val="20"/>
          <w:lang w:val="fr-CH"/>
        </w:rPr>
        <w:t xml:space="preserve"> </w:t>
      </w:r>
      <w:hyperlink r:id="rId69" w:tgtFrame="_blank" w:history="1">
        <w:r w:rsidR="00982D25" w:rsidRPr="000D2574">
          <w:rPr>
            <w:rStyle w:val="Hyperlink"/>
            <w:rFonts w:ascii="Arial" w:hAnsi="Arial" w:cs="Arial"/>
            <w:color w:val="auto"/>
            <w:sz w:val="20"/>
            <w:szCs w:val="20"/>
            <w:u w:val="none"/>
            <w:lang w:val="fr-CH"/>
          </w:rPr>
          <w:t>sensible</w:t>
        </w:r>
      </w:hyperlink>
      <w:r w:rsidR="00C23130" w:rsidRPr="000D2574">
        <w:rPr>
          <w:rFonts w:ascii="Arial" w:hAnsi="Arial" w:cs="Arial"/>
          <w:sz w:val="20"/>
          <w:szCs w:val="20"/>
          <w:lang w:val="fr-CH"/>
        </w:rPr>
        <w:t>s</w:t>
      </w:r>
      <w:r w:rsidR="00982D25" w:rsidRPr="000D2574">
        <w:rPr>
          <w:rFonts w:ascii="Arial" w:hAnsi="Arial" w:cs="Arial"/>
          <w:sz w:val="20"/>
          <w:szCs w:val="20"/>
          <w:lang w:val="fr-CH"/>
        </w:rPr>
        <w:t xml:space="preserve"> </w:t>
      </w:r>
      <w:hyperlink r:id="rId70"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71" w:tgtFrame="_blank" w:history="1">
        <w:r w:rsidR="00982D25" w:rsidRPr="000D2574">
          <w:rPr>
            <w:rStyle w:val="Hyperlink"/>
            <w:rFonts w:ascii="Arial" w:hAnsi="Arial" w:cs="Arial"/>
            <w:color w:val="auto"/>
            <w:sz w:val="20"/>
            <w:szCs w:val="20"/>
            <w:u w:val="none"/>
            <w:lang w:val="fr-CH"/>
          </w:rPr>
          <w:t>le</w:t>
        </w:r>
      </w:hyperlink>
      <w:r w:rsidR="00982D25" w:rsidRPr="000D2574">
        <w:rPr>
          <w:rFonts w:ascii="Arial" w:hAnsi="Arial" w:cs="Arial"/>
          <w:sz w:val="20"/>
          <w:szCs w:val="20"/>
          <w:lang w:val="fr-CH"/>
        </w:rPr>
        <w:t xml:space="preserve"> </w:t>
      </w:r>
      <w:hyperlink r:id="rId72" w:tgtFrame="_blank" w:history="1">
        <w:r w:rsidR="00982D25" w:rsidRPr="000D2574">
          <w:rPr>
            <w:rStyle w:val="Hyperlink"/>
            <w:rFonts w:ascii="Arial" w:hAnsi="Arial" w:cs="Arial"/>
            <w:color w:val="auto"/>
            <w:sz w:val="20"/>
            <w:szCs w:val="20"/>
            <w:u w:val="none"/>
            <w:lang w:val="fr-CH"/>
          </w:rPr>
          <w:t>principe</w:t>
        </w:r>
      </w:hyperlink>
      <w:r w:rsidR="00982D25" w:rsidRPr="000D2574">
        <w:rPr>
          <w:rFonts w:ascii="Arial" w:hAnsi="Arial" w:cs="Arial"/>
          <w:sz w:val="20"/>
          <w:szCs w:val="20"/>
          <w:lang w:val="fr-CH"/>
        </w:rPr>
        <w:t xml:space="preserve"> </w:t>
      </w:r>
      <w:hyperlink r:id="rId73" w:tgtFrame="_blank" w:history="1">
        <w:r w:rsidR="00982D25" w:rsidRPr="000D2574">
          <w:rPr>
            <w:rStyle w:val="Hyperlink"/>
            <w:rFonts w:ascii="Arial" w:hAnsi="Arial" w:cs="Arial"/>
            <w:color w:val="auto"/>
            <w:sz w:val="20"/>
            <w:szCs w:val="20"/>
            <w:u w:val="none"/>
            <w:lang w:val="fr-CH"/>
          </w:rPr>
          <w:t>de</w:t>
        </w:r>
      </w:hyperlink>
      <w:r w:rsidR="00982D25" w:rsidRPr="000D2574">
        <w:rPr>
          <w:rFonts w:ascii="Arial" w:hAnsi="Arial" w:cs="Arial"/>
          <w:sz w:val="20"/>
          <w:szCs w:val="20"/>
          <w:lang w:val="fr-CH"/>
        </w:rPr>
        <w:t xml:space="preserve"> </w:t>
      </w:r>
      <w:hyperlink r:id="rId74" w:tgtFrame="_blank" w:history="1">
        <w:r w:rsidR="00982D25" w:rsidRPr="000D2574">
          <w:rPr>
            <w:rStyle w:val="Hyperlink"/>
            <w:rFonts w:ascii="Arial" w:hAnsi="Arial" w:cs="Arial"/>
            <w:color w:val="auto"/>
            <w:sz w:val="20"/>
            <w:szCs w:val="20"/>
            <w:u w:val="none"/>
            <w:lang w:val="fr-CH"/>
          </w:rPr>
          <w:t>précaution</w:t>
        </w:r>
      </w:hyperlink>
      <w:r w:rsidR="00982D25" w:rsidRPr="000D2574">
        <w:rPr>
          <w:rFonts w:ascii="Arial" w:hAnsi="Arial" w:cs="Arial"/>
          <w:sz w:val="20"/>
          <w:szCs w:val="20"/>
          <w:lang w:val="fr-CH"/>
        </w:rPr>
        <w:t xml:space="preserve"> </w:t>
      </w:r>
      <w:hyperlink r:id="rId75" w:tgtFrame="_blank" w:history="1">
        <w:r w:rsidR="00982D25" w:rsidRPr="000D2574">
          <w:rPr>
            <w:rStyle w:val="Hyperlink"/>
            <w:rFonts w:ascii="Arial" w:hAnsi="Arial" w:cs="Arial"/>
            <w:color w:val="auto"/>
            <w:sz w:val="20"/>
            <w:szCs w:val="20"/>
            <w:u w:val="none"/>
            <w:lang w:val="fr-CH"/>
          </w:rPr>
          <w:t>est</w:t>
        </w:r>
      </w:hyperlink>
      <w:r w:rsidR="00982D25" w:rsidRPr="000D2574">
        <w:rPr>
          <w:rFonts w:ascii="Arial" w:hAnsi="Arial" w:cs="Arial"/>
          <w:sz w:val="20"/>
          <w:szCs w:val="20"/>
          <w:lang w:val="fr-CH"/>
        </w:rPr>
        <w:t xml:space="preserve"> </w:t>
      </w:r>
      <w:hyperlink r:id="rId76" w:tgtFrame="_blank" w:history="1">
        <w:r w:rsidR="00982D25" w:rsidRPr="000D2574">
          <w:rPr>
            <w:rStyle w:val="Hyperlink"/>
            <w:rFonts w:ascii="Arial" w:hAnsi="Arial" w:cs="Arial"/>
            <w:color w:val="auto"/>
            <w:sz w:val="20"/>
            <w:szCs w:val="20"/>
            <w:u w:val="none"/>
            <w:lang w:val="fr-CH"/>
          </w:rPr>
          <w:t>donc</w:t>
        </w:r>
      </w:hyperlink>
      <w:r w:rsidR="00982D25" w:rsidRPr="000D2574">
        <w:rPr>
          <w:rFonts w:ascii="Arial" w:hAnsi="Arial" w:cs="Arial"/>
          <w:sz w:val="20"/>
          <w:szCs w:val="20"/>
          <w:lang w:val="fr-CH"/>
        </w:rPr>
        <w:t xml:space="preserve"> </w:t>
      </w:r>
      <w:hyperlink r:id="rId77" w:tgtFrame="_blank" w:history="1">
        <w:r w:rsidR="00982D25" w:rsidRPr="000D2574">
          <w:rPr>
            <w:rStyle w:val="Hyperlink"/>
            <w:rFonts w:ascii="Arial" w:hAnsi="Arial" w:cs="Arial"/>
            <w:color w:val="auto"/>
            <w:sz w:val="20"/>
            <w:szCs w:val="20"/>
            <w:u w:val="none"/>
            <w:lang w:val="fr-CH"/>
          </w:rPr>
          <w:t>appliqué</w:t>
        </w:r>
      </w:hyperlink>
      <w:r w:rsidR="00982D25" w:rsidRPr="000D2574">
        <w:rPr>
          <w:rFonts w:ascii="Arial" w:hAnsi="Arial" w:cs="Arial"/>
          <w:sz w:val="20"/>
          <w:szCs w:val="20"/>
          <w:lang w:val="fr-CH"/>
        </w:rPr>
        <w:t xml:space="preserve"> </w:t>
      </w:r>
      <w:hyperlink r:id="rId78" w:tgtFrame="_blank" w:history="1">
        <w:r w:rsidR="00982D25" w:rsidRPr="000D2574">
          <w:rPr>
            <w:rStyle w:val="Hyperlink"/>
            <w:rFonts w:ascii="Arial" w:hAnsi="Arial" w:cs="Arial"/>
            <w:color w:val="auto"/>
            <w:sz w:val="20"/>
            <w:szCs w:val="20"/>
            <w:u w:val="none"/>
            <w:lang w:val="fr-CH"/>
          </w:rPr>
          <w:t>dans</w:t>
        </w:r>
      </w:hyperlink>
      <w:r w:rsidR="00982D25" w:rsidRPr="000D2574">
        <w:rPr>
          <w:rFonts w:ascii="Arial" w:hAnsi="Arial" w:cs="Arial"/>
          <w:sz w:val="20"/>
          <w:szCs w:val="20"/>
          <w:lang w:val="fr-CH"/>
        </w:rPr>
        <w:t xml:space="preserve"> </w:t>
      </w:r>
      <w:hyperlink r:id="rId79"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80" w:tgtFrame="_blank" w:history="1">
        <w:r w:rsidR="00982D25" w:rsidRPr="000D2574">
          <w:rPr>
            <w:rStyle w:val="Hyperlink"/>
            <w:rFonts w:ascii="Arial" w:hAnsi="Arial" w:cs="Arial"/>
            <w:color w:val="auto"/>
            <w:sz w:val="20"/>
            <w:szCs w:val="20"/>
            <w:u w:val="none"/>
            <w:lang w:val="fr-CH"/>
          </w:rPr>
          <w:t>réglementation</w:t>
        </w:r>
      </w:hyperlink>
      <w:r w:rsidR="00982D25" w:rsidRPr="000D2574">
        <w:rPr>
          <w:rFonts w:ascii="Arial" w:hAnsi="Arial" w:cs="Arial"/>
          <w:sz w:val="20"/>
          <w:szCs w:val="20"/>
          <w:lang w:val="fr-CH"/>
        </w:rPr>
        <w:t xml:space="preserve">. </w:t>
      </w:r>
      <w:hyperlink r:id="rId81" w:tgtFrame="_blank" w:history="1">
        <w:r w:rsidR="00982D25" w:rsidRPr="000D2574">
          <w:rPr>
            <w:rStyle w:val="Hyperlink"/>
            <w:rFonts w:ascii="Arial" w:hAnsi="Arial" w:cs="Arial"/>
            <w:color w:val="auto"/>
            <w:sz w:val="20"/>
            <w:szCs w:val="20"/>
            <w:u w:val="none"/>
            <w:lang w:val="fr-CH"/>
          </w:rPr>
          <w:t>Pour</w:t>
        </w:r>
      </w:hyperlink>
      <w:r w:rsidR="00982D25" w:rsidRPr="000D2574">
        <w:rPr>
          <w:rFonts w:ascii="Arial" w:hAnsi="Arial" w:cs="Arial"/>
          <w:sz w:val="20"/>
          <w:szCs w:val="20"/>
          <w:lang w:val="fr-CH"/>
        </w:rPr>
        <w:t xml:space="preserve"> </w:t>
      </w:r>
      <w:hyperlink r:id="rId82" w:tgtFrame="_blank" w:history="1">
        <w:r w:rsidR="00982D25" w:rsidRPr="000D2574">
          <w:rPr>
            <w:rStyle w:val="Hyperlink"/>
            <w:rFonts w:ascii="Arial" w:hAnsi="Arial" w:cs="Arial"/>
            <w:color w:val="auto"/>
            <w:sz w:val="20"/>
            <w:szCs w:val="20"/>
            <w:u w:val="none"/>
            <w:lang w:val="fr-CH"/>
          </w:rPr>
          <w:t>illustration</w:t>
        </w:r>
      </w:hyperlink>
      <w:r w:rsidR="00982D25" w:rsidRPr="000D2574">
        <w:rPr>
          <w:rFonts w:ascii="Arial" w:hAnsi="Arial" w:cs="Arial"/>
          <w:sz w:val="20"/>
          <w:szCs w:val="20"/>
          <w:lang w:val="fr-CH"/>
        </w:rPr>
        <w:t xml:space="preserve">, </w:t>
      </w:r>
      <w:hyperlink r:id="rId83" w:tgtFrame="_blank" w:history="1">
        <w:r w:rsidR="00982D25" w:rsidRPr="000D2574">
          <w:rPr>
            <w:rStyle w:val="Hyperlink"/>
            <w:rFonts w:ascii="Arial" w:hAnsi="Arial" w:cs="Arial"/>
            <w:color w:val="auto"/>
            <w:sz w:val="20"/>
            <w:szCs w:val="20"/>
            <w:u w:val="none"/>
            <w:lang w:val="fr-CH"/>
          </w:rPr>
          <w:t>voir</w:t>
        </w:r>
      </w:hyperlink>
      <w:r w:rsidR="00982D25" w:rsidRPr="000D2574">
        <w:rPr>
          <w:rFonts w:ascii="Arial" w:hAnsi="Arial" w:cs="Arial"/>
          <w:sz w:val="20"/>
          <w:szCs w:val="20"/>
          <w:lang w:val="fr-CH"/>
        </w:rPr>
        <w:t xml:space="preserve"> </w:t>
      </w:r>
      <w:hyperlink r:id="rId84" w:tgtFrame="_blank" w:history="1">
        <w:r w:rsidR="00982D25" w:rsidRPr="000D2574">
          <w:rPr>
            <w:rStyle w:val="Hyperlink"/>
            <w:rFonts w:ascii="Arial" w:hAnsi="Arial" w:cs="Arial"/>
            <w:color w:val="auto"/>
            <w:sz w:val="20"/>
            <w:szCs w:val="20"/>
            <w:u w:val="none"/>
            <w:lang w:val="fr-CH"/>
          </w:rPr>
          <w:t>:</w:t>
        </w:r>
      </w:hyperlink>
      <w:r w:rsidR="00CC52A1" w:rsidRPr="000D2574">
        <w:rPr>
          <w:rFonts w:ascii="Arial" w:hAnsi="Arial" w:cs="Arial"/>
          <w:sz w:val="20"/>
          <w:szCs w:val="20"/>
          <w:lang w:val="fr-CH"/>
        </w:rPr>
        <w:tab/>
      </w:r>
      <w:r w:rsidR="00982D25" w:rsidRPr="000D2574">
        <w:rPr>
          <w:rFonts w:ascii="Arial" w:hAnsi="Arial" w:cs="Arial"/>
          <w:sz w:val="20"/>
          <w:szCs w:val="20"/>
          <w:lang w:val="fr-CH"/>
        </w:rPr>
        <w:t xml:space="preserve"> </w:t>
      </w:r>
      <w:r w:rsidR="00982D25" w:rsidRPr="000D2574">
        <w:rPr>
          <w:rFonts w:ascii="Arial" w:hAnsi="Arial" w:cs="Arial"/>
          <w:sz w:val="20"/>
          <w:szCs w:val="20"/>
          <w:lang w:val="fr-CH"/>
        </w:rPr>
        <w:br/>
      </w:r>
    </w:p>
    <w:p w14:paraId="4843E6B5" w14:textId="174F0137" w:rsidR="00CC52A1" w:rsidRPr="000D2574" w:rsidRDefault="00CC52A1" w:rsidP="00C23130">
      <w:pPr>
        <w:spacing w:after="0" w:line="240" w:lineRule="auto"/>
        <w:jc w:val="both"/>
        <w:rPr>
          <w:rFonts w:ascii="Arial" w:hAnsi="Arial" w:cs="Arial"/>
          <w:sz w:val="20"/>
          <w:szCs w:val="20"/>
          <w:u w:val="single"/>
          <w:lang w:val="fr-CH"/>
        </w:rPr>
      </w:pPr>
      <w:r w:rsidRPr="000D2574">
        <w:rPr>
          <w:rFonts w:ascii="Arial" w:hAnsi="Arial" w:cs="Arial"/>
          <w:sz w:val="20"/>
          <w:szCs w:val="20"/>
          <w:u w:val="single"/>
          <w:lang w:val="fr-CH"/>
        </w:rPr>
        <w:t xml:space="preserve">LPE, Section 2 Immissions, Art. 13 Valeurs limites d’immissions </w:t>
      </w:r>
    </w:p>
    <w:p w14:paraId="58A6DC93" w14:textId="77777777" w:rsidR="00C23130" w:rsidRPr="000D2574" w:rsidRDefault="00C23130" w:rsidP="00C23130">
      <w:pPr>
        <w:pStyle w:val="NormalWeb"/>
        <w:numPr>
          <w:ilvl w:val="0"/>
          <w:numId w:val="31"/>
        </w:numPr>
        <w:spacing w:before="0" w:beforeAutospacing="0" w:after="0" w:afterAutospacing="0"/>
        <w:ind w:left="714" w:hanging="357"/>
        <w:rPr>
          <w:rFonts w:ascii="Arial" w:hAnsi="Arial" w:cs="Arial"/>
          <w:sz w:val="20"/>
          <w:szCs w:val="20"/>
          <w:lang w:val="fr-CH"/>
        </w:rPr>
      </w:pPr>
      <w:r w:rsidRPr="000D2574">
        <w:rPr>
          <w:rFonts w:ascii="Arial" w:hAnsi="Arial" w:cs="Arial"/>
          <w:sz w:val="20"/>
          <w:szCs w:val="20"/>
          <w:vertAlign w:val="superscript"/>
          <w:lang w:val="fr-CH"/>
        </w:rPr>
        <w:t>1</w:t>
      </w:r>
      <w:r w:rsidRPr="000D2574">
        <w:rPr>
          <w:rFonts w:ascii="Arial" w:hAnsi="Arial" w:cs="Arial"/>
          <w:sz w:val="20"/>
          <w:szCs w:val="20"/>
          <w:lang w:val="fr-CH"/>
        </w:rPr>
        <w:t> Le Conseil fédéral édicte par voie d'ordonnance des valeurs limites d'immissions applicables à l'évaluation des atteintes nuisibles ou incommodantes.</w:t>
      </w:r>
    </w:p>
    <w:p w14:paraId="1468E320" w14:textId="77777777" w:rsidR="00C23130" w:rsidRPr="000D2574" w:rsidRDefault="00C23130" w:rsidP="00C23130">
      <w:pPr>
        <w:pStyle w:val="NormalWeb"/>
        <w:numPr>
          <w:ilvl w:val="0"/>
          <w:numId w:val="31"/>
        </w:numPr>
        <w:spacing w:before="0" w:beforeAutospacing="0" w:after="0" w:afterAutospacing="0"/>
        <w:ind w:left="714" w:hanging="357"/>
        <w:rPr>
          <w:rFonts w:ascii="Arial" w:hAnsi="Arial" w:cs="Arial"/>
          <w:sz w:val="20"/>
          <w:szCs w:val="20"/>
          <w:lang w:val="fr-CH"/>
        </w:rPr>
      </w:pPr>
      <w:r w:rsidRPr="000D2574">
        <w:rPr>
          <w:rFonts w:ascii="Arial" w:hAnsi="Arial" w:cs="Arial"/>
          <w:sz w:val="20"/>
          <w:szCs w:val="20"/>
          <w:vertAlign w:val="superscript"/>
          <w:lang w:val="fr-CH"/>
        </w:rPr>
        <w:t>2</w:t>
      </w:r>
      <w:r w:rsidRPr="000D2574">
        <w:rPr>
          <w:rFonts w:ascii="Arial" w:hAnsi="Arial" w:cs="Arial"/>
          <w:sz w:val="20"/>
          <w:szCs w:val="20"/>
          <w:lang w:val="fr-CH"/>
        </w:rPr>
        <w:t> Ce faisant, il tient compte également de l'effet des immissions sur des catégories de personnes particulièrement sensibles, telles que les enfants, les malades, les personnes âgées et les femmes enceintes.</w:t>
      </w:r>
    </w:p>
    <w:p w14:paraId="544A5FF6" w14:textId="4673784F" w:rsidR="00C23130" w:rsidRPr="000D2574" w:rsidRDefault="00C23130" w:rsidP="00C23130">
      <w:pPr>
        <w:spacing w:after="0" w:line="240" w:lineRule="auto"/>
        <w:jc w:val="both"/>
        <w:rPr>
          <w:rFonts w:ascii="Arial" w:hAnsi="Arial" w:cs="Arial"/>
          <w:sz w:val="20"/>
          <w:szCs w:val="20"/>
          <w:lang w:val="fr-CH"/>
        </w:rPr>
      </w:pPr>
    </w:p>
    <w:p w14:paraId="6592163E" w14:textId="353D4386" w:rsidR="00982D25" w:rsidRPr="000D2574" w:rsidRDefault="000973DE"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 xml:space="preserve">Les nouveaux risques environnementaux tels que la pollution de l’eau et le risque climatique sont dynamiques et deviennent de plus en plus importants. Les changements climatiques, en particulier, prennent de plus en plus d’importance. </w:t>
      </w:r>
      <w:hyperlink r:id="rId85" w:tgtFrame="_blank" w:history="1">
        <w:r w:rsidR="00982D25" w:rsidRPr="000D2574">
          <w:rPr>
            <w:rStyle w:val="Hyperlink"/>
            <w:rFonts w:ascii="Arial" w:hAnsi="Arial" w:cs="Arial"/>
            <w:color w:val="auto"/>
            <w:sz w:val="20"/>
            <w:szCs w:val="20"/>
            <w:u w:val="none"/>
            <w:lang w:val="fr-CH"/>
          </w:rPr>
          <w:t>Le</w:t>
        </w:r>
      </w:hyperlink>
      <w:r w:rsidR="00982D25" w:rsidRPr="000D2574">
        <w:rPr>
          <w:rFonts w:ascii="Arial" w:hAnsi="Arial" w:cs="Arial"/>
          <w:sz w:val="20"/>
          <w:szCs w:val="20"/>
          <w:lang w:val="fr-CH"/>
        </w:rPr>
        <w:t xml:space="preserve"> </w:t>
      </w:r>
      <w:hyperlink r:id="rId86" w:tgtFrame="_blank" w:history="1">
        <w:r w:rsidR="00982D25" w:rsidRPr="000D2574">
          <w:rPr>
            <w:rStyle w:val="Hyperlink"/>
            <w:rFonts w:ascii="Arial" w:hAnsi="Arial" w:cs="Arial"/>
            <w:color w:val="auto"/>
            <w:sz w:val="20"/>
            <w:szCs w:val="20"/>
            <w:u w:val="none"/>
            <w:lang w:val="fr-CH"/>
          </w:rPr>
          <w:t>problème</w:t>
        </w:r>
      </w:hyperlink>
      <w:r w:rsidR="00982D25" w:rsidRPr="000D2574">
        <w:rPr>
          <w:rFonts w:ascii="Arial" w:hAnsi="Arial" w:cs="Arial"/>
          <w:sz w:val="20"/>
          <w:szCs w:val="20"/>
          <w:lang w:val="fr-CH"/>
        </w:rPr>
        <w:t xml:space="preserve"> </w:t>
      </w:r>
      <w:hyperlink r:id="rId87" w:tgtFrame="_blank" w:history="1">
        <w:r w:rsidR="00982D25" w:rsidRPr="000D2574">
          <w:rPr>
            <w:rStyle w:val="Hyperlink"/>
            <w:rFonts w:ascii="Arial" w:hAnsi="Arial" w:cs="Arial"/>
            <w:color w:val="auto"/>
            <w:sz w:val="20"/>
            <w:szCs w:val="20"/>
            <w:u w:val="none"/>
            <w:lang w:val="fr-CH"/>
          </w:rPr>
          <w:t>des</w:t>
        </w:r>
      </w:hyperlink>
      <w:r w:rsidR="00982D25" w:rsidRPr="000D2574">
        <w:rPr>
          <w:rFonts w:ascii="Arial" w:hAnsi="Arial" w:cs="Arial"/>
          <w:sz w:val="20"/>
          <w:szCs w:val="20"/>
          <w:lang w:val="fr-CH"/>
        </w:rPr>
        <w:t xml:space="preserve"> </w:t>
      </w:r>
      <w:hyperlink r:id="rId88" w:tgtFrame="_blank" w:history="1">
        <w:r w:rsidR="00982D25" w:rsidRPr="000D2574">
          <w:rPr>
            <w:rStyle w:val="Hyperlink"/>
            <w:rFonts w:ascii="Arial" w:hAnsi="Arial" w:cs="Arial"/>
            <w:color w:val="auto"/>
            <w:sz w:val="20"/>
            <w:szCs w:val="20"/>
            <w:u w:val="none"/>
            <w:lang w:val="fr-CH"/>
          </w:rPr>
          <w:t>canicules</w:t>
        </w:r>
      </w:hyperlink>
      <w:r w:rsidR="00982D25" w:rsidRPr="000D2574">
        <w:rPr>
          <w:rFonts w:ascii="Arial" w:hAnsi="Arial" w:cs="Arial"/>
          <w:sz w:val="20"/>
          <w:szCs w:val="20"/>
          <w:lang w:val="fr-CH"/>
        </w:rPr>
        <w:t xml:space="preserve"> </w:t>
      </w:r>
      <w:hyperlink r:id="rId89" w:tgtFrame="_blank" w:history="1">
        <w:r w:rsidR="00982D25" w:rsidRPr="000D2574">
          <w:rPr>
            <w:rStyle w:val="Hyperlink"/>
            <w:rFonts w:ascii="Arial" w:hAnsi="Arial" w:cs="Arial"/>
            <w:color w:val="auto"/>
            <w:sz w:val="20"/>
            <w:szCs w:val="20"/>
            <w:u w:val="none"/>
            <w:lang w:val="fr-CH"/>
          </w:rPr>
          <w:t>de</w:t>
        </w:r>
      </w:hyperlink>
      <w:r w:rsidR="00982D25" w:rsidRPr="000D2574">
        <w:rPr>
          <w:rFonts w:ascii="Arial" w:hAnsi="Arial" w:cs="Arial"/>
          <w:sz w:val="20"/>
          <w:szCs w:val="20"/>
          <w:lang w:val="fr-CH"/>
        </w:rPr>
        <w:t xml:space="preserve"> </w:t>
      </w:r>
      <w:hyperlink r:id="rId90" w:tgtFrame="_blank" w:history="1">
        <w:r w:rsidR="00982D25" w:rsidRPr="000D2574">
          <w:rPr>
            <w:rStyle w:val="Hyperlink"/>
            <w:rFonts w:ascii="Arial" w:hAnsi="Arial" w:cs="Arial"/>
            <w:color w:val="auto"/>
            <w:sz w:val="20"/>
            <w:szCs w:val="20"/>
            <w:u w:val="none"/>
            <w:lang w:val="fr-CH"/>
          </w:rPr>
          <w:t>l'été</w:t>
        </w:r>
      </w:hyperlink>
      <w:r w:rsidR="00982D25" w:rsidRPr="000D2574">
        <w:rPr>
          <w:rFonts w:ascii="Arial" w:hAnsi="Arial" w:cs="Arial"/>
          <w:sz w:val="20"/>
          <w:szCs w:val="20"/>
          <w:lang w:val="fr-CH"/>
        </w:rPr>
        <w:t xml:space="preserve"> </w:t>
      </w:r>
      <w:hyperlink r:id="rId91" w:tgtFrame="_blank" w:history="1">
        <w:r w:rsidR="00982D25" w:rsidRPr="000D2574">
          <w:rPr>
            <w:rStyle w:val="Hyperlink"/>
            <w:rFonts w:ascii="Arial" w:hAnsi="Arial" w:cs="Arial"/>
            <w:color w:val="auto"/>
            <w:sz w:val="20"/>
            <w:szCs w:val="20"/>
            <w:u w:val="none"/>
            <w:lang w:val="fr-CH"/>
          </w:rPr>
          <w:t>est</w:t>
        </w:r>
      </w:hyperlink>
      <w:r w:rsidR="00982D25" w:rsidRPr="000D2574">
        <w:rPr>
          <w:rFonts w:ascii="Arial" w:hAnsi="Arial" w:cs="Arial"/>
          <w:sz w:val="20"/>
          <w:szCs w:val="20"/>
          <w:lang w:val="fr-CH"/>
        </w:rPr>
        <w:t xml:space="preserve"> </w:t>
      </w:r>
      <w:hyperlink r:id="rId92" w:tgtFrame="_blank" w:history="1">
        <w:r w:rsidR="00982D25" w:rsidRPr="000D2574">
          <w:rPr>
            <w:rStyle w:val="Hyperlink"/>
            <w:rFonts w:ascii="Arial" w:hAnsi="Arial" w:cs="Arial"/>
            <w:color w:val="auto"/>
            <w:sz w:val="20"/>
            <w:szCs w:val="20"/>
            <w:u w:val="none"/>
            <w:lang w:val="fr-CH"/>
          </w:rPr>
          <w:t>du</w:t>
        </w:r>
      </w:hyperlink>
      <w:r w:rsidR="00982D25" w:rsidRPr="000D2574">
        <w:rPr>
          <w:rFonts w:ascii="Arial" w:hAnsi="Arial" w:cs="Arial"/>
          <w:sz w:val="20"/>
          <w:szCs w:val="20"/>
          <w:lang w:val="fr-CH"/>
        </w:rPr>
        <w:t xml:space="preserve"> </w:t>
      </w:r>
      <w:hyperlink r:id="rId93" w:tgtFrame="_blank" w:history="1">
        <w:r w:rsidR="00982D25" w:rsidRPr="000D2574">
          <w:rPr>
            <w:rStyle w:val="Hyperlink"/>
            <w:rFonts w:ascii="Arial" w:hAnsi="Arial" w:cs="Arial"/>
            <w:color w:val="auto"/>
            <w:sz w:val="20"/>
            <w:szCs w:val="20"/>
            <w:u w:val="none"/>
            <w:lang w:val="fr-CH"/>
          </w:rPr>
          <w:t>ressort</w:t>
        </w:r>
      </w:hyperlink>
      <w:r w:rsidR="00982D25" w:rsidRPr="000D2574">
        <w:rPr>
          <w:rFonts w:ascii="Arial" w:hAnsi="Arial" w:cs="Arial"/>
          <w:sz w:val="20"/>
          <w:szCs w:val="20"/>
          <w:lang w:val="fr-CH"/>
        </w:rPr>
        <w:t xml:space="preserve"> </w:t>
      </w:r>
      <w:hyperlink r:id="rId94" w:tgtFrame="_blank" w:history="1">
        <w:r w:rsidR="00982D25" w:rsidRPr="000D2574">
          <w:rPr>
            <w:rStyle w:val="Hyperlink"/>
            <w:rFonts w:ascii="Arial" w:hAnsi="Arial" w:cs="Arial"/>
            <w:color w:val="auto"/>
            <w:sz w:val="20"/>
            <w:szCs w:val="20"/>
            <w:u w:val="none"/>
            <w:lang w:val="fr-CH"/>
          </w:rPr>
          <w:t>des</w:t>
        </w:r>
      </w:hyperlink>
      <w:r w:rsidR="00A34C64" w:rsidRPr="000D2574">
        <w:rPr>
          <w:rFonts w:ascii="Arial" w:hAnsi="Arial" w:cs="Arial"/>
          <w:sz w:val="20"/>
          <w:szCs w:val="20"/>
          <w:lang w:val="fr-CH"/>
        </w:rPr>
        <w:t xml:space="preserve"> ministres</w:t>
      </w:r>
      <w:r w:rsidR="00982D25" w:rsidRPr="000D2574">
        <w:rPr>
          <w:rFonts w:ascii="Arial" w:hAnsi="Arial" w:cs="Arial"/>
          <w:sz w:val="20"/>
          <w:szCs w:val="20"/>
          <w:lang w:val="fr-CH"/>
        </w:rPr>
        <w:t xml:space="preserve"> </w:t>
      </w:r>
      <w:hyperlink r:id="rId95" w:tgtFrame="_blank" w:history="1">
        <w:r w:rsidR="00982D25" w:rsidRPr="000D2574">
          <w:rPr>
            <w:rStyle w:val="Hyperlink"/>
            <w:rFonts w:ascii="Arial" w:hAnsi="Arial" w:cs="Arial"/>
            <w:color w:val="auto"/>
            <w:sz w:val="20"/>
            <w:szCs w:val="20"/>
            <w:u w:val="none"/>
            <w:lang w:val="fr-CH"/>
          </w:rPr>
          <w:t>de</w:t>
        </w:r>
      </w:hyperlink>
      <w:r w:rsidR="00982D25" w:rsidRPr="000D2574">
        <w:rPr>
          <w:rFonts w:ascii="Arial" w:hAnsi="Arial" w:cs="Arial"/>
          <w:sz w:val="20"/>
          <w:szCs w:val="20"/>
          <w:lang w:val="fr-CH"/>
        </w:rPr>
        <w:t xml:space="preserve"> </w:t>
      </w:r>
      <w:hyperlink r:id="rId96" w:tgtFrame="_blank" w:history="1">
        <w:r w:rsidR="00982D25" w:rsidRPr="000D2574">
          <w:rPr>
            <w:rStyle w:val="Hyperlink"/>
            <w:rFonts w:ascii="Arial" w:hAnsi="Arial" w:cs="Arial"/>
            <w:color w:val="auto"/>
            <w:sz w:val="20"/>
            <w:szCs w:val="20"/>
            <w:u w:val="none"/>
            <w:lang w:val="fr-CH"/>
          </w:rPr>
          <w:t>l'éducation</w:t>
        </w:r>
      </w:hyperlink>
      <w:r w:rsidR="00982D25" w:rsidRPr="000D2574">
        <w:rPr>
          <w:rFonts w:ascii="Arial" w:hAnsi="Arial" w:cs="Arial"/>
          <w:sz w:val="20"/>
          <w:szCs w:val="20"/>
          <w:lang w:val="fr-CH"/>
        </w:rPr>
        <w:t xml:space="preserve"> </w:t>
      </w:r>
      <w:hyperlink r:id="rId97" w:tgtFrame="_blank" w:history="1">
        <w:r w:rsidR="00982D25" w:rsidRPr="000D2574">
          <w:rPr>
            <w:rStyle w:val="Hyperlink"/>
            <w:rFonts w:ascii="Arial" w:hAnsi="Arial" w:cs="Arial"/>
            <w:color w:val="auto"/>
            <w:sz w:val="20"/>
            <w:szCs w:val="20"/>
            <w:u w:val="none"/>
            <w:lang w:val="fr-CH"/>
          </w:rPr>
          <w:t>nationaux</w:t>
        </w:r>
      </w:hyperlink>
      <w:r w:rsidR="00982D25" w:rsidRPr="000D2574">
        <w:rPr>
          <w:rFonts w:ascii="Arial" w:hAnsi="Arial" w:cs="Arial"/>
          <w:sz w:val="20"/>
          <w:szCs w:val="20"/>
          <w:lang w:val="fr-CH"/>
        </w:rPr>
        <w:t xml:space="preserve"> </w:t>
      </w:r>
      <w:hyperlink r:id="rId98"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99" w:tgtFrame="_blank" w:history="1">
        <w:r w:rsidR="00982D25" w:rsidRPr="000D2574">
          <w:rPr>
            <w:rStyle w:val="Hyperlink"/>
            <w:rFonts w:ascii="Arial" w:hAnsi="Arial" w:cs="Arial"/>
            <w:color w:val="auto"/>
            <w:sz w:val="20"/>
            <w:szCs w:val="20"/>
            <w:u w:val="none"/>
            <w:lang w:val="fr-CH"/>
          </w:rPr>
          <w:t>régionaux</w:t>
        </w:r>
      </w:hyperlink>
      <w:r w:rsidR="00982D25" w:rsidRPr="000D2574">
        <w:rPr>
          <w:rFonts w:ascii="Arial" w:hAnsi="Arial" w:cs="Arial"/>
          <w:sz w:val="20"/>
          <w:szCs w:val="20"/>
          <w:lang w:val="fr-CH"/>
        </w:rPr>
        <w:t xml:space="preserve">. </w:t>
      </w:r>
      <w:hyperlink r:id="rId100" w:tgtFrame="_blank" w:history="1">
        <w:r w:rsidR="00982D25" w:rsidRPr="000D2574">
          <w:rPr>
            <w:rStyle w:val="Hyperlink"/>
            <w:rFonts w:ascii="Arial" w:hAnsi="Arial" w:cs="Arial"/>
            <w:color w:val="auto"/>
            <w:sz w:val="20"/>
            <w:szCs w:val="20"/>
            <w:u w:val="none"/>
            <w:lang w:val="fr-CH"/>
          </w:rPr>
          <w:t>Actuellement</w:t>
        </w:r>
      </w:hyperlink>
      <w:r w:rsidR="00982D25" w:rsidRPr="000D2574">
        <w:rPr>
          <w:rFonts w:ascii="Arial" w:hAnsi="Arial" w:cs="Arial"/>
          <w:sz w:val="20"/>
          <w:szCs w:val="20"/>
          <w:lang w:val="fr-CH"/>
        </w:rPr>
        <w:t>, u</w:t>
      </w:r>
      <w:hyperlink r:id="rId101" w:tgtFrame="_blank" w:history="1">
        <w:r w:rsidR="00982D25" w:rsidRPr="000D2574">
          <w:rPr>
            <w:rStyle w:val="Hyperlink"/>
            <w:rFonts w:ascii="Arial" w:hAnsi="Arial" w:cs="Arial"/>
            <w:color w:val="auto"/>
            <w:sz w:val="20"/>
            <w:szCs w:val="20"/>
            <w:u w:val="none"/>
            <w:lang w:val="fr-CH"/>
          </w:rPr>
          <w:t>ne</w:t>
        </w:r>
      </w:hyperlink>
      <w:r w:rsidR="00982D25" w:rsidRPr="000D2574">
        <w:rPr>
          <w:rFonts w:ascii="Arial" w:hAnsi="Arial" w:cs="Arial"/>
          <w:sz w:val="20"/>
          <w:szCs w:val="20"/>
          <w:lang w:val="fr-CH"/>
        </w:rPr>
        <w:t xml:space="preserve"> </w:t>
      </w:r>
      <w:hyperlink r:id="rId102" w:tgtFrame="_blank" w:history="1">
        <w:r w:rsidR="00982D25" w:rsidRPr="000D2574">
          <w:rPr>
            <w:rStyle w:val="Hyperlink"/>
            <w:rFonts w:ascii="Arial" w:hAnsi="Arial" w:cs="Arial"/>
            <w:color w:val="auto"/>
            <w:sz w:val="20"/>
            <w:szCs w:val="20"/>
            <w:u w:val="none"/>
            <w:lang w:val="fr-CH"/>
          </w:rPr>
          <w:t>discussion</w:t>
        </w:r>
      </w:hyperlink>
      <w:r w:rsidR="00982D25" w:rsidRPr="000D2574">
        <w:rPr>
          <w:rFonts w:ascii="Arial" w:hAnsi="Arial" w:cs="Arial"/>
          <w:sz w:val="20"/>
          <w:szCs w:val="20"/>
          <w:lang w:val="fr-CH"/>
        </w:rPr>
        <w:t xml:space="preserve"> </w:t>
      </w:r>
      <w:hyperlink r:id="rId103" w:tgtFrame="_blank" w:history="1">
        <w:r w:rsidR="00982D25" w:rsidRPr="000D2574">
          <w:rPr>
            <w:rStyle w:val="Hyperlink"/>
            <w:rFonts w:ascii="Arial" w:hAnsi="Arial" w:cs="Arial"/>
            <w:color w:val="auto"/>
            <w:sz w:val="20"/>
            <w:szCs w:val="20"/>
            <w:u w:val="none"/>
            <w:lang w:val="fr-CH"/>
          </w:rPr>
          <w:t>est</w:t>
        </w:r>
      </w:hyperlink>
      <w:r w:rsidR="00982D25" w:rsidRPr="000D2574">
        <w:rPr>
          <w:rFonts w:ascii="Arial" w:hAnsi="Arial" w:cs="Arial"/>
          <w:sz w:val="20"/>
          <w:szCs w:val="20"/>
          <w:lang w:val="fr-CH"/>
        </w:rPr>
        <w:t xml:space="preserve"> </w:t>
      </w:r>
      <w:hyperlink r:id="rId104" w:tgtFrame="_blank" w:history="1">
        <w:r w:rsidR="00982D25" w:rsidRPr="000D2574">
          <w:rPr>
            <w:rStyle w:val="Hyperlink"/>
            <w:rFonts w:ascii="Arial" w:hAnsi="Arial" w:cs="Arial"/>
            <w:color w:val="auto"/>
            <w:sz w:val="20"/>
            <w:szCs w:val="20"/>
            <w:u w:val="none"/>
            <w:lang w:val="fr-CH"/>
          </w:rPr>
          <w:t>en</w:t>
        </w:r>
      </w:hyperlink>
      <w:r w:rsidR="00982D25" w:rsidRPr="000D2574">
        <w:rPr>
          <w:rFonts w:ascii="Arial" w:hAnsi="Arial" w:cs="Arial"/>
          <w:sz w:val="20"/>
          <w:szCs w:val="20"/>
          <w:lang w:val="fr-CH"/>
        </w:rPr>
        <w:t xml:space="preserve"> </w:t>
      </w:r>
      <w:hyperlink r:id="rId105" w:tgtFrame="_blank" w:history="1">
        <w:r w:rsidR="00982D25" w:rsidRPr="000D2574">
          <w:rPr>
            <w:rStyle w:val="Hyperlink"/>
            <w:rFonts w:ascii="Arial" w:hAnsi="Arial" w:cs="Arial"/>
            <w:color w:val="auto"/>
            <w:sz w:val="20"/>
            <w:szCs w:val="20"/>
            <w:u w:val="none"/>
            <w:lang w:val="fr-CH"/>
          </w:rPr>
          <w:t>cours</w:t>
        </w:r>
      </w:hyperlink>
      <w:r w:rsidR="00982D25" w:rsidRPr="000D2574">
        <w:rPr>
          <w:rFonts w:ascii="Arial" w:hAnsi="Arial" w:cs="Arial"/>
          <w:sz w:val="20"/>
          <w:szCs w:val="20"/>
          <w:lang w:val="fr-CH"/>
        </w:rPr>
        <w:t xml:space="preserve"> </w:t>
      </w:r>
      <w:hyperlink r:id="rId106" w:tgtFrame="_blank" w:history="1">
        <w:r w:rsidR="00982D25" w:rsidRPr="000D2574">
          <w:rPr>
            <w:rStyle w:val="Hyperlink"/>
            <w:rFonts w:ascii="Arial" w:hAnsi="Arial" w:cs="Arial"/>
            <w:color w:val="auto"/>
            <w:sz w:val="20"/>
            <w:szCs w:val="20"/>
            <w:u w:val="none"/>
            <w:lang w:val="fr-CH"/>
          </w:rPr>
          <w:t>concernant</w:t>
        </w:r>
      </w:hyperlink>
      <w:r w:rsidR="00982D25" w:rsidRPr="000D2574">
        <w:rPr>
          <w:rFonts w:ascii="Arial" w:hAnsi="Arial" w:cs="Arial"/>
          <w:sz w:val="20"/>
          <w:szCs w:val="20"/>
          <w:lang w:val="fr-CH"/>
        </w:rPr>
        <w:t xml:space="preserve"> </w:t>
      </w:r>
      <w:hyperlink r:id="rId107"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108" w:tgtFrame="_blank" w:history="1">
        <w:r w:rsidR="00982D25" w:rsidRPr="000D2574">
          <w:rPr>
            <w:rStyle w:val="Hyperlink"/>
            <w:rFonts w:ascii="Arial" w:hAnsi="Arial" w:cs="Arial"/>
            <w:color w:val="auto"/>
            <w:sz w:val="20"/>
            <w:szCs w:val="20"/>
            <w:u w:val="none"/>
            <w:lang w:val="fr-CH"/>
          </w:rPr>
          <w:t>chaleur</w:t>
        </w:r>
      </w:hyperlink>
      <w:r w:rsidR="00982D25" w:rsidRPr="000D2574">
        <w:rPr>
          <w:rFonts w:ascii="Arial" w:hAnsi="Arial" w:cs="Arial"/>
          <w:sz w:val="20"/>
          <w:szCs w:val="20"/>
          <w:lang w:val="fr-CH"/>
        </w:rPr>
        <w:t xml:space="preserve"> </w:t>
      </w:r>
      <w:hyperlink r:id="rId109" w:tgtFrame="_blank" w:history="1">
        <w:r w:rsidR="00982D25" w:rsidRPr="000D2574">
          <w:rPr>
            <w:rStyle w:val="Hyperlink"/>
            <w:rFonts w:ascii="Arial" w:hAnsi="Arial" w:cs="Arial"/>
            <w:color w:val="auto"/>
            <w:sz w:val="20"/>
            <w:szCs w:val="20"/>
            <w:u w:val="none"/>
            <w:lang w:val="fr-CH"/>
          </w:rPr>
          <w:t>dans</w:t>
        </w:r>
      </w:hyperlink>
      <w:r w:rsidR="00982D25" w:rsidRPr="000D2574">
        <w:rPr>
          <w:rFonts w:ascii="Arial" w:hAnsi="Arial" w:cs="Arial"/>
          <w:sz w:val="20"/>
          <w:szCs w:val="20"/>
          <w:lang w:val="fr-CH"/>
        </w:rPr>
        <w:t xml:space="preserve"> </w:t>
      </w:r>
      <w:hyperlink r:id="rId110" w:tgtFrame="_blank" w:history="1">
        <w:r w:rsidR="00982D25" w:rsidRPr="000D2574">
          <w:rPr>
            <w:rStyle w:val="Hyperlink"/>
            <w:rFonts w:ascii="Arial" w:hAnsi="Arial" w:cs="Arial"/>
            <w:color w:val="auto"/>
            <w:sz w:val="20"/>
            <w:szCs w:val="20"/>
            <w:u w:val="none"/>
            <w:lang w:val="fr-CH"/>
          </w:rPr>
          <w:t>les</w:t>
        </w:r>
      </w:hyperlink>
      <w:r w:rsidR="00982D25" w:rsidRPr="000D2574">
        <w:rPr>
          <w:rFonts w:ascii="Arial" w:hAnsi="Arial" w:cs="Arial"/>
          <w:sz w:val="20"/>
          <w:szCs w:val="20"/>
          <w:lang w:val="fr-CH"/>
        </w:rPr>
        <w:t xml:space="preserve"> </w:t>
      </w:r>
      <w:hyperlink r:id="rId111" w:tgtFrame="_blank" w:history="1">
        <w:r w:rsidR="00982D25" w:rsidRPr="000D2574">
          <w:rPr>
            <w:rStyle w:val="Hyperlink"/>
            <w:rFonts w:ascii="Arial" w:hAnsi="Arial" w:cs="Arial"/>
            <w:color w:val="auto"/>
            <w:sz w:val="20"/>
            <w:szCs w:val="20"/>
            <w:u w:val="none"/>
            <w:lang w:val="fr-CH"/>
          </w:rPr>
          <w:t>salles</w:t>
        </w:r>
      </w:hyperlink>
      <w:r w:rsidR="00982D25" w:rsidRPr="000D2574">
        <w:rPr>
          <w:rFonts w:ascii="Arial" w:hAnsi="Arial" w:cs="Arial"/>
          <w:sz w:val="20"/>
          <w:szCs w:val="20"/>
          <w:lang w:val="fr-CH"/>
        </w:rPr>
        <w:t xml:space="preserve"> </w:t>
      </w:r>
      <w:hyperlink r:id="rId112" w:tgtFrame="_blank" w:history="1">
        <w:r w:rsidR="00982D25" w:rsidRPr="000D2574">
          <w:rPr>
            <w:rStyle w:val="Hyperlink"/>
            <w:rFonts w:ascii="Arial" w:hAnsi="Arial" w:cs="Arial"/>
            <w:color w:val="auto"/>
            <w:sz w:val="20"/>
            <w:szCs w:val="20"/>
            <w:u w:val="none"/>
            <w:lang w:val="fr-CH"/>
          </w:rPr>
          <w:t>de</w:t>
        </w:r>
      </w:hyperlink>
      <w:r w:rsidR="00982D25" w:rsidRPr="000D2574">
        <w:rPr>
          <w:rFonts w:ascii="Arial" w:hAnsi="Arial" w:cs="Arial"/>
          <w:sz w:val="20"/>
          <w:szCs w:val="20"/>
          <w:lang w:val="fr-CH"/>
        </w:rPr>
        <w:t xml:space="preserve"> </w:t>
      </w:r>
      <w:hyperlink r:id="rId113" w:tgtFrame="_blank" w:history="1">
        <w:r w:rsidR="00982D25" w:rsidRPr="000D2574">
          <w:rPr>
            <w:rStyle w:val="Hyperlink"/>
            <w:rFonts w:ascii="Arial" w:hAnsi="Arial" w:cs="Arial"/>
            <w:color w:val="auto"/>
            <w:sz w:val="20"/>
            <w:szCs w:val="20"/>
            <w:u w:val="none"/>
            <w:lang w:val="fr-CH"/>
          </w:rPr>
          <w:t>classe</w:t>
        </w:r>
      </w:hyperlink>
      <w:r w:rsidR="00982D25" w:rsidRPr="000D2574">
        <w:rPr>
          <w:rFonts w:ascii="Arial" w:hAnsi="Arial" w:cs="Arial"/>
          <w:sz w:val="20"/>
          <w:szCs w:val="20"/>
          <w:lang w:val="fr-CH"/>
        </w:rPr>
        <w:t xml:space="preserve"> </w:t>
      </w:r>
      <w:hyperlink r:id="rId114" w:tgtFrame="_blank" w:history="1">
        <w:r w:rsidR="00982D25" w:rsidRPr="000D2574">
          <w:rPr>
            <w:rStyle w:val="Hyperlink"/>
            <w:rFonts w:ascii="Arial" w:hAnsi="Arial" w:cs="Arial"/>
            <w:color w:val="auto"/>
            <w:sz w:val="20"/>
            <w:szCs w:val="20"/>
            <w:u w:val="none"/>
            <w:lang w:val="fr-CH"/>
          </w:rPr>
          <w:t>pendant</w:t>
        </w:r>
      </w:hyperlink>
      <w:r w:rsidR="00982D25" w:rsidRPr="000D2574">
        <w:rPr>
          <w:rFonts w:ascii="Arial" w:hAnsi="Arial" w:cs="Arial"/>
          <w:sz w:val="20"/>
          <w:szCs w:val="20"/>
          <w:lang w:val="fr-CH"/>
        </w:rPr>
        <w:t xml:space="preserve"> </w:t>
      </w:r>
      <w:hyperlink r:id="rId115" w:tgtFrame="_blank" w:history="1">
        <w:r w:rsidR="00982D25" w:rsidRPr="000D2574">
          <w:rPr>
            <w:rStyle w:val="Hyperlink"/>
            <w:rFonts w:ascii="Arial" w:hAnsi="Arial" w:cs="Arial"/>
            <w:color w:val="auto"/>
            <w:sz w:val="20"/>
            <w:szCs w:val="20"/>
            <w:u w:val="none"/>
            <w:lang w:val="fr-CH"/>
          </w:rPr>
          <w:t>l'été</w:t>
        </w:r>
      </w:hyperlink>
      <w:r w:rsidR="00982D25" w:rsidRPr="000D2574">
        <w:rPr>
          <w:rFonts w:ascii="Arial" w:hAnsi="Arial" w:cs="Arial"/>
          <w:sz w:val="20"/>
          <w:szCs w:val="20"/>
          <w:lang w:val="fr-CH"/>
        </w:rPr>
        <w:t xml:space="preserve"> </w:t>
      </w:r>
      <w:hyperlink r:id="rId116" w:tgtFrame="_blank" w:history="1">
        <w:r w:rsidR="00982D25" w:rsidRPr="000D2574">
          <w:rPr>
            <w:rStyle w:val="Hyperlink"/>
            <w:rFonts w:ascii="Arial" w:hAnsi="Arial" w:cs="Arial"/>
            <w:color w:val="auto"/>
            <w:sz w:val="20"/>
            <w:szCs w:val="20"/>
            <w:u w:val="none"/>
            <w:lang w:val="fr-CH"/>
          </w:rPr>
          <w:t>et</w:t>
        </w:r>
      </w:hyperlink>
      <w:r w:rsidR="00982D25" w:rsidRPr="000D2574">
        <w:rPr>
          <w:rFonts w:ascii="Arial" w:hAnsi="Arial" w:cs="Arial"/>
          <w:sz w:val="20"/>
          <w:szCs w:val="20"/>
          <w:lang w:val="fr-CH"/>
        </w:rPr>
        <w:t xml:space="preserve"> </w:t>
      </w:r>
      <w:hyperlink r:id="rId117"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118" w:tgtFrame="_blank" w:history="1">
        <w:r w:rsidR="00982D25" w:rsidRPr="000D2574">
          <w:rPr>
            <w:rStyle w:val="Hyperlink"/>
            <w:rFonts w:ascii="Arial" w:hAnsi="Arial" w:cs="Arial"/>
            <w:color w:val="auto"/>
            <w:sz w:val="20"/>
            <w:szCs w:val="20"/>
            <w:u w:val="none"/>
            <w:lang w:val="fr-CH"/>
          </w:rPr>
          <w:t>manière</w:t>
        </w:r>
      </w:hyperlink>
      <w:r w:rsidR="00982D25" w:rsidRPr="000D2574">
        <w:rPr>
          <w:rFonts w:ascii="Arial" w:hAnsi="Arial" w:cs="Arial"/>
          <w:sz w:val="20"/>
          <w:szCs w:val="20"/>
          <w:lang w:val="fr-CH"/>
        </w:rPr>
        <w:t xml:space="preserve"> </w:t>
      </w:r>
      <w:hyperlink r:id="rId119" w:tgtFrame="_blank" w:history="1">
        <w:r w:rsidR="00982D25" w:rsidRPr="000D2574">
          <w:rPr>
            <w:rStyle w:val="Hyperlink"/>
            <w:rFonts w:ascii="Arial" w:hAnsi="Arial" w:cs="Arial"/>
            <w:color w:val="auto"/>
            <w:sz w:val="20"/>
            <w:szCs w:val="20"/>
            <w:u w:val="none"/>
            <w:lang w:val="fr-CH"/>
          </w:rPr>
          <w:t>dont</w:t>
        </w:r>
      </w:hyperlink>
      <w:r w:rsidR="00982D25" w:rsidRPr="000D2574">
        <w:rPr>
          <w:rFonts w:ascii="Arial" w:hAnsi="Arial" w:cs="Arial"/>
          <w:sz w:val="20"/>
          <w:szCs w:val="20"/>
          <w:lang w:val="fr-CH"/>
        </w:rPr>
        <w:t xml:space="preserve"> </w:t>
      </w:r>
      <w:hyperlink r:id="rId120" w:tgtFrame="_blank" w:history="1">
        <w:r w:rsidR="00982D25" w:rsidRPr="000D2574">
          <w:rPr>
            <w:rStyle w:val="Hyperlink"/>
            <w:rFonts w:ascii="Arial" w:hAnsi="Arial" w:cs="Arial"/>
            <w:color w:val="auto"/>
            <w:sz w:val="20"/>
            <w:szCs w:val="20"/>
            <w:u w:val="none"/>
            <w:lang w:val="fr-CH"/>
          </w:rPr>
          <w:t>la</w:t>
        </w:r>
      </w:hyperlink>
      <w:r w:rsidR="00982D25" w:rsidRPr="000D2574">
        <w:rPr>
          <w:rFonts w:ascii="Arial" w:hAnsi="Arial" w:cs="Arial"/>
          <w:sz w:val="20"/>
          <w:szCs w:val="20"/>
          <w:lang w:val="fr-CH"/>
        </w:rPr>
        <w:t xml:space="preserve"> </w:t>
      </w:r>
      <w:hyperlink r:id="rId121" w:tgtFrame="_blank" w:history="1">
        <w:r w:rsidR="00982D25" w:rsidRPr="000D2574">
          <w:rPr>
            <w:rStyle w:val="Hyperlink"/>
            <w:rFonts w:ascii="Arial" w:hAnsi="Arial" w:cs="Arial"/>
            <w:color w:val="auto"/>
            <w:sz w:val="20"/>
            <w:szCs w:val="20"/>
            <w:u w:val="none"/>
            <w:lang w:val="fr-CH"/>
          </w:rPr>
          <w:t>planification</w:t>
        </w:r>
      </w:hyperlink>
      <w:r w:rsidR="00982D25" w:rsidRPr="000D2574">
        <w:rPr>
          <w:rFonts w:ascii="Arial" w:hAnsi="Arial" w:cs="Arial"/>
          <w:sz w:val="20"/>
          <w:szCs w:val="20"/>
          <w:lang w:val="fr-CH"/>
        </w:rPr>
        <w:t xml:space="preserve"> </w:t>
      </w:r>
      <w:hyperlink r:id="rId122" w:tgtFrame="_blank" w:history="1">
        <w:r w:rsidR="00982D25" w:rsidRPr="000D2574">
          <w:rPr>
            <w:rStyle w:val="Hyperlink"/>
            <w:rFonts w:ascii="Arial" w:hAnsi="Arial" w:cs="Arial"/>
            <w:color w:val="auto"/>
            <w:sz w:val="20"/>
            <w:szCs w:val="20"/>
            <w:u w:val="none"/>
            <w:lang w:val="fr-CH"/>
          </w:rPr>
          <w:t>des</w:t>
        </w:r>
      </w:hyperlink>
      <w:r w:rsidR="00982D25" w:rsidRPr="000D2574">
        <w:rPr>
          <w:rFonts w:ascii="Arial" w:hAnsi="Arial" w:cs="Arial"/>
          <w:sz w:val="20"/>
          <w:szCs w:val="20"/>
          <w:lang w:val="fr-CH"/>
        </w:rPr>
        <w:t xml:space="preserve"> </w:t>
      </w:r>
      <w:hyperlink r:id="rId123" w:tgtFrame="_blank" w:history="1">
        <w:r w:rsidR="00982D25" w:rsidRPr="000D2574">
          <w:rPr>
            <w:rStyle w:val="Hyperlink"/>
            <w:rFonts w:ascii="Arial" w:hAnsi="Arial" w:cs="Arial"/>
            <w:color w:val="auto"/>
            <w:sz w:val="20"/>
            <w:szCs w:val="20"/>
            <w:u w:val="none"/>
            <w:lang w:val="fr-CH"/>
          </w:rPr>
          <w:t>vacances</w:t>
        </w:r>
      </w:hyperlink>
      <w:r w:rsidR="00982D25" w:rsidRPr="000D2574">
        <w:rPr>
          <w:rFonts w:ascii="Arial" w:hAnsi="Arial" w:cs="Arial"/>
          <w:sz w:val="20"/>
          <w:szCs w:val="20"/>
          <w:lang w:val="fr-CH"/>
        </w:rPr>
        <w:t xml:space="preserve"> </w:t>
      </w:r>
      <w:hyperlink r:id="rId124" w:tgtFrame="_blank" w:history="1">
        <w:r w:rsidR="00982D25" w:rsidRPr="000D2574">
          <w:rPr>
            <w:rStyle w:val="Hyperlink"/>
            <w:rFonts w:ascii="Arial" w:hAnsi="Arial" w:cs="Arial"/>
            <w:color w:val="auto"/>
            <w:sz w:val="20"/>
            <w:szCs w:val="20"/>
            <w:u w:val="none"/>
            <w:lang w:val="fr-CH"/>
          </w:rPr>
          <w:t>scolaires</w:t>
        </w:r>
      </w:hyperlink>
      <w:r w:rsidR="00982D25" w:rsidRPr="000D2574">
        <w:rPr>
          <w:rFonts w:ascii="Arial" w:hAnsi="Arial" w:cs="Arial"/>
          <w:sz w:val="20"/>
          <w:szCs w:val="20"/>
          <w:lang w:val="fr-CH"/>
        </w:rPr>
        <w:t xml:space="preserve"> </w:t>
      </w:r>
      <w:hyperlink r:id="rId125" w:tgtFrame="_blank" w:history="1">
        <w:r w:rsidR="00982D25" w:rsidRPr="000D2574">
          <w:rPr>
            <w:rStyle w:val="Hyperlink"/>
            <w:rFonts w:ascii="Arial" w:hAnsi="Arial" w:cs="Arial"/>
            <w:color w:val="auto"/>
            <w:sz w:val="20"/>
            <w:szCs w:val="20"/>
            <w:u w:val="none"/>
            <w:lang w:val="fr-CH"/>
          </w:rPr>
          <w:t>peut</w:t>
        </w:r>
      </w:hyperlink>
      <w:r w:rsidR="00982D25" w:rsidRPr="000D2574">
        <w:rPr>
          <w:rFonts w:ascii="Arial" w:hAnsi="Arial" w:cs="Arial"/>
          <w:sz w:val="20"/>
          <w:szCs w:val="20"/>
          <w:lang w:val="fr-CH"/>
        </w:rPr>
        <w:t xml:space="preserve"> </w:t>
      </w:r>
      <w:hyperlink r:id="rId126" w:tgtFrame="_blank" w:history="1">
        <w:r w:rsidR="00982D25" w:rsidRPr="000D2574">
          <w:rPr>
            <w:rStyle w:val="Hyperlink"/>
            <w:rFonts w:ascii="Arial" w:hAnsi="Arial" w:cs="Arial"/>
            <w:color w:val="auto"/>
            <w:sz w:val="20"/>
            <w:szCs w:val="20"/>
            <w:u w:val="none"/>
            <w:lang w:val="fr-CH"/>
          </w:rPr>
          <w:t>être</w:t>
        </w:r>
      </w:hyperlink>
      <w:r w:rsidR="00982D25" w:rsidRPr="000D2574">
        <w:rPr>
          <w:rFonts w:ascii="Arial" w:hAnsi="Arial" w:cs="Arial"/>
          <w:sz w:val="20"/>
          <w:szCs w:val="20"/>
          <w:lang w:val="fr-CH"/>
        </w:rPr>
        <w:t xml:space="preserve"> </w:t>
      </w:r>
      <w:hyperlink r:id="rId127" w:tgtFrame="_blank" w:history="1">
        <w:r w:rsidR="00982D25" w:rsidRPr="000D2574">
          <w:rPr>
            <w:rStyle w:val="Hyperlink"/>
            <w:rFonts w:ascii="Arial" w:hAnsi="Arial" w:cs="Arial"/>
            <w:color w:val="auto"/>
            <w:sz w:val="20"/>
            <w:szCs w:val="20"/>
            <w:u w:val="none"/>
            <w:lang w:val="fr-CH"/>
          </w:rPr>
          <w:t>optimisée</w:t>
        </w:r>
      </w:hyperlink>
      <w:r w:rsidR="00982D25" w:rsidRPr="000D2574">
        <w:rPr>
          <w:rFonts w:ascii="Arial" w:hAnsi="Arial" w:cs="Arial"/>
          <w:sz w:val="20"/>
          <w:szCs w:val="20"/>
          <w:lang w:val="fr-CH"/>
        </w:rPr>
        <w:t xml:space="preserve"> (</w:t>
      </w:r>
      <w:hyperlink r:id="rId128" w:tgtFrame="_blank" w:history="1">
        <w:r w:rsidR="00982D25" w:rsidRPr="000D2574">
          <w:rPr>
            <w:rStyle w:val="Hyperlink"/>
            <w:rFonts w:ascii="Arial" w:hAnsi="Arial" w:cs="Arial"/>
            <w:color w:val="auto"/>
            <w:sz w:val="20"/>
            <w:szCs w:val="20"/>
            <w:u w:val="none"/>
            <w:lang w:val="fr-CH"/>
          </w:rPr>
          <w:t>vacances</w:t>
        </w:r>
      </w:hyperlink>
      <w:r w:rsidR="00982D25" w:rsidRPr="000D2574">
        <w:rPr>
          <w:rFonts w:ascii="Arial" w:hAnsi="Arial" w:cs="Arial"/>
          <w:sz w:val="20"/>
          <w:szCs w:val="20"/>
          <w:lang w:val="fr-CH"/>
        </w:rPr>
        <w:t xml:space="preserve"> </w:t>
      </w:r>
      <w:hyperlink r:id="rId129" w:tgtFrame="_blank" w:history="1">
        <w:r w:rsidR="00982D25" w:rsidRPr="000D2574">
          <w:rPr>
            <w:rStyle w:val="Hyperlink"/>
            <w:rFonts w:ascii="Arial" w:hAnsi="Arial" w:cs="Arial"/>
            <w:color w:val="auto"/>
            <w:sz w:val="20"/>
            <w:szCs w:val="20"/>
            <w:u w:val="none"/>
            <w:lang w:val="fr-CH"/>
          </w:rPr>
          <w:t>d'été</w:t>
        </w:r>
      </w:hyperlink>
      <w:r w:rsidR="00982D25" w:rsidRPr="000D2574">
        <w:rPr>
          <w:rFonts w:ascii="Arial" w:hAnsi="Arial" w:cs="Arial"/>
          <w:sz w:val="20"/>
          <w:szCs w:val="20"/>
          <w:lang w:val="fr-CH"/>
        </w:rPr>
        <w:t xml:space="preserve"> </w:t>
      </w:r>
      <w:hyperlink r:id="rId130" w:tgtFrame="_blank" w:history="1">
        <w:r w:rsidR="00982D25" w:rsidRPr="000D2574">
          <w:rPr>
            <w:rStyle w:val="Hyperlink"/>
            <w:rFonts w:ascii="Arial" w:hAnsi="Arial" w:cs="Arial"/>
            <w:color w:val="auto"/>
            <w:sz w:val="20"/>
            <w:szCs w:val="20"/>
            <w:u w:val="none"/>
            <w:lang w:val="fr-CH"/>
          </w:rPr>
          <w:t>plus</w:t>
        </w:r>
      </w:hyperlink>
      <w:r w:rsidR="00982D25" w:rsidRPr="000D2574">
        <w:rPr>
          <w:rFonts w:ascii="Arial" w:hAnsi="Arial" w:cs="Arial"/>
          <w:sz w:val="20"/>
          <w:szCs w:val="20"/>
          <w:lang w:val="fr-CH"/>
        </w:rPr>
        <w:t xml:space="preserve"> </w:t>
      </w:r>
      <w:hyperlink r:id="rId131" w:tgtFrame="_blank" w:history="1">
        <w:r w:rsidR="00982D25" w:rsidRPr="000D2574">
          <w:rPr>
            <w:rStyle w:val="Hyperlink"/>
            <w:rFonts w:ascii="Arial" w:hAnsi="Arial" w:cs="Arial"/>
            <w:color w:val="auto"/>
            <w:sz w:val="20"/>
            <w:szCs w:val="20"/>
            <w:u w:val="none"/>
            <w:lang w:val="fr-CH"/>
          </w:rPr>
          <w:t>longues</w:t>
        </w:r>
      </w:hyperlink>
      <w:r w:rsidR="00982D25" w:rsidRPr="000D2574">
        <w:rPr>
          <w:rFonts w:ascii="Arial" w:hAnsi="Arial" w:cs="Arial"/>
          <w:sz w:val="20"/>
          <w:szCs w:val="20"/>
          <w:lang w:val="fr-CH"/>
        </w:rPr>
        <w:t xml:space="preserve">, </w:t>
      </w:r>
      <w:hyperlink r:id="rId132" w:tgtFrame="_blank" w:history="1">
        <w:r w:rsidR="00982D25" w:rsidRPr="000D2574">
          <w:rPr>
            <w:rStyle w:val="Hyperlink"/>
            <w:rFonts w:ascii="Arial" w:hAnsi="Arial" w:cs="Arial"/>
            <w:color w:val="auto"/>
            <w:sz w:val="20"/>
            <w:szCs w:val="20"/>
            <w:u w:val="none"/>
            <w:lang w:val="fr-CH"/>
          </w:rPr>
          <w:t>par</w:t>
        </w:r>
      </w:hyperlink>
      <w:r w:rsidR="00982D25" w:rsidRPr="000D2574">
        <w:rPr>
          <w:rFonts w:ascii="Arial" w:hAnsi="Arial" w:cs="Arial"/>
          <w:sz w:val="20"/>
          <w:szCs w:val="20"/>
          <w:lang w:val="fr-CH"/>
        </w:rPr>
        <w:t xml:space="preserve"> </w:t>
      </w:r>
      <w:hyperlink r:id="rId133" w:tgtFrame="_blank" w:history="1">
        <w:r w:rsidR="00982D25" w:rsidRPr="000D2574">
          <w:rPr>
            <w:rStyle w:val="Hyperlink"/>
            <w:rFonts w:ascii="Arial" w:hAnsi="Arial" w:cs="Arial"/>
            <w:color w:val="auto"/>
            <w:sz w:val="20"/>
            <w:szCs w:val="20"/>
            <w:u w:val="none"/>
            <w:lang w:val="fr-CH"/>
          </w:rPr>
          <w:t>exemple</w:t>
        </w:r>
      </w:hyperlink>
      <w:r w:rsidR="00982D25" w:rsidRPr="000D2574">
        <w:rPr>
          <w:rFonts w:ascii="Arial" w:hAnsi="Arial" w:cs="Arial"/>
          <w:sz w:val="20"/>
          <w:szCs w:val="20"/>
          <w:lang w:val="fr-CH"/>
        </w:rPr>
        <w:t>).</w:t>
      </w:r>
    </w:p>
    <w:p w14:paraId="3D615829" w14:textId="77777777" w:rsidR="00FE4A29" w:rsidRPr="000D2574" w:rsidRDefault="00FE4A29" w:rsidP="00C23130">
      <w:pPr>
        <w:spacing w:after="0" w:line="240" w:lineRule="auto"/>
        <w:jc w:val="both"/>
        <w:rPr>
          <w:rFonts w:ascii="Arial" w:hAnsi="Arial" w:cs="Arial"/>
          <w:sz w:val="20"/>
          <w:szCs w:val="20"/>
          <w:lang w:val="en-US"/>
        </w:rPr>
      </w:pPr>
    </w:p>
    <w:p w14:paraId="12137AEF" w14:textId="77777777" w:rsidR="00ED2998" w:rsidRPr="000D2574" w:rsidRDefault="00ED2998" w:rsidP="00C23130">
      <w:pPr>
        <w:pStyle w:val="ListParagraph"/>
        <w:numPr>
          <w:ilvl w:val="0"/>
          <w:numId w:val="28"/>
        </w:numPr>
        <w:spacing w:after="0" w:line="240" w:lineRule="auto"/>
        <w:contextualSpacing w:val="0"/>
        <w:jc w:val="both"/>
        <w:rPr>
          <w:rFonts w:ascii="Arial" w:hAnsi="Arial" w:cs="Arial"/>
          <w:b/>
          <w:sz w:val="20"/>
          <w:szCs w:val="20"/>
          <w:lang w:val="fr-CH"/>
        </w:rPr>
      </w:pPr>
      <w:r w:rsidRPr="000D2574">
        <w:rPr>
          <w:rFonts w:ascii="Arial" w:hAnsi="Arial" w:cs="Arial"/>
          <w:b/>
          <w:sz w:val="20"/>
          <w:szCs w:val="20"/>
          <w:lang w:val="fr-CH"/>
        </w:rPr>
        <w:t xml:space="preserve">Veuillez fournir toute information ou preuve concernant l'impact de la dégradation de l'environnement, de la pollution ou de l'exposition des enfants à des substances dangereuses sur les droits des enfants, y compris le droit à la santé. </w:t>
      </w:r>
    </w:p>
    <w:p w14:paraId="105FD0E9" w14:textId="77777777" w:rsidR="00ED2998" w:rsidRPr="000D2574" w:rsidRDefault="00ED2998" w:rsidP="00C23130">
      <w:pPr>
        <w:spacing w:after="0" w:line="240" w:lineRule="auto"/>
        <w:jc w:val="both"/>
        <w:rPr>
          <w:rFonts w:ascii="Arial" w:hAnsi="Arial" w:cs="Arial"/>
          <w:sz w:val="20"/>
          <w:szCs w:val="20"/>
          <w:lang w:val="fr-CH"/>
        </w:rPr>
      </w:pPr>
    </w:p>
    <w:p w14:paraId="46DE22F5" w14:textId="5A2C6AC9" w:rsidR="00ED2998" w:rsidRPr="000D2574" w:rsidRDefault="00ED2998" w:rsidP="00C23130">
      <w:pPr>
        <w:pStyle w:val="ListParagraph"/>
        <w:numPr>
          <w:ilvl w:val="0"/>
          <w:numId w:val="28"/>
        </w:numPr>
        <w:spacing w:after="0" w:line="240" w:lineRule="auto"/>
        <w:contextualSpacing w:val="0"/>
        <w:jc w:val="both"/>
        <w:rPr>
          <w:rFonts w:ascii="Arial" w:hAnsi="Arial" w:cs="Arial"/>
          <w:sz w:val="20"/>
          <w:szCs w:val="20"/>
          <w:lang w:val="fr-CH"/>
        </w:rPr>
      </w:pPr>
      <w:r w:rsidRPr="000D2574">
        <w:rPr>
          <w:rFonts w:ascii="Arial" w:hAnsi="Arial" w:cs="Arial"/>
          <w:b/>
          <w:sz w:val="20"/>
          <w:szCs w:val="20"/>
          <w:lang w:val="fr-CH"/>
        </w:rPr>
        <w:t>Veuillez identifier des exemples significatifs au niveau mondial de bonnes pratiques visant à garantir les droits des enfants grâce à un environnement sain, y compris de bonnes pratiques visant à réduire l’exposition des enfants à des niveaux nocifs de pollution de l'air et de substances dangereuses, telles que les pesticides et autres produits chimiques toxiques</w:t>
      </w:r>
      <w:r w:rsidRPr="000D2574">
        <w:rPr>
          <w:rFonts w:ascii="Arial" w:hAnsi="Arial" w:cs="Arial"/>
          <w:sz w:val="20"/>
          <w:szCs w:val="20"/>
          <w:lang w:val="fr-CH"/>
        </w:rPr>
        <w:t>.</w:t>
      </w:r>
    </w:p>
    <w:p w14:paraId="1E88F86F" w14:textId="77777777" w:rsidR="00ED2998" w:rsidRPr="000D2574" w:rsidRDefault="00ED2998" w:rsidP="00C23130">
      <w:pPr>
        <w:pStyle w:val="ListParagraph"/>
        <w:spacing w:after="0" w:line="240" w:lineRule="auto"/>
        <w:contextualSpacing w:val="0"/>
        <w:rPr>
          <w:rFonts w:ascii="Arial" w:hAnsi="Arial" w:cs="Arial"/>
          <w:sz w:val="20"/>
          <w:szCs w:val="20"/>
          <w:lang w:val="fr-CH"/>
        </w:rPr>
      </w:pPr>
    </w:p>
    <w:p w14:paraId="702C9BFE" w14:textId="15F7EBCC" w:rsidR="00ED2998" w:rsidRDefault="00ED2998" w:rsidP="00C23130">
      <w:pPr>
        <w:pStyle w:val="lead"/>
        <w:spacing w:after="0" w:line="240" w:lineRule="auto"/>
        <w:jc w:val="both"/>
        <w:rPr>
          <w:rFonts w:ascii="Arial" w:hAnsi="Arial" w:cs="Arial"/>
          <w:iCs/>
          <w:sz w:val="20"/>
          <w:szCs w:val="20"/>
          <w:lang w:val="fr-CH"/>
        </w:rPr>
      </w:pPr>
      <w:r w:rsidRPr="000D2574">
        <w:rPr>
          <w:rFonts w:ascii="Arial" w:hAnsi="Arial" w:cs="Arial"/>
          <w:iCs/>
          <w:sz w:val="20"/>
          <w:szCs w:val="20"/>
          <w:lang w:val="fr-CH"/>
        </w:rPr>
        <w:t>La fondation éducation21 est le Centre national de compétences et de prestations pour l’éducation en vue d'un développement durable (EDD) en Suisse. </w:t>
      </w:r>
    </w:p>
    <w:p w14:paraId="631DA87B" w14:textId="77777777" w:rsidR="000D2574" w:rsidRPr="000D2574" w:rsidRDefault="000D2574" w:rsidP="00C23130">
      <w:pPr>
        <w:pStyle w:val="lead"/>
        <w:spacing w:after="0" w:line="240" w:lineRule="auto"/>
        <w:jc w:val="both"/>
        <w:rPr>
          <w:rFonts w:ascii="Arial" w:hAnsi="Arial" w:cs="Arial"/>
          <w:iCs/>
          <w:sz w:val="20"/>
          <w:szCs w:val="20"/>
          <w:lang w:val="fr-CH"/>
        </w:rPr>
      </w:pPr>
    </w:p>
    <w:p w14:paraId="7A695ECC" w14:textId="2C9659A0" w:rsidR="00ED2998" w:rsidRDefault="00ED2998" w:rsidP="00C23130">
      <w:pPr>
        <w:pStyle w:val="NormalWeb"/>
        <w:spacing w:before="0" w:beforeAutospacing="0" w:after="0" w:afterAutospacing="0"/>
        <w:jc w:val="both"/>
        <w:rPr>
          <w:rFonts w:ascii="Arial" w:hAnsi="Arial" w:cs="Arial"/>
          <w:iCs/>
          <w:sz w:val="20"/>
          <w:szCs w:val="20"/>
          <w:lang w:val="fr-CH"/>
        </w:rPr>
      </w:pPr>
      <w:r w:rsidRPr="000D2574">
        <w:rPr>
          <w:rFonts w:ascii="Arial" w:hAnsi="Arial" w:cs="Arial"/>
          <w:iCs/>
          <w:sz w:val="20"/>
          <w:szCs w:val="20"/>
          <w:lang w:val="fr-CH"/>
        </w:rPr>
        <w:t xml:space="preserve">Sous mandat des cantons, de la Confédération et de la société civile, éducation21 soutient la mise en œuvre et l'ancrage de l'EDD au niveau de l’école obligatoire et du secondaire II. éducation21 contribue à la préparation des enfants et adolescents à une vie autonome et auto-responsable dans un monde de plus </w:t>
      </w:r>
      <w:r w:rsidRPr="000D2574">
        <w:rPr>
          <w:rFonts w:ascii="Arial" w:hAnsi="Arial" w:cs="Arial"/>
          <w:iCs/>
          <w:sz w:val="20"/>
          <w:szCs w:val="20"/>
          <w:lang w:val="fr-CH"/>
        </w:rPr>
        <w:lastRenderedPageBreak/>
        <w:t>en plus complexe. Elle soutient la mise en œuvre de l’EDD inscrite dans les plans d’études régionaux (PER, Lehrplan 21, piano di studio della scuola obbligatoria ticinese).</w:t>
      </w:r>
    </w:p>
    <w:p w14:paraId="1EF929DE" w14:textId="77777777" w:rsidR="000D2574" w:rsidRPr="000D2574" w:rsidRDefault="000D2574" w:rsidP="00C23130">
      <w:pPr>
        <w:pStyle w:val="NormalWeb"/>
        <w:spacing w:before="0" w:beforeAutospacing="0" w:after="0" w:afterAutospacing="0"/>
        <w:jc w:val="both"/>
        <w:rPr>
          <w:rFonts w:ascii="Arial" w:hAnsi="Arial" w:cs="Arial"/>
          <w:iCs/>
          <w:sz w:val="20"/>
          <w:szCs w:val="20"/>
          <w:lang w:val="fr-CH"/>
        </w:rPr>
      </w:pPr>
    </w:p>
    <w:p w14:paraId="3766BE4F" w14:textId="5FF50995" w:rsidR="00ED2998" w:rsidRDefault="00ED2998" w:rsidP="00C23130">
      <w:pPr>
        <w:pStyle w:val="NormalWeb"/>
        <w:spacing w:before="0" w:beforeAutospacing="0" w:after="0" w:afterAutospacing="0"/>
        <w:jc w:val="both"/>
        <w:rPr>
          <w:rFonts w:ascii="Arial" w:hAnsi="Arial" w:cs="Arial"/>
          <w:iCs/>
          <w:sz w:val="20"/>
          <w:szCs w:val="20"/>
          <w:lang w:val="fr-CH"/>
        </w:rPr>
      </w:pPr>
      <w:r w:rsidRPr="000D2574">
        <w:rPr>
          <w:rFonts w:ascii="Arial" w:hAnsi="Arial" w:cs="Arial"/>
          <w:iCs/>
          <w:sz w:val="20"/>
          <w:szCs w:val="20"/>
          <w:lang w:val="fr-CH"/>
        </w:rPr>
        <w:t xml:space="preserve">Le corps enseignant, les directions des écoles, mais aussi d’autres acteurs peuvent trouver auprès d’éducation21 des moyens d’enseignement recommandés sur le plan pédagogique, un soutien et des conseils, ainsi que des aides financières pour les projets de classe et d'établissement. Sur le plan de la formation initiale et continue du corps enseignant, éducation21 collabore avec les hautes écoles pédagogiques et d’autres institutions de formation pour les enseignantes et enseignants. éducation21 est également responsable de la coordination nationale du </w:t>
      </w:r>
      <w:hyperlink r:id="rId134" w:history="1">
        <w:r w:rsidRPr="000D2574">
          <w:rPr>
            <w:rStyle w:val="Hyperlink"/>
            <w:rFonts w:ascii="Arial" w:hAnsi="Arial" w:cs="Arial"/>
            <w:iCs/>
            <w:color w:val="auto"/>
            <w:sz w:val="20"/>
            <w:szCs w:val="20"/>
            <w:lang w:val="fr-CH"/>
          </w:rPr>
          <w:t>réseau d'écoles21</w:t>
        </w:r>
      </w:hyperlink>
      <w:r w:rsidRPr="000D2574">
        <w:rPr>
          <w:rFonts w:ascii="Arial" w:hAnsi="Arial" w:cs="Arial"/>
          <w:iCs/>
          <w:sz w:val="20"/>
          <w:szCs w:val="20"/>
          <w:lang w:val="fr-CH"/>
        </w:rPr>
        <w:t xml:space="preserve"> et travaille dans ce sens en partenariat avec la Fondation RADIX.</w:t>
      </w:r>
    </w:p>
    <w:p w14:paraId="567D8027" w14:textId="77777777" w:rsidR="000D2574" w:rsidRPr="000D2574" w:rsidRDefault="000D2574" w:rsidP="00C23130">
      <w:pPr>
        <w:pStyle w:val="NormalWeb"/>
        <w:spacing w:before="0" w:beforeAutospacing="0" w:after="0" w:afterAutospacing="0"/>
        <w:jc w:val="both"/>
        <w:rPr>
          <w:rFonts w:ascii="Arial" w:hAnsi="Arial" w:cs="Arial"/>
          <w:iCs/>
          <w:sz w:val="20"/>
          <w:szCs w:val="20"/>
          <w:lang w:val="fr-CH"/>
        </w:rPr>
      </w:pPr>
    </w:p>
    <w:p w14:paraId="7B9F9C76" w14:textId="42F462BF" w:rsidR="00ED2998" w:rsidRDefault="00ED2998" w:rsidP="00C23130">
      <w:pPr>
        <w:pStyle w:val="NormalWeb"/>
        <w:spacing w:before="0" w:beforeAutospacing="0" w:after="0" w:afterAutospacing="0"/>
        <w:jc w:val="both"/>
        <w:rPr>
          <w:rFonts w:ascii="Arial" w:hAnsi="Arial" w:cs="Arial"/>
          <w:iCs/>
          <w:sz w:val="20"/>
          <w:szCs w:val="20"/>
          <w:lang w:val="fr-CH"/>
        </w:rPr>
      </w:pPr>
      <w:r w:rsidRPr="000D2574">
        <w:rPr>
          <w:rFonts w:ascii="Arial" w:hAnsi="Arial" w:cs="Arial"/>
          <w:iCs/>
          <w:sz w:val="20"/>
          <w:szCs w:val="20"/>
          <w:lang w:val="fr-CH"/>
        </w:rPr>
        <w:t xml:space="preserve">La fondation de droit privée est active depuis 2013 et a succédé aux anciennes fondations Education et Développement (FED) et </w:t>
      </w:r>
      <w:r w:rsidRPr="000D2574">
        <w:rPr>
          <w:rFonts w:ascii="Arial" w:hAnsi="Arial" w:cs="Arial"/>
          <w:iCs/>
          <w:sz w:val="20"/>
          <w:szCs w:val="20"/>
          <w:u w:val="single"/>
          <w:lang w:val="fr-CH"/>
        </w:rPr>
        <w:t>Environnement Suisse</w:t>
      </w:r>
      <w:r w:rsidRPr="000D2574">
        <w:rPr>
          <w:rFonts w:ascii="Arial" w:hAnsi="Arial" w:cs="Arial"/>
          <w:iCs/>
          <w:sz w:val="20"/>
          <w:szCs w:val="20"/>
          <w:lang w:val="fr-CH"/>
        </w:rPr>
        <w:t xml:space="preserve"> (FEE).</w:t>
      </w:r>
    </w:p>
    <w:p w14:paraId="347D0644" w14:textId="77777777" w:rsidR="000D2574" w:rsidRPr="000D2574" w:rsidRDefault="000D2574" w:rsidP="00C23130">
      <w:pPr>
        <w:pStyle w:val="NormalWeb"/>
        <w:spacing w:before="0" w:beforeAutospacing="0" w:after="0" w:afterAutospacing="0"/>
        <w:jc w:val="both"/>
        <w:rPr>
          <w:rFonts w:ascii="Arial" w:hAnsi="Arial" w:cs="Arial"/>
          <w:iCs/>
          <w:sz w:val="20"/>
          <w:szCs w:val="20"/>
          <w:lang w:val="fr-CH"/>
        </w:rPr>
      </w:pPr>
    </w:p>
    <w:p w14:paraId="52EFE034" w14:textId="7C5A90C5" w:rsidR="00ED2998" w:rsidRDefault="00F61631" w:rsidP="00C23130">
      <w:pPr>
        <w:pStyle w:val="NormalWeb"/>
        <w:spacing w:before="0" w:beforeAutospacing="0" w:after="0" w:afterAutospacing="0"/>
        <w:jc w:val="both"/>
        <w:rPr>
          <w:rStyle w:val="Hyperlink"/>
          <w:rFonts w:ascii="Arial" w:hAnsi="Arial" w:cs="Arial"/>
          <w:iCs/>
          <w:color w:val="auto"/>
          <w:sz w:val="20"/>
          <w:szCs w:val="20"/>
          <w:lang w:val="fr-CH"/>
        </w:rPr>
      </w:pPr>
      <w:hyperlink r:id="rId135" w:history="1">
        <w:r w:rsidR="00ED2998" w:rsidRPr="000D2574">
          <w:rPr>
            <w:rStyle w:val="Hyperlink"/>
            <w:rFonts w:ascii="Arial" w:hAnsi="Arial" w:cs="Arial"/>
            <w:iCs/>
            <w:color w:val="auto"/>
            <w:sz w:val="20"/>
            <w:szCs w:val="20"/>
            <w:lang w:val="fr-CH"/>
          </w:rPr>
          <w:t>https://www.education21.ch/fr/education21</w:t>
        </w:r>
      </w:hyperlink>
    </w:p>
    <w:p w14:paraId="3970D3BF" w14:textId="77777777" w:rsidR="000D2574" w:rsidRPr="000D2574" w:rsidRDefault="000D2574" w:rsidP="00C23130">
      <w:pPr>
        <w:pStyle w:val="NormalWeb"/>
        <w:spacing w:before="0" w:beforeAutospacing="0" w:after="0" w:afterAutospacing="0"/>
        <w:jc w:val="both"/>
        <w:rPr>
          <w:rFonts w:ascii="Arial" w:hAnsi="Arial" w:cs="Arial"/>
          <w:iCs/>
          <w:sz w:val="20"/>
          <w:szCs w:val="20"/>
          <w:lang w:val="fr-CH"/>
        </w:rPr>
      </w:pPr>
    </w:p>
    <w:p w14:paraId="57790481" w14:textId="77777777" w:rsidR="00ED2998" w:rsidRPr="000D2574" w:rsidRDefault="00ED2998" w:rsidP="00C23130">
      <w:pPr>
        <w:pStyle w:val="ListParagraph"/>
        <w:numPr>
          <w:ilvl w:val="0"/>
          <w:numId w:val="28"/>
        </w:numPr>
        <w:spacing w:after="0" w:line="240" w:lineRule="auto"/>
        <w:contextualSpacing w:val="0"/>
        <w:jc w:val="both"/>
        <w:rPr>
          <w:rFonts w:ascii="Arial" w:hAnsi="Arial" w:cs="Arial"/>
          <w:sz w:val="20"/>
          <w:szCs w:val="20"/>
          <w:lang w:val="fr-CH"/>
        </w:rPr>
      </w:pPr>
      <w:r w:rsidRPr="000D2574">
        <w:rPr>
          <w:rFonts w:ascii="Arial" w:hAnsi="Arial" w:cs="Arial"/>
          <w:b/>
          <w:sz w:val="20"/>
          <w:szCs w:val="20"/>
          <w:lang w:val="fr-CH"/>
        </w:rPr>
        <w:t>Quelles mesures juridiques et autres sont en place pour garantir que les activités des entreprises ne portent pas atteinte à l'environnement, que ce soit au niveau national ou dans d'autres pays?</w:t>
      </w:r>
    </w:p>
    <w:p w14:paraId="40091507" w14:textId="0976723D" w:rsidR="00ED2998" w:rsidRPr="000D2574" w:rsidRDefault="00ED2998" w:rsidP="00C23130">
      <w:pPr>
        <w:spacing w:after="0" w:line="240" w:lineRule="auto"/>
        <w:jc w:val="both"/>
        <w:rPr>
          <w:rFonts w:ascii="Arial" w:hAnsi="Arial" w:cs="Arial"/>
          <w:sz w:val="20"/>
          <w:szCs w:val="20"/>
          <w:lang w:val="fr-CH"/>
        </w:rPr>
      </w:pPr>
    </w:p>
    <w:p w14:paraId="37787AA5" w14:textId="77777777" w:rsidR="00ED2998" w:rsidRPr="000D2574" w:rsidRDefault="00ED2998" w:rsidP="00C23130">
      <w:pPr>
        <w:pStyle w:val="ListParagraph"/>
        <w:numPr>
          <w:ilvl w:val="1"/>
          <w:numId w:val="28"/>
        </w:numPr>
        <w:spacing w:after="0" w:line="240" w:lineRule="auto"/>
        <w:contextualSpacing w:val="0"/>
        <w:jc w:val="both"/>
        <w:rPr>
          <w:rFonts w:ascii="Arial" w:hAnsi="Arial" w:cs="Arial"/>
          <w:b/>
          <w:sz w:val="20"/>
          <w:szCs w:val="20"/>
          <w:lang w:val="fr-CH"/>
        </w:rPr>
      </w:pPr>
      <w:r w:rsidRPr="000D2574">
        <w:rPr>
          <w:rFonts w:ascii="Arial" w:hAnsi="Arial" w:cs="Arial"/>
          <w:b/>
          <w:sz w:val="20"/>
          <w:szCs w:val="20"/>
          <w:lang w:val="fr-CH"/>
        </w:rPr>
        <w:t>Quelles sont les principales lacunes et difficultés rencontrées à cet égard?</w:t>
      </w:r>
    </w:p>
    <w:p w14:paraId="2405E243" w14:textId="77777777" w:rsidR="00ED2998" w:rsidRPr="000D2574" w:rsidRDefault="00ED2998" w:rsidP="00C23130">
      <w:pPr>
        <w:spacing w:after="0" w:line="240" w:lineRule="auto"/>
        <w:jc w:val="both"/>
        <w:rPr>
          <w:rFonts w:ascii="Arial" w:hAnsi="Arial" w:cs="Arial"/>
          <w:sz w:val="20"/>
          <w:szCs w:val="20"/>
          <w:lang w:val="fr-CH"/>
        </w:rPr>
      </w:pPr>
    </w:p>
    <w:p w14:paraId="10C5E169" w14:textId="77777777" w:rsidR="00ED2998" w:rsidRPr="000D2574" w:rsidRDefault="00ED2998" w:rsidP="00C23130">
      <w:pPr>
        <w:pStyle w:val="ListParagraph"/>
        <w:numPr>
          <w:ilvl w:val="0"/>
          <w:numId w:val="28"/>
        </w:numPr>
        <w:spacing w:after="0" w:line="240" w:lineRule="auto"/>
        <w:contextualSpacing w:val="0"/>
        <w:jc w:val="both"/>
        <w:rPr>
          <w:rFonts w:ascii="Arial" w:hAnsi="Arial" w:cs="Arial"/>
          <w:b/>
          <w:sz w:val="20"/>
          <w:szCs w:val="20"/>
          <w:lang w:val="fr-CH"/>
        </w:rPr>
      </w:pPr>
      <w:r w:rsidRPr="000D2574">
        <w:rPr>
          <w:rFonts w:ascii="Arial" w:hAnsi="Arial" w:cs="Arial"/>
          <w:b/>
          <w:sz w:val="20"/>
          <w:szCs w:val="20"/>
          <w:lang w:val="fr-CH"/>
        </w:rPr>
        <w:t>Veuillez fournir des informations concernant les lois et les politiques nationales pour faire en sorte que les entreprises assument leurs diligence raisonnable en matière d'environnement et des droits de l'homme et ne contribuent pas aux violations des droits des enfants.</w:t>
      </w:r>
    </w:p>
    <w:p w14:paraId="129B51C1" w14:textId="77777777" w:rsidR="00ED2998" w:rsidRPr="000D2574" w:rsidRDefault="00ED2998" w:rsidP="00C23130">
      <w:pPr>
        <w:spacing w:after="0" w:line="240" w:lineRule="auto"/>
        <w:jc w:val="both"/>
        <w:rPr>
          <w:rFonts w:ascii="Arial" w:hAnsi="Arial" w:cs="Arial"/>
          <w:sz w:val="20"/>
          <w:szCs w:val="20"/>
          <w:lang w:val="fr-CH"/>
        </w:rPr>
      </w:pPr>
    </w:p>
    <w:p w14:paraId="12652E0C" w14:textId="025FFEB4"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Le respect des droits de l’homme est un objectif ancré dans la Constitution fédérale. Le Conseil fédéral a notamment adopté deux plans d’actions en matière de responsabilité sociétale des entreprises (RSE) et économie et droits de l’homme. Basés sur ces plans, il recommande un « smart mix » de mesures contraignantes et non-contraignantes basé sur les standards en matière de conduite responsable des entreprises, en particulier les guides de l’OCDE sur le devoir de diligence pour des chaînes d’approvisionnement et les Principes directeurs des Nations Unies relatifs aux entreprises et aux droits de l’homme</w:t>
      </w:r>
      <w:r w:rsidR="000D2574">
        <w:rPr>
          <w:rFonts w:ascii="Arial" w:hAnsi="Arial" w:cs="Arial"/>
          <w:sz w:val="20"/>
          <w:szCs w:val="20"/>
          <w:lang w:val="fr-CH"/>
        </w:rPr>
        <w:t>.</w:t>
      </w:r>
    </w:p>
    <w:p w14:paraId="4EA43EFA" w14:textId="77777777" w:rsidR="00ED2998" w:rsidRPr="000D2574" w:rsidRDefault="00ED2998" w:rsidP="00C23130">
      <w:pPr>
        <w:pStyle w:val="ListParagraph"/>
        <w:spacing w:after="0" w:line="240" w:lineRule="auto"/>
        <w:contextualSpacing w:val="0"/>
        <w:jc w:val="both"/>
        <w:rPr>
          <w:rFonts w:ascii="Arial" w:hAnsi="Arial" w:cs="Arial"/>
          <w:sz w:val="20"/>
          <w:szCs w:val="20"/>
          <w:lang w:val="fr-CH"/>
        </w:rPr>
      </w:pPr>
    </w:p>
    <w:p w14:paraId="0E10D4A4"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La législation suisse ne prévoit aucun devoir de diligence général et contraignant relatif aux droits de l’homme pour les entreprises. Cependant, le Conseil fédéral attend des entreprises domiciliées et/ou actives en Suisse qu’elles s’acquittent dûment de leurs responsabilités en matière de droits de l’homme, indépendamment du lieu où elles opèrent et qu’elles intègrent des procédures de diligence raisonnable en matière des droits de l’homme. La diligence raisonnable comprend l'identification des risques potentiels et réels, la mise en place de mesures pour les minimiser, l'examen des mesures et l'établissement de rapports sur les activités et les risques identifiés et couvre également le travail des enfants.</w:t>
      </w:r>
    </w:p>
    <w:p w14:paraId="36BA468F" w14:textId="77777777" w:rsidR="00ED2998" w:rsidRPr="000D2574" w:rsidRDefault="00ED2998" w:rsidP="00C23130">
      <w:pPr>
        <w:spacing w:after="0" w:line="240" w:lineRule="auto"/>
        <w:jc w:val="both"/>
        <w:rPr>
          <w:rFonts w:ascii="Arial" w:hAnsi="Arial" w:cs="Arial"/>
          <w:sz w:val="20"/>
          <w:szCs w:val="20"/>
          <w:lang w:val="fr-CH"/>
        </w:rPr>
      </w:pPr>
    </w:p>
    <w:p w14:paraId="2331B185"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Pour mettre en œuvre les plans d’actions en matière de RSE et économie et droits de l’homme, la Confédération a organisé des événements de sensibilisation et de formation et des dialogues multipartites pour promouvoir la diligence raisonnable des entreprises et leur donner des outils pratiques afin de mettre en œuvre cette responsabilité. La Confédération entend également associer plus étroitement les représentations étrangères de la Suisse à ses activités de sensibilisation à une gouvernance d'entreprise responsable. Les plans d’actions en matière de RSE et économie et droits de l’homme seront mis à jour pour la période 2020-2023.</w:t>
      </w:r>
    </w:p>
    <w:p w14:paraId="4473FF6D" w14:textId="77777777" w:rsidR="00ED2998" w:rsidRPr="000D2574" w:rsidRDefault="00ED2998" w:rsidP="00C23130">
      <w:pPr>
        <w:spacing w:after="0" w:line="240" w:lineRule="auto"/>
        <w:jc w:val="both"/>
        <w:rPr>
          <w:rFonts w:ascii="Arial" w:hAnsi="Arial" w:cs="Arial"/>
          <w:sz w:val="20"/>
          <w:szCs w:val="20"/>
          <w:lang w:val="fr-CH"/>
        </w:rPr>
      </w:pPr>
    </w:p>
    <w:p w14:paraId="311AD6B5" w14:textId="03285ECA" w:rsidR="00ED2998"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Par ailleurs, un rapport sur l’engagement de la Confédération contre le travail des enfants a été publié en 2017 en réponse à un postulat (15.3010). Ce rapport présente les mesures et actions entreprises par la Confédération à l’étranger et met en évidence sa coopération avec les organisations internationales. L’engagement de la Suisse dans la lutte contre le travail des enfants est orienté sur une coopération transnationale et multilatérale. La Suisse favorise une approche intégrée qui aborde simultanément les causes (pauvreté, manque d’accès à l’éducation) et les solutions visant le développement économique et l’amélioration des droits et principes fondamentaux au travail. Une procédure pragmatique de lutte contre le travail des enfants dans les régions touchées semble la méthode la plus durable. Le rapport préconise que la Suisse poursuive ses efforts dans la lutte contre le travail des enfants sur la base de son engagement actuel.</w:t>
      </w:r>
    </w:p>
    <w:p w14:paraId="3EC912DF" w14:textId="77777777" w:rsidR="000D2574" w:rsidRPr="000D2574" w:rsidRDefault="000D2574" w:rsidP="00C23130">
      <w:pPr>
        <w:spacing w:after="0" w:line="240" w:lineRule="auto"/>
        <w:jc w:val="both"/>
        <w:rPr>
          <w:rFonts w:ascii="Arial" w:hAnsi="Arial" w:cs="Arial"/>
          <w:sz w:val="20"/>
          <w:szCs w:val="20"/>
          <w:lang w:val="fr-CH"/>
        </w:rPr>
      </w:pPr>
    </w:p>
    <w:p w14:paraId="6DABBCFC"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 xml:space="preserve">L’attention politique dans ce domaine se porte aujourd’hui sur l’initiative populaire « Entreprises responsables – pour protéger l’être humain et l’environnement » qui demande qu’une procédure de diligence relative aux droits de l’homme soit inscrite dans la législation. Le Conseil fédéral reconnaît dans son message du 15 septembre 2017 le bien-fondé général des exigences de l’initiative populaire. Mais il lui semble plus judicieux de choisir une voie harmonisée au plan international et de se fonder sur les plans d’actions existants en particulier en matière de responsabilité sociétale des entreprises (RSE) et économie et droits de l’homme. </w:t>
      </w:r>
    </w:p>
    <w:p w14:paraId="707E0A94" w14:textId="77777777" w:rsidR="00ED2998" w:rsidRPr="000D2574" w:rsidRDefault="00ED2998" w:rsidP="00C23130">
      <w:pPr>
        <w:spacing w:after="0" w:line="240" w:lineRule="auto"/>
        <w:jc w:val="both"/>
        <w:rPr>
          <w:rFonts w:ascii="Arial" w:hAnsi="Arial" w:cs="Arial"/>
          <w:sz w:val="20"/>
          <w:szCs w:val="20"/>
          <w:lang w:val="fr-CH"/>
        </w:rPr>
      </w:pPr>
    </w:p>
    <w:p w14:paraId="2E68B37F"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Le 14 août 2019, le Conseil fédéral a décidé que les entreprises suisses devront à l’avenir rendre compte du respect des droits humains et des normes environnementales à l’étranger par l’intermédiaire d’un rapport. Il prévoit d’élaborer un projet sur l’établissement de rapports de durabilité "inspiré de la réglementation de l’UE" et qui tienne compte des modalités de mise en œuvre prévues par les États membres de l’UE.</w:t>
      </w:r>
    </w:p>
    <w:p w14:paraId="01BADFFD" w14:textId="77777777" w:rsidR="00ED2998" w:rsidRPr="000D2574" w:rsidRDefault="00ED2998" w:rsidP="00C23130">
      <w:pPr>
        <w:spacing w:after="0" w:line="240" w:lineRule="auto"/>
        <w:jc w:val="both"/>
        <w:rPr>
          <w:rFonts w:ascii="Arial" w:hAnsi="Arial" w:cs="Arial"/>
          <w:sz w:val="20"/>
          <w:szCs w:val="20"/>
          <w:lang w:val="fr-CH"/>
        </w:rPr>
      </w:pPr>
    </w:p>
    <w:p w14:paraId="792FA002" w14:textId="77777777" w:rsidR="00ED2998" w:rsidRPr="000D2574" w:rsidRDefault="00ED2998" w:rsidP="00C23130">
      <w:pPr>
        <w:pStyle w:val="ListParagraph"/>
        <w:numPr>
          <w:ilvl w:val="1"/>
          <w:numId w:val="28"/>
        </w:numPr>
        <w:spacing w:after="0" w:line="240" w:lineRule="auto"/>
        <w:contextualSpacing w:val="0"/>
        <w:jc w:val="both"/>
        <w:rPr>
          <w:rFonts w:ascii="Arial" w:hAnsi="Arial" w:cs="Arial"/>
          <w:b/>
          <w:sz w:val="20"/>
          <w:szCs w:val="20"/>
          <w:lang w:val="fr-CH"/>
        </w:rPr>
      </w:pPr>
      <w:r w:rsidRPr="000D2574">
        <w:rPr>
          <w:rFonts w:ascii="Arial" w:hAnsi="Arial" w:cs="Arial"/>
          <w:b/>
          <w:sz w:val="20"/>
          <w:szCs w:val="20"/>
          <w:lang w:val="fr-CH"/>
        </w:rPr>
        <w:t>Quelles mesures sont en place pour lutter contre du travail dangereux des enfants dans lesquelles les enfants sont particulièrement exposés à des substances dangereuses et toxiques?</w:t>
      </w:r>
    </w:p>
    <w:p w14:paraId="331A6849" w14:textId="77777777" w:rsidR="00ED2998" w:rsidRPr="000D2574" w:rsidRDefault="00ED2998" w:rsidP="00C23130">
      <w:pPr>
        <w:pStyle w:val="ListParagraph"/>
        <w:spacing w:after="0" w:line="240" w:lineRule="auto"/>
        <w:ind w:left="1440"/>
        <w:contextualSpacing w:val="0"/>
        <w:rPr>
          <w:rFonts w:ascii="Arial" w:hAnsi="Arial" w:cs="Arial"/>
          <w:b/>
          <w:sz w:val="20"/>
          <w:szCs w:val="20"/>
          <w:lang w:val="fr-CH"/>
        </w:rPr>
      </w:pPr>
    </w:p>
    <w:p w14:paraId="171F9728"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 xml:space="preserve">L’Ordonnance 5 relative à la loi sur le travail (Ordonnance sur la protection des jeunes travailleurs, </w:t>
      </w:r>
      <w:hyperlink r:id="rId136" w:history="1">
        <w:r w:rsidRPr="000D2574">
          <w:rPr>
            <w:rStyle w:val="Hyperlink"/>
            <w:rFonts w:ascii="Arial" w:hAnsi="Arial" w:cs="Arial"/>
            <w:color w:val="auto"/>
            <w:sz w:val="20"/>
            <w:szCs w:val="20"/>
            <w:lang w:val="fr-CH"/>
          </w:rPr>
          <w:t>OLT 5</w:t>
        </w:r>
      </w:hyperlink>
      <w:r w:rsidRPr="000D2574">
        <w:rPr>
          <w:rStyle w:val="Hyperlink"/>
          <w:rFonts w:ascii="Arial" w:hAnsi="Arial" w:cs="Arial"/>
          <w:color w:val="auto"/>
          <w:sz w:val="20"/>
          <w:szCs w:val="20"/>
          <w:lang w:val="fr-CH"/>
        </w:rPr>
        <w:t xml:space="preserve"> ; </w:t>
      </w:r>
      <w:hyperlink r:id="rId137" w:history="1">
        <w:r w:rsidRPr="000D2574">
          <w:rPr>
            <w:rStyle w:val="Hyperlink"/>
            <w:rFonts w:ascii="Arial" w:hAnsi="Arial" w:cs="Arial"/>
            <w:color w:val="auto"/>
            <w:sz w:val="20"/>
            <w:szCs w:val="20"/>
            <w:lang w:val="fr-CH"/>
          </w:rPr>
          <w:t>RS 822.115</w:t>
        </w:r>
      </w:hyperlink>
      <w:r w:rsidRPr="000D2574">
        <w:rPr>
          <w:rFonts w:ascii="Arial" w:hAnsi="Arial" w:cs="Arial"/>
          <w:sz w:val="20"/>
          <w:szCs w:val="20"/>
          <w:lang w:val="fr-CH"/>
        </w:rPr>
        <w:t xml:space="preserve">) fixe le principe selon lequel les jeunes ne sont pas autorisés à effectuer des travaux dangereux. L’OLT 5 définit les jeunes comme étant des personnes de moins de 18 ans. Les travaux dangereux sont eux définis dans </w:t>
      </w:r>
      <w:hyperlink r:id="rId138" w:history="1">
        <w:r w:rsidRPr="000D2574">
          <w:rPr>
            <w:rStyle w:val="Hyperlink"/>
            <w:rFonts w:ascii="Arial" w:hAnsi="Arial" w:cs="Arial"/>
            <w:color w:val="auto"/>
            <w:sz w:val="20"/>
            <w:szCs w:val="20"/>
            <w:lang w:val="fr-CH"/>
          </w:rPr>
          <w:t>l’Ordonnance du DEFR sur les travaux dangereux pour les jeunes</w:t>
        </w:r>
      </w:hyperlink>
      <w:r w:rsidRPr="000D2574">
        <w:rPr>
          <w:rFonts w:ascii="Arial" w:hAnsi="Arial" w:cs="Arial"/>
          <w:sz w:val="20"/>
          <w:szCs w:val="20"/>
          <w:lang w:val="fr-CH"/>
        </w:rPr>
        <w:t> (</w:t>
      </w:r>
      <w:hyperlink r:id="rId139" w:history="1">
        <w:r w:rsidRPr="000D2574">
          <w:rPr>
            <w:rStyle w:val="Hyperlink"/>
            <w:rFonts w:ascii="Arial" w:hAnsi="Arial" w:cs="Arial"/>
            <w:color w:val="auto"/>
            <w:sz w:val="20"/>
            <w:szCs w:val="20"/>
            <w:lang w:val="fr-CH"/>
          </w:rPr>
          <w:t>RS 822.115.2</w:t>
        </w:r>
      </w:hyperlink>
      <w:r w:rsidRPr="000D2574">
        <w:rPr>
          <w:rFonts w:ascii="Arial" w:hAnsi="Arial" w:cs="Arial"/>
          <w:sz w:val="20"/>
          <w:szCs w:val="20"/>
          <w:lang w:val="fr-CH"/>
        </w:rPr>
        <w:t>). Entrent notamment dans cette catégorie « les travaux exposant les jeunes à des agents chimiques dangereux » (art. 1, let. f).</w:t>
      </w:r>
    </w:p>
    <w:p w14:paraId="31F69CD1" w14:textId="77777777" w:rsidR="00ED2998" w:rsidRPr="000D2574" w:rsidRDefault="00ED2998" w:rsidP="00C23130">
      <w:pPr>
        <w:pStyle w:val="ListParagraph"/>
        <w:spacing w:after="0" w:line="240" w:lineRule="auto"/>
        <w:ind w:left="1440"/>
        <w:contextualSpacing w:val="0"/>
        <w:jc w:val="both"/>
        <w:rPr>
          <w:rFonts w:ascii="Arial" w:hAnsi="Arial" w:cs="Arial"/>
          <w:sz w:val="20"/>
          <w:szCs w:val="20"/>
          <w:lang w:val="fr-CH"/>
        </w:rPr>
      </w:pPr>
    </w:p>
    <w:p w14:paraId="5CEADC1C" w14:textId="77777777" w:rsidR="00ED2998" w:rsidRPr="000D2574" w:rsidRDefault="00ED2998" w:rsidP="00C23130">
      <w:pPr>
        <w:spacing w:after="0" w:line="240" w:lineRule="auto"/>
        <w:jc w:val="both"/>
        <w:rPr>
          <w:rFonts w:ascii="Arial" w:hAnsi="Arial" w:cs="Arial"/>
          <w:sz w:val="20"/>
          <w:szCs w:val="20"/>
          <w:lang w:val="fr-CH"/>
        </w:rPr>
      </w:pPr>
      <w:r w:rsidRPr="000D2574">
        <w:rPr>
          <w:rFonts w:ascii="Arial" w:hAnsi="Arial" w:cs="Arial"/>
          <w:sz w:val="20"/>
          <w:szCs w:val="20"/>
          <w:lang w:val="fr-CH"/>
        </w:rPr>
        <w:t xml:space="preserve">Des exceptions existent ; les conditions relatives à celles-ci sont cependant clairement définies (cf. art. 4 OLT 5) : </w:t>
      </w:r>
    </w:p>
    <w:p w14:paraId="390B0460" w14:textId="77777777" w:rsidR="00ED2998" w:rsidRPr="000D2574" w:rsidRDefault="00ED2998" w:rsidP="00C23130">
      <w:pPr>
        <w:spacing w:after="0" w:line="240" w:lineRule="auto"/>
        <w:jc w:val="both"/>
        <w:rPr>
          <w:rFonts w:ascii="Arial" w:hAnsi="Arial" w:cs="Arial"/>
          <w:sz w:val="20"/>
          <w:szCs w:val="20"/>
          <w:lang w:val="fr-CH"/>
        </w:rPr>
      </w:pPr>
    </w:p>
    <w:p w14:paraId="3AAF2A4B" w14:textId="77777777" w:rsidR="00ED2998" w:rsidRPr="000D2574" w:rsidRDefault="00ED2998" w:rsidP="00C23130">
      <w:pPr>
        <w:pStyle w:val="ListParagraph"/>
        <w:numPr>
          <w:ilvl w:val="0"/>
          <w:numId w:val="29"/>
        </w:numPr>
        <w:spacing w:after="0" w:line="240" w:lineRule="auto"/>
        <w:ind w:left="851" w:hanging="284"/>
        <w:contextualSpacing w:val="0"/>
        <w:jc w:val="both"/>
        <w:rPr>
          <w:rFonts w:ascii="Arial" w:hAnsi="Arial" w:cs="Arial"/>
          <w:sz w:val="20"/>
          <w:szCs w:val="20"/>
          <w:lang w:val="fr-CH"/>
        </w:rPr>
      </w:pPr>
      <w:r w:rsidRPr="000D2574">
        <w:rPr>
          <w:rFonts w:ascii="Arial" w:hAnsi="Arial" w:cs="Arial"/>
          <w:sz w:val="20"/>
          <w:szCs w:val="20"/>
          <w:lang w:val="fr-CH"/>
        </w:rPr>
        <w:t xml:space="preserve">Avec l’accord du Secrétariat d’État à l’économie (SECO), le Secrétariat d’État à la formation, à la recherche et à l’innovation (SEFRI) peut prévoir, dans les ordonnances sur la formation, des dérogations à cette interdiction pour les jeunes à partir de quinze ans lorsque l’exécution des travaux dangereux est indispensable pour atteindre les buts d’une formation professionnelle initiale amenant à un CFC ou une AFP. Le chapitre 2.4.2 du rapport sur l’inspection du travail en 2018 de la Suisse donne de plus amples informations : </w:t>
      </w:r>
    </w:p>
    <w:p w14:paraId="76B3A76B" w14:textId="65EFC6EC" w:rsidR="00ED2998" w:rsidRPr="000D2574" w:rsidRDefault="00F61631" w:rsidP="00C23130">
      <w:pPr>
        <w:pStyle w:val="ListParagraph"/>
        <w:spacing w:after="0" w:line="240" w:lineRule="auto"/>
        <w:ind w:left="851"/>
        <w:contextualSpacing w:val="0"/>
        <w:jc w:val="both"/>
        <w:rPr>
          <w:rFonts w:ascii="Arial" w:hAnsi="Arial" w:cs="Arial"/>
          <w:sz w:val="20"/>
          <w:szCs w:val="20"/>
          <w:lang w:val="fr-CH"/>
        </w:rPr>
      </w:pPr>
      <w:hyperlink r:id="rId140" w:history="1">
        <w:r w:rsidR="00ED2998" w:rsidRPr="000D2574">
          <w:rPr>
            <w:rStyle w:val="Hyperlink"/>
            <w:rFonts w:ascii="Arial" w:hAnsi="Arial" w:cs="Arial"/>
            <w:color w:val="auto"/>
            <w:sz w:val="20"/>
            <w:szCs w:val="20"/>
            <w:lang w:val="fr-CH"/>
          </w:rPr>
          <w:t>https://www.seco.admin.ch/seco/fr/home/Publikationen_Dienstleistungen/Publikationen_und_Formulare/Arbeit/Arbeitsbedingungen/Studien_und_Berichte/Berichte_Arbeitsaufsicht/bericht_arbeitsinspektion_2018.html</w:t>
        </w:r>
      </w:hyperlink>
      <w:r w:rsidR="00ED2998" w:rsidRPr="000D2574">
        <w:rPr>
          <w:rFonts w:ascii="Arial" w:hAnsi="Arial" w:cs="Arial"/>
          <w:sz w:val="20"/>
          <w:szCs w:val="20"/>
          <w:lang w:val="fr-CH"/>
        </w:rPr>
        <w:t xml:space="preserve"> </w:t>
      </w:r>
    </w:p>
    <w:p w14:paraId="652ABE30" w14:textId="77777777" w:rsidR="00ED2998" w:rsidRPr="000D2574" w:rsidRDefault="00ED2998" w:rsidP="00C23130">
      <w:pPr>
        <w:pStyle w:val="ListParagraph"/>
        <w:numPr>
          <w:ilvl w:val="0"/>
          <w:numId w:val="29"/>
        </w:numPr>
        <w:spacing w:after="0" w:line="240" w:lineRule="auto"/>
        <w:ind w:left="851" w:hanging="284"/>
        <w:contextualSpacing w:val="0"/>
        <w:jc w:val="both"/>
        <w:rPr>
          <w:rFonts w:ascii="Arial" w:hAnsi="Arial" w:cs="Arial"/>
          <w:sz w:val="20"/>
          <w:szCs w:val="20"/>
          <w:lang w:val="fr-CH"/>
        </w:rPr>
      </w:pPr>
      <w:r w:rsidRPr="000D2574">
        <w:rPr>
          <w:rFonts w:ascii="Arial" w:hAnsi="Arial" w:cs="Arial"/>
          <w:sz w:val="20"/>
          <w:szCs w:val="20"/>
          <w:lang w:val="fr-CH"/>
        </w:rPr>
        <w:t>Il est en plus autorisé d’employer des jeunes disposant d’un certificat fédéral de capacité (CFC) ou d’une attestation fédérale de formation professionnelle (AFP) à des travaux dangereux, pour autant qu’ils exécutent ces travaux dans le cadre du métier appris. Ces jeunes sont, en règle générale, âgés de plus de 17 ans.</w:t>
      </w:r>
    </w:p>
    <w:p w14:paraId="2BA28DC6" w14:textId="27B6E384" w:rsidR="00ED2998" w:rsidRPr="000D2574" w:rsidRDefault="00ED2998" w:rsidP="00C23130">
      <w:pPr>
        <w:spacing w:after="0" w:line="240" w:lineRule="auto"/>
        <w:rPr>
          <w:rFonts w:ascii="Arial" w:hAnsi="Arial" w:cs="Arial"/>
          <w:sz w:val="20"/>
          <w:szCs w:val="20"/>
          <w:lang w:val="fr-FR"/>
        </w:rPr>
      </w:pPr>
    </w:p>
    <w:p w14:paraId="1625B721" w14:textId="77777777" w:rsidR="00ED2998" w:rsidRPr="000D2574" w:rsidRDefault="00ED2998" w:rsidP="00C23130">
      <w:pPr>
        <w:pStyle w:val="ListParagraph"/>
        <w:numPr>
          <w:ilvl w:val="0"/>
          <w:numId w:val="28"/>
        </w:numPr>
        <w:spacing w:after="0" w:line="240" w:lineRule="auto"/>
        <w:contextualSpacing w:val="0"/>
        <w:rPr>
          <w:rFonts w:ascii="Arial" w:hAnsi="Arial" w:cs="Arial"/>
          <w:b/>
          <w:sz w:val="20"/>
          <w:szCs w:val="20"/>
          <w:lang w:val="fr-CH"/>
        </w:rPr>
      </w:pPr>
      <w:r w:rsidRPr="000D2574">
        <w:rPr>
          <w:rFonts w:ascii="Arial" w:hAnsi="Arial" w:cs="Arial"/>
          <w:b/>
          <w:sz w:val="20"/>
          <w:szCs w:val="20"/>
          <w:lang w:val="fr-CH"/>
        </w:rPr>
        <w:t>Quelles mesures sont en place pour garantir le droit des enfants de participer et d'être entendus aux décisions affectant leurs droits et leur environnement, y compris leur droit à un recours utile en cas de violation de leurs droits liés à la pollution ou à l'exposition à des substances dangereuses?</w:t>
      </w:r>
    </w:p>
    <w:p w14:paraId="3FEF2A6E" w14:textId="77777777" w:rsidR="00ED2998" w:rsidRPr="000D2574" w:rsidRDefault="00ED2998" w:rsidP="00C23130">
      <w:pPr>
        <w:spacing w:after="0" w:line="240" w:lineRule="auto"/>
        <w:rPr>
          <w:rFonts w:ascii="Arial" w:hAnsi="Arial" w:cs="Arial"/>
          <w:sz w:val="20"/>
          <w:szCs w:val="20"/>
          <w:lang w:val="fr-CH"/>
        </w:rPr>
      </w:pPr>
    </w:p>
    <w:p w14:paraId="553B95B3" w14:textId="77777777" w:rsidR="00ED2998" w:rsidRPr="000D2574" w:rsidRDefault="00ED2998" w:rsidP="00C23130">
      <w:pPr>
        <w:pStyle w:val="ListParagraph"/>
        <w:numPr>
          <w:ilvl w:val="0"/>
          <w:numId w:val="28"/>
        </w:numPr>
        <w:spacing w:after="0" w:line="240" w:lineRule="auto"/>
        <w:contextualSpacing w:val="0"/>
        <w:rPr>
          <w:rFonts w:ascii="Arial" w:hAnsi="Arial" w:cs="Arial"/>
          <w:b/>
          <w:sz w:val="20"/>
          <w:szCs w:val="20"/>
          <w:lang w:val="fr-CH"/>
        </w:rPr>
      </w:pPr>
      <w:r w:rsidRPr="000D2574">
        <w:rPr>
          <w:rFonts w:ascii="Arial" w:hAnsi="Arial" w:cs="Arial"/>
          <w:b/>
          <w:sz w:val="20"/>
          <w:szCs w:val="20"/>
          <w:lang w:val="fr-CH"/>
        </w:rPr>
        <w:t>Comment les risques environnementaux pour les enfants sont-ils surveillés et mesurés dans votre pays?</w:t>
      </w:r>
      <w:r w:rsidRPr="000D2574">
        <w:rPr>
          <w:rFonts w:ascii="Arial" w:hAnsi="Arial" w:cs="Arial"/>
          <w:b/>
          <w:sz w:val="20"/>
          <w:szCs w:val="20"/>
          <w:lang w:val="fr-CH"/>
        </w:rPr>
        <w:br/>
      </w:r>
    </w:p>
    <w:p w14:paraId="69EAE8C3" w14:textId="77777777" w:rsidR="00ED2998" w:rsidRPr="000D2574" w:rsidRDefault="00ED2998" w:rsidP="00C23130">
      <w:pPr>
        <w:spacing w:after="0" w:line="240" w:lineRule="auto"/>
        <w:rPr>
          <w:rFonts w:ascii="Arial" w:hAnsi="Arial" w:cs="Arial"/>
          <w:sz w:val="20"/>
          <w:szCs w:val="20"/>
          <w:lang w:val="fr-CH"/>
        </w:rPr>
      </w:pPr>
    </w:p>
    <w:p w14:paraId="73F080E4" w14:textId="77777777" w:rsidR="00ED2998" w:rsidRPr="000D2574" w:rsidRDefault="00ED2998" w:rsidP="00C23130">
      <w:pPr>
        <w:spacing w:after="0" w:line="240" w:lineRule="auto"/>
        <w:rPr>
          <w:rFonts w:ascii="Arial" w:hAnsi="Arial" w:cs="Arial"/>
          <w:sz w:val="20"/>
          <w:szCs w:val="20"/>
          <w:lang w:val="fr-CH"/>
        </w:rPr>
      </w:pPr>
    </w:p>
    <w:p w14:paraId="7BA1827F" w14:textId="77777777" w:rsidR="00F93A53" w:rsidRPr="000D2574" w:rsidRDefault="00F93A53" w:rsidP="00C8440C">
      <w:pPr>
        <w:jc w:val="both"/>
        <w:rPr>
          <w:rFonts w:ascii="Arial" w:hAnsi="Arial" w:cs="Arial"/>
          <w:sz w:val="20"/>
          <w:szCs w:val="20"/>
          <w:lang w:val="fr-CH"/>
        </w:rPr>
      </w:pPr>
    </w:p>
    <w:sectPr w:rsidR="00F93A53" w:rsidRPr="000D2574" w:rsidSect="00CC52A1">
      <w:headerReference w:type="default" r:id="rId141"/>
      <w:footerReference w:type="default" r:id="rId142"/>
      <w:headerReference w:type="first" r:id="rId14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5400F" w14:textId="77777777" w:rsidR="00EE7D9C" w:rsidRDefault="00EE7D9C">
      <w:r>
        <w:separator/>
      </w:r>
    </w:p>
  </w:endnote>
  <w:endnote w:type="continuationSeparator" w:id="0">
    <w:p w14:paraId="3FB6579C" w14:textId="77777777" w:rsidR="00EE7D9C" w:rsidRDefault="00E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94767"/>
      <w:docPartObj>
        <w:docPartGallery w:val="Page Numbers (Bottom of Page)"/>
        <w:docPartUnique/>
      </w:docPartObj>
    </w:sdtPr>
    <w:sdtEndPr>
      <w:rPr>
        <w:noProof/>
      </w:rPr>
    </w:sdtEndPr>
    <w:sdtContent>
      <w:p w14:paraId="0EFF0CAF" w14:textId="4E47B877" w:rsidR="00CC52A1" w:rsidRDefault="00CC52A1">
        <w:pPr>
          <w:pStyle w:val="Footer"/>
          <w:jc w:val="right"/>
        </w:pPr>
        <w:r>
          <w:fldChar w:fldCharType="begin"/>
        </w:r>
        <w:r>
          <w:instrText xml:space="preserve"> PAGE   \* MERGEFORMAT </w:instrText>
        </w:r>
        <w:r>
          <w:fldChar w:fldCharType="separate"/>
        </w:r>
        <w:r w:rsidR="000D2574">
          <w:rPr>
            <w:noProof/>
          </w:rPr>
          <w:t>4</w:t>
        </w:r>
        <w:r>
          <w:rPr>
            <w:noProof/>
          </w:rPr>
          <w:fldChar w:fldCharType="end"/>
        </w:r>
      </w:p>
    </w:sdtContent>
  </w:sdt>
  <w:p w14:paraId="69965C4E" w14:textId="77777777" w:rsidR="00CC52A1" w:rsidRDefault="00CC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2E912" w14:textId="77777777" w:rsidR="00EE7D9C" w:rsidRDefault="00EE7D9C">
      <w:r>
        <w:separator/>
      </w:r>
    </w:p>
  </w:footnote>
  <w:footnote w:type="continuationSeparator" w:id="0">
    <w:p w14:paraId="07552198" w14:textId="77777777" w:rsidR="00EE7D9C" w:rsidRDefault="00EE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E690" w14:textId="77777777" w:rsidR="00CC52A1" w:rsidRDefault="00CC52A1" w:rsidP="00CC52A1">
    <w:pPr>
      <w:pStyle w:val="Header"/>
      <w:tabs>
        <w:tab w:val="left" w:pos="7064"/>
      </w:tabs>
    </w:pPr>
    <w:r>
      <w:tab/>
    </w:r>
  </w:p>
  <w:p w14:paraId="100BFAA8" w14:textId="77777777" w:rsidR="00CC52A1" w:rsidRPr="001B7A6C" w:rsidRDefault="00CC52A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C52A1" w:rsidRPr="00982D25" w14:paraId="1DA24CFF" w14:textId="77777777" w:rsidTr="00CC52A1">
      <w:trPr>
        <w:cantSplit/>
        <w:trHeight w:hRule="exact" w:val="1800"/>
      </w:trPr>
      <w:tc>
        <w:tcPr>
          <w:tcW w:w="4848" w:type="dxa"/>
        </w:tcPr>
        <w:p w14:paraId="2725CEFC" w14:textId="77777777" w:rsidR="00CC52A1" w:rsidRDefault="00CC52A1" w:rsidP="00CC52A1">
          <w:pPr>
            <w:pStyle w:val="Logo"/>
          </w:pPr>
          <w:r>
            <w:rPr>
              <w:lang w:val="en-GB" w:eastAsia="en-GB"/>
            </w:rPr>
            <w:drawing>
              <wp:inline distT="0" distB="0" distL="0" distR="0" wp14:anchorId="49D9DE13" wp14:editId="46295CA3">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14:paraId="708254F6" w14:textId="77777777" w:rsidR="00CC52A1" w:rsidRPr="002B7CC7" w:rsidRDefault="00CC52A1" w:rsidP="00CC52A1">
          <w:pPr>
            <w:pStyle w:val="KopfDept"/>
            <w:rPr>
              <w:lang w:val="fr-FR"/>
            </w:rPr>
          </w:pPr>
          <w:r w:rsidRPr="002B7CC7">
            <w:rPr>
              <w:lang w:val="fr-FR"/>
            </w:rPr>
            <w:t>Département fédéral des affaires étrangères DFAE</w:t>
          </w:r>
        </w:p>
        <w:p w14:paraId="53026324" w14:textId="77777777" w:rsidR="00CC52A1" w:rsidRPr="009F5ADD" w:rsidRDefault="00CC52A1" w:rsidP="00CC52A1">
          <w:pPr>
            <w:pStyle w:val="KopfDept"/>
            <w:rPr>
              <w:lang w:val="fr-FR"/>
            </w:rPr>
          </w:pPr>
        </w:p>
      </w:tc>
    </w:tr>
  </w:tbl>
  <w:p w14:paraId="7670A235" w14:textId="77777777" w:rsidR="00CC52A1" w:rsidRPr="001B7A6C" w:rsidRDefault="00CC52A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31F"/>
    <w:multiLevelType w:val="hybridMultilevel"/>
    <w:tmpl w:val="7F069922"/>
    <w:lvl w:ilvl="0" w:tplc="1518AE9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05C928C1"/>
    <w:multiLevelType w:val="hybridMultilevel"/>
    <w:tmpl w:val="D4AC466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91478"/>
    <w:multiLevelType w:val="hybridMultilevel"/>
    <w:tmpl w:val="E79C0CCC"/>
    <w:lvl w:ilvl="0" w:tplc="07AEE17C">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0B4769"/>
    <w:multiLevelType w:val="hybridMultilevel"/>
    <w:tmpl w:val="C33C844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C32A53"/>
    <w:multiLevelType w:val="hybridMultilevel"/>
    <w:tmpl w:val="2C0E7164"/>
    <w:lvl w:ilvl="0" w:tplc="E904B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D15A0"/>
    <w:multiLevelType w:val="hybridMultilevel"/>
    <w:tmpl w:val="97A2B44A"/>
    <w:lvl w:ilvl="0" w:tplc="035064B2">
      <w:start w:val="1"/>
      <w:numFmt w:val="decimal"/>
      <w:lvlText w:val="%1."/>
      <w:lvlJc w:val="left"/>
      <w:pPr>
        <w:ind w:left="1080" w:hanging="360"/>
      </w:pPr>
      <w:rPr>
        <w:rFonts w:hint="default"/>
        <w:i/>
        <w:u w:val="none"/>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7"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9" w15:restartNumberingAfterBreak="0">
    <w:nsid w:val="1CA10ED7"/>
    <w:multiLevelType w:val="hybridMultilevel"/>
    <w:tmpl w:val="E4F40A5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254920FB"/>
    <w:multiLevelType w:val="hybridMultilevel"/>
    <w:tmpl w:val="2744C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29D64404"/>
    <w:multiLevelType w:val="hybridMultilevel"/>
    <w:tmpl w:val="268EA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BF51D8B"/>
    <w:multiLevelType w:val="hybridMultilevel"/>
    <w:tmpl w:val="2486A40A"/>
    <w:lvl w:ilvl="0" w:tplc="06C61438">
      <w:start w:val="1"/>
      <w:numFmt w:val="decimal"/>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1F40A5"/>
    <w:multiLevelType w:val="hybridMultilevel"/>
    <w:tmpl w:val="7FB84F8C"/>
    <w:lvl w:ilvl="0" w:tplc="9BE2D6D0">
      <w:start w:val="7"/>
      <w:numFmt w:val="bullet"/>
      <w:lvlText w:val="-"/>
      <w:lvlJc w:val="left"/>
      <w:pPr>
        <w:ind w:left="709" w:hanging="360"/>
      </w:pPr>
      <w:rPr>
        <w:rFonts w:ascii="Arial" w:eastAsia="SimSun" w:hAnsi="Arial" w:cs="Arial" w:hint="default"/>
        <w:i w:val="0"/>
      </w:rPr>
    </w:lvl>
    <w:lvl w:ilvl="1" w:tplc="08070003" w:tentative="1">
      <w:start w:val="1"/>
      <w:numFmt w:val="bullet"/>
      <w:lvlText w:val="o"/>
      <w:lvlJc w:val="left"/>
      <w:pPr>
        <w:ind w:left="1429" w:hanging="360"/>
      </w:pPr>
      <w:rPr>
        <w:rFonts w:ascii="Courier New" w:hAnsi="Courier New" w:cs="Courier New" w:hint="default"/>
      </w:rPr>
    </w:lvl>
    <w:lvl w:ilvl="2" w:tplc="08070005" w:tentative="1">
      <w:start w:val="1"/>
      <w:numFmt w:val="bullet"/>
      <w:lvlText w:val=""/>
      <w:lvlJc w:val="left"/>
      <w:pPr>
        <w:ind w:left="2149" w:hanging="360"/>
      </w:pPr>
      <w:rPr>
        <w:rFonts w:ascii="Wingdings" w:hAnsi="Wingdings" w:hint="default"/>
      </w:rPr>
    </w:lvl>
    <w:lvl w:ilvl="3" w:tplc="08070001" w:tentative="1">
      <w:start w:val="1"/>
      <w:numFmt w:val="bullet"/>
      <w:lvlText w:val=""/>
      <w:lvlJc w:val="left"/>
      <w:pPr>
        <w:ind w:left="2869" w:hanging="360"/>
      </w:pPr>
      <w:rPr>
        <w:rFonts w:ascii="Symbol" w:hAnsi="Symbol" w:hint="default"/>
      </w:rPr>
    </w:lvl>
    <w:lvl w:ilvl="4" w:tplc="08070003" w:tentative="1">
      <w:start w:val="1"/>
      <w:numFmt w:val="bullet"/>
      <w:lvlText w:val="o"/>
      <w:lvlJc w:val="left"/>
      <w:pPr>
        <w:ind w:left="3589" w:hanging="360"/>
      </w:pPr>
      <w:rPr>
        <w:rFonts w:ascii="Courier New" w:hAnsi="Courier New" w:cs="Courier New" w:hint="default"/>
      </w:rPr>
    </w:lvl>
    <w:lvl w:ilvl="5" w:tplc="08070005" w:tentative="1">
      <w:start w:val="1"/>
      <w:numFmt w:val="bullet"/>
      <w:lvlText w:val=""/>
      <w:lvlJc w:val="left"/>
      <w:pPr>
        <w:ind w:left="4309" w:hanging="360"/>
      </w:pPr>
      <w:rPr>
        <w:rFonts w:ascii="Wingdings" w:hAnsi="Wingdings" w:hint="default"/>
      </w:rPr>
    </w:lvl>
    <w:lvl w:ilvl="6" w:tplc="08070001" w:tentative="1">
      <w:start w:val="1"/>
      <w:numFmt w:val="bullet"/>
      <w:lvlText w:val=""/>
      <w:lvlJc w:val="left"/>
      <w:pPr>
        <w:ind w:left="5029" w:hanging="360"/>
      </w:pPr>
      <w:rPr>
        <w:rFonts w:ascii="Symbol" w:hAnsi="Symbol" w:hint="default"/>
      </w:rPr>
    </w:lvl>
    <w:lvl w:ilvl="7" w:tplc="08070003" w:tentative="1">
      <w:start w:val="1"/>
      <w:numFmt w:val="bullet"/>
      <w:lvlText w:val="o"/>
      <w:lvlJc w:val="left"/>
      <w:pPr>
        <w:ind w:left="5749" w:hanging="360"/>
      </w:pPr>
      <w:rPr>
        <w:rFonts w:ascii="Courier New" w:hAnsi="Courier New" w:cs="Courier New" w:hint="default"/>
      </w:rPr>
    </w:lvl>
    <w:lvl w:ilvl="8" w:tplc="08070005" w:tentative="1">
      <w:start w:val="1"/>
      <w:numFmt w:val="bullet"/>
      <w:lvlText w:val=""/>
      <w:lvlJc w:val="left"/>
      <w:pPr>
        <w:ind w:left="6469" w:hanging="360"/>
      </w:pPr>
      <w:rPr>
        <w:rFonts w:ascii="Wingdings" w:hAnsi="Wingdings" w:hint="default"/>
      </w:rPr>
    </w:lvl>
  </w:abstractNum>
  <w:abstractNum w:abstractNumId="14" w15:restartNumberingAfterBreak="0">
    <w:nsid w:val="30A44618"/>
    <w:multiLevelType w:val="hybridMultilevel"/>
    <w:tmpl w:val="6E7AC4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37491A0C"/>
    <w:multiLevelType w:val="hybridMultilevel"/>
    <w:tmpl w:val="17AC7E72"/>
    <w:lvl w:ilvl="0" w:tplc="0807000F">
      <w:start w:val="1"/>
      <w:numFmt w:val="decimal"/>
      <w:lvlText w:val="%1."/>
      <w:lvlJc w:val="left"/>
      <w:pPr>
        <w:ind w:left="108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417F544E"/>
    <w:multiLevelType w:val="hybridMultilevel"/>
    <w:tmpl w:val="6F00C7DC"/>
    <w:lvl w:ilvl="0" w:tplc="31BA0D0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7" w15:restartNumberingAfterBreak="0">
    <w:nsid w:val="47F07C7F"/>
    <w:multiLevelType w:val="hybridMultilevel"/>
    <w:tmpl w:val="8C74BB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092284B"/>
    <w:multiLevelType w:val="hybridMultilevel"/>
    <w:tmpl w:val="98F46640"/>
    <w:lvl w:ilvl="0" w:tplc="41FE087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591D6533"/>
    <w:multiLevelType w:val="hybridMultilevel"/>
    <w:tmpl w:val="42947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F171F"/>
    <w:multiLevelType w:val="hybridMultilevel"/>
    <w:tmpl w:val="83B8C34C"/>
    <w:lvl w:ilvl="0" w:tplc="9BE2D6D0">
      <w:start w:val="7"/>
      <w:numFmt w:val="bullet"/>
      <w:lvlText w:val="-"/>
      <w:lvlJc w:val="left"/>
      <w:pPr>
        <w:ind w:left="1080" w:hanging="360"/>
      </w:pPr>
      <w:rPr>
        <w:rFonts w:ascii="Arial" w:eastAsia="SimSun" w:hAnsi="Arial" w:cs="Arial" w:hint="default"/>
        <w:i w:val="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63F33019"/>
    <w:multiLevelType w:val="hybridMultilevel"/>
    <w:tmpl w:val="8D8A6FE6"/>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68025882"/>
    <w:multiLevelType w:val="hybridMultilevel"/>
    <w:tmpl w:val="F912D9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D6755C"/>
    <w:multiLevelType w:val="hybridMultilevel"/>
    <w:tmpl w:val="90F6C320"/>
    <w:lvl w:ilvl="0" w:tplc="420AE0D2">
      <w:start w:val="1"/>
      <w:numFmt w:val="decimal"/>
      <w:lvlText w:val="%1."/>
      <w:lvlJc w:val="left"/>
      <w:pPr>
        <w:ind w:left="1069" w:hanging="360"/>
      </w:pPr>
      <w:rPr>
        <w:rFonts w:hint="default"/>
      </w:rPr>
    </w:lvl>
    <w:lvl w:ilvl="1" w:tplc="08070019">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4" w15:restartNumberingAfterBreak="0">
    <w:nsid w:val="6CC87A47"/>
    <w:multiLevelType w:val="hybridMultilevel"/>
    <w:tmpl w:val="BC3A86E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DE71735"/>
    <w:multiLevelType w:val="hybridMultilevel"/>
    <w:tmpl w:val="18247EA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FCD6C09"/>
    <w:multiLevelType w:val="hybridMultilevel"/>
    <w:tmpl w:val="BC3E43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8" w15:restartNumberingAfterBreak="0">
    <w:nsid w:val="71AD4A9C"/>
    <w:multiLevelType w:val="hybridMultilevel"/>
    <w:tmpl w:val="9B628C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35E40AB"/>
    <w:multiLevelType w:val="hybridMultilevel"/>
    <w:tmpl w:val="AE9AD4C6"/>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7"/>
  </w:num>
  <w:num w:numId="3">
    <w:abstractNumId w:val="27"/>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1"/>
  </w:num>
  <w:num w:numId="8">
    <w:abstractNumId w:val="4"/>
  </w:num>
  <w:num w:numId="9">
    <w:abstractNumId w:val="19"/>
  </w:num>
  <w:num w:numId="10">
    <w:abstractNumId w:val="5"/>
  </w:num>
  <w:num w:numId="11">
    <w:abstractNumId w:val="17"/>
  </w:num>
  <w:num w:numId="12">
    <w:abstractNumId w:val="11"/>
  </w:num>
  <w:num w:numId="13">
    <w:abstractNumId w:val="15"/>
  </w:num>
  <w:num w:numId="14">
    <w:abstractNumId w:val="13"/>
  </w:num>
  <w:num w:numId="15">
    <w:abstractNumId w:val="18"/>
  </w:num>
  <w:num w:numId="16">
    <w:abstractNumId w:val="20"/>
  </w:num>
  <w:num w:numId="17">
    <w:abstractNumId w:val="16"/>
  </w:num>
  <w:num w:numId="18">
    <w:abstractNumId w:val="23"/>
  </w:num>
  <w:num w:numId="19">
    <w:abstractNumId w:val="6"/>
  </w:num>
  <w:num w:numId="20">
    <w:abstractNumId w:val="25"/>
  </w:num>
  <w:num w:numId="21">
    <w:abstractNumId w:val="14"/>
  </w:num>
  <w:num w:numId="22">
    <w:abstractNumId w:val="28"/>
  </w:num>
  <w:num w:numId="23">
    <w:abstractNumId w:val="24"/>
  </w:num>
  <w:num w:numId="24">
    <w:abstractNumId w:val="22"/>
  </w:num>
  <w:num w:numId="25">
    <w:abstractNumId w:val="26"/>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2"/>
  </w:num>
  <w:num w:numId="30">
    <w:abstractNumId w:val="9"/>
  </w:num>
  <w:num w:numId="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1E"/>
    <w:rsid w:val="0000405A"/>
    <w:rsid w:val="000069C8"/>
    <w:rsid w:val="00006A7F"/>
    <w:rsid w:val="00006E7B"/>
    <w:rsid w:val="000124D8"/>
    <w:rsid w:val="000235B8"/>
    <w:rsid w:val="000339BC"/>
    <w:rsid w:val="000344EE"/>
    <w:rsid w:val="000569C8"/>
    <w:rsid w:val="000579DB"/>
    <w:rsid w:val="000627E7"/>
    <w:rsid w:val="00065100"/>
    <w:rsid w:val="000663AA"/>
    <w:rsid w:val="00071C85"/>
    <w:rsid w:val="00075A5F"/>
    <w:rsid w:val="000830D3"/>
    <w:rsid w:val="00091F46"/>
    <w:rsid w:val="0009636B"/>
    <w:rsid w:val="000973DE"/>
    <w:rsid w:val="000A73AE"/>
    <w:rsid w:val="000C379F"/>
    <w:rsid w:val="000C7DCA"/>
    <w:rsid w:val="000D2574"/>
    <w:rsid w:val="000E20C4"/>
    <w:rsid w:val="000F2495"/>
    <w:rsid w:val="000F29DE"/>
    <w:rsid w:val="0011489C"/>
    <w:rsid w:val="0012228F"/>
    <w:rsid w:val="00125BF4"/>
    <w:rsid w:val="00126F59"/>
    <w:rsid w:val="0012734C"/>
    <w:rsid w:val="00136234"/>
    <w:rsid w:val="00137B2B"/>
    <w:rsid w:val="00140D06"/>
    <w:rsid w:val="00140F92"/>
    <w:rsid w:val="0014327D"/>
    <w:rsid w:val="00147A57"/>
    <w:rsid w:val="001545B6"/>
    <w:rsid w:val="00155183"/>
    <w:rsid w:val="001621F0"/>
    <w:rsid w:val="00165133"/>
    <w:rsid w:val="00165396"/>
    <w:rsid w:val="00176681"/>
    <w:rsid w:val="00191284"/>
    <w:rsid w:val="001959BE"/>
    <w:rsid w:val="001A1580"/>
    <w:rsid w:val="001A7506"/>
    <w:rsid w:val="001B6DDD"/>
    <w:rsid w:val="001C1420"/>
    <w:rsid w:val="001C26E7"/>
    <w:rsid w:val="001D04CF"/>
    <w:rsid w:val="001D6003"/>
    <w:rsid w:val="001E1511"/>
    <w:rsid w:val="001E23FF"/>
    <w:rsid w:val="001E3F63"/>
    <w:rsid w:val="001E60FC"/>
    <w:rsid w:val="001F4548"/>
    <w:rsid w:val="001F640F"/>
    <w:rsid w:val="0020338C"/>
    <w:rsid w:val="00206300"/>
    <w:rsid w:val="00207929"/>
    <w:rsid w:val="00211C31"/>
    <w:rsid w:val="002200CB"/>
    <w:rsid w:val="002202C9"/>
    <w:rsid w:val="00220518"/>
    <w:rsid w:val="002212DB"/>
    <w:rsid w:val="00226EFC"/>
    <w:rsid w:val="00226F78"/>
    <w:rsid w:val="00233306"/>
    <w:rsid w:val="00235611"/>
    <w:rsid w:val="00235850"/>
    <w:rsid w:val="00241E0E"/>
    <w:rsid w:val="00246F40"/>
    <w:rsid w:val="00252464"/>
    <w:rsid w:val="00254BD7"/>
    <w:rsid w:val="0026043E"/>
    <w:rsid w:val="00265C8D"/>
    <w:rsid w:val="002677CC"/>
    <w:rsid w:val="00270C5B"/>
    <w:rsid w:val="00273ABA"/>
    <w:rsid w:val="0027612F"/>
    <w:rsid w:val="00280AEF"/>
    <w:rsid w:val="00281C11"/>
    <w:rsid w:val="00281EC0"/>
    <w:rsid w:val="00287253"/>
    <w:rsid w:val="0028733B"/>
    <w:rsid w:val="002A2A53"/>
    <w:rsid w:val="002B1F87"/>
    <w:rsid w:val="002B4F27"/>
    <w:rsid w:val="002C0324"/>
    <w:rsid w:val="002C19B7"/>
    <w:rsid w:val="002C1EEC"/>
    <w:rsid w:val="002C63CA"/>
    <w:rsid w:val="002C665C"/>
    <w:rsid w:val="002E3294"/>
    <w:rsid w:val="002E4837"/>
    <w:rsid w:val="002F0088"/>
    <w:rsid w:val="002F2DE5"/>
    <w:rsid w:val="00311907"/>
    <w:rsid w:val="00311AAE"/>
    <w:rsid w:val="003132A3"/>
    <w:rsid w:val="00314575"/>
    <w:rsid w:val="00317B7B"/>
    <w:rsid w:val="00324D85"/>
    <w:rsid w:val="00326695"/>
    <w:rsid w:val="00330F50"/>
    <w:rsid w:val="00335E2A"/>
    <w:rsid w:val="00337574"/>
    <w:rsid w:val="00345274"/>
    <w:rsid w:val="00350933"/>
    <w:rsid w:val="00355BC2"/>
    <w:rsid w:val="00361440"/>
    <w:rsid w:val="00362107"/>
    <w:rsid w:val="00364E08"/>
    <w:rsid w:val="003707C8"/>
    <w:rsid w:val="00385B0E"/>
    <w:rsid w:val="00387147"/>
    <w:rsid w:val="00396572"/>
    <w:rsid w:val="003968C7"/>
    <w:rsid w:val="003A0B06"/>
    <w:rsid w:val="003A2E6A"/>
    <w:rsid w:val="003A348E"/>
    <w:rsid w:val="003B0AFB"/>
    <w:rsid w:val="003B28EB"/>
    <w:rsid w:val="003B5999"/>
    <w:rsid w:val="003C1C02"/>
    <w:rsid w:val="003C7402"/>
    <w:rsid w:val="003C770D"/>
    <w:rsid w:val="003D3A12"/>
    <w:rsid w:val="003D5B0D"/>
    <w:rsid w:val="003E5F07"/>
    <w:rsid w:val="003F02E9"/>
    <w:rsid w:val="003F1484"/>
    <w:rsid w:val="003F231B"/>
    <w:rsid w:val="003F665B"/>
    <w:rsid w:val="003F797F"/>
    <w:rsid w:val="0040763A"/>
    <w:rsid w:val="00414967"/>
    <w:rsid w:val="00420EDD"/>
    <w:rsid w:val="00420FC8"/>
    <w:rsid w:val="0042359F"/>
    <w:rsid w:val="004243DA"/>
    <w:rsid w:val="0043190D"/>
    <w:rsid w:val="00432906"/>
    <w:rsid w:val="0043307E"/>
    <w:rsid w:val="0044470A"/>
    <w:rsid w:val="00454ADC"/>
    <w:rsid w:val="00483FAE"/>
    <w:rsid w:val="00487C87"/>
    <w:rsid w:val="00493D0C"/>
    <w:rsid w:val="00497E86"/>
    <w:rsid w:val="004A3F92"/>
    <w:rsid w:val="004C6E34"/>
    <w:rsid w:val="004D0771"/>
    <w:rsid w:val="004D114E"/>
    <w:rsid w:val="004D3C5B"/>
    <w:rsid w:val="004D5B39"/>
    <w:rsid w:val="004E1E5C"/>
    <w:rsid w:val="004E53F8"/>
    <w:rsid w:val="004E6D6A"/>
    <w:rsid w:val="004E7B54"/>
    <w:rsid w:val="005034EB"/>
    <w:rsid w:val="00504B80"/>
    <w:rsid w:val="00526E9F"/>
    <w:rsid w:val="0053334C"/>
    <w:rsid w:val="00534E07"/>
    <w:rsid w:val="00536BAE"/>
    <w:rsid w:val="00537DC6"/>
    <w:rsid w:val="00540E4A"/>
    <w:rsid w:val="005466E0"/>
    <w:rsid w:val="005568DB"/>
    <w:rsid w:val="00561897"/>
    <w:rsid w:val="00576786"/>
    <w:rsid w:val="005777E4"/>
    <w:rsid w:val="00590427"/>
    <w:rsid w:val="00590B1E"/>
    <w:rsid w:val="00596841"/>
    <w:rsid w:val="00597075"/>
    <w:rsid w:val="005A3E35"/>
    <w:rsid w:val="005A6934"/>
    <w:rsid w:val="005B4DA5"/>
    <w:rsid w:val="005C6A4E"/>
    <w:rsid w:val="00607AFD"/>
    <w:rsid w:val="006130B6"/>
    <w:rsid w:val="00615FA5"/>
    <w:rsid w:val="00616296"/>
    <w:rsid w:val="006178D5"/>
    <w:rsid w:val="00624A2E"/>
    <w:rsid w:val="00630B5C"/>
    <w:rsid w:val="00633061"/>
    <w:rsid w:val="00634A4B"/>
    <w:rsid w:val="006426BA"/>
    <w:rsid w:val="00643422"/>
    <w:rsid w:val="006435B0"/>
    <w:rsid w:val="006641E8"/>
    <w:rsid w:val="00683078"/>
    <w:rsid w:val="0068340B"/>
    <w:rsid w:val="00684537"/>
    <w:rsid w:val="0069419F"/>
    <w:rsid w:val="006A0026"/>
    <w:rsid w:val="006A0D0A"/>
    <w:rsid w:val="006A7644"/>
    <w:rsid w:val="006A77B2"/>
    <w:rsid w:val="006A7DE8"/>
    <w:rsid w:val="006B0094"/>
    <w:rsid w:val="006B0396"/>
    <w:rsid w:val="006C3FBC"/>
    <w:rsid w:val="006C76BD"/>
    <w:rsid w:val="006E6DA7"/>
    <w:rsid w:val="006F0E17"/>
    <w:rsid w:val="006F38F1"/>
    <w:rsid w:val="006F4428"/>
    <w:rsid w:val="006F554B"/>
    <w:rsid w:val="006F6717"/>
    <w:rsid w:val="00700C28"/>
    <w:rsid w:val="00703C27"/>
    <w:rsid w:val="00704C35"/>
    <w:rsid w:val="00706EB7"/>
    <w:rsid w:val="00712626"/>
    <w:rsid w:val="00713B02"/>
    <w:rsid w:val="00715035"/>
    <w:rsid w:val="00720DC9"/>
    <w:rsid w:val="007231CA"/>
    <w:rsid w:val="0072426C"/>
    <w:rsid w:val="00731CD0"/>
    <w:rsid w:val="00732B23"/>
    <w:rsid w:val="007343E5"/>
    <w:rsid w:val="0073498A"/>
    <w:rsid w:val="00737C62"/>
    <w:rsid w:val="00742E61"/>
    <w:rsid w:val="00747D94"/>
    <w:rsid w:val="007552B7"/>
    <w:rsid w:val="007644D7"/>
    <w:rsid w:val="00770489"/>
    <w:rsid w:val="00771D57"/>
    <w:rsid w:val="00774024"/>
    <w:rsid w:val="00774408"/>
    <w:rsid w:val="00780D11"/>
    <w:rsid w:val="00782DC4"/>
    <w:rsid w:val="00791196"/>
    <w:rsid w:val="007940BD"/>
    <w:rsid w:val="00795E1D"/>
    <w:rsid w:val="007A14B9"/>
    <w:rsid w:val="007B6835"/>
    <w:rsid w:val="007C2AD9"/>
    <w:rsid w:val="007C3BB3"/>
    <w:rsid w:val="007C43B4"/>
    <w:rsid w:val="007D213E"/>
    <w:rsid w:val="007D277C"/>
    <w:rsid w:val="007D57E9"/>
    <w:rsid w:val="007E400B"/>
    <w:rsid w:val="007E4F9F"/>
    <w:rsid w:val="007E5B11"/>
    <w:rsid w:val="007E7388"/>
    <w:rsid w:val="007F2E2F"/>
    <w:rsid w:val="007F4118"/>
    <w:rsid w:val="00801182"/>
    <w:rsid w:val="0080125E"/>
    <w:rsid w:val="00812F3B"/>
    <w:rsid w:val="00817C7D"/>
    <w:rsid w:val="00820696"/>
    <w:rsid w:val="00826D94"/>
    <w:rsid w:val="00830893"/>
    <w:rsid w:val="00832BC4"/>
    <w:rsid w:val="008438FD"/>
    <w:rsid w:val="008442AF"/>
    <w:rsid w:val="00846AE1"/>
    <w:rsid w:val="00850DFF"/>
    <w:rsid w:val="00856D80"/>
    <w:rsid w:val="008617CA"/>
    <w:rsid w:val="00865581"/>
    <w:rsid w:val="008666EE"/>
    <w:rsid w:val="00870243"/>
    <w:rsid w:val="00875C2B"/>
    <w:rsid w:val="00891259"/>
    <w:rsid w:val="008A3069"/>
    <w:rsid w:val="008A494C"/>
    <w:rsid w:val="008A4A0A"/>
    <w:rsid w:val="008A4E87"/>
    <w:rsid w:val="008B3D06"/>
    <w:rsid w:val="008B7E86"/>
    <w:rsid w:val="008C7938"/>
    <w:rsid w:val="008D02EE"/>
    <w:rsid w:val="008D5CFD"/>
    <w:rsid w:val="008D6498"/>
    <w:rsid w:val="008D7169"/>
    <w:rsid w:val="008E2DB3"/>
    <w:rsid w:val="008E3495"/>
    <w:rsid w:val="008E4D9C"/>
    <w:rsid w:val="008E5A73"/>
    <w:rsid w:val="008E76CF"/>
    <w:rsid w:val="008F31BC"/>
    <w:rsid w:val="00902FED"/>
    <w:rsid w:val="009214A8"/>
    <w:rsid w:val="00926297"/>
    <w:rsid w:val="0093094F"/>
    <w:rsid w:val="00945753"/>
    <w:rsid w:val="0095521B"/>
    <w:rsid w:val="0095530E"/>
    <w:rsid w:val="00970F97"/>
    <w:rsid w:val="009723EF"/>
    <w:rsid w:val="009777AE"/>
    <w:rsid w:val="00982D25"/>
    <w:rsid w:val="009878AC"/>
    <w:rsid w:val="00991559"/>
    <w:rsid w:val="00994822"/>
    <w:rsid w:val="00995066"/>
    <w:rsid w:val="009A01BF"/>
    <w:rsid w:val="009A1953"/>
    <w:rsid w:val="009B6EE5"/>
    <w:rsid w:val="009B6F2A"/>
    <w:rsid w:val="009E5425"/>
    <w:rsid w:val="009E58F6"/>
    <w:rsid w:val="00A00D4D"/>
    <w:rsid w:val="00A01A49"/>
    <w:rsid w:val="00A30785"/>
    <w:rsid w:val="00A31192"/>
    <w:rsid w:val="00A34C64"/>
    <w:rsid w:val="00A4029A"/>
    <w:rsid w:val="00A4726A"/>
    <w:rsid w:val="00A52A90"/>
    <w:rsid w:val="00A548B5"/>
    <w:rsid w:val="00A578F9"/>
    <w:rsid w:val="00A61D80"/>
    <w:rsid w:val="00A66C61"/>
    <w:rsid w:val="00A73EC0"/>
    <w:rsid w:val="00A82737"/>
    <w:rsid w:val="00A82F66"/>
    <w:rsid w:val="00A868EF"/>
    <w:rsid w:val="00A879A0"/>
    <w:rsid w:val="00AA14E6"/>
    <w:rsid w:val="00AA40A6"/>
    <w:rsid w:val="00AB7D88"/>
    <w:rsid w:val="00AC3C17"/>
    <w:rsid w:val="00AC718A"/>
    <w:rsid w:val="00AC7B7C"/>
    <w:rsid w:val="00AD2EC8"/>
    <w:rsid w:val="00AE327A"/>
    <w:rsid w:val="00AF01EA"/>
    <w:rsid w:val="00AF2ABC"/>
    <w:rsid w:val="00AF33A7"/>
    <w:rsid w:val="00AF402B"/>
    <w:rsid w:val="00AF6614"/>
    <w:rsid w:val="00AF7EE6"/>
    <w:rsid w:val="00B018B6"/>
    <w:rsid w:val="00B037CA"/>
    <w:rsid w:val="00B05C48"/>
    <w:rsid w:val="00B11BD4"/>
    <w:rsid w:val="00B1680B"/>
    <w:rsid w:val="00B27504"/>
    <w:rsid w:val="00B3050A"/>
    <w:rsid w:val="00B3461A"/>
    <w:rsid w:val="00B36EA2"/>
    <w:rsid w:val="00B378E6"/>
    <w:rsid w:val="00B47E9D"/>
    <w:rsid w:val="00B512C5"/>
    <w:rsid w:val="00B51594"/>
    <w:rsid w:val="00B63D5B"/>
    <w:rsid w:val="00B63FEF"/>
    <w:rsid w:val="00B645BB"/>
    <w:rsid w:val="00B70084"/>
    <w:rsid w:val="00B726AF"/>
    <w:rsid w:val="00B72D63"/>
    <w:rsid w:val="00B744CD"/>
    <w:rsid w:val="00B84ACE"/>
    <w:rsid w:val="00B90EEC"/>
    <w:rsid w:val="00B948D3"/>
    <w:rsid w:val="00B95382"/>
    <w:rsid w:val="00BA0DB4"/>
    <w:rsid w:val="00BA168D"/>
    <w:rsid w:val="00BA1ED3"/>
    <w:rsid w:val="00BB0BD8"/>
    <w:rsid w:val="00BB4220"/>
    <w:rsid w:val="00BB4DD0"/>
    <w:rsid w:val="00BB7C5A"/>
    <w:rsid w:val="00BC157D"/>
    <w:rsid w:val="00BD1028"/>
    <w:rsid w:val="00BE2D89"/>
    <w:rsid w:val="00BE5176"/>
    <w:rsid w:val="00BF132A"/>
    <w:rsid w:val="00BF5C67"/>
    <w:rsid w:val="00BF7207"/>
    <w:rsid w:val="00C03A2B"/>
    <w:rsid w:val="00C050B1"/>
    <w:rsid w:val="00C11E0D"/>
    <w:rsid w:val="00C137A8"/>
    <w:rsid w:val="00C14945"/>
    <w:rsid w:val="00C22107"/>
    <w:rsid w:val="00C2305B"/>
    <w:rsid w:val="00C23130"/>
    <w:rsid w:val="00C30685"/>
    <w:rsid w:val="00C30A86"/>
    <w:rsid w:val="00C34740"/>
    <w:rsid w:val="00C428BB"/>
    <w:rsid w:val="00C5111E"/>
    <w:rsid w:val="00C626C8"/>
    <w:rsid w:val="00C62B84"/>
    <w:rsid w:val="00C714FC"/>
    <w:rsid w:val="00C74838"/>
    <w:rsid w:val="00C762DE"/>
    <w:rsid w:val="00C8318A"/>
    <w:rsid w:val="00C8440C"/>
    <w:rsid w:val="00C9180E"/>
    <w:rsid w:val="00C9189B"/>
    <w:rsid w:val="00C965A9"/>
    <w:rsid w:val="00CA4DE3"/>
    <w:rsid w:val="00CA6338"/>
    <w:rsid w:val="00CA6886"/>
    <w:rsid w:val="00CB2986"/>
    <w:rsid w:val="00CB34D3"/>
    <w:rsid w:val="00CC485A"/>
    <w:rsid w:val="00CC519B"/>
    <w:rsid w:val="00CC52A1"/>
    <w:rsid w:val="00CC5433"/>
    <w:rsid w:val="00CE48DF"/>
    <w:rsid w:val="00CE6F7F"/>
    <w:rsid w:val="00CF0FED"/>
    <w:rsid w:val="00CF2E2E"/>
    <w:rsid w:val="00CF48CA"/>
    <w:rsid w:val="00CF6978"/>
    <w:rsid w:val="00D06A5E"/>
    <w:rsid w:val="00D1050C"/>
    <w:rsid w:val="00D123C9"/>
    <w:rsid w:val="00D1798F"/>
    <w:rsid w:val="00D2794E"/>
    <w:rsid w:val="00D31F3A"/>
    <w:rsid w:val="00D46366"/>
    <w:rsid w:val="00D5255A"/>
    <w:rsid w:val="00D55887"/>
    <w:rsid w:val="00D632E3"/>
    <w:rsid w:val="00D66A1A"/>
    <w:rsid w:val="00D775AE"/>
    <w:rsid w:val="00D805E0"/>
    <w:rsid w:val="00D901A4"/>
    <w:rsid w:val="00D91B13"/>
    <w:rsid w:val="00D9559E"/>
    <w:rsid w:val="00D95E0F"/>
    <w:rsid w:val="00D96276"/>
    <w:rsid w:val="00DA0475"/>
    <w:rsid w:val="00DB0741"/>
    <w:rsid w:val="00DB24A1"/>
    <w:rsid w:val="00DB5DFE"/>
    <w:rsid w:val="00DB60B3"/>
    <w:rsid w:val="00DC621A"/>
    <w:rsid w:val="00DD7288"/>
    <w:rsid w:val="00DE243C"/>
    <w:rsid w:val="00DE6FD6"/>
    <w:rsid w:val="00DF5A82"/>
    <w:rsid w:val="00DF6878"/>
    <w:rsid w:val="00DF6B81"/>
    <w:rsid w:val="00DF77DE"/>
    <w:rsid w:val="00E1146C"/>
    <w:rsid w:val="00E1453B"/>
    <w:rsid w:val="00E15A41"/>
    <w:rsid w:val="00E171A3"/>
    <w:rsid w:val="00E174B3"/>
    <w:rsid w:val="00E32A31"/>
    <w:rsid w:val="00E355AD"/>
    <w:rsid w:val="00E427A7"/>
    <w:rsid w:val="00E46C5D"/>
    <w:rsid w:val="00E46CAE"/>
    <w:rsid w:val="00E54CD2"/>
    <w:rsid w:val="00E55A6D"/>
    <w:rsid w:val="00E55D18"/>
    <w:rsid w:val="00E57112"/>
    <w:rsid w:val="00E61909"/>
    <w:rsid w:val="00E65A88"/>
    <w:rsid w:val="00E66B61"/>
    <w:rsid w:val="00E70018"/>
    <w:rsid w:val="00E74D1E"/>
    <w:rsid w:val="00E805DA"/>
    <w:rsid w:val="00E80D55"/>
    <w:rsid w:val="00E83B03"/>
    <w:rsid w:val="00EA21F7"/>
    <w:rsid w:val="00EA258D"/>
    <w:rsid w:val="00EA38FF"/>
    <w:rsid w:val="00EA5C7D"/>
    <w:rsid w:val="00EB23A9"/>
    <w:rsid w:val="00EB2B9B"/>
    <w:rsid w:val="00EB4D42"/>
    <w:rsid w:val="00EC044A"/>
    <w:rsid w:val="00ED2998"/>
    <w:rsid w:val="00ED4692"/>
    <w:rsid w:val="00ED76E6"/>
    <w:rsid w:val="00EE35D6"/>
    <w:rsid w:val="00EE6679"/>
    <w:rsid w:val="00EE75B1"/>
    <w:rsid w:val="00EE7D9C"/>
    <w:rsid w:val="00EF17BD"/>
    <w:rsid w:val="00EF7354"/>
    <w:rsid w:val="00F109F8"/>
    <w:rsid w:val="00F13799"/>
    <w:rsid w:val="00F152C2"/>
    <w:rsid w:val="00F21F16"/>
    <w:rsid w:val="00F3293B"/>
    <w:rsid w:val="00F34351"/>
    <w:rsid w:val="00F35A7E"/>
    <w:rsid w:val="00F36EFB"/>
    <w:rsid w:val="00F40AF7"/>
    <w:rsid w:val="00F4122D"/>
    <w:rsid w:val="00F42BD8"/>
    <w:rsid w:val="00F437EC"/>
    <w:rsid w:val="00F54C64"/>
    <w:rsid w:val="00F57039"/>
    <w:rsid w:val="00F606B7"/>
    <w:rsid w:val="00F61631"/>
    <w:rsid w:val="00F6380B"/>
    <w:rsid w:val="00F65987"/>
    <w:rsid w:val="00F71DBE"/>
    <w:rsid w:val="00F72532"/>
    <w:rsid w:val="00F747DD"/>
    <w:rsid w:val="00F830A6"/>
    <w:rsid w:val="00F92144"/>
    <w:rsid w:val="00F93A53"/>
    <w:rsid w:val="00F97DC4"/>
    <w:rsid w:val="00FA3B36"/>
    <w:rsid w:val="00FA6932"/>
    <w:rsid w:val="00FB157D"/>
    <w:rsid w:val="00FB4651"/>
    <w:rsid w:val="00FB5101"/>
    <w:rsid w:val="00FE4A29"/>
    <w:rsid w:val="00FF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56C0F"/>
  <w15:chartTrackingRefBased/>
  <w15:docId w15:val="{4F125524-A0AE-4133-920F-50BC725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1E"/>
    <w:pPr>
      <w:spacing w:after="160" w:line="259" w:lineRule="auto"/>
    </w:pPr>
    <w:rPr>
      <w:rFonts w:asciiTheme="minorHAnsi" w:hAnsiTheme="minorHAnsi" w:cstheme="minorBidi"/>
      <w:sz w:val="22"/>
      <w:szCs w:val="22"/>
      <w:lang w:val="en-CA"/>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link w:val="HeaderChar"/>
    <w:uiPriority w:val="99"/>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aliases w:val="Dot pt,F5 List Paragraph,List Paragraph1,No Spacing1,List Paragraph Char Char Char,Indicator Text,Colorful List - Accent 11,Numbered Para 1,Bullet 1,Bullet Points,Recommendation,List Paragraph11,L,CV text,Table text,List Paragraph2"/>
    <w:basedOn w:val="Normal"/>
    <w:link w:val="ListParagraphChar"/>
    <w:uiPriority w:val="34"/>
    <w:qFormat/>
    <w:rsid w:val="00C5111E"/>
    <w:pPr>
      <w:ind w:left="720"/>
      <w:contextualSpacing/>
    </w:pPr>
  </w:style>
  <w:style w:type="character" w:styleId="Hyperlink">
    <w:name w:val="Hyperlink"/>
    <w:basedOn w:val="DefaultParagraphFont"/>
    <w:uiPriority w:val="99"/>
    <w:unhideWhenUsed/>
    <w:rsid w:val="00C5111E"/>
    <w:rPr>
      <w:color w:val="0000FF" w:themeColor="hyperlink"/>
      <w:u w:val="single"/>
    </w:rPr>
  </w:style>
  <w:style w:type="character" w:customStyle="1" w:styleId="HeaderChar">
    <w:name w:val="Header Char"/>
    <w:basedOn w:val="DefaultParagraphFont"/>
    <w:link w:val="Header"/>
    <w:uiPriority w:val="99"/>
    <w:rsid w:val="00C5111E"/>
    <w:rPr>
      <w:rFonts w:ascii="Arial" w:hAnsi="Arial"/>
      <w:sz w:val="18"/>
      <w:szCs w:val="24"/>
      <w:lang w:val="en-US"/>
    </w:rPr>
  </w:style>
  <w:style w:type="paragraph" w:customStyle="1" w:styleId="Logo">
    <w:name w:val="Logo"/>
    <w:rsid w:val="00C5111E"/>
    <w:rPr>
      <w:rFonts w:ascii="Arial" w:eastAsia="Times New Roman" w:hAnsi="Arial"/>
      <w:noProof/>
      <w:sz w:val="15"/>
      <w:lang w:eastAsia="de-CH"/>
    </w:rPr>
  </w:style>
  <w:style w:type="paragraph" w:customStyle="1" w:styleId="KopfDept">
    <w:name w:val="KopfDept"/>
    <w:basedOn w:val="Header"/>
    <w:next w:val="Normal"/>
    <w:rsid w:val="00C5111E"/>
    <w:pPr>
      <w:widowControl w:val="0"/>
      <w:tabs>
        <w:tab w:val="clear" w:pos="4536"/>
        <w:tab w:val="clear" w:pos="9072"/>
      </w:tabs>
      <w:suppressAutoHyphens/>
      <w:spacing w:after="100" w:line="200" w:lineRule="exact"/>
      <w:contextualSpacing/>
    </w:pPr>
    <w:rPr>
      <w:rFonts w:eastAsia="Times New Roman"/>
      <w:noProof/>
      <w:sz w:val="15"/>
      <w:szCs w:val="20"/>
      <w:lang w:val="de-CH" w:eastAsia="de-CH"/>
    </w:rPr>
  </w:style>
  <w:style w:type="paragraph" w:styleId="FootnoteText">
    <w:name w:val="footnote text"/>
    <w:basedOn w:val="Normal"/>
    <w:link w:val="FootnoteTextChar"/>
    <w:uiPriority w:val="99"/>
    <w:semiHidden/>
    <w:unhideWhenUsed/>
    <w:rsid w:val="00C511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11E"/>
    <w:rPr>
      <w:rFonts w:asciiTheme="minorHAnsi" w:hAnsiTheme="minorHAnsi" w:cstheme="minorBidi"/>
      <w:lang w:val="en-CA"/>
    </w:rPr>
  </w:style>
  <w:style w:type="character" w:styleId="FootnoteReference">
    <w:name w:val="footnote reference"/>
    <w:basedOn w:val="DefaultParagraphFont"/>
    <w:uiPriority w:val="99"/>
    <w:semiHidden/>
    <w:unhideWhenUsed/>
    <w:rsid w:val="00C5111E"/>
    <w:rPr>
      <w:vertAlign w:val="superscript"/>
    </w:rPr>
  </w:style>
  <w:style w:type="character" w:customStyle="1" w:styleId="FooterChar">
    <w:name w:val="Footer Char"/>
    <w:basedOn w:val="DefaultParagraphFont"/>
    <w:link w:val="Footer"/>
    <w:uiPriority w:val="99"/>
    <w:rsid w:val="006435B0"/>
    <w:rPr>
      <w:rFonts w:asciiTheme="minorHAnsi" w:hAnsiTheme="minorHAnsi" w:cstheme="minorBidi"/>
      <w:sz w:val="18"/>
      <w:szCs w:val="22"/>
      <w:lang w:val="en-CA"/>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Recommendation Char"/>
    <w:basedOn w:val="DefaultParagraphFont"/>
    <w:link w:val="ListParagraph"/>
    <w:uiPriority w:val="34"/>
    <w:locked/>
    <w:rsid w:val="004D0771"/>
    <w:rPr>
      <w:rFonts w:asciiTheme="minorHAnsi" w:hAnsiTheme="minorHAnsi" w:cstheme="minorBidi"/>
      <w:sz w:val="22"/>
      <w:szCs w:val="22"/>
      <w:lang w:val="en-CA"/>
    </w:rPr>
  </w:style>
  <w:style w:type="paragraph" w:styleId="BalloonText">
    <w:name w:val="Balloon Text"/>
    <w:basedOn w:val="Normal"/>
    <w:link w:val="BalloonTextChar"/>
    <w:uiPriority w:val="99"/>
    <w:semiHidden/>
    <w:unhideWhenUsed/>
    <w:rsid w:val="00D7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AE"/>
    <w:rPr>
      <w:rFonts w:ascii="Segoe UI" w:hAnsi="Segoe UI" w:cs="Segoe UI"/>
      <w:sz w:val="18"/>
      <w:szCs w:val="18"/>
      <w:lang w:val="en-CA"/>
    </w:rPr>
  </w:style>
  <w:style w:type="character" w:styleId="FollowedHyperlink">
    <w:name w:val="FollowedHyperlink"/>
    <w:basedOn w:val="DefaultParagraphFont"/>
    <w:uiPriority w:val="99"/>
    <w:semiHidden/>
    <w:unhideWhenUsed/>
    <w:rsid w:val="003F02E9"/>
    <w:rPr>
      <w:color w:val="800080" w:themeColor="followedHyperlink"/>
      <w:u w:val="single"/>
    </w:rPr>
  </w:style>
  <w:style w:type="paragraph" w:styleId="NoSpacing">
    <w:name w:val="No Spacing"/>
    <w:uiPriority w:val="1"/>
    <w:qFormat/>
    <w:rsid w:val="00F93A53"/>
    <w:rPr>
      <w:rFonts w:asciiTheme="minorHAnsi" w:hAnsiTheme="minorHAnsi" w:cstheme="minorBidi"/>
      <w:sz w:val="22"/>
      <w:szCs w:val="22"/>
      <w:lang w:val="lt-LT"/>
    </w:rPr>
  </w:style>
  <w:style w:type="character" w:customStyle="1" w:styleId="None">
    <w:name w:val="None"/>
    <w:rsid w:val="00F54C64"/>
  </w:style>
  <w:style w:type="paragraph" w:styleId="NormalWeb">
    <w:name w:val="Normal (Web)"/>
    <w:basedOn w:val="Normal"/>
    <w:uiPriority w:val="99"/>
    <w:unhideWhenUsed/>
    <w:rsid w:val="00EF735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CommentReference">
    <w:name w:val="annotation reference"/>
    <w:basedOn w:val="DefaultParagraphFont"/>
    <w:semiHidden/>
    <w:unhideWhenUsed/>
    <w:rsid w:val="008D02EE"/>
    <w:rPr>
      <w:sz w:val="16"/>
      <w:szCs w:val="16"/>
    </w:rPr>
  </w:style>
  <w:style w:type="paragraph" w:styleId="CommentText">
    <w:name w:val="annotation text"/>
    <w:basedOn w:val="Normal"/>
    <w:link w:val="CommentTextChar"/>
    <w:semiHidden/>
    <w:unhideWhenUsed/>
    <w:rsid w:val="008D02EE"/>
    <w:pPr>
      <w:spacing w:line="240" w:lineRule="auto"/>
    </w:pPr>
    <w:rPr>
      <w:sz w:val="20"/>
      <w:szCs w:val="20"/>
    </w:rPr>
  </w:style>
  <w:style w:type="character" w:customStyle="1" w:styleId="CommentTextChar">
    <w:name w:val="Comment Text Char"/>
    <w:basedOn w:val="DefaultParagraphFont"/>
    <w:link w:val="CommentText"/>
    <w:semiHidden/>
    <w:rsid w:val="008D02EE"/>
    <w:rPr>
      <w:rFonts w:asciiTheme="minorHAnsi" w:hAnsiTheme="minorHAnsi" w:cstheme="minorBidi"/>
      <w:lang w:val="en-CA"/>
    </w:rPr>
  </w:style>
  <w:style w:type="paragraph" w:styleId="CommentSubject">
    <w:name w:val="annotation subject"/>
    <w:basedOn w:val="CommentText"/>
    <w:next w:val="CommentText"/>
    <w:link w:val="CommentSubjectChar"/>
    <w:uiPriority w:val="99"/>
    <w:semiHidden/>
    <w:unhideWhenUsed/>
    <w:rsid w:val="008D02EE"/>
    <w:rPr>
      <w:b/>
      <w:bCs/>
    </w:rPr>
  </w:style>
  <w:style w:type="character" w:customStyle="1" w:styleId="CommentSubjectChar">
    <w:name w:val="Comment Subject Char"/>
    <w:basedOn w:val="CommentTextChar"/>
    <w:link w:val="CommentSubject"/>
    <w:uiPriority w:val="99"/>
    <w:semiHidden/>
    <w:rsid w:val="008D02EE"/>
    <w:rPr>
      <w:rFonts w:asciiTheme="minorHAnsi" w:hAnsiTheme="minorHAnsi" w:cstheme="minorBidi"/>
      <w:b/>
      <w:bCs/>
      <w:lang w:val="en-CA"/>
    </w:rPr>
  </w:style>
  <w:style w:type="paragraph" w:customStyle="1" w:styleId="lead">
    <w:name w:val="lead"/>
    <w:basedOn w:val="Normal"/>
    <w:uiPriority w:val="99"/>
    <w:semiHidden/>
    <w:rsid w:val="00ED2998"/>
    <w:pPr>
      <w:spacing w:after="300" w:line="300" w:lineRule="atLeast"/>
    </w:pPr>
    <w:rPr>
      <w:rFonts w:ascii="inherit" w:hAnsi="inherit" w:cs="Times New Roman"/>
      <w:sz w:val="24"/>
      <w:szCs w:val="24"/>
      <w:lang w:val="de-CH" w:eastAsia="de-CH"/>
    </w:rPr>
  </w:style>
  <w:style w:type="character" w:customStyle="1" w:styleId="context-menu">
    <w:name w:val="context-menu"/>
    <w:basedOn w:val="DefaultParagraphFont"/>
    <w:rsid w:val="00CC52A1"/>
  </w:style>
  <w:style w:type="character" w:customStyle="1" w:styleId="expandercomparator">
    <w:name w:val="expandercomparator"/>
    <w:basedOn w:val="DefaultParagraphFont"/>
    <w:rsid w:val="00CC52A1"/>
  </w:style>
  <w:style w:type="character" w:styleId="Strong">
    <w:name w:val="Strong"/>
    <w:basedOn w:val="DefaultParagraphFont"/>
    <w:uiPriority w:val="22"/>
    <w:qFormat/>
    <w:rsid w:val="00CC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1684">
      <w:bodyDiv w:val="1"/>
      <w:marLeft w:val="0"/>
      <w:marRight w:val="0"/>
      <w:marTop w:val="0"/>
      <w:marBottom w:val="0"/>
      <w:divBdr>
        <w:top w:val="none" w:sz="0" w:space="0" w:color="auto"/>
        <w:left w:val="none" w:sz="0" w:space="0" w:color="auto"/>
        <w:bottom w:val="none" w:sz="0" w:space="0" w:color="auto"/>
        <w:right w:val="none" w:sz="0" w:space="0" w:color="auto"/>
      </w:divBdr>
    </w:div>
    <w:div w:id="171845752">
      <w:bodyDiv w:val="1"/>
      <w:marLeft w:val="0"/>
      <w:marRight w:val="0"/>
      <w:marTop w:val="0"/>
      <w:marBottom w:val="0"/>
      <w:divBdr>
        <w:top w:val="none" w:sz="0" w:space="0" w:color="auto"/>
        <w:left w:val="none" w:sz="0" w:space="0" w:color="auto"/>
        <w:bottom w:val="none" w:sz="0" w:space="0" w:color="auto"/>
        <w:right w:val="none" w:sz="0" w:space="0" w:color="auto"/>
      </w:divBdr>
    </w:div>
    <w:div w:id="203644838">
      <w:bodyDiv w:val="1"/>
      <w:marLeft w:val="0"/>
      <w:marRight w:val="0"/>
      <w:marTop w:val="0"/>
      <w:marBottom w:val="0"/>
      <w:divBdr>
        <w:top w:val="none" w:sz="0" w:space="0" w:color="auto"/>
        <w:left w:val="none" w:sz="0" w:space="0" w:color="auto"/>
        <w:bottom w:val="none" w:sz="0" w:space="0" w:color="auto"/>
        <w:right w:val="none" w:sz="0" w:space="0" w:color="auto"/>
      </w:divBdr>
    </w:div>
    <w:div w:id="308872032">
      <w:bodyDiv w:val="1"/>
      <w:marLeft w:val="0"/>
      <w:marRight w:val="0"/>
      <w:marTop w:val="0"/>
      <w:marBottom w:val="0"/>
      <w:divBdr>
        <w:top w:val="none" w:sz="0" w:space="0" w:color="auto"/>
        <w:left w:val="none" w:sz="0" w:space="0" w:color="auto"/>
        <w:bottom w:val="none" w:sz="0" w:space="0" w:color="auto"/>
        <w:right w:val="none" w:sz="0" w:space="0" w:color="auto"/>
      </w:divBdr>
    </w:div>
    <w:div w:id="349379274">
      <w:bodyDiv w:val="1"/>
      <w:marLeft w:val="0"/>
      <w:marRight w:val="0"/>
      <w:marTop w:val="0"/>
      <w:marBottom w:val="0"/>
      <w:divBdr>
        <w:top w:val="none" w:sz="0" w:space="0" w:color="auto"/>
        <w:left w:val="none" w:sz="0" w:space="0" w:color="auto"/>
        <w:bottom w:val="none" w:sz="0" w:space="0" w:color="auto"/>
        <w:right w:val="none" w:sz="0" w:space="0" w:color="auto"/>
      </w:divBdr>
    </w:div>
    <w:div w:id="407120975">
      <w:bodyDiv w:val="1"/>
      <w:marLeft w:val="0"/>
      <w:marRight w:val="0"/>
      <w:marTop w:val="0"/>
      <w:marBottom w:val="0"/>
      <w:divBdr>
        <w:top w:val="none" w:sz="0" w:space="0" w:color="auto"/>
        <w:left w:val="none" w:sz="0" w:space="0" w:color="auto"/>
        <w:bottom w:val="none" w:sz="0" w:space="0" w:color="auto"/>
        <w:right w:val="none" w:sz="0" w:space="0" w:color="auto"/>
      </w:divBdr>
    </w:div>
    <w:div w:id="451870948">
      <w:bodyDiv w:val="1"/>
      <w:marLeft w:val="0"/>
      <w:marRight w:val="0"/>
      <w:marTop w:val="0"/>
      <w:marBottom w:val="0"/>
      <w:divBdr>
        <w:top w:val="none" w:sz="0" w:space="0" w:color="auto"/>
        <w:left w:val="none" w:sz="0" w:space="0" w:color="auto"/>
        <w:bottom w:val="none" w:sz="0" w:space="0" w:color="auto"/>
        <w:right w:val="none" w:sz="0" w:space="0" w:color="auto"/>
      </w:divBdr>
    </w:div>
    <w:div w:id="729614382">
      <w:bodyDiv w:val="1"/>
      <w:marLeft w:val="0"/>
      <w:marRight w:val="0"/>
      <w:marTop w:val="0"/>
      <w:marBottom w:val="0"/>
      <w:divBdr>
        <w:top w:val="none" w:sz="0" w:space="0" w:color="auto"/>
        <w:left w:val="none" w:sz="0" w:space="0" w:color="auto"/>
        <w:bottom w:val="none" w:sz="0" w:space="0" w:color="auto"/>
        <w:right w:val="none" w:sz="0" w:space="0" w:color="auto"/>
      </w:divBdr>
    </w:div>
    <w:div w:id="807279888">
      <w:bodyDiv w:val="1"/>
      <w:marLeft w:val="0"/>
      <w:marRight w:val="0"/>
      <w:marTop w:val="0"/>
      <w:marBottom w:val="0"/>
      <w:divBdr>
        <w:top w:val="none" w:sz="0" w:space="0" w:color="auto"/>
        <w:left w:val="none" w:sz="0" w:space="0" w:color="auto"/>
        <w:bottom w:val="none" w:sz="0" w:space="0" w:color="auto"/>
        <w:right w:val="none" w:sz="0" w:space="0" w:color="auto"/>
      </w:divBdr>
    </w:div>
    <w:div w:id="992372743">
      <w:bodyDiv w:val="1"/>
      <w:marLeft w:val="0"/>
      <w:marRight w:val="0"/>
      <w:marTop w:val="0"/>
      <w:marBottom w:val="0"/>
      <w:divBdr>
        <w:top w:val="none" w:sz="0" w:space="0" w:color="auto"/>
        <w:left w:val="none" w:sz="0" w:space="0" w:color="auto"/>
        <w:bottom w:val="none" w:sz="0" w:space="0" w:color="auto"/>
        <w:right w:val="none" w:sz="0" w:space="0" w:color="auto"/>
      </w:divBdr>
    </w:div>
    <w:div w:id="1183595772">
      <w:bodyDiv w:val="1"/>
      <w:marLeft w:val="0"/>
      <w:marRight w:val="0"/>
      <w:marTop w:val="0"/>
      <w:marBottom w:val="0"/>
      <w:divBdr>
        <w:top w:val="none" w:sz="0" w:space="0" w:color="auto"/>
        <w:left w:val="none" w:sz="0" w:space="0" w:color="auto"/>
        <w:bottom w:val="none" w:sz="0" w:space="0" w:color="auto"/>
        <w:right w:val="none" w:sz="0" w:space="0" w:color="auto"/>
      </w:divBdr>
    </w:div>
    <w:div w:id="1301379039">
      <w:bodyDiv w:val="1"/>
      <w:marLeft w:val="0"/>
      <w:marRight w:val="0"/>
      <w:marTop w:val="0"/>
      <w:marBottom w:val="0"/>
      <w:divBdr>
        <w:top w:val="none" w:sz="0" w:space="0" w:color="auto"/>
        <w:left w:val="none" w:sz="0" w:space="0" w:color="auto"/>
        <w:bottom w:val="none" w:sz="0" w:space="0" w:color="auto"/>
        <w:right w:val="none" w:sz="0" w:space="0" w:color="auto"/>
      </w:divBdr>
    </w:div>
    <w:div w:id="1345863398">
      <w:bodyDiv w:val="1"/>
      <w:marLeft w:val="0"/>
      <w:marRight w:val="0"/>
      <w:marTop w:val="0"/>
      <w:marBottom w:val="0"/>
      <w:divBdr>
        <w:top w:val="none" w:sz="0" w:space="0" w:color="auto"/>
        <w:left w:val="none" w:sz="0" w:space="0" w:color="auto"/>
        <w:bottom w:val="none" w:sz="0" w:space="0" w:color="auto"/>
        <w:right w:val="none" w:sz="0" w:space="0" w:color="auto"/>
      </w:divBdr>
    </w:div>
    <w:div w:id="1434590571">
      <w:bodyDiv w:val="1"/>
      <w:marLeft w:val="0"/>
      <w:marRight w:val="0"/>
      <w:marTop w:val="0"/>
      <w:marBottom w:val="0"/>
      <w:divBdr>
        <w:top w:val="none" w:sz="0" w:space="0" w:color="auto"/>
        <w:left w:val="none" w:sz="0" w:space="0" w:color="auto"/>
        <w:bottom w:val="none" w:sz="0" w:space="0" w:color="auto"/>
        <w:right w:val="none" w:sz="0" w:space="0" w:color="auto"/>
      </w:divBdr>
    </w:div>
    <w:div w:id="1445416514">
      <w:bodyDiv w:val="1"/>
      <w:marLeft w:val="0"/>
      <w:marRight w:val="0"/>
      <w:marTop w:val="0"/>
      <w:marBottom w:val="0"/>
      <w:divBdr>
        <w:top w:val="none" w:sz="0" w:space="0" w:color="auto"/>
        <w:left w:val="none" w:sz="0" w:space="0" w:color="auto"/>
        <w:bottom w:val="none" w:sz="0" w:space="0" w:color="auto"/>
        <w:right w:val="none" w:sz="0" w:space="0" w:color="auto"/>
      </w:divBdr>
    </w:div>
    <w:div w:id="1575703141">
      <w:bodyDiv w:val="1"/>
      <w:marLeft w:val="0"/>
      <w:marRight w:val="0"/>
      <w:marTop w:val="0"/>
      <w:marBottom w:val="0"/>
      <w:divBdr>
        <w:top w:val="none" w:sz="0" w:space="0" w:color="auto"/>
        <w:left w:val="none" w:sz="0" w:space="0" w:color="auto"/>
        <w:bottom w:val="none" w:sz="0" w:space="0" w:color="auto"/>
        <w:right w:val="none" w:sz="0" w:space="0" w:color="auto"/>
      </w:divBdr>
    </w:div>
    <w:div w:id="18392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e.pons.com/&#252;bersetzung/franz&#246;sisch-englisch/stricte" TargetMode="External"/><Relationship Id="rId117" Type="http://schemas.openxmlformats.org/officeDocument/2006/relationships/hyperlink" Target="https://de.pons.com/&#252;bersetzung/franz&#246;sisch-englisch/la" TargetMode="External"/><Relationship Id="rId21" Type="http://schemas.openxmlformats.org/officeDocument/2006/relationships/hyperlink" Target="https://de.pons.com/&#252;bersetzung/franz&#246;sisch-englisch/sur" TargetMode="External"/><Relationship Id="rId42" Type="http://schemas.openxmlformats.org/officeDocument/2006/relationships/hyperlink" Target="https://de.pons.com/&#252;bersetzung/franz&#246;sisch-englisch/les" TargetMode="External"/><Relationship Id="rId47" Type="http://schemas.openxmlformats.org/officeDocument/2006/relationships/hyperlink" Target="https://de.pons.com/&#252;bersetzung/franz&#246;sisch-englisch/les" TargetMode="External"/><Relationship Id="rId63" Type="http://schemas.openxmlformats.org/officeDocument/2006/relationships/hyperlink" Target="https://de.pons.com/&#252;bersetzung/franz&#246;sisch-englisch/Les" TargetMode="External"/><Relationship Id="rId68" Type="http://schemas.openxmlformats.org/officeDocument/2006/relationships/hyperlink" Target="https://de.pons.com/&#252;bersetzung/franz&#246;sisch-englisch/particuli&#232;rement" TargetMode="External"/><Relationship Id="rId84" Type="http://schemas.openxmlformats.org/officeDocument/2006/relationships/hyperlink" Target="https://de.pons.com/&#252;bersetzung/franz&#246;sisch-englisch/:" TargetMode="External"/><Relationship Id="rId89" Type="http://schemas.openxmlformats.org/officeDocument/2006/relationships/hyperlink" Target="https://de.pons.com/&#252;bersetzung/franz&#246;sisch-englisch/de" TargetMode="External"/><Relationship Id="rId112" Type="http://schemas.openxmlformats.org/officeDocument/2006/relationships/hyperlink" Target="https://de.pons.com/&#252;bersetzung/franz&#246;sisch-englisch/de" TargetMode="External"/><Relationship Id="rId133" Type="http://schemas.openxmlformats.org/officeDocument/2006/relationships/hyperlink" Target="https://de.pons.com/&#252;bersetzung/franz&#246;sisch-englisch/exemple" TargetMode="External"/><Relationship Id="rId138" Type="http://schemas.openxmlformats.org/officeDocument/2006/relationships/hyperlink" Target="https://www.admin.ch/opc/fr/classified-compilation/20072247/index.html" TargetMode="External"/><Relationship Id="rId16" Type="http://schemas.openxmlformats.org/officeDocument/2006/relationships/hyperlink" Target="https://de.pons.com/&#252;bersetzung/franz&#246;sisch-englisch/territoire" TargetMode="External"/><Relationship Id="rId107" Type="http://schemas.openxmlformats.org/officeDocument/2006/relationships/hyperlink" Target="https://de.pons.com/&#252;bersetzung/franz&#246;sisch-englisch/la" TargetMode="External"/><Relationship Id="rId11" Type="http://schemas.openxmlformats.org/officeDocument/2006/relationships/hyperlink" Target="https://de.pons.com/&#252;bersetzung/franz&#246;sisch-englisch/En" TargetMode="External"/><Relationship Id="rId32" Type="http://schemas.openxmlformats.org/officeDocument/2006/relationships/hyperlink" Target="https://de.pons.com/&#252;bersetzung/franz&#246;sisch-englisch/loi" TargetMode="External"/><Relationship Id="rId37" Type="http://schemas.openxmlformats.org/officeDocument/2006/relationships/hyperlink" Target="https://de.pons.com/&#252;bersetzung/franz&#246;sisch-englisch/l'environnement" TargetMode="External"/><Relationship Id="rId53" Type="http://schemas.openxmlformats.org/officeDocument/2006/relationships/hyperlink" Target="https://de.pons.com/&#252;bersetzung/franz&#246;sisch-englisch/naturelles" TargetMode="External"/><Relationship Id="rId58" Type="http://schemas.openxmlformats.org/officeDocument/2006/relationships/hyperlink" Target="https://de.pons.com/&#252;bersetzung/franz&#246;sisch-englisch/iologique" TargetMode="External"/><Relationship Id="rId74" Type="http://schemas.openxmlformats.org/officeDocument/2006/relationships/hyperlink" Target="https://de.pons.com/&#252;bersetzung/franz&#246;sisch-englisch/pr&#233;caution" TargetMode="External"/><Relationship Id="rId79" Type="http://schemas.openxmlformats.org/officeDocument/2006/relationships/hyperlink" Target="https://de.pons.com/&#252;bersetzung/franz&#246;sisch-englisch/la" TargetMode="External"/><Relationship Id="rId102" Type="http://schemas.openxmlformats.org/officeDocument/2006/relationships/hyperlink" Target="https://de.pons.com/&#252;bersetzung/franz&#246;sisch-englisch/discussion" TargetMode="External"/><Relationship Id="rId123" Type="http://schemas.openxmlformats.org/officeDocument/2006/relationships/hyperlink" Target="https://de.pons.com/&#252;bersetzung/franz&#246;sisch-englisch/vacances" TargetMode="External"/><Relationship Id="rId128" Type="http://schemas.openxmlformats.org/officeDocument/2006/relationships/hyperlink" Target="https://de.pons.com/&#252;bersetzung/franz&#246;sisch-englisch/vacances" TargetMode="External"/><Relationship Id="rId144"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de.pons.com/&#252;bersetzung/franz&#246;sisch-englisch/l'&#233;t&#233;" TargetMode="External"/><Relationship Id="rId95" Type="http://schemas.openxmlformats.org/officeDocument/2006/relationships/hyperlink" Target="https://de.pons.com/&#252;bersetzung/franz&#246;sisch-englisch/de" TargetMode="External"/><Relationship Id="rId22" Type="http://schemas.openxmlformats.org/officeDocument/2006/relationships/hyperlink" Target="https://de.pons.com/&#252;bersetzung/franz&#246;sisch-englisch/l'environnement" TargetMode="External"/><Relationship Id="rId27" Type="http://schemas.openxmlformats.org/officeDocument/2006/relationships/hyperlink" Target="https://de.pons.com/&#252;bersetzung/franz&#246;sisch-englisch/garantissent" TargetMode="External"/><Relationship Id="rId43" Type="http://schemas.openxmlformats.org/officeDocument/2006/relationships/hyperlink" Target="https://de.pons.com/&#252;bersetzung/franz&#246;sisch-englisch/personnes" TargetMode="External"/><Relationship Id="rId48" Type="http://schemas.openxmlformats.org/officeDocument/2006/relationships/hyperlink" Target="https://de.pons.com/&#252;bersetzung/franz&#246;sisch-englisch/plantes" TargetMode="External"/><Relationship Id="rId64" Type="http://schemas.openxmlformats.org/officeDocument/2006/relationships/hyperlink" Target="https://de.pons.com/&#252;bersetzung/franz&#246;sisch-englisch/enfants" TargetMode="External"/><Relationship Id="rId69" Type="http://schemas.openxmlformats.org/officeDocument/2006/relationships/hyperlink" Target="https://de.pons.com/&#252;bersetzung/franz&#246;sisch-englisch/sensibles%22" TargetMode="External"/><Relationship Id="rId113" Type="http://schemas.openxmlformats.org/officeDocument/2006/relationships/hyperlink" Target="https://de.pons.com/&#252;bersetzung/franz&#246;sisch-englisch/classe" TargetMode="External"/><Relationship Id="rId118" Type="http://schemas.openxmlformats.org/officeDocument/2006/relationships/hyperlink" Target="https://de.pons.com/&#252;bersetzung/franz&#246;sisch-englisch/mani&#232;re" TargetMode="External"/><Relationship Id="rId134" Type="http://schemas.openxmlformats.org/officeDocument/2006/relationships/hyperlink" Target="http://www.reseau-ecoles21.ch/" TargetMode="External"/><Relationship Id="rId139" Type="http://schemas.openxmlformats.org/officeDocument/2006/relationships/hyperlink" Target="https://www.admin.ch/opc/fr/classified-compilation/20072247/index.html" TargetMode="External"/><Relationship Id="rId80" Type="http://schemas.openxmlformats.org/officeDocument/2006/relationships/hyperlink" Target="https://de.pons.com/&#252;bersetzung/franz&#246;sisch-englisch/r&#233;glementation" TargetMode="External"/><Relationship Id="rId85" Type="http://schemas.openxmlformats.org/officeDocument/2006/relationships/hyperlink" Target="https://de.pons.com/&#252;bersetzung/franz&#246;sisch-englisch/Le" TargetMode="External"/><Relationship Id="rId3" Type="http://schemas.openxmlformats.org/officeDocument/2006/relationships/customXml" Target="../customXml/item3.xml"/><Relationship Id="rId12" Type="http://schemas.openxmlformats.org/officeDocument/2006/relationships/hyperlink" Target="https://de.pons.com/&#252;bersetzung/franz&#246;sisch-englisch/ce" TargetMode="External"/><Relationship Id="rId17" Type="http://schemas.openxmlformats.org/officeDocument/2006/relationships/hyperlink" Target="https://de.pons.com/&#252;bersetzung/franz&#246;sisch-englisch/suisse" TargetMode="External"/><Relationship Id="rId25" Type="http://schemas.openxmlformats.org/officeDocument/2006/relationships/hyperlink" Target="https://de.pons.com/&#252;bersetzung/franz&#246;sisch-englisch/application" TargetMode="External"/><Relationship Id="rId33" Type="http://schemas.openxmlformats.org/officeDocument/2006/relationships/hyperlink" Target="https://de.pons.com/&#252;bersetzung/franz&#246;sisch-englisch/sur" TargetMode="External"/><Relationship Id="rId38" Type="http://schemas.openxmlformats.org/officeDocument/2006/relationships/hyperlink" Target="https://de.pons.com/&#252;bersetzung/franz&#246;sisch-englisch/LPE" TargetMode="External"/><Relationship Id="rId46" Type="http://schemas.openxmlformats.org/officeDocument/2006/relationships/hyperlink" Target="https://de.pons.com/&#252;bersetzung/franz&#246;sisch-englisch/et" TargetMode="External"/><Relationship Id="rId59" Type="http://schemas.openxmlformats.org/officeDocument/2006/relationships/hyperlink" Target="https://de.pons.com/&#252;bersetzung/franz&#246;sisch-englisch/et" TargetMode="External"/><Relationship Id="rId67" Type="http://schemas.openxmlformats.org/officeDocument/2006/relationships/hyperlink" Target="https://de.pons.com/&#252;bersetzung/franz&#246;sisch-englisch/comme" TargetMode="External"/><Relationship Id="rId103" Type="http://schemas.openxmlformats.org/officeDocument/2006/relationships/hyperlink" Target="https://de.pons.com/&#252;bersetzung/franz&#246;sisch-englisch/est" TargetMode="External"/><Relationship Id="rId108" Type="http://schemas.openxmlformats.org/officeDocument/2006/relationships/hyperlink" Target="https://de.pons.com/&#252;bersetzung/franz&#246;sisch-englisch/chaleur" TargetMode="External"/><Relationship Id="rId116" Type="http://schemas.openxmlformats.org/officeDocument/2006/relationships/hyperlink" Target="https://de.pons.com/&#252;bersetzung/franz&#246;sisch-englisch/et" TargetMode="External"/><Relationship Id="rId124" Type="http://schemas.openxmlformats.org/officeDocument/2006/relationships/hyperlink" Target="https://de.pons.com/&#252;bersetzung/franz&#246;sisch-englisch/scolaires" TargetMode="External"/><Relationship Id="rId129" Type="http://schemas.openxmlformats.org/officeDocument/2006/relationships/hyperlink" Target="https://de.pons.com/&#252;bersetzung/franz&#246;sisch-englisch/d'&#233;t&#233;" TargetMode="External"/><Relationship Id="rId137" Type="http://schemas.openxmlformats.org/officeDocument/2006/relationships/hyperlink" Target="https://www.admin.ch/opc/fr/classified-compilation/20070537/index.html" TargetMode="External"/><Relationship Id="rId20" Type="http://schemas.openxmlformats.org/officeDocument/2006/relationships/hyperlink" Target="https://de.pons.com/&#252;bersetzung/franz&#246;sisch-englisch/suisse" TargetMode="External"/><Relationship Id="rId41" Type="http://schemas.openxmlformats.org/officeDocument/2006/relationships/hyperlink" Target="https://de.pons.com/&#252;bersetzung/franz&#246;sisch-englisch/prot&#233;ger" TargetMode="External"/><Relationship Id="rId54" Type="http://schemas.openxmlformats.org/officeDocument/2006/relationships/hyperlink" Target="https://de.pons.com/&#252;bersetzung/franz&#246;sisch-englisch/en" TargetMode="External"/><Relationship Id="rId62" Type="http://schemas.openxmlformats.org/officeDocument/2006/relationships/hyperlink" Target="https://de.pons.com/&#252;bersetzung/franz&#246;sisch-englisch/sols" TargetMode="External"/><Relationship Id="rId70" Type="http://schemas.openxmlformats.org/officeDocument/2006/relationships/hyperlink" Target="https://de.pons.com/&#252;bersetzung/franz&#246;sisch-englisch/et" TargetMode="External"/><Relationship Id="rId75" Type="http://schemas.openxmlformats.org/officeDocument/2006/relationships/hyperlink" Target="https://de.pons.com/&#252;bersetzung/franz&#246;sisch-englisch/est" TargetMode="External"/><Relationship Id="rId83" Type="http://schemas.openxmlformats.org/officeDocument/2006/relationships/hyperlink" Target="https://de.pons.com/&#252;bersetzung/franz&#246;sisch-englisch/voir" TargetMode="External"/><Relationship Id="rId88" Type="http://schemas.openxmlformats.org/officeDocument/2006/relationships/hyperlink" Target="https://de.pons.com/&#252;bersetzung/franz&#246;sisch-englisch/canicules" TargetMode="External"/><Relationship Id="rId91" Type="http://schemas.openxmlformats.org/officeDocument/2006/relationships/hyperlink" Target="https://de.pons.com/&#252;bersetzung/franz&#246;sisch-englisch/est" TargetMode="External"/><Relationship Id="rId96" Type="http://schemas.openxmlformats.org/officeDocument/2006/relationships/hyperlink" Target="https://de.pons.com/&#252;bersetzung/franz&#246;sisch-englisch/l'&#233;ducation%22" TargetMode="External"/><Relationship Id="rId111" Type="http://schemas.openxmlformats.org/officeDocument/2006/relationships/hyperlink" Target="https://de.pons.com/&#252;bersetzung/franz&#246;sisch-englisch/salles" TargetMode="External"/><Relationship Id="rId132" Type="http://schemas.openxmlformats.org/officeDocument/2006/relationships/hyperlink" Target="https://de.pons.com/&#252;bersetzung/franz&#246;sisch-englisch/par" TargetMode="External"/><Relationship Id="rId140" Type="http://schemas.openxmlformats.org/officeDocument/2006/relationships/hyperlink" Target="https://www.seco.admin.ch/seco/fr/home/Publikationen_Dienstleistungen/Publikationen_und_Formulare/Arbeit/Arbeitsbedingungen/Studien_und_Berichte/Berichte_Arbeitsaufsicht/bericht_arbeitsinspektion_2018.html"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pons.com/&#252;bersetzung/franz&#246;sisch-englisch/le" TargetMode="External"/><Relationship Id="rId23" Type="http://schemas.openxmlformats.org/officeDocument/2006/relationships/hyperlink" Target="https://de.pons.com/&#252;bersetzung/franz&#246;sisch-englisch/et" TargetMode="External"/><Relationship Id="rId28" Type="http://schemas.openxmlformats.org/officeDocument/2006/relationships/hyperlink" Target="https://de.pons.com/&#252;bersetzung/franz&#246;sisch-englisch/un" TargetMode="External"/><Relationship Id="rId36" Type="http://schemas.openxmlformats.org/officeDocument/2006/relationships/hyperlink" Target="https://de.pons.com/&#252;bersetzung/franz&#246;sisch-englisch/de" TargetMode="External"/><Relationship Id="rId49" Type="http://schemas.openxmlformats.org/officeDocument/2006/relationships/hyperlink" Target="https://de.pons.com/&#252;bersetzung/franz&#246;sisch-englisch/leurs" TargetMode="External"/><Relationship Id="rId57" Type="http://schemas.openxmlformats.org/officeDocument/2006/relationships/hyperlink" Target="https://de.pons.com/&#252;bersetzung/franz&#246;sisch-englisch/diversit&#233;" TargetMode="External"/><Relationship Id="rId106" Type="http://schemas.openxmlformats.org/officeDocument/2006/relationships/hyperlink" Target="https://de.pons.com/&#252;bersetzung/franz&#246;sisch-englisch/concernant" TargetMode="External"/><Relationship Id="rId114" Type="http://schemas.openxmlformats.org/officeDocument/2006/relationships/hyperlink" Target="https://de.pons.com/&#252;bersetzung/franz&#246;sisch-englisch/pendant" TargetMode="External"/><Relationship Id="rId119" Type="http://schemas.openxmlformats.org/officeDocument/2006/relationships/hyperlink" Target="https://de.pons.com/&#252;bersetzung/franz&#246;sisch-englisch/dont" TargetMode="External"/><Relationship Id="rId127" Type="http://schemas.openxmlformats.org/officeDocument/2006/relationships/hyperlink" Target="https://de.pons.com/&#252;bersetzung/franz&#246;sisch-englisch/optimis&#233;e" TargetMode="External"/><Relationship Id="rId10" Type="http://schemas.openxmlformats.org/officeDocument/2006/relationships/endnotes" Target="endnotes.xml"/><Relationship Id="rId31" Type="http://schemas.openxmlformats.org/officeDocument/2006/relationships/hyperlink" Target="https://de.pons.com/&#252;bersetzung/franz&#246;sisch-englisch/La" TargetMode="External"/><Relationship Id="rId44" Type="http://schemas.openxmlformats.org/officeDocument/2006/relationships/hyperlink" Target="https://de.pons.com/&#252;bersetzung/franz&#246;sisch-englisch/les" TargetMode="External"/><Relationship Id="rId52" Type="http://schemas.openxmlformats.org/officeDocument/2006/relationships/hyperlink" Target="https://de.pons.com/&#252;bersetzung/franz&#246;sisch-englisch/les" TargetMode="External"/><Relationship Id="rId60" Type="http://schemas.openxmlformats.org/officeDocument/2006/relationships/hyperlink" Target="https://de.pons.com/&#252;bersetzung/franz&#246;sisch-englisch/la" TargetMode="External"/><Relationship Id="rId65" Type="http://schemas.openxmlformats.org/officeDocument/2006/relationships/hyperlink" Target="https://de.pons.com/&#252;bersetzung/franz&#246;sisch-englisch/sont" TargetMode="External"/><Relationship Id="rId73" Type="http://schemas.openxmlformats.org/officeDocument/2006/relationships/hyperlink" Target="https://de.pons.com/&#252;bersetzung/franz&#246;sisch-englisch/de" TargetMode="External"/><Relationship Id="rId78" Type="http://schemas.openxmlformats.org/officeDocument/2006/relationships/hyperlink" Target="https://de.pons.com/&#252;bersetzung/franz&#246;sisch-englisch/dans" TargetMode="External"/><Relationship Id="rId81" Type="http://schemas.openxmlformats.org/officeDocument/2006/relationships/hyperlink" Target="https://de.pons.com/&#252;bersetzung/franz&#246;sisch-englisch/Pour" TargetMode="External"/><Relationship Id="rId86" Type="http://schemas.openxmlformats.org/officeDocument/2006/relationships/hyperlink" Target="https://de.pons.com/&#252;bersetzung/franz&#246;sisch-englisch/probl&#232;me" TargetMode="External"/><Relationship Id="rId94" Type="http://schemas.openxmlformats.org/officeDocument/2006/relationships/hyperlink" Target="https://de.pons.com/&#252;bersetzung/franz&#246;sisch-englisch/des" TargetMode="External"/><Relationship Id="rId99" Type="http://schemas.openxmlformats.org/officeDocument/2006/relationships/hyperlink" Target="https://de.pons.com/&#252;bersetzung/franz&#246;sisch-englisch/r&#233;gionaux" TargetMode="External"/><Relationship Id="rId101" Type="http://schemas.openxmlformats.org/officeDocument/2006/relationships/hyperlink" Target="https://de.pons.com/&#252;bersetzung/franz&#246;sisch-englisch/ne" TargetMode="External"/><Relationship Id="rId122" Type="http://schemas.openxmlformats.org/officeDocument/2006/relationships/hyperlink" Target="https://de.pons.com/&#252;bersetzung/franz&#246;sisch-englisch/des" TargetMode="External"/><Relationship Id="rId130" Type="http://schemas.openxmlformats.org/officeDocument/2006/relationships/hyperlink" Target="https://de.pons.com/&#252;bersetzung/franz&#246;sisch-englisch/plus" TargetMode="External"/><Relationship Id="rId135" Type="http://schemas.openxmlformats.org/officeDocument/2006/relationships/hyperlink" Target="https://www.education21.ch/fr/education21" TargetMode="External"/><Relationship Id="rId14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e.pons.com/&#252;bersetzung/franz&#246;sisch-englisch/qui" TargetMode="External"/><Relationship Id="rId18" Type="http://schemas.openxmlformats.org/officeDocument/2006/relationships/hyperlink" Target="https://de.pons.com/&#252;bersetzung/franz&#246;sisch-englisch/la" TargetMode="External"/><Relationship Id="rId39" Type="http://schemas.openxmlformats.org/officeDocument/2006/relationships/hyperlink" Target="https://de.pons.com/&#252;bersetzung/franz&#246;sisch-englisch/vise" TargetMode="External"/><Relationship Id="rId109" Type="http://schemas.openxmlformats.org/officeDocument/2006/relationships/hyperlink" Target="https://de.pons.com/&#252;bersetzung/franz&#246;sisch-englisch/dans" TargetMode="External"/><Relationship Id="rId34" Type="http://schemas.openxmlformats.org/officeDocument/2006/relationships/hyperlink" Target="https://de.pons.com/&#252;bersetzung/franz&#246;sisch-englisch/la" TargetMode="External"/><Relationship Id="rId50" Type="http://schemas.openxmlformats.org/officeDocument/2006/relationships/hyperlink" Target="https://de.pons.com/&#252;bersetzung/franz&#246;sisch-englisch/contre" TargetMode="External"/><Relationship Id="rId55" Type="http://schemas.openxmlformats.org/officeDocument/2006/relationships/hyperlink" Target="https://de.pons.com/&#252;bersetzung/franz&#246;sisch-englisch/particulier" TargetMode="External"/><Relationship Id="rId76" Type="http://schemas.openxmlformats.org/officeDocument/2006/relationships/hyperlink" Target="https://de.pons.com/&#252;bersetzung/franz&#246;sisch-englisch/donc" TargetMode="External"/><Relationship Id="rId97" Type="http://schemas.openxmlformats.org/officeDocument/2006/relationships/hyperlink" Target="https://de.pons.com/&#252;bersetzung/franz&#246;sisch-englisch/nationaux" TargetMode="External"/><Relationship Id="rId104" Type="http://schemas.openxmlformats.org/officeDocument/2006/relationships/hyperlink" Target="https://de.pons.com/&#252;bersetzung/franz&#246;sisch-englisch/en" TargetMode="External"/><Relationship Id="rId120" Type="http://schemas.openxmlformats.org/officeDocument/2006/relationships/hyperlink" Target="https://de.pons.com/&#252;bersetzung/franz&#246;sisch-englisch/la" TargetMode="External"/><Relationship Id="rId125" Type="http://schemas.openxmlformats.org/officeDocument/2006/relationships/hyperlink" Target="https://de.pons.com/&#252;bersetzung/franz&#246;sisch-englisch/peut" TargetMode="External"/><Relationship Id="rId141"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e.pons.com/&#252;bersetzung/franz&#246;sisch-englisch/le" TargetMode="External"/><Relationship Id="rId92" Type="http://schemas.openxmlformats.org/officeDocument/2006/relationships/hyperlink" Target="https://de.pons.com/&#252;bersetzung/franz&#246;sisch-englisch/du" TargetMode="External"/><Relationship Id="rId2" Type="http://schemas.openxmlformats.org/officeDocument/2006/relationships/customXml" Target="../customXml/item2.xml"/><Relationship Id="rId29" Type="http://schemas.openxmlformats.org/officeDocument/2006/relationships/hyperlink" Target="https://de.pons.com/&#252;bersetzung/franz&#246;sisch-englisch/environnement" TargetMode="External"/><Relationship Id="rId24" Type="http://schemas.openxmlformats.org/officeDocument/2006/relationships/hyperlink" Target="https://de.pons.com/&#252;bersetzung/franz&#246;sisch-englisch/son" TargetMode="External"/><Relationship Id="rId40" Type="http://schemas.openxmlformats.org/officeDocument/2006/relationships/hyperlink" Target="https://de.pons.com/&#252;bersetzung/franz&#246;sisch-englisch/&#224;" TargetMode="External"/><Relationship Id="rId45" Type="http://schemas.openxmlformats.org/officeDocument/2006/relationships/hyperlink" Target="https://de.pons.com/&#252;bersetzung/franz&#246;sisch-englisch/animaux" TargetMode="External"/><Relationship Id="rId66" Type="http://schemas.openxmlformats.org/officeDocument/2006/relationships/hyperlink" Target="https://de.pons.com/&#252;bersetzung/franz&#246;sisch-englisch/consid&#233;r&#233;s" TargetMode="External"/><Relationship Id="rId87" Type="http://schemas.openxmlformats.org/officeDocument/2006/relationships/hyperlink" Target="https://de.pons.com/&#252;bersetzung/franz&#246;sisch-englisch/des" TargetMode="External"/><Relationship Id="rId110" Type="http://schemas.openxmlformats.org/officeDocument/2006/relationships/hyperlink" Target="https://de.pons.com/&#252;bersetzung/franz&#246;sisch-englisch/les" TargetMode="External"/><Relationship Id="rId115" Type="http://schemas.openxmlformats.org/officeDocument/2006/relationships/hyperlink" Target="https://de.pons.com/&#252;bersetzung/franz&#246;sisch-englisch/l'&#233;t&#233;" TargetMode="External"/><Relationship Id="rId131" Type="http://schemas.openxmlformats.org/officeDocument/2006/relationships/hyperlink" Target="https://de.pons.com/&#252;bersetzung/franz&#246;sisch-englisch/longues" TargetMode="External"/><Relationship Id="rId136" Type="http://schemas.openxmlformats.org/officeDocument/2006/relationships/hyperlink" Target="https://www.admin.ch/opc/fr/classified-compilation/20070537/index.html" TargetMode="External"/><Relationship Id="rId61" Type="http://schemas.openxmlformats.org/officeDocument/2006/relationships/hyperlink" Target="https://de.pons.com/&#252;bersetzung/franz&#246;sisch-englisch/fertilit&#233;" TargetMode="External"/><Relationship Id="rId82" Type="http://schemas.openxmlformats.org/officeDocument/2006/relationships/hyperlink" Target="https://de.pons.com/&#252;bersetzung/franz&#246;sisch-englisch/l'illustration" TargetMode="External"/><Relationship Id="rId19" Type="http://schemas.openxmlformats.org/officeDocument/2006/relationships/hyperlink" Target="https://de.pons.com/&#252;bersetzung/franz&#246;sisch-englisch/loi" TargetMode="External"/><Relationship Id="rId14" Type="http://schemas.openxmlformats.org/officeDocument/2006/relationships/hyperlink" Target="https://de.pons.com/&#252;bersetzung/franz&#246;sisch-englisch/concerne" TargetMode="External"/><Relationship Id="rId30" Type="http://schemas.openxmlformats.org/officeDocument/2006/relationships/hyperlink" Target="https://de.pons.com/&#252;bersetzung/franz&#246;sisch-englisch/sain" TargetMode="External"/><Relationship Id="rId35" Type="http://schemas.openxmlformats.org/officeDocument/2006/relationships/hyperlink" Target="https://de.pons.com/&#252;bersetzung/franz&#246;sisch-englisch/protection" TargetMode="External"/><Relationship Id="rId56" Type="http://schemas.openxmlformats.org/officeDocument/2006/relationships/hyperlink" Target="https://de.pons.com/&#252;bersetzung/franz&#246;sisch-englisch/la" TargetMode="External"/><Relationship Id="rId77" Type="http://schemas.openxmlformats.org/officeDocument/2006/relationships/hyperlink" Target="https://de.pons.com/&#252;bersetzung/franz&#246;sisch-englisch/appliqu&#233;" TargetMode="External"/><Relationship Id="rId100" Type="http://schemas.openxmlformats.org/officeDocument/2006/relationships/hyperlink" Target="https://de.pons.com/&#252;bersetzung/franz&#246;sisch-englisch/Actuellement" TargetMode="External"/><Relationship Id="rId105" Type="http://schemas.openxmlformats.org/officeDocument/2006/relationships/hyperlink" Target="https://de.pons.com/&#252;bersetzung/franz&#246;sisch-englisch/cours" TargetMode="External"/><Relationship Id="rId126" Type="http://schemas.openxmlformats.org/officeDocument/2006/relationships/hyperlink" Target="https://de.pons.com/&#252;bersetzung/franz&#246;sisch-englisch/&#234;tre" TargetMode="External"/><Relationship Id="rId8" Type="http://schemas.openxmlformats.org/officeDocument/2006/relationships/webSettings" Target="webSettings.xml"/><Relationship Id="rId51" Type="http://schemas.openxmlformats.org/officeDocument/2006/relationships/hyperlink" Target="https://de.pons.com/&#252;bersetzung/franz&#246;sisch-englisch/les" TargetMode="External"/><Relationship Id="rId72" Type="http://schemas.openxmlformats.org/officeDocument/2006/relationships/hyperlink" Target="https://de.pons.com/&#252;bersetzung/franz&#246;sisch-englisch/principe" TargetMode="External"/><Relationship Id="rId93" Type="http://schemas.openxmlformats.org/officeDocument/2006/relationships/hyperlink" Target="https://de.pons.com/&#252;bersetzung/franz&#246;sisch-englisch/ressort" TargetMode="External"/><Relationship Id="rId98" Type="http://schemas.openxmlformats.org/officeDocument/2006/relationships/hyperlink" Target="https://de.pons.com/&#252;bersetzung/franz&#246;sisch-englisch/et" TargetMode="External"/><Relationship Id="rId121" Type="http://schemas.openxmlformats.org/officeDocument/2006/relationships/hyperlink" Target="https://de.pons.com/&#252;bersetzung/franz&#246;sisch-englisch/planification" TargetMode="External"/><Relationship Id="rId14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9290-2A64-4B04-887F-FF2BF888A7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133E7BE-548F-45A1-B690-BEAF1D93D224}"/>
</file>

<file path=customXml/itemProps3.xml><?xml version="1.0" encoding="utf-8"?>
<ds:datastoreItem xmlns:ds="http://schemas.openxmlformats.org/officeDocument/2006/customXml" ds:itemID="{2283BBC7-262B-4267-BF33-2EBED7435C03}">
  <ds:schemaRefs>
    <ds:schemaRef ds:uri="http://schemas.microsoft.com/sharepoint/v3/contenttype/forms"/>
  </ds:schemaRefs>
</ds:datastoreItem>
</file>

<file path=customXml/itemProps4.xml><?xml version="1.0" encoding="utf-8"?>
<ds:datastoreItem xmlns:ds="http://schemas.openxmlformats.org/officeDocument/2006/customXml" ds:itemID="{E56C6479-EC17-4532-BE7D-A1967F59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3342</Words>
  <Characters>19053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 Camille EDA GYM</dc:creator>
  <cp:keywords/>
  <dc:description/>
  <cp:lastModifiedBy>OHCHR Child Rights</cp:lastModifiedBy>
  <cp:revision>2</cp:revision>
  <cp:lastPrinted>2019-05-13T07:54:00Z</cp:lastPrinted>
  <dcterms:created xsi:type="dcterms:W3CDTF">2019-10-09T14:06:00Z</dcterms:created>
  <dcterms:modified xsi:type="dcterms:W3CDTF">2019-10-09T14:06:00Z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