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533" w:rsidRPr="00C44A00" w:rsidRDefault="00897533" w:rsidP="00C44A00">
      <w:pPr>
        <w:spacing w:after="0"/>
        <w:jc w:val="center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bookmarkStart w:id="0" w:name="_GoBack"/>
      <w:bookmarkEnd w:id="0"/>
      <w:r w:rsidRPr="00C44A00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ບົດຖະແຫລງເບື້ອງຕົ້ນຫລັງສິ້ນສຸດການຢ້ຽມຢາມ ຂອງຜູ້ລາຍງານພິເສດ ສປຊ ວ່າດ້ວຍການຄ້າຂາຍເດັກ ແລະ ການຂູດຮີດທາງເພດເດັກ, ໂມດ ເດີບົວ ບູກິກຽວ, ໃນການຢ້ຽມຢາມ ສາທາລະນະ ລັດປະຊາທິປະໄຕ ປະຊາຊົນລາວ </w:t>
      </w:r>
    </w:p>
    <w:p w:rsidR="00EA3148" w:rsidRPr="00C44A00" w:rsidRDefault="00897533" w:rsidP="00897533">
      <w:pPr>
        <w:jc w:val="center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 w:rsidRPr="00C44A00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(8-16 ພະຈິກ 2017)</w:t>
      </w:r>
    </w:p>
    <w:p w:rsidR="00897533" w:rsidRDefault="00897533" w:rsidP="00897533">
      <w:pPr>
        <w:jc w:val="right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ນະຄອນຫລວງວຽງຈັນ, ວັນທີ 16 ພະຈິກ 2017</w:t>
      </w:r>
    </w:p>
    <w:p w:rsidR="00897533" w:rsidRDefault="00897533" w:rsidP="00897533">
      <w:p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ສະບາຍດີ</w:t>
      </w:r>
    </w:p>
    <w:p w:rsidR="00897533" w:rsidRDefault="00897533" w:rsidP="00897533">
      <w:p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ຂ້າພະເຈົ້າຂໍສະແດງຄວາມຂອບໃຈມາຍັງລັດຖະບານ ສປປລາວ ສໍາຫລັບການເຊື້ອເຊີນຂ້າພະເຈົ້າເພື່ອເຂົ້າມາຢ້ຽມຢາມ ປະເທດ ລະຫວ່າງວັນທີ 8 ຫາ 16 ພະຈິກ 2017. ນີ້ຖືເປັນການຢ້ຽມຢາມຄັ້ງທໍາອິດໃນຮອບ 8 ປີ ໂດຍຜູ້ຊ່ຽວຊານອິດສະລະທີ່ແຕ່ງຕັ້ງໂດຍ ສະພາສິດທິມະນຸດ ສປຊ ແລະ ຄັ້ງທີສອງຂອງວຽກງານສະເພາະດ້ານຂອງຂ້າພະເຈົ້າ ທີ່ໄດ້ເຂົ້າມາຢ້</w:t>
      </w:r>
      <w:r w:rsidR="000A76E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ຽມຢາມປະເທດນີ້. ອີງໃສ່ປະສົບການອັນດີຂອງການມາຢ້ຽມຢາມໃນຄັ້ງນີ້, ຂ້າພະເຈົ້າຫວັງວ່າມັນຈະເປັນການເປີດປະຕູເບີກທາງໃຫ້ແກ່ຜູ້ຊ່ຽວຊານອິດສະລະ ສປຊ ທ່ານອື່ນໆເພື່ອເດີນຕາມ, ເຊິ່ງອາດນໍາໄປສູ່ການມາຢ້ຽມຢາມໂດຍອີງຕາມການເຊີນເປີດກ້ວາງຕໍ່ລະບົບກົນໄກພິເສດຂອງ ສປຊ, ເພື່ອຍົກສູງກ່ວາເກົ່າໃນ</w:t>
      </w:r>
      <w:r w:rsidR="0003706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ການ</w:t>
      </w:r>
      <w:r w:rsidR="000A76E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ສົ່ງເສີມ ແລະ ປົກປ້ອງທຸກໆສິດທິມະນຸດ ຜ່ານການແລກປ່ຽນບົດຮຽນການຈັດຕັ້ງປະທິບັດທີ່ດີ, ຍຸດທະສາດທີ່ມີປະສິດຕິພາບ ແລະ ການປືກສາຫາລືກັບທຸກຜູ້ມີສ່ວນຮ່ວມ.</w:t>
      </w:r>
    </w:p>
    <w:p w:rsidR="00BC2B79" w:rsidRDefault="00BC2B79" w:rsidP="00897533">
      <w:p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ເປົ້າຫມາຍຂອງການຢ້ຽມຢາມຂອງຂ້າພະເຈົ້າ ແມ່ນເພື່ອປະເມີນຂອບເຂດການຄ້າຂາຍ ແລະ ການຂູດຮີດທາງເພດເດັກໃນປະເທດ, ບັນດາມາຕະການທີ່ໄດ້ຮັບຮອງໂດຍເຈົ້າຫນ້າທີ່ພາກລັດເພື່ອປ້ອງກັນ ແລະ ປາບປາມບັນຫາດັ່ງກ່າວ ແລະ ການອໍານວຍ</w:t>
      </w:r>
      <w:r w:rsidR="0003706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ແກ່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ການຊ່ວຍ ແລະ ຟື້ນຟູສໍາຫລັບບັນດາເດັກຜູ້ຖືກເຄາະຮ້າຍ.</w:t>
      </w:r>
    </w:p>
    <w:p w:rsidR="00897A97" w:rsidRDefault="00BC2B79" w:rsidP="00897533">
      <w:p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ໃນການຢ້ຽມຢາມທັງຫມົດເກົ້າວັນ, ຂ້າພະເຈົ້າໄດ້ພົບກັບຫລາຍພາກສ່ວນຜູ້ມີສ່ວນຮ່ວມ ທັງໃນນະຄອນຫລວງ ແລະ ບ</w:t>
      </w:r>
      <w:r w:rsidR="0003706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ັນດາແຂວງກໍຄື ແຂວງອຸ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ດົມໄຊ, ສາລະວັນ, ຈໍາປາສັກ ແລະ ແຂວງວຽງຈັນ. ຂ້າພະເຈົ້າໄດ້ມີໂອກາດເຂົ້າຄໍານັບ ພະນະທ່ານຮອງນາຍົກລັດຖະມົນຕີ ແລະ ປະທານຄະນະກໍາມາທິການແຫ່ງຊາດ ເພື່ອຄວາມກ້າວຫນ້າຂອງແມ່ຍິງ, ແມ່ ແລະເດັກ, ຮອງລັດຖະມົນຕີການຕ່າງປະເທດ,</w:t>
      </w:r>
      <w:r w:rsidR="00821FC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ຮອງລັດຖະມົນຕີກະຊວງແຮງງານ ແລະ ສະຫວັດດິການສັງຄົມ, ຮອງລັດຖະມົນຕີກະຊວງການຂ່າວ ວັດທະນະທໍາ ແລະ ທ່ອງທ່ຽວ, ຮອງລັດຖະມົນຕີກະຊວງໄປສະນີ ໂທລະຄົມມະນາຄົມ ແລະ ການສື່ສານ, ເຂົ້າພົບຜູ້ຕາງຫນ້າກະຊວງປ້ອງກັນຄວາມສະຫງົບ ແລະ ກະຊວງຍຸຕິທໍາ, ແລະ ຫົວຫນ້າກອງເລຂາຄະນະຊີ້ນໍາລະດັບຊາດໃນການປະສານງານດ້ານສິດທິມະນຸດ. ຂ້າພະເຈົ້າຍັງໄດ້ເຂົ້າພົບບັນດາຜູ້ພິພາກສາຂອງ ສ</w:t>
      </w:r>
      <w:r w:rsidR="0003706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ານປະຊາຊົນສູງສຸດ (ປະທານຄະນະສານ</w:t>
      </w:r>
      <w:r w:rsidR="00821FC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ເດັກ ແລະ ຄະນະສານຄອບຄົວ), ຜູ້ຕາງຫນ້າອົງການໄອຍະການປະຊາຊົນສູງສຸດ, ບັນດາສະມາຊິກສະພາ ແລະ ອົງການຈັດຕັ້ງມະຫາຊົນ (ສະຫະພັນແມ່ຍິງລາວ ແລະ ສູນກາງຊາວຫນຸ່ມປະຊາຊົນປະຕິວັດລາວ). ພ້ອມນັ້ນ, ຂ້າພະເຈົ້າຍັງໄດ້ພົບກັບບັນດາຜູ້ຕາງຫນ້າ</w:t>
      </w:r>
      <w:r w:rsidR="0003706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ຈາກ</w:t>
      </w:r>
      <w:r w:rsidR="00897A9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ວົງຄະນາຍາດນັກການທູດ</w:t>
      </w:r>
      <w:r w:rsidR="0003706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ປະຈໍາ ສປປລາວ</w:t>
      </w:r>
      <w:r w:rsidR="00897A9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ສປຊ, </w:t>
      </w:r>
      <w:r w:rsidR="00897A9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lastRenderedPageBreak/>
        <w:t>ບັນດາສະມາຄົມທີ່ບໍ່ຫວັງຜົນກໍາໄລ ແລະ ອົງການຈັດຕັ້ງສາກົນທີ່ບໍ່ສັງກັດລັດຖະບານ, ແລະ ພາກສ່ວນເອກະຊົນ (ຕົວຢ່າງເຊັ່ນ ຫນຶ່ງໃນບັນດາບໍລິສັດສະຫນອງການບໍລິການທາງ ອິນເຕີເນັດໃນປະເທດ).</w:t>
      </w:r>
    </w:p>
    <w:p w:rsidR="00BC2B79" w:rsidRDefault="00897A97" w:rsidP="00897533">
      <w:p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ໃນລະດັບຂັ້ນແຂວງ, ໄດ້ເຂົ້າຄໍານັບທ່ານເຈົ້າແຂວງອຸດົມໄຊ ແລະ ຮອງເຈົ້າແຂວງຈໍາປາສັກ, ເຂົ້າພົບບັນດາສະມາຊິກຄະນະກໍາມະການຂັ້ນແຂວງເພື່ອຄວາມກ້າວຫນ້າຂອງແມ່ຍິງ, ແມ່ ແລະ ເດັກ ຂອງແຂວງອຸດົມໄຊ, ແລະ ໄອຍະການແຂວງ ແລະ ຜູ້ພິພາກສາຄະນະສານເດັກແຂວງຈໍາປາສັກ. </w:t>
      </w:r>
    </w:p>
    <w:p w:rsidR="00CB6B4C" w:rsidRDefault="00CC3A93" w:rsidP="00897533">
      <w:p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ຂ້າພະເຈົ້າຍັງພົບກັບບັນດາເດັກນ້ອຍຊົນເຜົ່າ, ເດັກທີ່ຕົກເປັນເຫຍື່ອການຂູດຮີດ ແລະ ເດັກທີ່ຕົກໃນສະນະການສຸ່ມສ່ຽງ. </w:t>
      </w:r>
      <w:r w:rsidR="005D28D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ໄດ້ຢ້ຽມຢາມສູນພັກເຊົາສໍາຫຼັບຜູ້ເຄາະຮ້າຍຈາກຄວາມຮຸນແຮງ ແລະ ກ້ານຄ້າມະນຸດທີ່ ປາກເຊ, ໂຮງຮຽນກິນ-ນອນຊົນເຜົ່າ ທີ່ອຸດົມໄຊ, ແລະ ສູນຝຶກວິຊາຊີບສໍາຫລັບຜູ້ເຄາະຮ້າຍຈາກການຄ້າມະນຸດ ທີ່ສາລະວັນ. ທີ່ນະຄອນຫລວງວຽງຈັນ, ຂ້າພະເຈົ້າກໍໄດ້ຢ້ຽມຢາມສູນເພື່ອເດັກທີ່ດໍາລົງຊີວິດ ແລະ/ຫລື ເຮັດວຽກຕາມຂ້າງຖະຫນົນ, ສູນ</w:t>
      </w:r>
      <w:r w:rsidR="00294AC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ໃຫ້ຄໍາປຶກສາ</w:t>
      </w:r>
      <w:r w:rsidR="00CB6B4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ແລະ ປົກປ້ອງແມ່ຍິງ ແລະ ເດັກນ້ອຍ, ແລະ ສູນຟື້ນຟູບໍາບັດ ສົມສະຫງ່າ. </w:t>
      </w:r>
    </w:p>
    <w:p w:rsidR="006207B0" w:rsidRDefault="00CB6B4C" w:rsidP="00897533">
      <w:p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ຂ້າພະເຈົ້າຂໍສະແດງຄວາມຂອບໃຈຢ່າງຍິ່ງມາຍັງລັດຖະບານລາວ ທີ່ໄດ້ໃຫ້ການຮ່ວມມືອໍານວຍຄວາມສະດວກທັງຂັ້ນກະກຽມ ແລະ</w:t>
      </w:r>
      <w:r w:rsidR="005D28D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ຕະຫລອດໄ</w:t>
      </w:r>
      <w:r w:rsidR="00071B8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ລຍະການຢ້ຽມຢາມຂອງຂ້າພະເຈົ້າ. ແດ່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ບັນດາທ່ານທີ່ຂ້າພ</w:t>
      </w:r>
      <w:r w:rsidR="00071B8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ະ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ເຈົ້າໄດ້ພົບ, ຂ້າພະເຈົ້າຂໍສະແດງຄວາມຂອບໃຈທີ່ພວກທ່ານໄດ້ເອົາໃຈໃສ່ໃນການສົນທະນາກ່ຽວກັບບັນຫາການຄ້າຂາຍ ແລະ ການຂູດຮີດເດັກໃນ ສປປລາວ, ແລະ ສໍາຫລັບຄວາມພະຍາຍາມທີ່ຈະຊອກຫາວິທີແກ້ໄຂບັນຫາດ</w:t>
      </w:r>
      <w:r w:rsidR="006207B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ັ່ງກ່າວ ແລະ ໃຫ້ຄວາມຊ່ວຍເຫລືອແກ່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ເດັກທີ່ຖືກເຄາະຮ້າຍ.</w:t>
      </w:r>
      <w:r w:rsidR="00071B8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6207B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ຂ້າພະເຈົ້າຍັງຢາກຂອບໃຈມາຍັງ</w:t>
      </w:r>
      <w:r w:rsidR="00AC542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ທີມງານປະຈໍາປະເທດຂອງ ສປຊ, ໂດຍສະເພາະຜູ້ຕາງຫນ້າຖາວອນ ສປຊ ແລະ ກອງທຶນສຸກເສີນ ສປຊ ສໍາຫລັບເດັກ </w:t>
      </w:r>
      <w:r w:rsidR="00AC542B" w:rsidRPr="00AC542B">
        <w:rPr>
          <w:rFonts w:ascii="Times New Roman" w:eastAsia="Phetsarath OT" w:hAnsi="Times New Roman" w:cs="Times New Roman"/>
          <w:sz w:val="24"/>
          <w:szCs w:val="24"/>
          <w:cs/>
          <w:lang w:bidi="lo-LA"/>
        </w:rPr>
        <w:t>(</w:t>
      </w:r>
      <w:r w:rsidR="00AC542B" w:rsidRPr="00AC542B">
        <w:rPr>
          <w:rFonts w:ascii="Times New Roman" w:eastAsia="Phetsarath OT" w:hAnsi="Times New Roman" w:cs="Times New Roman"/>
          <w:sz w:val="24"/>
          <w:szCs w:val="24"/>
          <w:lang w:bidi="lo-LA"/>
        </w:rPr>
        <w:t>UNICEF)</w:t>
      </w:r>
      <w:r w:rsidR="00AC542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 ສໍາຫລັບການຊ່ວຍເຫລືອ ແລະ ສະຫນັບສະຫນູນຂອງພວກກ່ຽວ.</w:t>
      </w:r>
    </w:p>
    <w:p w:rsidR="00AC542B" w:rsidRDefault="00AC542B" w:rsidP="00897533">
      <w:pPr>
        <w:jc w:val="both"/>
        <w:rPr>
          <w:rFonts w:ascii="Phetsarath OT" w:eastAsia="Phetsarath OT" w:hAnsi="Phetsarath OT" w:cs="Phetsarath OT"/>
          <w:b/>
          <w:bCs/>
          <w:i/>
          <w:iCs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b/>
          <w:bCs/>
          <w:i/>
          <w:iCs/>
          <w:sz w:val="24"/>
          <w:szCs w:val="24"/>
          <w:cs/>
          <w:lang w:bidi="lo-LA"/>
        </w:rPr>
        <w:t>ບາດກ້າວທີ່ເປັນທາງບວກ ແລະ ການພັດທະນາ</w:t>
      </w:r>
    </w:p>
    <w:p w:rsidR="00AC542B" w:rsidRDefault="00AC542B" w:rsidP="00897533">
      <w:p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ໃນຫລາຍປີທີ່ຜ່ານມາ, ສປປລາວ ໄດ້ມີຄວາມຄືບຫນ້າຫລາຍໃນການນໍາເອົາສົນທິສັນຍາສາກົນດ້ານສິດທິມະນຸດມາຜັນຂະຫຍາຍ, ໂດຍສະເພາະ ສົນທິສັນຍາວ່າດ້ວຍສິດທິເດັກ ແລະ ອານຸສັນຍາເພີ່ມເຕີມຂອງມັນ, ໂດຍຫັນເອົາເນື້ອໃນເຂົ້າບັນດາກົດຫມາຍພາຍໃນ</w:t>
      </w:r>
      <w:r w:rsidR="006358E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ນະໂຍບາຍ ແລະ ກົດລະບຽບຕ່າງໆ. ພວກເຂົາຍັງໄດ້ສຸມໃສ່ການສ້າງຄວາມຮູ້ ແລະ ຄວາມຮັບຮູ້ໃຫ້ແກ່ບັນດາພາກສ່ວນທີ່ກ່ຽວຂ້ອງຕ່າງໆ, ລວມທັງຕໍາຫລວດ, ຜູ້ພິພາກສາ ແລະ ໄອຍະການ, ກ່ຽວກັບມາດຕະຖານ ແລະ ພິທີການປະຕິບັດຕົວຈິງຂອງສາກົນ ທີ່ໄດ້ກໍານົດໃນເນື້ອໃນສົນທິສັນຍາສາກົນເລົ່ານັ້ນ. ທຸກພາກສ່ວນກ່ຽວຂ້ອງ ໄດ້ສະແດງຄວາມເປີດກ້ວາງເພື່ອຮຽນຮູ້ ເພື່ອສາມາດປັບປຸງການຈັດຕັ້ງປະຕິບັດພັນທະສາກົນຂອງ ສປປລາວ. ໃນຊຸມປີຜ່ານມາ, ສປປລາວ ຍັງໄດ້ປະຕິບັດພັນທະການລາຍງານຕໍ່ກົນໄກການຕິດຕາມຂອງ ສປຊ ພາຍໃຕ້ສົນທິສັນຍາຕ່າງໆ </w:t>
      </w:r>
      <w:r w:rsidR="006358E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lastRenderedPageBreak/>
        <w:t>ເຊັ່ນສົນທິສັນຍາວ່າດ້ວຍສິດທິເດັກ ຢ່າງຫ້າວຫັນ, ແລະ ການມາຢ້ຽມຢາມຂອງຂ້າພະເຈົ້າໃນຄັ້ງນີ້ກໍເປັນຕົວຢ່າງອັນຫນຶ່ງຂອງຄວາມພະຍາຍາມຂອງພວກເຂົາ ໂດຍຜ່ານການປຶກສາຫາລືທີ່ສ້າງສັນ.</w:t>
      </w:r>
    </w:p>
    <w:p w:rsidR="00340A3C" w:rsidRDefault="006358E0" w:rsidP="00897533">
      <w:p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ການຮັບຮອງເອົາກົດຫມາຍ</w:t>
      </w:r>
      <w:r w:rsidR="00340A3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ວ່າດ້ວຍການຕ້ານການ</w:t>
      </w:r>
      <w:r w:rsidR="0003706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ຄ້າມະນຸດ ໃນປີ 2016, ສັນຍາຮ່ວມມື</w:t>
      </w:r>
      <w:r w:rsidR="00340A3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ສອງຝ່າຍ (ຕົວຢ່າງກັບ ໄທ ແລະ ຈີນ) ແລະ ກົນໄກການຮ່ວມມືລະດັບພາກພື້ນຂອງ ອາຊຽນ ເພື່ອສົນທະນາກ່ຽວກັບກົດຫມາຍ ແລະ ການຈັດຕັ້ງປະຕິບັດຕົວຈິງນັ້ນ ເປັນຕົວຢ່າງທີ່ດີຂອງຄວາມ</w:t>
      </w:r>
      <w:r w:rsidR="0003706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ພະຍາຍາມຂອງປະເທດນີ້ ເພື່ອແກ້ໄຂບັນຫາ</w:t>
      </w:r>
      <w:r w:rsidR="00340A3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ລັກສະນະຂ້າມຊາດຂອງຂະບວນການຄ້າມະນຸດ. ກະຊວງແຮງງານ ແລະ ສະຫວັດດິການສັງຄົມ, ໂດຍຜ່ານການຮ່ວມມືກັບບັນດາສະມາຄົມບໍ່ຫວັງຜົນກໍາໄລ, ໄດ້ເປີດສູນພັກເຊົາເຖິງສີ່ແຫ່ງ ສໍາຫລັບຜູ້ຖືກເຄາະຮ້າຍຈາກການຄ້າມະນຸດ ແລະ ການຂູດຮີດຮູບແບບອື່ນໆ </w:t>
      </w:r>
      <w:r w:rsidR="0003706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ແລະ ຄວາມຮຸນແຮງ ເພື່ອໃຫ້ການຊ່</w:t>
      </w:r>
      <w:r w:rsidR="00340A3C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ວຍເຫລືອແກ່ພວກເຂົາ.</w:t>
      </w:r>
    </w:p>
    <w:p w:rsidR="00EA7080" w:rsidRDefault="00340A3C" w:rsidP="00897533">
      <w:p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ນັບຕັ້ງແຕ່ປີ 2012, ສປປລາວ ໄດ້ຮ</w:t>
      </w:r>
      <w:r w:rsidR="0003706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ັບຮອງເອົາໃນພາກປະຕິບັດຕົວຈິງ ກ່ຽວ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ກັບການບໍ່ອະນຸມັດເອົາເດັກໄປ</w:t>
      </w:r>
      <w:r w:rsidR="00755E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ເປັນລູກ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ລ້ຽງລະຫວ່າງປະເທດ ເພື່ອມາດຕະການທີ່ມີປະສິດຕິພາບໃນການປ້ອງກັນການຄ້າຂາຍເດັກ</w:t>
      </w:r>
      <w:r w:rsidR="00755E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 ນອກນັ້ນ, ຍັງໄດ້ຮັບຮອງເອົາດໍາລັດວ່າດ່ວຍການເອົາເດັກໄປເປັນລູກລ້ຽງ, ທີ່ໄດ້ນໍາເອົາເນື້ອໃນທີ່ກ່ຽວຂ້ອງສ່ວນໃຫຍ່ຂອງ ສົນທີສັນຍາ ກຸງເຮກ ປີ 1993 ວ່າດ້ວຍການເອົາເດັກໄປເປັນລູກລ້ຽງລະຫວ່າງປະເທດ. ສປປລາວ ຍັງໄດ້ສົ່ງເສີມການເອົາເດັກໄປເປັນລູກລ້ຽງບົນພື້ນຖານພາຍໃນຄອບຄົວ ແລະ ສາຍເຄືອຍາດ</w:t>
      </w:r>
      <w:r w:rsidR="0003706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ຕິ</w:t>
      </w:r>
      <w:r w:rsidR="00755E0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ພີ່ນ້ອງ ເຂົ້າໃນການແກ້ໄຂບັນຫາເດັກທີ່ຖືກປ່ອຍປະລະເລີຍ, ແລະ ນໍາໃຊ້ວິທີການເອົາເດັກໄປລ້ຽງ (ໂດຍຄອບຄົວທີ່ບໍ່ແມ່ນເຄືອຍາດພີ່ນ້ອງ) ແລະ ການເອົາເດັກເຂົ້າສູນ ຫລື ສະຖາບັນລ້ຽງເດັກກໍາພ້າ ເປັນມາດຕະການຂັ້ນສຸດທ້າຍ.</w:t>
      </w:r>
    </w:p>
    <w:p w:rsidR="00EA7080" w:rsidRDefault="00EA7080" w:rsidP="00897533">
      <w:p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ສ່ວນຫນຶ່ງຂອງແຜນພັດທະນາເສດຖະກິດ-ສັງຄົມຂອງ ສປປລາວ ແມ່ນແນໃສ່ການເຂົ້າເຖິງການສຶກສາຂອງເດັກ,ໂດຍສະເພາະເດັກລາວບັນດາເຜົ່າ ແລະ ເດັກທີ່ຢູ່ຫ່າງໄກສອກຫລີກ. ມີຄວາມພະຍາຍາມ ແລະ ການລົງທຶນຢ່າງສູງຂອງກະຊວງແຮງງານ ແລະ ສະຫວັດດິການສັງຄົມເພື່ອສືບຕໍ່ວຽກງານກໍາຈັດລະເບີດບໍ່ທັນແຕກ (</w:t>
      </w:r>
      <w:proofErr w:type="spellStart"/>
      <w:r>
        <w:rPr>
          <w:rFonts w:ascii="Phetsarath OT" w:eastAsia="Phetsarath OT" w:hAnsi="Phetsarath OT" w:cs="Phetsarath OT"/>
          <w:sz w:val="24"/>
          <w:szCs w:val="24"/>
          <w:lang w:bidi="lo-LA"/>
        </w:rPr>
        <w:t>UXOs</w:t>
      </w:r>
      <w:proofErr w:type="spellEnd"/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)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ທີ່ທໍາຮ້າຍ ແລະ ຂ້າເດັກທຸກໆປີ.</w:t>
      </w:r>
    </w:p>
    <w:p w:rsidR="00EA7080" w:rsidRDefault="00EA7080" w:rsidP="00897533">
      <w:p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ຢ່າງໃດກໍຕາມ, ເຖິງແມ່ນວ່າມີການພັດທະນາທີ່ເປັນທ່າບວກ, ຂອງເຂດຂອງການຄ້າຂາຍເດັກ ແລະ ການຂູດຮີດທາງເພດຕໍ່ເດັກໃນ ສປປລາວ ຍັງເປັນບັນຫາທີ່ຫນ້າເປັນຫ່ວງ ແລະ ຕ້ອງໄດ້ຮັບການແກ້ໄຂໂດຍຮີບດ່ວນ. ເຖິງແມ່ນວ່າຍັງບໍ່ທັນມີຂໍ້ມູນທີ່ຄົບຖ້ວນ, ໃຫມ່ຫລ້າສຸດທີ່ເຊື່ອຖືໄດ້ ແລະ ແບ່ງປະເພດລະອຽດໂດຍອີງຕາມແຕ່ລະຮູບແບບຂອງການຂູດຮີດ,</w:t>
      </w:r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ຂໍ້ມູນ ແລະ ຫລັກຖານທີ່ເກັບກໍາໄດ້ສ່ວນຕົວ</w:t>
      </w:r>
      <w:r w:rsidR="0003706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/ບໍ່ເປັນທາງການ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ແລະ ການສໍາພາດເດັກ ແລະ ບັນດາຜູ້ມີສ່ວນຮ່ວມໃນການປົກປ້ອງເດັກ</w:t>
      </w:r>
      <w:r w:rsidR="00D422E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ໄດ້ສະແດງໃຫ້ເຫັນວ່າບັນຫາດັ່ງກ່າວນີ້ແມ່ນມີຢູ່ຈິງ ແລະ ກວ້າງຂວາງ.</w:t>
      </w:r>
    </w:p>
    <w:p w:rsidR="00D422ED" w:rsidRDefault="00D422ED" w:rsidP="00897533">
      <w:p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lastRenderedPageBreak/>
        <w:t>ເພື່ອດໍາເນີນຕາມຈຸດປະສົງຂອງການຖະແຫລງຂ່າວໃນຄັ້ງນີ້, ຂ້າພະເຈົ້າຈະຍົກຂຶ້ນສາມບັນຫາຫລັກທີ່ຫນ້າເປັນຫ່ວງທີ່ສຸດ ແລະ ຕ້ອງການການແກ້ໄຂໂດຍດ່ວນທີ່ສຸດ, ກໍຄືບັນຫາການຄ້າ</w:t>
      </w:r>
      <w:r w:rsidR="0003706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ຂາຍເດັກ ເພື່ອການຂູດຮີດທາງເພດ ແລະ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ແຮງງານຕໍ່ເດັກ, ການບັງຄັບເດັກແຕ່ງງານ ແລະ ການຄ້າປະເວນີເດັກໃນ ສປປລາວ.</w:t>
      </w:r>
    </w:p>
    <w:p w:rsidR="00D422ED" w:rsidRDefault="00D422ED" w:rsidP="00897533">
      <w:pPr>
        <w:jc w:val="both"/>
        <w:rPr>
          <w:rFonts w:ascii="Phetsarath OT" w:eastAsia="Phetsarath OT" w:hAnsi="Phetsarath OT" w:cs="Phetsarath OT"/>
          <w:b/>
          <w:bCs/>
          <w:i/>
          <w:iCs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b/>
          <w:bCs/>
          <w:i/>
          <w:iCs/>
          <w:sz w:val="24"/>
          <w:szCs w:val="24"/>
          <w:cs/>
          <w:lang w:bidi="lo-LA"/>
        </w:rPr>
        <w:t>ການຄ້າຂາຍເດັກເພື່ອຂູດຮີດທາງເພດ ແລະ ແຮງງານ</w:t>
      </w:r>
    </w:p>
    <w:p w:rsidR="00D422ED" w:rsidRDefault="00D422ED" w:rsidP="00897533">
      <w:p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ການຄ້າມະນຸດ ລວມທັງເດັກ, ໃນເຂດຊາຍແດນທີ່ຕິດກັບ ໄທ ເປັນປະກົດການທີ່ຮູ້ກັນຢ່າງກ້ວາງຂວາງ.</w:t>
      </w:r>
      <w:r w:rsidR="0003706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ສ່ວນໃຫຍ່ຂອງຄົນທີ່ຕົກເປັນເຫຍື່ອການຄ້າມະນຸດໃນເຂດຊາຍແດນຕິດກັບ ໄທ ແມ່ນເດັກ, ເດັກຍິງຄົນທີ່ຕົກເປັນເຫຍື່ການຄ້າມະນຸດ ແມ່ນຖືກນໍາໄປເປັນໂສເພນີ. ເຖິງແມ່ນວ່າຈໍານວນຂອງເດັກຍິງທີ່ຖື</w:t>
      </w:r>
      <w:r w:rsidR="0003706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ຂາ</w:t>
      </w:r>
      <w:r w:rsidR="0003706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ຍໄປ ໄທ ເພື່ອການຂູດຮີດທາງເພດໄດ້ລຸ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ດລົງໃນຊຸມປີຜ່ານມາ, ເກນອາຍຸຂອງເດັກທີ່ຖືກຄ້າກໍລຸດລົງເຊັ່ນກັນ. ໃນຂະນະດຽວກັນ, ການຄ້າມະນຸດພາຍໃນປະເທດ </w:t>
      </w:r>
      <w:r w:rsidR="0003706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ທີ່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ອາດຖືກມອງຂ້າມແຕ່ກໍເພີ່ມຂຶ້ນ. ເດັກຍິງຖືກຄ້າພາຍໃນປະເທດລາວ ເພື່ອການຂູດຮີດທາງເພດ </w:t>
      </w:r>
      <w:r w:rsidR="002144B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ແຕ່ເດັກຊາຍກໍຖືກຄ້າເພື່ອການຂູດຮີດແຮງງານ, ລວມທັງໃນພື້ນທີ່</w:t>
      </w:r>
      <w:r w:rsidR="0003706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ເຂດ</w:t>
      </w:r>
      <w:r w:rsidR="002144B7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ຂຸດຄົ້ນບໍ່ແຮ່ ແລະ ເຂດເສດຖະກິດພິເສດ.</w:t>
      </w:r>
    </w:p>
    <w:p w:rsidR="00F82E22" w:rsidRDefault="002144B7" w:rsidP="00897533">
      <w:p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ເຖິງແມ່ນວ່າຈະມີການຮັບຮອ</w:t>
      </w:r>
      <w:r w:rsidR="0003706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ເອົາກົດຫມາຍວ່າດ້ວຍການຕ້ານການຄ້າມະນຸດ ແລະ ການລົງນາມບົດບັນທຶກຄວາມເຂົ້າໃຈກັບ ໄທ, ການຈັດຕັ້ງປະຕິບັດບັນດານະໂຍບາຍ ເພື່ອປົກປ້ອງເດັກ, ສັ່ງຟ້ອງ ແລະ ລົງໂທດຜູ້ກະທໍາຜິດຕໍ່ເດັກຍັງບໍ່ທັນດີເທົ່າທີ່ຄວນ. ບັນຫາຫລັກທີ່ຫນ້າເປັນຫວ່ງໃນການປະຕິບັດຕົວຈິງຂອງບັນດາກົດຫມາຍ ແລະ ນະໂຍບາຍທີ່ກ່ຽວຂ້ອງກັບ ຂະບວນການຄ້າມະນຸດຂ້າມຊາຍແດນ ລາວ-ໄທ ກໍຄື: (1) ການຂາດຄວາມຮູ້ກ່ຽວກັບການຜ່ານແດນຢ່າງຖືກກົດຫມາຍ ແລະ ຄວາມຫຍຸ້ງຍາກໃນການແລ່</w:t>
      </w:r>
      <w:r w:rsidR="0003706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ນ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ເອກະສານເພື່ອຂ້າມຊາຍແດນ, ທີ່ເຮັດໃຫ້ມີຄົນໄປເພິ</w:t>
      </w:r>
      <w:r w:rsidR="0003706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່ງອາໄສພວກພາລັກລອບ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ເຂົ້າເມືອງ ແລະ ຂະບວນການຄ້າມະນຸດ, ດັ່ງນັ້ນຈຶ່ງເຮັດໃຫ້ການລາຍງານກ່ຽວກັບການຂູດຮີດນັ້ນຫຍຸ້ງຍາກ; (2) ຊ່ອງຫວ່າງ</w:t>
      </w:r>
      <w:r w:rsidR="0003706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ໃນການສົ່ງກັບຄືນບັນດາເຫຍື່ອ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ຜູ້ເຄາະຮ້າຍຈາກການຄ້າມະນຸດ</w:t>
      </w:r>
      <w:r w:rsidR="00F82E2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 ລວມທັງເດັກ, ທີ່ມີຜົນກະທົບຕໍ່ການເຂົ້າເຖິງຂໍ້ມູນ, ການຊ່ວຍເຫລືອ ແລະ ຊົດເຊີຍ, ບາ</w:t>
      </w:r>
      <w:r w:rsidR="0003706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ງສ່ວນກໍແມ່ນຍ້ອນການສໍ້ລາດບັງຫລວງ</w:t>
      </w:r>
      <w:r w:rsidR="00F82E2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; (3)</w:t>
      </w:r>
      <w:r w:rsidR="00F82E22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="00F82E2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ການມີສ່ວນຮ່ວມຂອງເຈົ້າຫນ້າທີ່ບາງຄົນໃນຂະບວນການຄ້າມະນຸດ; ແລະ (4) ການທີ່ບໍ່ສາມາດນໍາເອົາບັນດາຜູ້ກະທໍາຜິດ ແລະ ຜູ້ທີ່ມີສ່ວນຮ່ວມໃນທຸລະກິດການຄ້າມະນຸດນັ້ນມາລົງໂທດ</w:t>
      </w:r>
      <w:r w:rsidR="0003706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ໄດ້ເທົ່າທີ່ຄວນ</w:t>
      </w:r>
      <w:r w:rsidR="00F82E2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</w:t>
      </w:r>
    </w:p>
    <w:p w:rsidR="00F82E22" w:rsidRDefault="00F82E22" w:rsidP="00897533">
      <w:pPr>
        <w:jc w:val="both"/>
        <w:rPr>
          <w:rFonts w:ascii="Phetsarath OT" w:eastAsia="Phetsarath OT" w:hAnsi="Phetsarath OT" w:cs="Phetsarath OT"/>
          <w:b/>
          <w:bCs/>
          <w:i/>
          <w:iCs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b/>
          <w:bCs/>
          <w:i/>
          <w:iCs/>
          <w:sz w:val="24"/>
          <w:szCs w:val="24"/>
          <w:cs/>
          <w:lang w:bidi="lo-LA"/>
        </w:rPr>
        <w:t>ການບັງຄັບເດັກແຕ່ງງານທີ່ນໍາໄປສູ່ການຄ້າຂາຍເດັກ</w:t>
      </w:r>
    </w:p>
    <w:p w:rsidR="002144B7" w:rsidRDefault="00693B39" w:rsidP="00897533">
      <w:p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ເຖິງແມ່ນວ່າກົດຫມາຍແຫ່ງຊາດໄດ້ເກືອດຫ້າມການແຕ່ງງານເດັກ ໂດຍມີບາງຂໍ້ຍົກເວັ້ນ, ອີງຕາມຂໍ້ມູນສ່ວນຕົວ</w:t>
      </w:r>
      <w:r w:rsidR="008A3D6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ຝບໍ່ເປັນທາງການ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ຂອງຂ້າພະເຈົ້າ ແມ່ນຫລາຍກ່ວາສອງສ່ວນສາມຂອງແມ່ຍິງລາວໄດ້ແຕ່ງງານກ່ອນອາຍຸຮອດ 18 ປີ. ການຂາດເອກະສານໃບແຈ້ງເກີດ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lastRenderedPageBreak/>
        <w:t>ແລະ ບັດປະຈໍາຕົວ ແລະ ຄວາມງ່າຍຂອງການປອມແປງບັນດາເອກະສານດັ່ງກ່າວ, ໄດ້ອໍານວຍແກ່ການແຕ່ງງາ</w:t>
      </w:r>
      <w:r w:rsidR="00F52D5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ນເດັກ. ຮີດຄອງປະເພນີທີ່ມີການປະຕິບັດທີ່ເປັນອັນຕະລາຍຕໍ່ເດັກນັ້ນ</w:t>
      </w:r>
      <w:r w:rsidR="008A3D6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ສ່ວນໃຫຍ່ຈະເກີດ</w:t>
      </w:r>
      <w:r w:rsidR="00F52D54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ໃນບັນດາຊົນເຜົ່າກຸ່ມນ້ອຍຫລາຍກ່ວາ.</w:t>
      </w:r>
    </w:p>
    <w:p w:rsidR="00F52D54" w:rsidRDefault="00F52D54" w:rsidP="00897533">
      <w:p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ໃນລະຫວ່າງການຢ້ຽມຢາມ, ຂ້າພະເຈົ້າໄດ້ເກັບກໍາຂໍ້ມູນສ່ວນຕົວ ແລະ ໄດ້ຮັບຮູ້ກ່ຽວກັບຫລາຍກໍລະນີຂອງການແຕ່ງງານລະຫວ່າງເດັກກັບຜູ້ໃຫຍ່, ໂດຍສະເພາະກັບຄົນ ຈີນ ທີ່ເດີນທາງເຂົ້າມາ ສປປລາວ. ຂ້າພະເຈົ້າໄດ້ຮັບຮູ້ກ່ຽວກັບເດັກຍິງໃນບັນດາແຂວງເຂດພາກເຫນືອ ທີ່ໄດ້ຖືກລໍ້ລວງໂດຍຜູ້ຊາຍຄົນຈີນ ເພື່ອແຕ</w:t>
      </w:r>
      <w:r w:rsidR="008A3D6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່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ງງານແລ້ວພາຂ້າມໄປ ຈີນ, ບາງກໍລະນີກໍແມ່ນໂດຍບໍ່ມີການຮັບຮູ້ຂອງຄອບຄົວເດັກ. ແຕ່ກໍມີບາງກໍລະນີທີ່ຄອບຄົວເອງໄດ້ບັງຄັບໃຫ້ເດັກແຕ່ງງານເພື່ອແລກກັບເງິນຄໍາ ຫລື ສິນສອດຄ່າດອງ. ບັນດາການປະຕິບັດດັ່ງກ່າວ ນໍາໄປສູ່ການຄ້າຂາຍເດັກ ແລະ ມັນຖືກເກືອດຫ້າມໂດຍກົດຫມາຍສາກົນ. ຂ້າພະເຈົ້າໄດ້ຮັບຊາບກ່ຽວກັບບາງກໍລະນີທີ່ມີເຈົ້າຫນ້າທີ່ທ້ອງຖິ່ນເຂົ້າມາກ່ຽວຂ້ອງກັບການຄ້າເດັກຍິງໂດຍການອໍານວຍແກ່ການບັງຄັບເດັກໃຫ້ແຕ່ງງານກັບຊາຍຈີນ.</w:t>
      </w:r>
    </w:p>
    <w:p w:rsidR="00F52D54" w:rsidRDefault="00F52D54" w:rsidP="00897533">
      <w:p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ຫລັງຈາກທີ່</w:t>
      </w:r>
      <w:r w:rsidR="00A67F9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ເດັກຍິງ</w:t>
      </w:r>
      <w:r w:rsidR="008A3D6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ຜູ້ຖືກເຄາະຮ້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າຍໄດ້ອອກຈາກຫມູ່ບ້ານຂອງຕົນ, ຄອບຄົວ</w:t>
      </w:r>
      <w:r w:rsidR="00A67F9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ຂອງພວກເຂົາກໍ່ບໍ່ຄ່ອຍໄດ້ຮັບຂ່າວກ່ຽວກັບພວກເຂົາ. ໃນບາງກໍລະນີ, ເດັກຍິງສາມາດຫນີອອກມາ </w:t>
      </w:r>
      <w:r w:rsidR="008A3D6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ແລະ ກັບຄືນສູ່ຖິ່ນຖານເດີມ, ທີ່</w:t>
      </w:r>
      <w:r w:rsidR="00A67F9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ບໍ່ມີລະບົບເພື່ອຮອງຮັບແລະ ປະເມີນຄວາມຕ້ອງການ ແລະ ສົ່ງຕໍ່ເພື່ອຮັບການບໍ່ລິການຊ່ວຍເຫລືອສະຫນັບສະຫນູນຕ່າງໆ, ເຊິ່ງຈະນໍາໄປສູ່ການຕົກເປັນເຫຍື່ອເຄາະຮ້າຍ</w:t>
      </w:r>
      <w:r w:rsidR="00AF218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ຊໍ້າຊ້ອນ.</w:t>
      </w:r>
    </w:p>
    <w:p w:rsidR="00DC5D5E" w:rsidRDefault="00DC5D5E" w:rsidP="00897533">
      <w:pPr>
        <w:jc w:val="both"/>
        <w:rPr>
          <w:rFonts w:ascii="Phetsarath OT" w:eastAsia="Phetsarath OT" w:hAnsi="Phetsarath OT" w:cs="Phetsarath OT"/>
          <w:b/>
          <w:bCs/>
          <w:i/>
          <w:iCs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b/>
          <w:bCs/>
          <w:i/>
          <w:iCs/>
          <w:sz w:val="24"/>
          <w:szCs w:val="24"/>
          <w:cs/>
          <w:lang w:bidi="lo-LA"/>
        </w:rPr>
        <w:t>ການຄ້າປະເວນີເດັກໃນ ສປປລາວ</w:t>
      </w:r>
    </w:p>
    <w:p w:rsidR="00DC5D5E" w:rsidRDefault="001937FB" w:rsidP="00897533">
      <w:p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ອີກບັນຫາຫນຶ່ງທີ່ຫນ້າເປັນຫ່ວງກໍຄື ການຄ້າປະເວນີເດັກຍິງໃນ ສປປລາວ ໂດຍຄົນຈາກທັງພາຍໃນ ແລະ ຕ່າງປະເທດ. ເຖິງແມ່ນວ່າຈະເປັນບັນຫາທີ່ບໍ່ຄ່ອຍໄດ້ຮັບການກ່າວເຖິງ ຫລື ແກ້ໄຂຢ່າງເປີດເຜີຍ, ມັນກໍເປັນບັນຫາທີ່ສາມາດພົບເຫັນໄດ້ໃນຫລາຍພື້ນທີ່ຂອງປະເທດ, ລວມທັງນະຄອນຫລວງວຽງຈັນ, ຫລວງພະບາງ ແລະ ສະຫວັນນະເຂດ. ຂ້າພະເຈົ້າໄດ້ຮັບຮູ້ຫລາຍກໍລະນີຂອງການຄ້າປະເວນີເດັກຍິງໃນຮ້ານບາ ຄາຣາໂອເກະ/ສ່ອງເລົ້າຄ້າປະເວນີ ໃນນະຄອນຫລວງວຽງຈັນ ໂດຍທີ່ພວກເຂົາຈະທໍາທ່າເປັນຜູ້ໃຫ້ບໍລິການທີ່ອາຍຸເຖິງ</w:t>
      </w:r>
      <w:r w:rsidR="00A042B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ຫລື ທີ່ເອີ້ນວ່າ “ສາວຄູ່ມັ</w:t>
      </w:r>
      <w:r w:rsidR="008A3D68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ນ”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ແລະ ຖືກຂູດຮີດໂດຍທີ່ບາງເຈົ້າຫນ້າທີ່ກໍມີສ່ວນຮ່ວມ. ກໍລະນີການຂູດຮີດທາງເພດໃນເຂດເສດຖະກິດພິເສດຢູ່ພາກເຫນືອ ຂ້າພະເຈົ້າກໍໄດ້ຮັບຊາບ</w:t>
      </w:r>
      <w:r w:rsidR="00A67C0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ຕົວຢ່າງແມ່ນການກະທໍາໂດຍນະທ່ອງທ່ຽວຊາວ ຈີນ ຢູ່ເຂດກາຊິໂນ.</w:t>
      </w:r>
    </w:p>
    <w:p w:rsidR="00182BC9" w:rsidRDefault="00182BC9" w:rsidP="00897533">
      <w:p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ການຂາດກົນໄກການລາຍງານ ແລະ ຮັບຄໍາຮ້ອງທຸກທີ່ເປັນມິດຕໍ່ເດັກນັ້ນ ກໍເຮັດໃຫ້ບົ່ງບອກໄດ້ຍາກເຖິງຂອບເຂດຂອງປະກົດການນີ້, ແຕ່ກໍມີຄວາມຕ້ອງການອັນຮີບດ່ວນທີ່ຈະຕ້ອງໄດ້ມີການຄົ້ນຄ້ວາຢ່າງຄົບຖ້ວນ ແລະ ວາດແຜນທີ່ຂອງປະກົດການດັ່ງກ່າວ ເພື່ອນໍາໄປສູ່ການສ້າງນະໂຍບາຍເພື່ອປ້ອງກັນ ແລະ ປົກປ້ອງຢ່າງມີປະສິຕິພາບ.</w:t>
      </w:r>
    </w:p>
    <w:p w:rsidR="00182BC9" w:rsidRDefault="00182BC9" w:rsidP="00897533">
      <w:pPr>
        <w:jc w:val="both"/>
        <w:rPr>
          <w:rFonts w:ascii="Phetsarath OT" w:eastAsia="Phetsarath OT" w:hAnsi="Phetsarath OT" w:cs="Phetsarath OT"/>
          <w:b/>
          <w:bCs/>
          <w:i/>
          <w:iCs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b/>
          <w:bCs/>
          <w:i/>
          <w:iCs/>
          <w:sz w:val="24"/>
          <w:szCs w:val="24"/>
          <w:cs/>
          <w:lang w:bidi="lo-LA"/>
        </w:rPr>
        <w:t>ຮູບແບບໃຫມ່ຂອງການຄ້າຂາຍ ແລະ ຂູດຮີດທາງເພດເດັກ</w:t>
      </w:r>
    </w:p>
    <w:p w:rsidR="00182BC9" w:rsidRDefault="00182BC9" w:rsidP="00897533">
      <w:p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lastRenderedPageBreak/>
        <w:t>ມີບາງບັນຫາອັນຫນ້າເປັນຫ່ວງທີ່ເຈົ້າຫນ້າທີ່ຄວນເອົາໃຈໃສ່ແກ້ໄຂເຊັ່ນ ການຂູດຮີດທາງເພດຕໍ່ເດັກຜ່ານອິນເຕີເນັດ, ທຸລະກິດການອຸ້ມບຸນທີ່ອາດນໍາໄປສູ່ການຄ້າຂາຍເດັກ, ການຂູດຮີດທາງເພດ ແລະ ແຮງງານເດັກໃນຂະແຫນງການທ່ອງທ່ຽວ. ເຖິງແມ່ນວ່າຂອບເຂດຂອງບັນດາປະກົດຫານດັ່ງກ່າວແມ່ນບໍ່ສາມາດຮູ້ໄດ້, ມັນກໍເປັນປັດໄຈຄວາມສ່ຽງສໍາຫລັບການຄ້າຂາຍເດັກ ແລະ ຂູດຮີດທາງເພດເດັກ ທີ່ຄວນມີການຮັບຮອງເອົານິຕິກໍາ ແລະ ຍຸດທະສາດການປ້ອງກັນ</w:t>
      </w:r>
      <w:r w:rsidR="0015080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ເພື່ອໄວ້.</w:t>
      </w:r>
    </w:p>
    <w:p w:rsidR="0015080E" w:rsidRDefault="0015080E" w:rsidP="00897533">
      <w:pPr>
        <w:jc w:val="both"/>
        <w:rPr>
          <w:rFonts w:ascii="Phetsarath OT" w:eastAsia="Phetsarath OT" w:hAnsi="Phetsarath OT" w:cs="Phetsarath OT"/>
          <w:b/>
          <w:bCs/>
          <w:i/>
          <w:iCs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b/>
          <w:bCs/>
          <w:i/>
          <w:iCs/>
          <w:sz w:val="24"/>
          <w:szCs w:val="24"/>
          <w:cs/>
          <w:lang w:bidi="lo-LA"/>
        </w:rPr>
        <w:t>ການຂູດຮີດທາງເພດເດັກຜ່ານສື່ອອນລາຍ</w:t>
      </w:r>
    </w:p>
    <w:p w:rsidR="0015080E" w:rsidRDefault="00A042B1" w:rsidP="00897533">
      <w:p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ການເຂົ້</w:t>
      </w:r>
      <w:r w:rsidR="0015080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າເຖິງ </w:t>
      </w:r>
      <w:proofErr w:type="spellStart"/>
      <w:r w:rsidR="0015080E" w:rsidRPr="0025494D">
        <w:rPr>
          <w:rFonts w:ascii="Times New Roman" w:eastAsia="Phetsarath OT" w:hAnsi="Times New Roman" w:cs="Times New Roman"/>
          <w:sz w:val="24"/>
          <w:szCs w:val="24"/>
          <w:lang w:bidi="lo-LA"/>
        </w:rPr>
        <w:t>ICTs</w:t>
      </w:r>
      <w:proofErr w:type="spellEnd"/>
      <w:r w:rsidR="0015080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, ໂດຍສະເພາະ ຜ່ານທາງໂທລະສັບມືຖື, ແມ່ນໄດ້ຮັບການເພີ່ມທະວີຫລາຍໃນ ສປປລາວ ໃນຊຸມປີຜ່ານມາ. ການທະລຸທະລວງຂອງອິນເຕີເນັດໄດ້ເພີ່ມຂຶ້ນຢ່າງວ່ອງໄວ, ລວມທັງພາຍໃນກຸ່ມຊົນເຜົ່າ, ທັງມີ </w:t>
      </w:r>
      <w:proofErr w:type="spellStart"/>
      <w:r w:rsidR="0015080E" w:rsidRPr="0025494D">
        <w:rPr>
          <w:rFonts w:ascii="Times New Roman" w:eastAsia="Phetsarath OT" w:hAnsi="Times New Roman" w:cs="Times New Roman"/>
          <w:sz w:val="24"/>
          <w:szCs w:val="24"/>
          <w:lang w:bidi="lo-LA"/>
        </w:rPr>
        <w:t>Youtube</w:t>
      </w:r>
      <w:proofErr w:type="spellEnd"/>
      <w:r w:rsidR="0015080E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="0015080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ແລະ </w:t>
      </w:r>
      <w:r>
        <w:rPr>
          <w:rFonts w:ascii="Times New Roman" w:eastAsia="Phetsarath OT" w:hAnsi="Times New Roman" w:cs="Times New Roman"/>
          <w:sz w:val="24"/>
          <w:szCs w:val="24"/>
          <w:lang w:bidi="lo-LA"/>
        </w:rPr>
        <w:t>Facebook</w:t>
      </w:r>
      <w:r w:rsidR="0015080E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="0015080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ທີ່ເປັນແອບພຼິເຄຊັນທີ່ນໍາຍົມແຜ່ຫລາຍ. ເຖິງແມ່ນວ່າ </w:t>
      </w:r>
      <w:proofErr w:type="spellStart"/>
      <w:r w:rsidR="0015080E" w:rsidRPr="0025494D">
        <w:rPr>
          <w:rFonts w:ascii="Times New Roman" w:eastAsia="Phetsarath OT" w:hAnsi="Times New Roman" w:cs="Times New Roman"/>
          <w:sz w:val="24"/>
          <w:szCs w:val="24"/>
          <w:lang w:bidi="lo-LA"/>
        </w:rPr>
        <w:t>ICTs</w:t>
      </w:r>
      <w:proofErr w:type="spellEnd"/>
      <w:r w:rsidR="0015080E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="0015080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ໄດ້ສະຫນອງໂອກາດອັນໃຫຍ່ຕໍ່ການເຂົ້າເຖິງຂໍ້ມູນ, ການສຶກສາ ແລະ ການມີສ່ວນຮ່ວມ, ມັນກໍສາມາດອໍານວຍໃຫ້ແກ່ການຂູດຮີດທາງເພດເດັກເຊັ່ນກັນ. ໃນ ສປປ ລາວ ມີເຄືອຄ່າຍ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ແບບ ບຸກຄົນ-ຕໍ່-ບຸກຄົນ </w:t>
      </w:r>
      <w:r w:rsidR="0015080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(</w:t>
      </w:r>
      <w:r w:rsidR="0015080E" w:rsidRPr="0025494D">
        <w:rPr>
          <w:rFonts w:ascii="Times New Roman" w:eastAsia="Phetsarath OT" w:hAnsi="Times New Roman" w:cs="Times New Roman"/>
          <w:sz w:val="24"/>
          <w:szCs w:val="24"/>
          <w:lang w:bidi="lo-LA"/>
        </w:rPr>
        <w:t>peer-to-peer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) </w:t>
      </w:r>
      <w:r w:rsidR="0015080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ທີ່ສາມາດແລກປ່ຽນສິ່ງລາມົກອານາຈານກ່ຽວກັບເດັກໃນໂລກເປີດກ້ວາງຂອງອິນເຕີເນັດ. ສປປ ລາວ ກໍເປັນປະເທດປາຍທາງຫນຶ່ງສໍາຫລັບບັນດາຜູ້ລະເມີດສິດເດັກ ທີ່ປະຕິບັດການໃນມຸມ</w:t>
      </w:r>
      <w:r w:rsidR="00B175F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ມືດຂອງອິນເຕີເນັດ. ຂ້າພະເຈົ້າ</w:t>
      </w:r>
      <w:r w:rsidR="0015080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ຂໍ</w:t>
      </w:r>
      <w:r w:rsidR="00B175F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ສະເຫນີ</w:t>
      </w:r>
      <w:r w:rsidR="0015080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ມາຍັງອໍານາດການປົກຄອງລາວ ເພື່ອສ້າງກົນໄກການລາຍງານ ແລະ ປ້ອງກັນທີ່ມີປະສິດຕິພາບ</w:t>
      </w:r>
      <w:r w:rsidR="00CA78A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ເພ</w:t>
      </w:r>
      <w:r w:rsidR="00B175F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ື່ອບໍ່ໃຫ້ ສປປລາວ ກາຍເປັນບ່ອນລົບ</w:t>
      </w:r>
      <w:r w:rsidR="00CA78A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ລີ້ຂອງພວກຫວັງລະເມີດຜ່ານທາງອິນເຕີເນັດ. ກ້ານຕ້ານອາດຊະຍາກໍາລະດັບທົ່ວໂລກນີ້ຢ່າງມີປະສິດຕິພາບ ກໍຍັງຈະນໍາໄປສູ່ຜົນປະໂຫຍດ ແລະ ການຮ່ວມມືກັບສາກົນຢ່າງມີປະສິດຕິພາບກ່ວາເກົ່າ, ລວມທັງກັບອົງການຕໍາຫລວດສາກົນ.</w:t>
      </w:r>
    </w:p>
    <w:p w:rsidR="002E2C10" w:rsidRDefault="002E2C10" w:rsidP="00897533">
      <w:pPr>
        <w:jc w:val="both"/>
        <w:rPr>
          <w:rFonts w:ascii="Phetsarath OT" w:eastAsia="Phetsarath OT" w:hAnsi="Phetsarath OT" w:cs="Phetsarath OT"/>
          <w:b/>
          <w:bCs/>
          <w:i/>
          <w:iCs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b/>
          <w:bCs/>
          <w:i/>
          <w:iCs/>
          <w:sz w:val="24"/>
          <w:szCs w:val="24"/>
          <w:cs/>
          <w:lang w:bidi="lo-LA"/>
        </w:rPr>
        <w:t>ການຂູດຮີດທາງເພດເດັກ ໃນຂະແຫນງການທ່ອງທ່ຽວ</w:t>
      </w:r>
    </w:p>
    <w:p w:rsidR="00194C71" w:rsidRDefault="002E2C10" w:rsidP="00897533">
      <w:p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ອຸດສະຫະກໍາການທ່ອງທ່ຽວ ກໍເປັນອີກຂະແຫນງຫນຶ່ງທີ່ກໍາລັງເຕີບໃຫຍ່ໃນ ສປປລາວ, ແລະ ລັດຖະບານລາວກໍໄດ້ປະກາດປີ 2018 ເປັນປີທ່ອງທ່ຽວລາວ. ອີງຕາມບົດຮຽນທີ່ໄດ້ຮັບຈາປະເທດອ້ອມຂ້າງ, ຂ້າພະເຈົ້າຢາກສະຫນັບສະຫນູນໃຫ້ລັດຖະບານລາວ, ໂດຍຜ່ານກະຊວງຖະແຫລງຂ່າວ ວັດທະນະທໍາ ແລະ ທ່ອງທ່ຽວ, ໃຫ້ກວມເອົາວຽກງານການປົກປ້ອງເດັກ ແລະ ການປ້ອງກັນເດັກ ຈາກການຂູດຮີດທາງເພດ ເຂົ້າໃນແຜນຍຸດທະສາດການທ່ອງທ່ຽວ.</w:t>
      </w:r>
      <w:r w:rsidR="00194C7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ເມື່ອປະເທດກໍາລັງຈະເປີດຮັບການທ່ອງທ່ຽວຍິ່ງກ່ວາເກົ່າ, ການຮ່ວມມືຢ່າງເຂັ້ມແຂງລະຫວ່າງພາກສ່ວນລັດ ແລະ ເອກະຊົນ</w:t>
      </w:r>
      <w:r w:rsidR="0025494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ແມ່ນສໍາຄັນຫລາຍໃນຄວາມພະຍາຍາມປ້ອງກັນ, ແລະ ກົດການປະຕິບັດ ເພື່ອປົກປ້ອງເດັກຈາກການຂູດຮີດທາງເພດໃນຂະແຫນງການທ່ອງທ່ຽວ</w:t>
      </w:r>
      <w:r w:rsidR="00037B4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037B42" w:rsidRPr="0025494D">
        <w:rPr>
          <w:rFonts w:ascii="Times New Roman" w:eastAsia="Phetsarath OT" w:hAnsi="Times New Roman" w:cs="Times New Roman"/>
          <w:sz w:val="24"/>
          <w:szCs w:val="24"/>
          <w:lang w:bidi="lo-LA"/>
        </w:rPr>
        <w:t>(Code of Conduct for Protection of Children from Sexual Exploitation in Travel and Tourism)</w:t>
      </w:r>
      <w:r w:rsidR="00037B42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25494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ກໍເປັນເຄື່ອງມືອັນສໍາຄັນຫນຶ່ງທີ່ຢາກແນະນໍາ.</w:t>
      </w:r>
      <w:r w:rsidR="005D7F3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ເປັນທີ່ຫນ້າເສຍດາຍ ທີ່ບໍ່ມີໂຮງແຮມໃດໃນ ສປປລາວ ທີ່ໄດ້ລົງນາມຕໍ່ ກົດການປະຕິບັດດັ່ງກ່າວ, ສະນັ້ນ ຂ້າພະເຈົ້າຈຶ່ງຢາກສະຫນັບສະຫນູນໃຫ້ລັດຖະບານ ສົ່ງເສີມໃຫ້ພາສ່ວນເອກະຊົນ, ໂດຍສະເພາະບັນດາໂຮງແຮມ, ໂດຍນໍາໃຊ້ເປັນເຄື່ອງມືການສ້າງຄວາມຮັບຮູ້, ປ້ອງກັນ ແລະ </w:t>
      </w:r>
      <w:r w:rsidR="005D7F3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lastRenderedPageBreak/>
        <w:t>ລາຍງານການຂູດຮີດທາງເພັດເດັກ</w:t>
      </w:r>
      <w:r w:rsidR="0042106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5D7F3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ໃນຂະແຫນງການທ</w:t>
      </w:r>
      <w:r w:rsidR="005B265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່ອງທ່ຽວ. ຄວາມພະຍາຍາມເລົ່ານີ້</w:t>
      </w:r>
      <w:r w:rsidR="0042106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5B265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ຄວນ</w:t>
      </w:r>
      <w:r w:rsidR="005D7F3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ນໍາໃຊ້ໃນບັນດາເຂດເສດຖະກິດພິເສດເຊັ່ນກັນ.</w:t>
      </w:r>
    </w:p>
    <w:p w:rsidR="009C4186" w:rsidRDefault="009C4186" w:rsidP="00897533">
      <w:pPr>
        <w:jc w:val="both"/>
        <w:rPr>
          <w:rFonts w:ascii="Phetsarath OT" w:eastAsia="Phetsarath OT" w:hAnsi="Phetsarath OT" w:cs="Phetsarath OT"/>
          <w:b/>
          <w:bCs/>
          <w:i/>
          <w:iCs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b/>
          <w:bCs/>
          <w:i/>
          <w:iCs/>
          <w:sz w:val="24"/>
          <w:szCs w:val="24"/>
          <w:cs/>
          <w:lang w:bidi="lo-LA"/>
        </w:rPr>
        <w:t>ບັນດາມາດຕະການເພື່ອຕ້ານການຄ້າຂາຍເດັກ ແລະ ການຂູດຮີດເດັກຮູບແບບອື່ນໃນ ສປປລາວ</w:t>
      </w:r>
    </w:p>
    <w:p w:rsidR="009C4186" w:rsidRDefault="007265E7" w:rsidP="00897533">
      <w:p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ດັ່ງທີ່ຂ້າພະເຈົ້າໄດ້ກ່າວໃນພາກສະເຫນີຂອງບົດຖະແຫລງນີ້, ສປປລາວ ໄດ້ຮັບຮອງເອົາຫລາຍນິຕິກໍາ ແລະ ນະໂຍບາຍມາດຕະການ ເພື່ອປົກປ້ອງເດັກຈາກການຄ້າມະນຸດ ແລະ ການຂູດຮີດຮູບແບບອື່ນ. ນອກຈາກກົດຫມາຍວ່າດ້ວຍການຕ້ານການຄ້າມະນຸດ, ກໍຍັງໄດ້ຮັບຮອງເອົາກົດຫມາຍວ່າດ້ວຍອາດຊະຍາກໍາອິນເຕີເນັດ, ກົດຫມາຍວ່າດ້ວຍການປ້ອງກັນ ແລະ ລຶບລ້າງຄວາມຮຸນແຮງຕໍ່ແມ່ຍິງ ແລະ ເດັກນ້ອຍ, ແລະ ກົດຫມາຍວ່າດ້ວຍການປົກປ້ອງສິດ ແລະ ຜົນປະໂຫຍດຂອງເດັກ.</w:t>
      </w:r>
    </w:p>
    <w:p w:rsidR="007265E7" w:rsidRDefault="007265E7" w:rsidP="00897533">
      <w:p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ການຈັດຕັ້ງປະຕິບັດບັນດາມາດຕະການດັ່ງກ່າວ ແມ່ນຖືກກົດຫນ່ວງດ້ວຍບັນດາຂໍ້ຈໍາກັດເຊັ່ນ ທາງດ້ານຂີດຄວາມສາມາດ, ງົບປະມານ ແລະ ຂໍ້ມຸນທີ່ຈໍາກັດ. ຍິ່ງໄປກ່ວານັ້ນ, ບັນດາມາດຕະການທີ່ໄດ້ຮັບຮອງ ຍັງມີຜົນກະທົບທີ່ຍັງຈໍາກັດຕໍ່ການປ້ອງກັນການຄ້າຂາຍເດັກ ແລະ ຂູດຮີດທາງເພດເດັກ ແລະ ການປົກປ້ອງເດັກຜູ</w:t>
      </w:r>
      <w:r w:rsidR="00CA7B0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້ຖືກເຄາະຮ້າຍຍ້ອນສອງຊ່ອງຫວ່າງຫລັກໆ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 ກໍຄືການຂາດລະບົບທີ່ເຂັ້ມແຂງເພື່ອປົກປ້ອງເດັກ ແລະ ການນໍາເອົາຜູ້ກະທໍາຜິດຕໍ່ເດັກມາຮັບຜິດ</w:t>
      </w:r>
      <w:r w:rsidR="00701C8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ຊອບ.</w:t>
      </w:r>
    </w:p>
    <w:p w:rsidR="00995682" w:rsidRDefault="00995682" w:rsidP="00897533">
      <w:pPr>
        <w:jc w:val="both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ຮຽກຮ້ອງໃຫ້ມີລະບົບທີ່ເຂັ້ມແຂງເພື່ອການປົກປ້ອງເດັກ</w:t>
      </w:r>
    </w:p>
    <w:p w:rsidR="00995682" w:rsidRDefault="00995682" w:rsidP="00897533">
      <w:p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ທຸກຄູ່ຮ່ວມສົນທະນາທີ່ຂ້າພະເຈົ້າໄດ້ພົບ ລ້ວນແລ້ວແຕ່ມີຫລາຍຄວາມພະຍາຍາມໃນວຽກງານການປ້ອງກັນ ໂດຍການຈັດຫລາຍກິດຈະກໍາເພື່ອສ້າງຄວາມຮັບຮູ້. ຢ່າງໃດກໍຕາມ, ຜົນກະທົບຂອງມັນຍັງຖືວ່າຕໍ່າຢູ່ ຍ້ອນສາເຫດທີ່ວ່າມັນຍັງບໍ່ທັນເປັນສ່ວນຫນຶ່ງຂອງຍຸດທະສາດທີ່ຄົບຖ້ວນເພື່ອການປົກປ້ອງເດັກ. ຄວາມຮູ້, ທັກສະ, ຄວາມສາມາດ ແລະ ແຫລ່ງສັບພະຍາກອນຍັງຂາດຢູ່. ການສ້າງຄວາມຮັບຮູ້ ບໍ່ແມ່ນການຂຶ້ນຫ້ອງສອນເດັກເທົ່ານັ້ນ ແຕ່ຕ້ອງລວມໄປເຖິງການຮັບຮູ້ກ່ຽວກັບຄວາມຕ້ອງການຂອງເດັກ, ສິ່ງທີ່ເດັກເປັນຫ່ວງ ແລະ ຄາດຫວັງ, ຊຸກຍູ້ຢ່າງຫ້າວຫັນໃຫ້ພວກເຂົາມີສ່ວນຮ່ວມ ແລະ ສົ່ງເສີມການຕັດສິນບັນຫາທີ່ກະທົບເຂົາເຈົ້າ. ສະນັ້ນ, ຂ້າພະເຈົ້າຂໍຍ້ອງຍໍຊົມເຊີຍ ວິທີການທີ່ຖືກນໍາໃຊ້ໂດຍຄະນະກໍາມາທິການແຫ່ງຊາດເພື່ອຄວາມກ້າວຫນ້າຂອງແມ່ຍິງ, ແມ່ ແລະ ເດັກ ທີ່ໄດ້ນໍາເອົາການປຶກສາຫາລືກັບເດັກ</w:t>
      </w:r>
      <w:r w:rsidR="007829E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ໃນການກະກຽມ ບົດລາຍງານແຫ່ງຊາດກ່ຽວກັບການຈັດຕັ້ງປະຕິບັດ ສົນທິສັນຍາວ່າດ້ວຍສິດທິເດັກ. ນີ້ເປັນການປະຕິບັດຕົວຈິງທີ່ດີເຊິ່ງຄວນນໍາໄປຮຽນແບບ ໃນການອອກແບບ ແລະ ຈັດຕັ້ງປະຕິບັດບັນດານະໂຍບາຍທີ່ມີຜົນກະທົບຕໍ່ເດັກ.</w:t>
      </w:r>
    </w:p>
    <w:p w:rsidR="007829EE" w:rsidRDefault="007829EE" w:rsidP="00897533">
      <w:p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ບັນດາກິດຈະກໍາສ້າງຄວາມຮັບຮູ້ເກືອບທັງຫມົດແມ່ນຈັດເປັນພາສາລາວ ໃນຂະນະທີ່ເດັກນ້ອຍຊົນເຜົ່າ, ຜູ້ທີ່ບໍ່ຮູ້ພາສາລາວ, ແມ່ນກຸ່ມຄົນທີ່ສ່ຽງຕໍ່ການຖືກຄ້າຂາຍ ແລະ ຂູດຮີດທີ່ສຸດ. </w:t>
      </w:r>
      <w:r w:rsidR="00F8098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ເຊັ່ນດຽວກັນ, ຫລາຍກິດຈະກໍາສ້າງຄວາມຮັບຮູ້ນັ້ນ ແມ່ນຈັດຢູ່ໃນບັນດາໂຮງຮຽນ ໃນຂະນະທີ່ເດັກທີ່ມີຄວາມສ່ຽງກ່ວາ</w:t>
      </w:r>
      <w:r w:rsidR="00CA7B0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</w:t>
      </w:r>
      <w:r w:rsidR="00CA7B0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lastRenderedPageBreak/>
        <w:t>ແມ່ນ</w:t>
      </w:r>
      <w:r w:rsidR="00F8098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ກຸ່ມເດັກຂ້າງຖະຫນົນ, ພວກເຂົາບໍ່ໄດ້ເຂົ້າໂຮ</w:t>
      </w:r>
      <w:r w:rsidR="00CA7B0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ງຮຽນ. ບັນດາເດັກທີ່ຕົກຢູ່ໃນກຸ່ມສ່</w:t>
      </w:r>
      <w:r w:rsidR="00F8098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ຽງ</w:t>
      </w:r>
      <w:r w:rsidR="00CA7B0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ດັ່ງກ່າວ</w:t>
      </w:r>
      <w:r w:rsidR="00F8098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ນັ້ນ ຄວນໄດ້ຮັບຂໍ້ມູນກ່ຽວກັບຄວາມສ່ຽງຕ່າງໆ ແລະ ບັນດາມາດຕະການເພື່ອປົກປ້ອງພວກເຂົາຈາກການຖືກນໍາໄປຂາຍ ແລະ ຂູດຮີດ, ສະນັ້ນ ຄວາ</w:t>
      </w:r>
      <w:r w:rsidR="00CA7B0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ມພະຍາຍາມໃນການສ້າງຄວາມຮັບຮູ້ ຄວນ</w:t>
      </w:r>
      <w:r w:rsidR="00F8098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ປັບຕາມຄວາມຕ້ອງການ ແລະ ສະຖານະການສະເພາະຂອງພວກເຂົາ. ສະນັ້ນ, ຂ້າພະເຈົ້າຈຶ່ງຍິນດີຫລາຍທີ່ໄດ້ຮັບຮູ້ກ່ຽວກັບ ຄວາມພະຍາຍາມຂອງອົງການປົກຄອງແຂວງອຸດົມໄຊ ທີ່ໄດ້ຈັດກິດຈະກໍາສ້າງຄວາມຮັບຮູ້ເປັນພາສາຊົນເຜົ່າ ຜ່ານທາງໂທລະໂຄ</w:t>
      </w:r>
      <w:r w:rsidR="00CA7B0E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່</w:t>
      </w:r>
      <w:r w:rsidR="00F80986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ງຊຸມຊົນ.</w:t>
      </w:r>
    </w:p>
    <w:p w:rsidR="00F80986" w:rsidRDefault="00F80986" w:rsidP="00897533">
      <w:p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ເຄື່ອງມືອື່ນໆເພື່ອເຂົ້າເຖິງເດັກກໍຄືສື່ທາງສັງຄົມອອນລາຍ, ທີ່ເປັນທີ່ນິຍົມໃນບັນດາເດັກ ແລະ ຊາວຫນູ່ມລາວ, ລວມເຖິງເດັກຊົນເຜົ່າ. ຂ້າພະເຈົ້າສະຫນັບສະຫນູນຢ່າງຍິ່ງຕໍ່ລັດຖະບານລາວ ເພື່ອຮ່ວມພັດທະນາກົບພາກສ່ວນ </w:t>
      </w:r>
      <w:proofErr w:type="spellStart"/>
      <w:r>
        <w:rPr>
          <w:rFonts w:ascii="Phetsarath OT" w:eastAsia="Phetsarath OT" w:hAnsi="Phetsarath OT" w:cs="Phetsarath OT"/>
          <w:sz w:val="24"/>
          <w:szCs w:val="24"/>
          <w:lang w:bidi="lo-LA"/>
        </w:rPr>
        <w:t>ICT</w:t>
      </w:r>
      <w:proofErr w:type="spellEnd"/>
      <w:r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(ເຊັ່ນບັນດາບໍລິສັດໃຫ້ບໍລິການອິນເຕີເນັດ) ເພື່ອສ້າງກິດຈະກໍາສ້າງຄວາມຮັບຮູ້ ກ່ຽວກັບການໃຊ້ອິນເຕີເນັດຢ່າງປອດໄພ ແລະ ເພື່ອສ້າງຄວາມເຂັ້ມແຂງໃຫ້ແກ່ເດັກ ເພື່ອຮູ້ຈັກວິທີປ້ອງກັນຕົວເອງຈາກໄພການຂູດຮີດ ແລະ ຄວາມຮຸນແຮງໃນອິນເຕີເນັດ. </w:t>
      </w:r>
    </w:p>
    <w:p w:rsidR="00057D63" w:rsidRDefault="00057D63" w:rsidP="00897533">
      <w:p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ຢ່າງໃດກໍຕາມ, ລະບົບທີ່ເຂັ້ມແຂງເພື່ອການປົກປ້ອງເດັກ ນັ້ນຕອງການຫລາຍກ່ວາວຽກງານການປ້ອງກັນ. ອົງປະກອບອື່ນໆເຊັ່ນ 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 xml:space="preserve">ກົນໄກການລາຍງານ </w:t>
      </w:r>
      <w:r w:rsidR="00CA7B0E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ແລະ ຮັບຄໍາຮ້ອງທຸກ ແລະ ການສົ່ງຕໍ່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ຜູ້ເຄາະຮ້າຍທີ່ເປັນມິດກັບເດັກ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ແມ່ນສໍາຄັນຢ່າງຍິ່ງ ຕໍ່ການກວດພົບກໍລະນີຕ່າງໆ, ບົ</w:t>
      </w:r>
      <w:r w:rsidR="003D257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່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ງຕົວຜູ້ເຄາະຮ້າຍ ແລະ ໃຫ້ການຊ່ວຍເຫລືອແກ່ພວກເຂົາ - ເຊິ່ງສປປລາວ ຍັງດ້ອຍທາງດ້ານອົງປະກອບສໍາຄັນເລົ່ານີ້. ຍັງບໍ່ທັນມີ ສາຍດ່ວນ 24 ຊົ່ວໂມງທີ່ໃຫ້ບໍລິການໂດຍບໍ່ເສຍຄ່າ ແລະ ເປັນມິດກັບເດັກ ເພື່ອຮັບການລາຍງານກໍລະນີເກີດການຂູດຮີດ ແລະ ນໍາໃຊ້ຄວາມຮຸນແຮງຕໍ່ເດັກ, ແຕ່ມີພຽງ </w:t>
      </w:r>
      <w:r w:rsidR="00763C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ບັນດາ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ສາຍດ່ວນທີ່ກະຈັດກະຈາຍ</w:t>
      </w:r>
      <w:r w:rsidR="00763C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ກັນ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ເທົ່</w:t>
      </w:r>
      <w:r w:rsidR="00763C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ານັ້ນ. ໂຄງຮ່າງໃນລະດັບຊຸມຊົນຍັງຂາ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ດທັກສະ ແລະ ຄວາມຮູ້ໃນການກວດພົບ, ປະເມີນ ແລະ ສົ່ງຕໍ່ເດັກຜູ້ເຄາະຮ້າຍເພື່ອຮັບການຊ່ວຍເຫລືອ. ມີຫລາຍກໍລະນີທີ່ຜູ້ເຄາະຮ້າຍຮູ້ສຶກອັບອາຍ ຫລື </w:t>
      </w:r>
      <w:r w:rsidR="0039709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ຖືກຖິ້ມໂທດໃສ່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ຕໍ່ສະຖານະການຂອງພວກເຂົາ</w:t>
      </w:r>
      <w:r w:rsidR="00763C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ເອງ</w:t>
      </w:r>
      <w:r w:rsidR="0039709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 ຈຶ່ງເຮັດໃຫ້ພວກເຂົາບໍ່ຢາກແຈ້ງລາຍງານການຂູດຮີດ. ຍິ່ງໄປກ່ວານັ້ນ, ນະໂຍບາຍການມອບລາງວັນ “ບ້ານປອດຄະດີ” ແມ່ນບໍ່ຊ່ອຍໃນການແຈ້ງລາຍງານກໍລະນີຕ່າງໆ ແຕ່ພັດ</w:t>
      </w:r>
      <w:r w:rsidR="00763C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ກໍ່ໃຫ້</w:t>
      </w:r>
      <w:r w:rsidR="0039709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ເກີດການຊັດເຊື່ອງ.</w:t>
      </w:r>
    </w:p>
    <w:p w:rsidR="0039709B" w:rsidRDefault="0039709B" w:rsidP="00897533">
      <w:p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ເດັກຍິງຜູ້ຖືກເຄາະຮ້າຍນາງຫນຶ່ງໄດ້ກ່າວກັບຂ້າພະເຈົ້າວ່າ: “ຂ້ອຍແຫນງໃຈທີ່ບໍ່ຮູ້ມາກ່ອນວ່າຕ້ອງໄປຫາໃຜເພື່ອຮັບການຊ່ວຍເຫລືອ.” ເດັກຖືກເຄາະຮ້າຍເລົ່ານີ້ ມີຄວາມຕ້ອງການໃຫ້ມີຈຸດເຂົ້າເຖິງແບບປະຕູດຽວ ສໍາຫລັບລະບົບການປົກປ້ອງເດັກ ແລະ ຂໍ້ມູນໃນການເຂົ້າຫາ.</w:t>
      </w:r>
    </w:p>
    <w:p w:rsidR="0039709B" w:rsidRDefault="0039709B" w:rsidP="00897533">
      <w:p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ບັນດາໂຄງການປົກປ້ອງເດັກທີ່ມີຈໍານວນຫນ້ອຍນັ້ນແມ່ນໄດ້ສະຫນອງ ໂດຍຜ່ານບັນດາສະມາຄົມບໍ່ຫວັງຜົນກໍາໄລ ແລະ ອົງການຈັດຕັ້ງສາກົນທີ່ບໍ່ສັງກັດລັດຖະບານ ເປັນສ່ວນໃຫຍ່. ກະຊວງແຮງງານ ແລະ ສະຫວັດດິການສັງຄົມ ມີງົບປະມານທີ່ຈໍາກັດ ແລະ ບໍ່ມີບຸກຄະລາກອນພຽງພໍ. ຈໍານວນນັກສົງຄ</w:t>
      </w:r>
      <w:r w:rsidR="00763C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ົ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ມສົງເຄາະແມ່ນມີຫນ້ອຍ ແລະ ນັກຈິດຕະວິທະຍາອາຊີບນັ້ນ ແມ່ນບໍ່ມີເລີຍ. </w:t>
      </w:r>
      <w:r w:rsidR="003302F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ສະນັ້ນ, ຈຶ່ງ</w:t>
      </w:r>
      <w:r w:rsidR="00763C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ມີຄວາມ</w:t>
      </w:r>
      <w:r w:rsidR="003302F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ຕ້ອງການໃຫ້ມີການລົງທຶນຂະຫນາດໃຫຍ່ສໍາຫລັບ ບຸກຄະລາກອນທີ່ເປັນມືອາຊີບ ແລະ ຊ່ຽວຊານສະເພາະດ້ານ </w:t>
      </w:r>
      <w:r w:rsidR="003302F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lastRenderedPageBreak/>
        <w:t>ເພື່ອສ້າງລະບົບປົກປ້ອງເດັກທີ່ສະຫນອງການປົກປ້ອງໂດຍສຸມໃສ່ເດັກເປັນໃຈກາງ ແລະ ອ່ອນໄຫວຕໍ່ເພດທີ່ຕ່າງກັນ, ເພື່ອຮັບປະກັນການຮັກສາ</w:t>
      </w:r>
      <w:r w:rsidR="00763C0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ຂໍ້ມູນຄວາມລັບຂອງເດັກ</w:t>
      </w:r>
      <w:r w:rsidR="003302F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ແລະ ຫລີກລ່ຽງການຕົກເປັນເຫຍື່ອຊໍ້າຊ້ອນ, ແລະ ອື່ນໆ.</w:t>
      </w:r>
    </w:p>
    <w:p w:rsidR="00D37989" w:rsidRDefault="00D37989" w:rsidP="00897533">
      <w:p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ເຖິງວ່າຈະມີຂໍ້ຈໍາກັດເລົ່ານັ້ນ, ແຕ່ກໍມີບາງຄວາມພະຍາຍາມທີ່ຫນ້າເອົາເປັນແບບຢ່າງ, ບົນພື້ນຖານທີ່ວ່າ</w:t>
      </w:r>
      <w:r w:rsidR="00C359B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ລະບົບປົກປ້ອງເດັກແບບຮ່ວມກັນ ແບບທີ່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ສາມາດສ້າງຂຶ້ນໄດ້ຈິງ. ຍົກຕົວຢ່າງ, ກະຊວງແຮງງານ ແລະ ສະຫວັດດິການສັງຄົມ, ໂດຍການສະຫນັບສະຫນູນຈາກ </w:t>
      </w:r>
      <w:r w:rsidRPr="005143E9">
        <w:rPr>
          <w:rFonts w:ascii="Times New Roman" w:eastAsia="Phetsarath OT" w:hAnsi="Times New Roman" w:cs="Times New Roman"/>
          <w:sz w:val="24"/>
          <w:szCs w:val="24"/>
          <w:lang w:bidi="lo-LA"/>
        </w:rPr>
        <w:t>UNICEF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 ພວມພັດທະນາເຄືອຄ່າຍ</w:t>
      </w:r>
      <w:r w:rsidR="00C359B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ການປົກປ້ອງເດັກໃນ</w:t>
      </w:r>
      <w:r w:rsidR="005143E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ເມືອງ ແລະ ບ້ານ</w:t>
      </w:r>
      <w:r w:rsidR="00C359B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ບາງຈໍານວນ</w:t>
      </w:r>
      <w:r w:rsidR="005143E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. ເຖິງວ່າພວກເຂົາແມ່ນອາສາສະຫມັກ, ພວກເຂົາສາມາດຮັບການຝຶກ ເພື່ອສາມາດບົ</w:t>
      </w:r>
      <w:r w:rsidR="00C359B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່</w:t>
      </w:r>
      <w:r w:rsidR="005143E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ງຕົວເດັກທີ່</w:t>
      </w:r>
      <w:r w:rsidR="00C359B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ຕົກ</w:t>
      </w:r>
      <w:r w:rsidR="005143E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ຢູ່ໃນກຸ່ມສ່ຽງ ແລະ ສົ່ງມອບຕໍ່ໃຫ່ການອົງການທີ່ໃຫ້ບໍລິການຊ່ວຍເຫລືອ. ອີກໂຄງການຫນຶ່ງທີ່ມີທ່າແຮງດີ ກໍຄືໂຄງການ </w:t>
      </w:r>
      <w:r w:rsidR="005143E9" w:rsidRPr="00C679DE">
        <w:rPr>
          <w:rFonts w:ascii="Times New Roman" w:eastAsia="Phetsarath OT" w:hAnsi="Times New Roman" w:cs="Times New Roman"/>
          <w:sz w:val="24"/>
          <w:szCs w:val="24"/>
          <w:lang w:bidi="lo-LA"/>
        </w:rPr>
        <w:t>Child Safe Movement</w:t>
      </w:r>
      <w:r w:rsidR="005143E9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="005143E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ທີ່ຈັດໂດຍອົງການເພື່ອນມິດ/</w:t>
      </w:r>
      <w:r w:rsidR="005143E9" w:rsidRPr="00C679DE">
        <w:rPr>
          <w:rFonts w:ascii="Times New Roman" w:eastAsia="Phetsarath OT" w:hAnsi="Times New Roman" w:cs="Times New Roman"/>
          <w:sz w:val="24"/>
          <w:szCs w:val="24"/>
          <w:lang w:bidi="lo-LA"/>
        </w:rPr>
        <w:t>Friends International</w:t>
      </w:r>
      <w:r w:rsidR="005143E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ເພື່ອປັບປຸງການປົກປ້ອງເດັກໃຫ້</w:t>
      </w:r>
      <w:r w:rsidR="00C359B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ດີຂຶ້ນ ໂດຍການສ້າງເຄືອຄ່າຍ ແລະ ອົ</w:t>
      </w:r>
      <w:r w:rsidR="005143E9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ງປະກອບເສີມ ພາຍໃນບັນດາໂຄງການທີ່ຄຸ້ມຄອງໂດຍພາກລັດ, ສະມາຄົມບໍ່ຫວັງຜົນກໍາໄລ, ເອກະຊົນ, ຊຸມຊົນ ແລະ ບຸກຄົນຕ່າງໆ.</w:t>
      </w:r>
    </w:p>
    <w:p w:rsidR="005143E9" w:rsidRDefault="005143E9" w:rsidP="00897533">
      <w:p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ການສ້າງລະບົບການປົກປ້ອງເດັກທີ່ເຂັ້ມແຂງ ແລະ ມີປະສິຕິພາບ ແມ່ນຈໍາເປັນຕ້ອງມີການລົງທຶນເຂົ້າໃສ່ໂຄງການຕ່າງໆ. ສືບເຫນື່ອງຈາກນັ້ນ, ຂ້າພະເຈົ້າໄດ້ຮັບຊາບເຖິງຄວາມພ້ອມຂອງ ບັນດາອົງການຈັດຕັ້ງທາງສັງຄົມ, ສະມາຄົມທີ່ບໍ່ຫວັງຜົນກໍາໄລ</w:t>
      </w:r>
      <w:r w:rsidR="008C3A4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 ແລະ ອົງການຈັດຕັ້ງສາກົນທີ່ບໍ່ສັງກັດລັດຖະບານ, ເພື່ອຊ່ວຍເຫລືອ ແລະ ສະຫນັບສະຫນູນລັດຖະບານ ໃນການປະຕິບັ</w:t>
      </w:r>
      <w:r w:rsidR="00C359B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ດວຽກງານອັນໃຫຍ່ຫລວງ</w:t>
      </w:r>
      <w:r w:rsidR="008C3A4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ນີ້. ບັນດານັກເຄື່ອນໄຫວ ແລະ ອົງການຈັດຕັ້ງທາງສັງຄົມແມ່ນປະຕິບັດວຽກໃນສະພາບແວດລ້ອມຂອງພິທີການຂັ້ນຕອນທີ່ທີ່ແກ່ຍາວ, ບໍ່ແນ່ນອນ ແລະ ຮັດແຄບ, ເຊິ່ງຈໍາກັດໂອກາດໃນການເປັນຄູ່ຮ່ວມພັດທະນາ ແລະ ອາດນໍາໄປສູ່ການພາດໂອກາດຮັບທຶນຊ່ວຍເຫລືອສໍາຫລັບບັນດາໂຄງການເພື່ອປົກປ້ອງເດັກ. ສະນັ້ນ</w:t>
      </w:r>
      <w:r w:rsidR="00C359B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, ຂ້າພະເຈົ້າ ຈຶ່ງຢາກສະເຫນິ</w:t>
      </w:r>
      <w:r w:rsidR="008C3A4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ໃຫ້ລັດຖະບານ ຮັບປະກັນສະພາບແວດລ້ອມທີ່ເອື້ອອໍານວຍ ແລະ ເປີດ     ກ້ວາງພື້ນທີ່ທາງສັງຄົມໃຫ້ບັນດາສະມາຄົມບໍ່ຫວັງຜົນກໍາໄລ ແລະ ອົງການຈັດຕັ້ງສາກົນທີ່ບໍ່ສັງກັດລັດຖະບານສາມາດປະຕິບັດວຽກ ໃນການສົ່ງເສີມສິດ ແລະ ປົກປ້ອງເດັກ. ດັ່ງທີ່ຫນຶ່ງໃນບັນດານັກເຄື່ອນໄຫ</w:t>
      </w:r>
      <w:r w:rsidR="00C359B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ວໄດ້ກ່າວກັບຂ້າພະເຈົ້າ: “ມັນ</w:t>
      </w:r>
      <w:r w:rsidR="008C3A4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ຍາ</w:t>
      </w:r>
      <w:r w:rsidR="00C359B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ກທີ່ຈະໃຫ້ຜູ້ເຄາະຮ້າຍສາມາດເຂົ້າເຖິ</w:t>
      </w:r>
      <w:r w:rsidR="008C3A4D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ງການບໍລິການ ຖ້າຫາກວ່າບັນດາສະມາຄົມບໍ່ຫວັງຜົນກໍາໄລ ແລະ ອົງການຈັດຕັ້ງສາກົນທີ່ບໍ່ສັງກັດລັດຖະບານ ບໍ່ສາມາເຂົ້າເຖິງຜູ້ເຄາະຮ້າຍ.”</w:t>
      </w:r>
    </w:p>
    <w:p w:rsidR="008C3A4D" w:rsidRDefault="008C3A4D" w:rsidP="00897533">
      <w:pPr>
        <w:jc w:val="both"/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bidi="lo-LA"/>
        </w:rPr>
        <w:t>ການນໍາເອົາຜູ້ກະທໍາຜິດມາຮັບຜິດຊອບ</w:t>
      </w:r>
    </w:p>
    <w:p w:rsidR="008C3A4D" w:rsidRDefault="0056030D" w:rsidP="00897533">
      <w:p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ຊ່ອງຫວ່າ</w:t>
      </w:r>
      <w:r w:rsidR="00C359B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ງ ແລະ ສິ່ງທ້າທ້າຍຫລັກອີກອັນຫນຶ່ງຂອງ ສປປລາວ ໃນ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ຄວາມ</w:t>
      </w:r>
      <w:r w:rsidR="00C359B0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ພະຍາຍາມ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ຄືບຫນ້າໃນວຽກງານການຕ້ານການຄ້າຂາຍ ແລະ ຂູດຮີດເດັກແມ່ນການແກ້ໄຂບັນຫາການເອົາຜູ້ກະທໍາຜິດມາລົງໂທດ, ທີ່ເປັນເຊື້ອເພີງໃຫ້ແກ່ການກະທໍາອາດຊະຍາກໍາເ</w:t>
      </w:r>
      <w:r w:rsidR="007357E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ລົ່ານັ້ນ. ຍັງບໍ່ທັນມີການສືບສວນທີ່ເປັນ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ທ່າບຸກ 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lastRenderedPageBreak/>
        <w:t>ເພື່ອຮັບປະກັນການເອົາຜິດຜູ້ລະເມີດ, ຜູ້ຂູດຮີດ ແລະ ຜູ້ຄ້າມະນຸດ. ຕໍາຫລວດ ແລະ ໄອຍະການຍັງເລີ່ມປະຕິບັດການເມື່ອໄດ້ຮັບການສະແດງຫລັກຖານທີ່ຊັດເຈນຈາກຜູ້ເຄາະຮ້າຍເທົ່ານັ້ນ, ເຊິ່ງເປັນການເພີ່ມພາລະໃຫ້ແກ່ຜູ້ເຄາະຮ້າຍ. ນອກນັ້ນ, ບາງຄັ້ງກໍມີການຖິ້ມໂທດໃສ່ຜູ້ເຄາະຮ້າຍເອງ.</w:t>
      </w:r>
    </w:p>
    <w:p w:rsidR="0056030D" w:rsidRDefault="0056030D" w:rsidP="00897533">
      <w:p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ການເຂົ້າເຖິງຂະບວນການຍຸຕິທໍາ ແລະ ການແກ້ໄຂສໍາຫລັບຜູ້ເຄາະຮ້າຍຍ</w:t>
      </w:r>
      <w:r w:rsidR="007357E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ັງຖືກບັ່ນທອນຍ້ອນການຂາດຄວາມຮູ້ເຖິງ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ສິດ</w:t>
      </w:r>
      <w:r w:rsidR="007357E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ຂອງ</w:t>
      </w: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ພວກເຂົາເອງ, ລວມທັງສິດໃນການໄດ້ຮັບການຊົດເຊີຍ. ລະບົບຍຸຕິທໍາທາງການຍັງບໍ່ສາມາດເຂົ້າເຖິງໄດ້ງ່າຍ ສໍາຫລັບຜູ້ເຄາະຮ້າຍທີ່ໄດ້ຮັບການສຶກສາທີ່ຈໍາກັດ ແລະ ທຸກຍາກ, </w:t>
      </w:r>
      <w:r w:rsidR="00882DC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ເຊິ່ງແມ່ນກໍລະນີ</w:t>
      </w:r>
      <w:r w:rsidR="009A4261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ຂອງເດັກຜູ້ເຄ</w:t>
      </w:r>
      <w:r w:rsidR="00882DC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າະຮ້າຍສ່ວນໃຫຍ່ ຈາກການຄ້າມະນຸດ ແລະ ຂີດຮີດຕ່າງໆ. ນອກນັ້ນ, ຄະດີຂູດຮີດເດັກທາງເພດ ບໍ່ຄ່ອຍໄດ້ດໍາເນີນໄປເຖິງລະບົບຍຸຕິທໍາທາງການ ດ້ວຍເຫດທີ່ຍັງຂາດລະບົບການຮັບຄໍາຮ້ອງທຸກທີ່ເປັນມິດຕໍ່ເດັກ ແລະ ພາລະບົດບາດຂອງຫນ່ວຍໄກ່ເກ່ຍຂັ້ນບ້ານ. ໃນຂະນະທີ່ຂ້າພະເຈົ້າຍິນດີຊົມເຊີຍ ໃນຄວາມພະຍາຍາມຂອງລັດຖະບານທີ່ຈະຈໍາກັດ ແລະ ກໍານົດພາລະບົດບາດຂອງຫນ່ວຍໄກ່ເກ່ຍຂັ້ນບ້ານ ໃຫ້ຢູ່ໃນຂອບເຂດການໄກ່ເກ່ຍຂໍ້ຂັດແຍ່ງພາຍໃນຄອບຄົວ, ຂ້າພະເຈົ້າຂໍ</w:t>
      </w:r>
      <w:r w:rsidR="00FF199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ສະເຫນີ</w:t>
      </w:r>
      <w:r w:rsidR="00882DCB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ໃຫ້ອໍານາດການປົກຄອງ, ໂດຍສະເພາະ</w:t>
      </w:r>
      <w:r w:rsidR="000D25FA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ໃນຂັ້ນແຂວງ, ໃຫ້ຊີ້ນໍາ ແລະ ນໍາພາການປະຕິບັດງານຂອງຫນ່ວຍໄກ່ເກ່ຍຂັ້ນບ້ານ ເພື່ອຮັບປະກັນວ່າລະບົບຍຸຕິທໍາປະເພນີ ຈະບໍ່ມາບັ່ນທອນການເຂົ້າເຖິງລະບົບຍຸຕິທໍາທາງການ ສໍາຫລັບບັນດາຜູ້ເຄາະຮ້າຍຂອງອາຊະຍາກໍາທາງເພດ, ລວມທັງເດັກ.</w:t>
      </w:r>
    </w:p>
    <w:p w:rsidR="000D25FA" w:rsidRDefault="000D25FA" w:rsidP="00897533">
      <w:pPr>
        <w:jc w:val="both"/>
        <w:rPr>
          <w:rFonts w:ascii="Phetsarath OT" w:eastAsia="Phetsarath OT" w:hAnsi="Phetsarath OT" w:cs="Phetsarath OT"/>
          <w:sz w:val="24"/>
          <w:szCs w:val="24"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ການຮ່ວມມືຶລະດັບພາກພື້ນທີ່ມີປະສິດຕິພາບຂອງ ຜູ້ບັງຂັບໃຊ້ກົດຫມາຍ, ໄອຍະການ ແລະ ຜູ້ພິພາກສາ ກໍສໍາຄັນຫລາຍເຊັ່ນກັນ ເພື່ອແກ້ໄຂລະສະນະຂ້າມຊາດ ຂອງອົງການອາຊະຍາກໍາທີ່ກ່ຽວຂ້ອງກັບການຄ້າ ແລະ ການຂູດຮີດອື່ນໆຕໍ່ເດັກ. ໃນຂະນະທີ່ຂ້າພະເຈົ້າຍິນດີຊົມເຊີຍ ກັບຄວາມພະຍາຍາມໃນລະດັບຂັ້ນແຂວງ ແລະ ເມືອງທີ່ໄດ້ເຂົ້າຮ່ວມບັນດາກອງປະຊຸມບັນຫາຂ້າມຊາຍແດນ, ໂດຍສະເພາະກັບຝ່າຍຄູ່ຮ່ວມຕໍາແຫນ່ງຂອງໄທ, ຂ້າພະເຈົ້າຂໍສະເຫນີໃຫ້</w:t>
      </w:r>
      <w:r w:rsidR="00C86D7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ອໍານາດການປົກຄອງເຮັດໃຫ້ກອງປະຊຸມເລົ່ານັ້ນມີຄວາມຫມາຍເພີ່ມອີກກ່ວາເກົ່າ </w:t>
      </w:r>
      <w:r w:rsidR="00FF199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ໂດຍ</w:t>
      </w:r>
      <w:r w:rsidR="00C86D75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ຜ່ານການແລກປ່ຽນຂໍ້ມູນ ແລະ ຮ່ວມມືຢ່າງມີປະສິດຕິພາບ ໃນການສືບສວນ ແລະ ເອົາຜິດຄະດີການຄ້າມະນຸດ.</w:t>
      </w:r>
    </w:p>
    <w:p w:rsidR="00C86D75" w:rsidRPr="008C3A4D" w:rsidRDefault="00C86D75" w:rsidP="00897533">
      <w:pPr>
        <w:jc w:val="both"/>
        <w:rPr>
          <w:rFonts w:ascii="Phetsarath OT" w:eastAsia="Phetsarath OT" w:hAnsi="Phetsarath OT" w:cs="Phetsarath OT"/>
          <w:sz w:val="24"/>
          <w:szCs w:val="24"/>
          <w:cs/>
          <w:lang w:bidi="lo-LA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ສະຫລຸບແລ້ວ, ສປປລາວ ໄດ້ມີບາດກ້າວທີ່ເປັນທາງບວກ ເພື່ອແກ້ໄຂບັນຫາການຄ້າຂາຍເດັກ ແລະ ການຂູ</w:t>
      </w:r>
      <w:r w:rsidR="00707CE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ດຮີດທາງເພດເດັກ ຢູ່ໃນປະເທດຂອງຕົນ, ໂດຍສະເພາະຜ່ານການອອກນິຕິກໍາສະເພາະ ແລະ ການລິເລີ່ມກົນໄກການຮ່ວມມືພາກພື້ນ. ຢ່າງໃດກໍຕາມ, ຖ້າພວກເຂົາຢາກຈະສ້າງຄວາມຄືບຫນ້າຢ່າງແທ້ຈິງ ໃນການປາບປາມບັນດາປະກົດການຍໍ້ທໍ້ ແລະ ຮັບປະກັນການແກ້ໄຂສໍາຫລັບເດັກຜູ້ຖືກເຄາະຮ້າຍ, ພວກເຂົາຕ້ອງແກ້ໄຂບັນຫາການນໍາເອົາຜູ້ກະທໍາຜິດມາລົງໂທດ ແລະ ການພັດທະນາລະລົບການປົກປ້ອງເດັກລະດັບຊາດທີ່ກວມລວມ ແລະ ຮັດກຸມ ສາມາດສະຫນອງການຊ່ວຍເຫລືອ ແລະ ຟື້ນຟູເດັກຜູ້ຖືກເຄາ</w:t>
      </w:r>
      <w:r w:rsidR="00FF199F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ະຮ້າຍ. ດ້ວຍການແກ້ໄຂຊ່ອງຫວ່າງຫລັກ</w:t>
      </w:r>
      <w:r w:rsidR="00707CE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 xml:space="preserve">ສອງອັນນີ້, ສປປລາວ ຈະຢູ່ໃນເສັ້ນທາງທີ່ຖືກຕ້ອງ ສູ່ການຮັບປະກັນການຈັດຕັ້ງປະຕິບັດ ພັນທະສາກົນ ແລະ ເຈດຈໍານົງທາງການເມືອງຕໍ່ກັບ ເປົ້າຫມາຍການພັດທະນາແບບຍືນຍົງ </w:t>
      </w:r>
      <w:r w:rsidR="00707CE3" w:rsidRPr="00C679DE">
        <w:rPr>
          <w:rFonts w:ascii="Times New Roman" w:eastAsia="Phetsarath OT" w:hAnsi="Times New Roman" w:cs="Times New Roman"/>
          <w:sz w:val="24"/>
          <w:szCs w:val="24"/>
          <w:lang w:bidi="lo-LA"/>
        </w:rPr>
        <w:t>(</w:t>
      </w:r>
      <w:proofErr w:type="spellStart"/>
      <w:r w:rsidR="00707CE3" w:rsidRPr="00C679DE">
        <w:rPr>
          <w:rFonts w:ascii="Times New Roman" w:eastAsia="Phetsarath OT" w:hAnsi="Times New Roman" w:cs="Times New Roman"/>
          <w:sz w:val="24"/>
          <w:szCs w:val="24"/>
          <w:lang w:bidi="lo-LA"/>
        </w:rPr>
        <w:t>SDGs</w:t>
      </w:r>
      <w:proofErr w:type="spellEnd"/>
      <w:r w:rsidR="00707CE3" w:rsidRPr="00C679DE">
        <w:rPr>
          <w:rFonts w:ascii="Times New Roman" w:eastAsia="Phetsarath OT" w:hAnsi="Times New Roman" w:cs="Times New Roman"/>
          <w:sz w:val="24"/>
          <w:szCs w:val="24"/>
          <w:lang w:bidi="lo-LA"/>
        </w:rPr>
        <w:t>)</w:t>
      </w:r>
      <w:r w:rsidR="00707CE3">
        <w:rPr>
          <w:rFonts w:ascii="Phetsarath OT" w:eastAsia="Phetsarath OT" w:hAnsi="Phetsarath OT" w:cs="Phetsarath OT"/>
          <w:sz w:val="24"/>
          <w:szCs w:val="24"/>
          <w:lang w:bidi="lo-LA"/>
        </w:rPr>
        <w:t xml:space="preserve"> </w:t>
      </w:r>
      <w:r w:rsidR="00707CE3">
        <w:rPr>
          <w:rFonts w:ascii="Phetsarath OT" w:eastAsia="Phetsarath OT" w:hAnsi="Phetsarath OT" w:cs="Phetsarath OT" w:hint="cs"/>
          <w:sz w:val="24"/>
          <w:szCs w:val="24"/>
          <w:cs/>
          <w:lang w:bidi="lo-LA"/>
        </w:rPr>
        <w:t>ຂອງພວກເຂົາ.</w:t>
      </w:r>
    </w:p>
    <w:sectPr w:rsidR="00C86D75" w:rsidRPr="008C3A4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5DF" w:rsidRDefault="001215DF" w:rsidP="0003706B">
      <w:pPr>
        <w:spacing w:after="0" w:line="240" w:lineRule="auto"/>
      </w:pPr>
      <w:r>
        <w:separator/>
      </w:r>
    </w:p>
  </w:endnote>
  <w:endnote w:type="continuationSeparator" w:id="0">
    <w:p w:rsidR="001215DF" w:rsidRDefault="001215DF" w:rsidP="00037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rdia New">
    <w:altName w:val="Optima ExtraBlack"/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hetsarath OT">
    <w:panose1 w:val="02000500000000020004"/>
    <w:charset w:val="00"/>
    <w:family w:val="auto"/>
    <w:pitch w:val="variable"/>
    <w:sig w:usb0="820000AF" w:usb1="0000200A" w:usb2="00000000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5DF" w:rsidRDefault="001215DF" w:rsidP="0003706B">
      <w:pPr>
        <w:spacing w:after="0" w:line="240" w:lineRule="auto"/>
      </w:pPr>
      <w:r>
        <w:separator/>
      </w:r>
    </w:p>
  </w:footnote>
  <w:footnote w:type="continuationSeparator" w:id="0">
    <w:p w:rsidR="001215DF" w:rsidRDefault="001215DF" w:rsidP="00037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9257190"/>
      <w:docPartObj>
        <w:docPartGallery w:val="Page Numbers (Top of Page)"/>
        <w:docPartUnique/>
      </w:docPartObj>
    </w:sdtPr>
    <w:sdtEndPr>
      <w:rPr>
        <w:noProof/>
      </w:rPr>
    </w:sdtEndPr>
    <w:sdtContent>
      <w:p w:rsidR="0003706B" w:rsidRDefault="0003706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0F7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03706B" w:rsidRDefault="000370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533"/>
    <w:rsid w:val="0003706B"/>
    <w:rsid w:val="00037B42"/>
    <w:rsid w:val="00057D63"/>
    <w:rsid w:val="00071B8F"/>
    <w:rsid w:val="000A76EC"/>
    <w:rsid w:val="000D25FA"/>
    <w:rsid w:val="001215DF"/>
    <w:rsid w:val="0015080E"/>
    <w:rsid w:val="00182BC9"/>
    <w:rsid w:val="001937FB"/>
    <w:rsid w:val="00194C71"/>
    <w:rsid w:val="002144B7"/>
    <w:rsid w:val="0025494D"/>
    <w:rsid w:val="00294ACC"/>
    <w:rsid w:val="002E2C10"/>
    <w:rsid w:val="003302F3"/>
    <w:rsid w:val="00330F77"/>
    <w:rsid w:val="00340A3C"/>
    <w:rsid w:val="0039709B"/>
    <w:rsid w:val="003D2571"/>
    <w:rsid w:val="00421060"/>
    <w:rsid w:val="005143E9"/>
    <w:rsid w:val="0056030D"/>
    <w:rsid w:val="005B2656"/>
    <w:rsid w:val="005D28D4"/>
    <w:rsid w:val="005D7F36"/>
    <w:rsid w:val="006207B0"/>
    <w:rsid w:val="006358E0"/>
    <w:rsid w:val="00693B39"/>
    <w:rsid w:val="00701C8D"/>
    <w:rsid w:val="00707CE3"/>
    <w:rsid w:val="007265E7"/>
    <w:rsid w:val="007357E1"/>
    <w:rsid w:val="00755E09"/>
    <w:rsid w:val="00763C05"/>
    <w:rsid w:val="007829EE"/>
    <w:rsid w:val="00821FC2"/>
    <w:rsid w:val="008415F4"/>
    <w:rsid w:val="00882DCB"/>
    <w:rsid w:val="00897533"/>
    <w:rsid w:val="00897A97"/>
    <w:rsid w:val="008A3D68"/>
    <w:rsid w:val="008C3A4D"/>
    <w:rsid w:val="00995682"/>
    <w:rsid w:val="009A4261"/>
    <w:rsid w:val="009C4186"/>
    <w:rsid w:val="00A042B1"/>
    <w:rsid w:val="00A67C0D"/>
    <w:rsid w:val="00A67F9A"/>
    <w:rsid w:val="00AC542B"/>
    <w:rsid w:val="00AF2180"/>
    <w:rsid w:val="00B175F5"/>
    <w:rsid w:val="00BC2B79"/>
    <w:rsid w:val="00C359B0"/>
    <w:rsid w:val="00C3698E"/>
    <w:rsid w:val="00C44A00"/>
    <w:rsid w:val="00C679DE"/>
    <w:rsid w:val="00C86D75"/>
    <w:rsid w:val="00CA78AA"/>
    <w:rsid w:val="00CA7B0E"/>
    <w:rsid w:val="00CB6B4C"/>
    <w:rsid w:val="00CC183B"/>
    <w:rsid w:val="00CC3A93"/>
    <w:rsid w:val="00D37989"/>
    <w:rsid w:val="00D422ED"/>
    <w:rsid w:val="00DC5D5E"/>
    <w:rsid w:val="00EA7080"/>
    <w:rsid w:val="00F52D54"/>
    <w:rsid w:val="00F80986"/>
    <w:rsid w:val="00F82E22"/>
    <w:rsid w:val="00FF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7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06B"/>
  </w:style>
  <w:style w:type="paragraph" w:styleId="Footer">
    <w:name w:val="footer"/>
    <w:basedOn w:val="Normal"/>
    <w:link w:val="FooterChar"/>
    <w:uiPriority w:val="99"/>
    <w:unhideWhenUsed/>
    <w:rsid w:val="00037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06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7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06B"/>
  </w:style>
  <w:style w:type="paragraph" w:styleId="Footer">
    <w:name w:val="footer"/>
    <w:basedOn w:val="Normal"/>
    <w:link w:val="FooterChar"/>
    <w:uiPriority w:val="99"/>
    <w:unhideWhenUsed/>
    <w:rsid w:val="000370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6" Type="http://schemas.openxmlformats.org/officeDocument/2006/relationships/endnotes" Target="endnotes.xml"/><Relationship Id="rId1" Type="http://schemas.openxmlformats.org/officeDocument/2006/relationships/styles" Target="styl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C8C0EF7-38AE-4F2B-8AC1-E241DDDB8AEF}"/>
</file>

<file path=customXml/itemProps2.xml><?xml version="1.0" encoding="utf-8"?>
<ds:datastoreItem xmlns:ds="http://schemas.openxmlformats.org/officeDocument/2006/customXml" ds:itemID="{1FF04AFD-D881-4D27-AA63-537E609F5810}"/>
</file>

<file path=customXml/itemProps3.xml><?xml version="1.0" encoding="utf-8"?>
<ds:datastoreItem xmlns:ds="http://schemas.openxmlformats.org/officeDocument/2006/customXml" ds:itemID="{6A5F09AC-95F2-42F0-AC5E-BBF0A09F86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3234</Words>
  <Characters>18440</Characters>
  <Application>Microsoft Macintosh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 Statement SR on Sale of children_Laos</dc:title>
  <dc:subject/>
  <dc:creator>Phet Khou</dc:creator>
  <cp:keywords/>
  <dc:description/>
  <cp:lastModifiedBy>Node Yaganegi</cp:lastModifiedBy>
  <cp:revision>2</cp:revision>
  <dcterms:created xsi:type="dcterms:W3CDTF">2017-11-26T13:33:00Z</dcterms:created>
  <dcterms:modified xsi:type="dcterms:W3CDTF">2017-11-26T13:33:00Z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