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A377B" w14:textId="77777777" w:rsidR="00F162B5" w:rsidRPr="008409D0" w:rsidRDefault="00F162B5" w:rsidP="00F162B5">
      <w:pPr>
        <w:spacing w:before="280" w:after="280"/>
        <w:jc w:val="both"/>
        <w:rPr>
          <w:rFonts w:ascii="Times New Roman" w:eastAsia="Times New Roman" w:hAnsi="Times New Roman" w:cs="Times New Roman"/>
          <w:lang w:val="sr-Latn-CS" w:eastAsia="en-GB"/>
        </w:rPr>
      </w:pPr>
      <w:r w:rsidRPr="008409D0">
        <w:rPr>
          <w:rFonts w:ascii="Verdana" w:eastAsia="Times New Roman" w:hAnsi="Verdana" w:cs="Times New Roman"/>
          <w:b/>
          <w:bCs/>
          <w:color w:val="000000"/>
          <w:shd w:val="clear" w:color="auto" w:fill="FFFFFF"/>
          <w:lang w:val="sr-Latn-CS" w:eastAsia="en-GB"/>
        </w:rPr>
        <w:t>Prelimi</w:t>
      </w:r>
      <w:bookmarkStart w:id="0" w:name="_GoBack"/>
      <w:bookmarkEnd w:id="0"/>
      <w:r w:rsidRPr="008409D0">
        <w:rPr>
          <w:rFonts w:ascii="Verdana" w:eastAsia="Times New Roman" w:hAnsi="Verdana" w:cs="Times New Roman"/>
          <w:b/>
          <w:bCs/>
          <w:color w:val="000000"/>
          <w:shd w:val="clear" w:color="auto" w:fill="FFFFFF"/>
          <w:lang w:val="sr-Latn-CS" w:eastAsia="en-GB"/>
        </w:rPr>
        <w:t>narna zapažanja o posjeti Specijalne izvjestiteljke UN o prodaji i seksualnom iskorišćavanju djece Mame Fatime Singhateh Crnoj Gori 8-16. septembra 2021. godine</w:t>
      </w:r>
    </w:p>
    <w:p w14:paraId="76DF3941" w14:textId="77777777" w:rsidR="00F162B5" w:rsidRPr="008409D0" w:rsidRDefault="00F162B5" w:rsidP="00F162B5">
      <w:pPr>
        <w:jc w:val="both"/>
        <w:rPr>
          <w:rFonts w:ascii="Times New Roman" w:eastAsia="Times New Roman" w:hAnsi="Times New Roman" w:cs="Times New Roman"/>
          <w:lang w:val="sr-Latn-CS" w:eastAsia="en-GB"/>
        </w:rPr>
      </w:pPr>
    </w:p>
    <w:p w14:paraId="6CA46F11" w14:textId="77777777" w:rsidR="00F162B5" w:rsidRPr="008409D0" w:rsidRDefault="00F162B5" w:rsidP="00F162B5">
      <w:pPr>
        <w:jc w:val="right"/>
        <w:rPr>
          <w:rFonts w:ascii="Times New Roman" w:eastAsia="Times New Roman" w:hAnsi="Times New Roman" w:cs="Times New Roman"/>
          <w:i/>
          <w:lang w:val="sr-Latn-CS" w:eastAsia="en-GB"/>
        </w:rPr>
      </w:pPr>
      <w:r w:rsidRPr="008409D0">
        <w:rPr>
          <w:rFonts w:ascii="Times New Roman" w:eastAsia="Times New Roman" w:hAnsi="Times New Roman" w:cs="Times New Roman"/>
          <w:i/>
          <w:lang w:val="sr-Latn-CS" w:eastAsia="en-GB"/>
        </w:rPr>
        <w:t xml:space="preserve">Na engleskom/crnogorskom jeziku </w:t>
      </w:r>
    </w:p>
    <w:p w14:paraId="7B45D423" w14:textId="77777777" w:rsidR="00F162B5" w:rsidRPr="008409D0" w:rsidRDefault="00F162B5" w:rsidP="00F162B5">
      <w:pPr>
        <w:spacing w:before="280" w:after="280"/>
        <w:jc w:val="right"/>
        <w:rPr>
          <w:rFonts w:ascii="Times New Roman" w:eastAsia="Times New Roman" w:hAnsi="Times New Roman" w:cs="Times New Roman"/>
          <w:i/>
          <w:lang w:val="sr-Latn-CS" w:eastAsia="en-GB"/>
        </w:rPr>
      </w:pPr>
      <w:r w:rsidRPr="008409D0">
        <w:rPr>
          <w:rFonts w:ascii="Verdana" w:hAnsi="Verdana"/>
          <w:i/>
          <w:color w:val="000000"/>
          <w:shd w:val="clear" w:color="auto" w:fill="FFFFFF"/>
          <w:lang w:val="sr-Latn-CS"/>
        </w:rPr>
        <w:t>Podgorica, 16. septembar 2021.</w:t>
      </w:r>
      <w:r>
        <w:rPr>
          <w:rFonts w:ascii="Verdana" w:hAnsi="Verdana"/>
          <w:i/>
          <w:color w:val="000000"/>
          <w:shd w:val="clear" w:color="auto" w:fill="FFFFFF"/>
          <w:lang w:val="sr-Latn-CS"/>
        </w:rPr>
        <w:t xml:space="preserve"> godine</w:t>
      </w:r>
    </w:p>
    <w:p w14:paraId="40E83162" w14:textId="77777777" w:rsidR="00F162B5" w:rsidRPr="008409D0" w:rsidRDefault="00F162B5" w:rsidP="00F162B5">
      <w:pPr>
        <w:spacing w:before="280" w:after="280"/>
        <w:rPr>
          <w:rFonts w:ascii="Verdana" w:eastAsia="Times New Roman" w:hAnsi="Verdana" w:cs="Times New Roman"/>
          <w:color w:val="000000"/>
          <w:shd w:val="clear" w:color="auto" w:fill="FFFFFF"/>
          <w:lang w:val="sr-Latn-CS" w:eastAsia="en-GB"/>
        </w:rPr>
      </w:pPr>
      <w:r w:rsidRPr="008409D0">
        <w:rPr>
          <w:rFonts w:ascii="Verdana" w:hAnsi="Verdana"/>
          <w:color w:val="000000"/>
          <w:shd w:val="clear" w:color="auto" w:fill="FFFFFF"/>
          <w:lang w:val="sr-Latn-CS"/>
        </w:rPr>
        <w:t xml:space="preserve">Dobro jutro i hvala vam na prisustvu. </w:t>
      </w:r>
      <w:r w:rsidRPr="008409D0">
        <w:rPr>
          <w:rFonts w:ascii="Verdana" w:hAnsi="Verdana"/>
          <w:color w:val="000000"/>
          <w:shd w:val="clear" w:color="auto" w:fill="FFFFFF"/>
          <w:lang w:val="sr-Latn-CS"/>
        </w:rPr>
        <w:br/>
      </w:r>
      <w:r w:rsidRPr="008409D0">
        <w:rPr>
          <w:rFonts w:ascii="Verdana" w:hAnsi="Verdana"/>
          <w:color w:val="000000"/>
          <w:shd w:val="clear" w:color="auto" w:fill="FFFFFF"/>
          <w:lang w:val="sr-Latn-CS"/>
        </w:rPr>
        <w:br/>
      </w:r>
      <w:r>
        <w:rPr>
          <w:rFonts w:ascii="Verdana" w:hAnsi="Verdana"/>
          <w:color w:val="000000"/>
          <w:shd w:val="clear" w:color="auto" w:fill="FFFFFF"/>
          <w:lang w:val="sr-Latn-CS"/>
        </w:rPr>
        <w:t xml:space="preserve">Na početku </w:t>
      </w:r>
      <w:r w:rsidRPr="008409D0">
        <w:rPr>
          <w:rFonts w:ascii="Verdana" w:hAnsi="Verdana"/>
          <w:color w:val="000000"/>
          <w:shd w:val="clear" w:color="auto" w:fill="FFFFFF"/>
          <w:lang w:val="sr-Latn-CS"/>
        </w:rPr>
        <w:t xml:space="preserve">bih se zahvalila Vladi Crne Gore na pozivu da od 08. do 16. septembra </w:t>
      </w:r>
      <w:r>
        <w:rPr>
          <w:rFonts w:ascii="Verdana" w:hAnsi="Verdana"/>
          <w:color w:val="000000"/>
          <w:shd w:val="clear" w:color="auto" w:fill="FFFFFF"/>
          <w:lang w:val="sr-Latn-CS"/>
        </w:rPr>
        <w:t>obavim</w:t>
      </w:r>
      <w:r w:rsidRPr="008409D0">
        <w:rPr>
          <w:rFonts w:ascii="Verdana" w:hAnsi="Verdana"/>
          <w:color w:val="000000"/>
          <w:shd w:val="clear" w:color="auto" w:fill="FFFFFF"/>
          <w:lang w:val="sr-Latn-CS"/>
        </w:rPr>
        <w:t xml:space="preserve"> prvu posjetu ovoj zemlji, kao i na punoj saradnji prije i u toku posjete. </w:t>
      </w:r>
      <w:r>
        <w:rPr>
          <w:rFonts w:ascii="Verdana" w:hAnsi="Verdana"/>
          <w:color w:val="000000"/>
          <w:shd w:val="clear" w:color="auto" w:fill="FFFFFF"/>
          <w:lang w:val="sr-Latn-CS"/>
        </w:rPr>
        <w:t>P</w:t>
      </w:r>
      <w:r w:rsidRPr="008409D0">
        <w:rPr>
          <w:rFonts w:ascii="Verdana" w:hAnsi="Verdana"/>
          <w:color w:val="000000"/>
          <w:shd w:val="clear" w:color="auto" w:fill="FFFFFF"/>
          <w:lang w:val="sr-Latn-CS"/>
        </w:rPr>
        <w:t>osjete je</w:t>
      </w:r>
      <w:r>
        <w:rPr>
          <w:rFonts w:ascii="Verdana" w:hAnsi="Verdana"/>
          <w:color w:val="000000"/>
          <w:shd w:val="clear" w:color="auto" w:fill="FFFFFF"/>
          <w:lang w:val="sr-Latn-CS"/>
        </w:rPr>
        <w:t xml:space="preserve"> imala za cilj </w:t>
      </w:r>
      <w:r w:rsidRPr="008409D0">
        <w:rPr>
          <w:rFonts w:ascii="Verdana" w:hAnsi="Verdana"/>
          <w:color w:val="000000"/>
          <w:shd w:val="clear" w:color="auto" w:fill="FFFFFF"/>
          <w:lang w:val="sr-Latn-CS"/>
        </w:rPr>
        <w:t>procjen</w:t>
      </w:r>
      <w:r>
        <w:rPr>
          <w:rFonts w:ascii="Verdana" w:hAnsi="Verdana"/>
          <w:color w:val="000000"/>
          <w:shd w:val="clear" w:color="auto" w:fill="FFFFFF"/>
          <w:lang w:val="sr-Latn-CS"/>
        </w:rPr>
        <w:t>u</w:t>
      </w:r>
      <w:r w:rsidRPr="008409D0">
        <w:rPr>
          <w:rFonts w:ascii="Verdana" w:hAnsi="Verdana"/>
          <w:color w:val="000000"/>
          <w:shd w:val="clear" w:color="auto" w:fill="FFFFFF"/>
          <w:lang w:val="sr-Latn-CS"/>
        </w:rPr>
        <w:t xml:space="preserve"> stanja u pogledu prodaje i seksualnog iskorišćavanja djece i mjera za sprečavanje i </w:t>
      </w:r>
      <w:r>
        <w:rPr>
          <w:rFonts w:ascii="Verdana" w:hAnsi="Verdana"/>
          <w:color w:val="000000"/>
          <w:shd w:val="clear" w:color="auto" w:fill="FFFFFF"/>
          <w:lang w:val="sr-Latn-CS"/>
        </w:rPr>
        <w:t>suzbijanje</w:t>
      </w:r>
      <w:r w:rsidRPr="008409D0">
        <w:rPr>
          <w:rFonts w:ascii="Verdana" w:hAnsi="Verdana"/>
          <w:color w:val="000000"/>
          <w:shd w:val="clear" w:color="auto" w:fill="FFFFFF"/>
          <w:lang w:val="sr-Latn-CS"/>
        </w:rPr>
        <w:t xml:space="preserve"> navedenih pojava kako bi se pružile preporuke i iskorijenili svi oblici prodaje i seksualnog iskorišćavanja djece i pomoglo u zaštiti, oporavku i reintegraciji djece žrtava.  </w:t>
      </w:r>
    </w:p>
    <w:p w14:paraId="26BB6162" w14:textId="77777777" w:rsidR="00F162B5" w:rsidRPr="008409D0" w:rsidRDefault="00F162B5" w:rsidP="00F162B5">
      <w:pPr>
        <w:spacing w:before="280" w:after="280"/>
        <w:jc w:val="both"/>
        <w:rPr>
          <w:rFonts w:ascii="Verdana" w:hAnsi="Verdana"/>
          <w:color w:val="000000"/>
          <w:shd w:val="clear" w:color="auto" w:fill="FFFFFF"/>
          <w:lang w:val="sr-Latn-CS"/>
        </w:rPr>
      </w:pPr>
      <w:r w:rsidRPr="008409D0">
        <w:rPr>
          <w:rFonts w:ascii="Verdana" w:hAnsi="Verdana"/>
          <w:color w:val="000000"/>
          <w:shd w:val="clear" w:color="auto" w:fill="FFFFFF"/>
          <w:lang w:val="sr-Latn-CS"/>
        </w:rPr>
        <w:t xml:space="preserve">Tokom osmodnevne posjete sam imala priliku da se </w:t>
      </w:r>
      <w:r>
        <w:rPr>
          <w:rFonts w:ascii="Verdana" w:hAnsi="Verdana"/>
          <w:color w:val="000000"/>
          <w:shd w:val="clear" w:color="auto" w:fill="FFFFFF"/>
          <w:lang w:val="sr-Latn-CS"/>
        </w:rPr>
        <w:t>su</w:t>
      </w:r>
      <w:r w:rsidRPr="008409D0">
        <w:rPr>
          <w:rFonts w:ascii="Verdana" w:hAnsi="Verdana"/>
          <w:color w:val="000000"/>
          <w:shd w:val="clear" w:color="auto" w:fill="FFFFFF"/>
          <w:lang w:val="sr-Latn-CS"/>
        </w:rPr>
        <w:t xml:space="preserve">sretnem sa predstavnicima izvršne, zakonodavne i sudske vlasti, kao i sa predstavnicom Savjeta za prava djeteta, zamjenicom Zaštitnika ljudskih prava i </w:t>
      </w:r>
      <w:r>
        <w:rPr>
          <w:rFonts w:ascii="Verdana" w:hAnsi="Verdana"/>
          <w:color w:val="000000"/>
          <w:shd w:val="clear" w:color="auto" w:fill="FFFFFF"/>
          <w:lang w:val="sr-Latn-CS"/>
        </w:rPr>
        <w:t>s</w:t>
      </w:r>
      <w:r w:rsidRPr="008409D0">
        <w:rPr>
          <w:rFonts w:ascii="Verdana" w:hAnsi="Verdana"/>
          <w:color w:val="000000"/>
          <w:shd w:val="clear" w:color="auto" w:fill="FFFFFF"/>
          <w:lang w:val="sr-Latn-CS"/>
        </w:rPr>
        <w:t>loboda, poslanicima/poslanicama, djecom, organizacijama civilnog društva, pružaocima usluga u oblasti dječje zaštit</w:t>
      </w:r>
      <w:r>
        <w:rPr>
          <w:rFonts w:ascii="Verdana" w:hAnsi="Verdana"/>
          <w:color w:val="000000"/>
          <w:shd w:val="clear" w:color="auto" w:fill="FFFFFF"/>
          <w:lang w:val="sr-Latn-CS"/>
        </w:rPr>
        <w:t>e</w:t>
      </w:r>
      <w:r w:rsidRPr="008409D0">
        <w:rPr>
          <w:rFonts w:ascii="Verdana" w:hAnsi="Verdana"/>
          <w:color w:val="000000"/>
          <w:shd w:val="clear" w:color="auto" w:fill="FFFFFF"/>
          <w:lang w:val="sr-Latn-CS"/>
        </w:rPr>
        <w:t xml:space="preserve">, agencijama, fondovima i programima Ujedinjenih nacija, te predstavnicima međunarodne zajednice u Crnoj Gori. Imala sam priliku i da posjetim </w:t>
      </w:r>
      <w:r>
        <w:rPr>
          <w:rFonts w:ascii="Verdana" w:hAnsi="Verdana"/>
          <w:color w:val="000000"/>
          <w:shd w:val="clear" w:color="auto" w:fill="FFFFFF"/>
          <w:lang w:val="sr-Latn-CS"/>
        </w:rPr>
        <w:t>d</w:t>
      </w:r>
      <w:r w:rsidRPr="008409D0">
        <w:rPr>
          <w:rFonts w:ascii="Verdana" w:hAnsi="Verdana"/>
          <w:color w:val="000000"/>
          <w:shd w:val="clear" w:color="auto" w:fill="FFFFFF"/>
          <w:lang w:val="sr-Latn-CS"/>
        </w:rPr>
        <w:t>om</w:t>
      </w:r>
      <w:r>
        <w:rPr>
          <w:rFonts w:ascii="Verdana" w:hAnsi="Verdana"/>
          <w:color w:val="000000"/>
          <w:shd w:val="clear" w:color="auto" w:fill="FFFFFF"/>
          <w:lang w:val="sr-Latn-CS"/>
        </w:rPr>
        <w:t>ove</w:t>
      </w:r>
      <w:r w:rsidRPr="008409D0">
        <w:rPr>
          <w:rFonts w:ascii="Verdana" w:hAnsi="Verdana"/>
          <w:color w:val="000000"/>
          <w:shd w:val="clear" w:color="auto" w:fill="FFFFFF"/>
          <w:lang w:val="sr-Latn-CS"/>
        </w:rPr>
        <w:t xml:space="preserve"> za </w:t>
      </w:r>
      <w:r>
        <w:rPr>
          <w:rFonts w:ascii="Verdana" w:hAnsi="Verdana"/>
          <w:color w:val="000000"/>
          <w:shd w:val="clear" w:color="auto" w:fill="FFFFFF"/>
          <w:lang w:val="sr-Latn-CS"/>
        </w:rPr>
        <w:t>djecu i</w:t>
      </w:r>
      <w:r w:rsidRPr="00783B63">
        <w:rPr>
          <w:rFonts w:ascii="Verdana" w:hAnsi="Verdana"/>
          <w:color w:val="000000"/>
          <w:shd w:val="clear" w:color="auto" w:fill="FFFFFF"/>
          <w:lang w:val="sr-Latn-CS"/>
        </w:rPr>
        <w:t xml:space="preserve"> </w:t>
      </w:r>
      <w:r>
        <w:rPr>
          <w:rFonts w:ascii="Verdana" w:hAnsi="Verdana"/>
          <w:color w:val="000000"/>
          <w:shd w:val="clear" w:color="auto" w:fill="FFFFFF"/>
          <w:lang w:val="sr-Latn-CS"/>
        </w:rPr>
        <w:t>skloništa</w:t>
      </w:r>
      <w:r w:rsidRPr="008409D0">
        <w:rPr>
          <w:rFonts w:ascii="Verdana" w:hAnsi="Verdana"/>
          <w:color w:val="000000"/>
          <w:shd w:val="clear" w:color="auto" w:fill="FFFFFF"/>
          <w:lang w:val="sr-Latn-CS"/>
        </w:rPr>
        <w:t xml:space="preserve"> za djecu i djecu</w:t>
      </w:r>
      <w:r>
        <w:rPr>
          <w:rFonts w:ascii="Verdana" w:hAnsi="Verdana"/>
          <w:color w:val="000000"/>
          <w:shd w:val="clear" w:color="auto" w:fill="FFFFFF"/>
          <w:lang w:val="sr-Latn-CS"/>
        </w:rPr>
        <w:t xml:space="preserve"> </w:t>
      </w:r>
      <w:r w:rsidRPr="008409D0">
        <w:rPr>
          <w:rFonts w:ascii="Verdana" w:hAnsi="Verdana"/>
          <w:color w:val="000000"/>
          <w:shd w:val="clear" w:color="auto" w:fill="FFFFFF"/>
          <w:lang w:val="sr-Latn-CS"/>
        </w:rPr>
        <w:t xml:space="preserve">žrtve trgovine ljudima, između ostalog </w:t>
      </w:r>
      <w:r>
        <w:rPr>
          <w:rFonts w:ascii="Verdana" w:hAnsi="Verdana"/>
          <w:color w:val="000000"/>
          <w:shd w:val="clear" w:color="auto" w:fill="FFFFFF"/>
          <w:lang w:val="sr-Latn-CS"/>
        </w:rPr>
        <w:t xml:space="preserve">Centar za </w:t>
      </w:r>
      <w:r w:rsidRPr="008409D0">
        <w:rPr>
          <w:rFonts w:ascii="Verdana" w:hAnsi="Verdana"/>
          <w:color w:val="000000"/>
          <w:shd w:val="clear" w:color="auto" w:fill="FFFFFF"/>
          <w:lang w:val="sr-Latn-CS"/>
        </w:rPr>
        <w:t>prihvat</w:t>
      </w:r>
      <w:r>
        <w:rPr>
          <w:rFonts w:ascii="Verdana" w:hAnsi="Verdana"/>
          <w:color w:val="000000"/>
          <w:shd w:val="clear" w:color="auto" w:fill="FFFFFF"/>
          <w:lang w:val="sr-Latn-CS"/>
        </w:rPr>
        <w:t xml:space="preserve"> </w:t>
      </w:r>
      <w:r w:rsidRPr="008409D0">
        <w:rPr>
          <w:rFonts w:ascii="Verdana" w:hAnsi="Verdana"/>
          <w:color w:val="000000"/>
          <w:shd w:val="clear" w:color="auto" w:fill="FFFFFF"/>
          <w:lang w:val="sr-Latn-CS"/>
        </w:rPr>
        <w:t>stran</w:t>
      </w:r>
      <w:r>
        <w:rPr>
          <w:rFonts w:ascii="Verdana" w:hAnsi="Verdana"/>
          <w:color w:val="000000"/>
          <w:shd w:val="clear" w:color="auto" w:fill="FFFFFF"/>
          <w:lang w:val="sr-Latn-CS"/>
        </w:rPr>
        <w:t>a</w:t>
      </w:r>
      <w:r w:rsidRPr="008409D0">
        <w:rPr>
          <w:rFonts w:ascii="Verdana" w:hAnsi="Verdana"/>
          <w:color w:val="000000"/>
          <w:shd w:val="clear" w:color="auto" w:fill="FFFFFF"/>
          <w:lang w:val="sr-Latn-CS"/>
        </w:rPr>
        <w:t>c</w:t>
      </w:r>
      <w:r>
        <w:rPr>
          <w:rFonts w:ascii="Verdana" w:hAnsi="Verdana"/>
          <w:color w:val="000000"/>
          <w:shd w:val="clear" w:color="auto" w:fill="FFFFFF"/>
          <w:lang w:val="sr-Latn-CS"/>
        </w:rPr>
        <w:t>a</w:t>
      </w:r>
      <w:r w:rsidRPr="008409D0">
        <w:rPr>
          <w:rFonts w:ascii="Verdana" w:hAnsi="Verdana"/>
          <w:color w:val="000000"/>
          <w:shd w:val="clear" w:color="auto" w:fill="FFFFFF"/>
          <w:lang w:val="sr-Latn-CS"/>
        </w:rPr>
        <w:t xml:space="preserve"> i traži</w:t>
      </w:r>
      <w:r>
        <w:rPr>
          <w:rFonts w:ascii="Verdana" w:hAnsi="Verdana"/>
          <w:color w:val="000000"/>
          <w:shd w:val="clear" w:color="auto" w:fill="FFFFFF"/>
          <w:lang w:val="sr-Latn-CS"/>
        </w:rPr>
        <w:t>la</w:t>
      </w:r>
      <w:r w:rsidRPr="008409D0">
        <w:rPr>
          <w:rFonts w:ascii="Verdana" w:hAnsi="Verdana"/>
          <w:color w:val="000000"/>
          <w:shd w:val="clear" w:color="auto" w:fill="FFFFFF"/>
          <w:lang w:val="sr-Latn-CS"/>
        </w:rPr>
        <w:t>c</w:t>
      </w:r>
      <w:r>
        <w:rPr>
          <w:rFonts w:ascii="Verdana" w:hAnsi="Verdana"/>
          <w:color w:val="000000"/>
          <w:shd w:val="clear" w:color="auto" w:fill="FFFFFF"/>
          <w:lang w:val="sr-Latn-CS"/>
        </w:rPr>
        <w:t>a</w:t>
      </w:r>
      <w:r w:rsidRPr="008409D0">
        <w:rPr>
          <w:rFonts w:ascii="Verdana" w:hAnsi="Verdana"/>
          <w:color w:val="000000"/>
          <w:shd w:val="clear" w:color="auto" w:fill="FFFFFF"/>
          <w:lang w:val="sr-Latn-CS"/>
        </w:rPr>
        <w:t xml:space="preserve"> azila u</w:t>
      </w:r>
      <w:r w:rsidRPr="008409D0">
        <w:rPr>
          <w:rFonts w:ascii="Verdana" w:hAnsi="Verdana"/>
          <w:color w:val="000000"/>
          <w:lang w:val="sr-Latn-CS"/>
        </w:rPr>
        <w:t xml:space="preserve"> Spužu, Centar za djecu i mlade “Ljubović”, kao i romsko naselje u Nikšiću. </w:t>
      </w:r>
    </w:p>
    <w:p w14:paraId="7D93ABD6" w14:textId="77777777" w:rsidR="00F162B5" w:rsidRDefault="00F162B5" w:rsidP="00F162B5">
      <w:pPr>
        <w:spacing w:before="280" w:after="280"/>
        <w:rPr>
          <w:rFonts w:ascii="Verdana" w:hAnsi="Verdana"/>
          <w:b/>
          <w:color w:val="000000"/>
          <w:shd w:val="clear" w:color="auto" w:fill="FFFFFF"/>
          <w:lang w:val="sr-Latn-CS"/>
        </w:rPr>
      </w:pPr>
      <w:r w:rsidRPr="008409D0">
        <w:rPr>
          <w:rFonts w:ascii="Verdana" w:hAnsi="Verdana"/>
          <w:color w:val="000000"/>
          <w:shd w:val="clear" w:color="auto" w:fill="FFFFFF"/>
          <w:lang w:val="sr-Latn-CS"/>
        </w:rPr>
        <w:t xml:space="preserve">Zahvalna sam Vladi Crne Gore na odličnoj saradnji u vanrednim okolnostima u kontekstu pandemije COVID-19. Svim sagovornicima u ime države želim da se zahvalim na konstruktivnom dijalogu, uz očekivanje dalje saradnje i dodatnih informacija, između ostalog neophodnih podataka i statističkih podataka. </w:t>
      </w:r>
      <w:r w:rsidRPr="008409D0">
        <w:rPr>
          <w:rFonts w:ascii="Verdana" w:hAnsi="Verdana"/>
          <w:color w:val="000000"/>
          <w:shd w:val="clear" w:color="auto" w:fill="FFFFFF"/>
          <w:lang w:val="sr-Latn-CS"/>
        </w:rPr>
        <w:br/>
      </w:r>
      <w:r w:rsidRPr="008409D0">
        <w:rPr>
          <w:rFonts w:ascii="Verdana" w:hAnsi="Verdana"/>
          <w:color w:val="000000"/>
          <w:shd w:val="clear" w:color="auto" w:fill="FFFFFF"/>
          <w:lang w:val="sr-Latn-CS"/>
        </w:rPr>
        <w:br/>
        <w:t xml:space="preserve">Želim da izrazim zahvalnost svima koji su se susreli sa mnom, naročito djeci, pružaocima usluga i predstavnicima organizacija civilnog društva, na spremnosti za učešće u otvorenom dijalogu o pitanju prodaje i seksualnog iskorišćavanja djece u </w:t>
      </w:r>
      <w:r>
        <w:rPr>
          <w:rFonts w:ascii="Verdana" w:hAnsi="Verdana"/>
          <w:color w:val="000000"/>
          <w:shd w:val="clear" w:color="auto" w:fill="FFFFFF"/>
          <w:lang w:val="sr-Latn-CS"/>
        </w:rPr>
        <w:t>Crnoj Gori</w:t>
      </w:r>
      <w:r w:rsidRPr="008409D0">
        <w:rPr>
          <w:rFonts w:ascii="Verdana" w:hAnsi="Verdana"/>
          <w:color w:val="000000"/>
          <w:shd w:val="clear" w:color="auto" w:fill="FFFFFF"/>
          <w:lang w:val="sr-Latn-CS"/>
        </w:rPr>
        <w:t>. Pohvaljujem njihovu predanost i posvećenost pružanju zaštite i pomoći djeci žrtvama i djeci u ranjivom položaju.</w:t>
      </w:r>
      <w:r w:rsidRPr="008409D0">
        <w:rPr>
          <w:rFonts w:ascii="Verdana" w:hAnsi="Verdana"/>
          <w:color w:val="000000"/>
          <w:shd w:val="clear" w:color="auto" w:fill="FFFFFF"/>
          <w:lang w:val="sr-Latn-CS"/>
        </w:rPr>
        <w:br/>
      </w:r>
      <w:r w:rsidRPr="008409D0">
        <w:rPr>
          <w:rFonts w:ascii="Verdana" w:hAnsi="Verdana"/>
          <w:color w:val="000000"/>
          <w:shd w:val="clear" w:color="auto" w:fill="FFFFFF"/>
          <w:lang w:val="sr-Latn-CS"/>
        </w:rPr>
        <w:br/>
        <w:t xml:space="preserve">Želim da izrazim i svoju zahvalnost timu UN u Crnoj Gori, na podršci tokom cjelokupne posjete. </w:t>
      </w:r>
      <w:r w:rsidRPr="008409D0">
        <w:rPr>
          <w:rFonts w:ascii="Verdana" w:hAnsi="Verdana"/>
          <w:color w:val="000000"/>
          <w:shd w:val="clear" w:color="auto" w:fill="FFFFFF"/>
          <w:lang w:val="sr-Latn-CS"/>
        </w:rPr>
        <w:br/>
      </w:r>
      <w:r w:rsidRPr="008409D0">
        <w:rPr>
          <w:rFonts w:ascii="Verdana" w:hAnsi="Verdana"/>
          <w:color w:val="000000"/>
          <w:shd w:val="clear" w:color="auto" w:fill="FFFFFF"/>
          <w:lang w:val="sr-Latn-CS"/>
        </w:rPr>
        <w:br/>
      </w:r>
    </w:p>
    <w:p w14:paraId="25343CA3" w14:textId="77777777" w:rsidR="00F162B5" w:rsidRPr="008409D0" w:rsidRDefault="00F162B5" w:rsidP="00F162B5">
      <w:pPr>
        <w:spacing w:before="280" w:after="280"/>
        <w:rPr>
          <w:rFonts w:ascii="Verdana" w:hAnsi="Verdana"/>
          <w:color w:val="000000"/>
          <w:shd w:val="clear" w:color="auto" w:fill="FFFFFF"/>
          <w:lang w:val="sr-Latn-CS"/>
        </w:rPr>
      </w:pPr>
      <w:r w:rsidRPr="008409D0">
        <w:rPr>
          <w:rFonts w:ascii="Verdana" w:hAnsi="Verdana"/>
          <w:b/>
          <w:color w:val="000000"/>
          <w:shd w:val="clear" w:color="auto" w:fill="FFFFFF"/>
          <w:lang w:val="sr-Latn-CS"/>
        </w:rPr>
        <w:t>Pozitivni koraci i dešavanja</w:t>
      </w:r>
      <w:r w:rsidRPr="008409D0">
        <w:rPr>
          <w:rFonts w:ascii="Verdana" w:hAnsi="Verdana"/>
          <w:color w:val="000000"/>
          <w:shd w:val="clear" w:color="auto" w:fill="FFFFFF"/>
          <w:lang w:val="sr-Latn-CS"/>
        </w:rPr>
        <w:br/>
      </w:r>
      <w:r w:rsidRPr="008409D0">
        <w:rPr>
          <w:rFonts w:ascii="Verdana" w:hAnsi="Verdana"/>
          <w:color w:val="000000"/>
          <w:shd w:val="clear" w:color="auto" w:fill="FFFFFF"/>
          <w:lang w:val="sr-Latn-CS"/>
        </w:rPr>
        <w:br/>
        <w:t xml:space="preserve">Crna Gora je uložila značajne napore kako bi unaprijedila strateški, pravni i institucionalni okvir za adekvatnu prevenciju i zaštitu djece i žena od nasilja i iskorišćavanja. Crna Gora je ratifikovala neke od ključnih međunarodnih dokumenata od značaja za pitanja prodaje i seksualnog iskorišćavanja djece. </w:t>
      </w:r>
      <w:r>
        <w:rPr>
          <w:rFonts w:ascii="Verdana" w:hAnsi="Verdana"/>
          <w:color w:val="000000"/>
          <w:shd w:val="clear" w:color="auto" w:fill="FFFFFF"/>
          <w:lang w:val="sr-Latn-CS"/>
        </w:rPr>
        <w:t>U</w:t>
      </w:r>
      <w:r w:rsidRPr="008409D0">
        <w:rPr>
          <w:rFonts w:ascii="Verdana" w:hAnsi="Verdana"/>
          <w:color w:val="000000"/>
          <w:shd w:val="clear" w:color="auto" w:fill="FFFFFF"/>
          <w:lang w:val="sr-Latn-CS"/>
        </w:rPr>
        <w:t>svojila</w:t>
      </w:r>
      <w:r>
        <w:rPr>
          <w:rFonts w:ascii="Verdana" w:hAnsi="Verdana"/>
          <w:color w:val="000000"/>
          <w:shd w:val="clear" w:color="auto" w:fill="FFFFFF"/>
          <w:lang w:val="sr-Latn-CS"/>
        </w:rPr>
        <w:t xml:space="preserve"> je i</w:t>
      </w:r>
      <w:r w:rsidRPr="008409D0">
        <w:rPr>
          <w:rFonts w:ascii="Verdana" w:hAnsi="Verdana"/>
          <w:color w:val="000000"/>
          <w:shd w:val="clear" w:color="auto" w:fill="FFFFFF"/>
          <w:lang w:val="sr-Latn-CS"/>
        </w:rPr>
        <w:t xml:space="preserve"> niz strategija i protokola, među kojima Strategiju za prevenciju i zaštitu djece od nasilja (za period 2017-2021. godine</w:t>
      </w:r>
      <w:r w:rsidRPr="008409D0">
        <w:rPr>
          <w:rFonts w:ascii="Verdana" w:eastAsia="Times New Roman" w:hAnsi="Verdana" w:cs="Times New Roman"/>
          <w:color w:val="000000"/>
          <w:shd w:val="clear" w:color="auto" w:fill="FFFFFF"/>
          <w:lang w:val="sr-Latn-CS" w:eastAsia="en-GB"/>
        </w:rPr>
        <w:t>),</w:t>
      </w:r>
      <w:r w:rsidRPr="008409D0">
        <w:rPr>
          <w:rFonts w:ascii="Verdana" w:hAnsi="Verdana"/>
          <w:color w:val="000000"/>
          <w:shd w:val="clear" w:color="auto" w:fill="FFFFFF"/>
          <w:lang w:val="sr-Latn-CS"/>
        </w:rPr>
        <w:t xml:space="preserve"> </w:t>
      </w:r>
      <w:r>
        <w:rPr>
          <w:rFonts w:ascii="Verdana" w:hAnsi="Verdana"/>
          <w:color w:val="000000"/>
          <w:shd w:val="clear" w:color="auto" w:fill="FFFFFF"/>
          <w:lang w:val="sr-Latn-CS"/>
        </w:rPr>
        <w:t>koja ima za</w:t>
      </w:r>
      <w:r w:rsidRPr="008409D0">
        <w:rPr>
          <w:rFonts w:ascii="Verdana" w:hAnsi="Verdana"/>
          <w:color w:val="000000"/>
          <w:shd w:val="clear" w:color="auto" w:fill="FFFFFF"/>
          <w:lang w:val="sr-Latn-CS"/>
        </w:rPr>
        <w:t xml:space="preserve"> cilj </w:t>
      </w:r>
      <w:r>
        <w:rPr>
          <w:rFonts w:ascii="Verdana" w:hAnsi="Verdana"/>
          <w:color w:val="000000"/>
          <w:shd w:val="clear" w:color="auto" w:fill="FFFFFF"/>
          <w:lang w:val="sr-Latn-CS"/>
        </w:rPr>
        <w:t xml:space="preserve">da svoj djeci </w:t>
      </w:r>
      <w:r w:rsidRPr="008409D0">
        <w:rPr>
          <w:rFonts w:ascii="Verdana" w:hAnsi="Verdana"/>
          <w:color w:val="000000"/>
          <w:shd w:val="clear" w:color="auto" w:fill="FFFFFF"/>
          <w:lang w:val="sr-Latn-CS"/>
        </w:rPr>
        <w:t>u Crnoj Gori</w:t>
      </w:r>
      <w:r>
        <w:rPr>
          <w:rFonts w:ascii="Verdana" w:hAnsi="Verdana"/>
          <w:color w:val="000000"/>
          <w:shd w:val="clear" w:color="auto" w:fill="FFFFFF"/>
          <w:lang w:val="sr-Latn-CS"/>
        </w:rPr>
        <w:t xml:space="preserve"> obezbijedi unaprijeđenu zaštitu</w:t>
      </w:r>
      <w:r w:rsidRPr="008409D0">
        <w:rPr>
          <w:rFonts w:ascii="Verdana" w:hAnsi="Verdana"/>
          <w:color w:val="000000"/>
          <w:shd w:val="clear" w:color="auto" w:fill="FFFFFF"/>
          <w:lang w:val="sr-Latn-CS"/>
        </w:rPr>
        <w:t xml:space="preserve"> od svih oblika nasilja, uključujući zanemarivanje i iskorišćavanje, do 2021. godine</w:t>
      </w:r>
      <w:r>
        <w:rPr>
          <w:rFonts w:ascii="Verdana" w:hAnsi="Verdana"/>
          <w:color w:val="000000"/>
          <w:shd w:val="clear" w:color="auto" w:fill="FFFFFF"/>
          <w:lang w:val="sr-Latn-CS"/>
        </w:rPr>
        <w:t xml:space="preserve">, </w:t>
      </w:r>
      <w:r>
        <w:rPr>
          <w:rFonts w:ascii="Verdana" w:eastAsia="Times New Roman" w:hAnsi="Verdana" w:cs="Times New Roman"/>
          <w:color w:val="000000"/>
          <w:shd w:val="clear" w:color="auto" w:fill="FFFFFF"/>
          <w:lang w:val="sr-Latn-CS" w:eastAsia="en-GB"/>
        </w:rPr>
        <w:t>prateći nacionalni Akcioni plan za njenu implementaciju,</w:t>
      </w:r>
      <w:r>
        <w:rPr>
          <w:rFonts w:ascii="Verdana" w:hAnsi="Verdana"/>
          <w:color w:val="000000"/>
          <w:shd w:val="clear" w:color="auto" w:fill="FFFFFF"/>
          <w:lang w:val="sr-Latn-CS"/>
        </w:rPr>
        <w:t xml:space="preserve"> a osnovala je i </w:t>
      </w:r>
      <w:r w:rsidRPr="008409D0">
        <w:rPr>
          <w:rFonts w:ascii="Verdana" w:hAnsi="Verdana"/>
          <w:color w:val="000000"/>
          <w:shd w:val="clear" w:color="auto" w:fill="FFFFFF"/>
          <w:lang w:val="sr-Latn-CS"/>
        </w:rPr>
        <w:t>multisektorsk</w:t>
      </w:r>
      <w:r>
        <w:rPr>
          <w:rFonts w:ascii="Verdana" w:hAnsi="Verdana"/>
          <w:color w:val="000000"/>
          <w:shd w:val="clear" w:color="auto" w:fill="FFFFFF"/>
          <w:lang w:val="sr-Latn-CS"/>
        </w:rPr>
        <w:t>u</w:t>
      </w:r>
      <w:r w:rsidRPr="008409D0">
        <w:rPr>
          <w:rFonts w:ascii="Verdana" w:hAnsi="Verdana"/>
          <w:color w:val="000000"/>
          <w:shd w:val="clear" w:color="auto" w:fill="FFFFFF"/>
          <w:lang w:val="sr-Latn-CS"/>
        </w:rPr>
        <w:t xml:space="preserve"> komisij</w:t>
      </w:r>
      <w:r>
        <w:rPr>
          <w:rFonts w:ascii="Verdana" w:hAnsi="Verdana"/>
          <w:color w:val="000000"/>
          <w:shd w:val="clear" w:color="auto" w:fill="FFFFFF"/>
          <w:lang w:val="sr-Latn-CS"/>
        </w:rPr>
        <w:t>u</w:t>
      </w:r>
      <w:r w:rsidRPr="008409D0">
        <w:rPr>
          <w:rFonts w:ascii="Verdana" w:hAnsi="Verdana"/>
          <w:color w:val="000000"/>
          <w:shd w:val="clear" w:color="auto" w:fill="FFFFFF"/>
          <w:lang w:val="sr-Latn-CS"/>
        </w:rPr>
        <w:t xml:space="preserve"> za praćenje implementacije.  </w:t>
      </w:r>
    </w:p>
    <w:p w14:paraId="6006F17C" w14:textId="77777777" w:rsidR="00F162B5" w:rsidRPr="008409D0" w:rsidRDefault="00F162B5" w:rsidP="00F162B5">
      <w:pPr>
        <w:spacing w:before="280" w:after="280"/>
        <w:jc w:val="both"/>
        <w:rPr>
          <w:rFonts w:ascii="Times New Roman" w:eastAsia="Times New Roman" w:hAnsi="Times New Roman" w:cs="Times New Roman"/>
          <w:lang w:val="sr-Latn-CS" w:eastAsia="en-GB"/>
        </w:rPr>
      </w:pPr>
      <w:r w:rsidRPr="008409D0">
        <w:rPr>
          <w:rFonts w:ascii="Verdana" w:hAnsi="Verdana"/>
          <w:color w:val="000000"/>
          <w:shd w:val="clear" w:color="auto" w:fill="FFFFFF"/>
          <w:lang w:val="sr-Latn-CS"/>
        </w:rPr>
        <w:t xml:space="preserve">Bilo mi je drago da se upoznam sa postojanjem besplatne non-stop dostupne SOS linije za žrtve nasilja u porodici i </w:t>
      </w:r>
      <w:r w:rsidRPr="008409D0">
        <w:rPr>
          <w:rFonts w:ascii="Verdana" w:hAnsi="Verdana"/>
          <w:color w:val="000000"/>
          <w:lang w:val="sr-Latn-CS"/>
        </w:rPr>
        <w:t xml:space="preserve">SOS linije za pomoć djeci. Ohrabrila me je predanost i posvećenost zaposlenih u ustanovama za djecu koje sam imala priliku da posjetim.  </w:t>
      </w:r>
    </w:p>
    <w:p w14:paraId="056B0BB3" w14:textId="77777777" w:rsidR="00F162B5" w:rsidRPr="008409D0" w:rsidRDefault="00F162B5" w:rsidP="00F162B5">
      <w:pPr>
        <w:spacing w:before="280" w:after="280"/>
        <w:jc w:val="both"/>
        <w:rPr>
          <w:rFonts w:ascii="Times New Roman" w:eastAsia="Times New Roman" w:hAnsi="Times New Roman" w:cs="Times New Roman"/>
          <w:lang w:val="sr-Latn-CS" w:eastAsia="en-GB"/>
        </w:rPr>
      </w:pPr>
      <w:r w:rsidRPr="008409D0">
        <w:rPr>
          <w:rFonts w:ascii="Verdana" w:hAnsi="Verdana"/>
          <w:color w:val="000000"/>
          <w:shd w:val="clear" w:color="auto" w:fill="FFFFFF"/>
          <w:lang w:val="sr-Latn-CS"/>
        </w:rPr>
        <w:t xml:space="preserve">Za potrebe preliminarnih zapažanja utvrdila sam pitanja </w:t>
      </w:r>
      <w:r>
        <w:rPr>
          <w:rFonts w:ascii="Verdana" w:hAnsi="Verdana"/>
          <w:color w:val="000000"/>
          <w:shd w:val="clear" w:color="auto" w:fill="FFFFFF"/>
          <w:lang w:val="sr-Latn-CS"/>
        </w:rPr>
        <w:t xml:space="preserve">koja su </w:t>
      </w:r>
      <w:r w:rsidRPr="008409D0">
        <w:rPr>
          <w:rFonts w:ascii="Verdana" w:hAnsi="Verdana"/>
          <w:color w:val="000000"/>
          <w:shd w:val="clear" w:color="auto" w:fill="FFFFFF"/>
          <w:lang w:val="sr-Latn-CS"/>
        </w:rPr>
        <w:t>pr</w:t>
      </w:r>
      <w:r>
        <w:rPr>
          <w:rFonts w:ascii="Verdana" w:hAnsi="Verdana"/>
          <w:color w:val="000000"/>
          <w:shd w:val="clear" w:color="auto" w:fill="FFFFFF"/>
          <w:lang w:val="sr-Latn-CS"/>
        </w:rPr>
        <w:t xml:space="preserve">ikazana </w:t>
      </w:r>
      <w:r w:rsidRPr="008409D0">
        <w:rPr>
          <w:rFonts w:ascii="Verdana" w:hAnsi="Verdana"/>
          <w:color w:val="000000"/>
          <w:shd w:val="clear" w:color="auto" w:fill="FFFFFF"/>
          <w:lang w:val="sr-Latn-CS"/>
        </w:rPr>
        <w:t xml:space="preserve"> u nastavku. </w:t>
      </w:r>
      <w:r>
        <w:rPr>
          <w:rFonts w:ascii="Verdana" w:hAnsi="Verdana"/>
          <w:color w:val="000000"/>
          <w:shd w:val="clear" w:color="auto" w:fill="FFFFFF"/>
          <w:lang w:val="sr-Latn-CS"/>
        </w:rPr>
        <w:t>O</w:t>
      </w:r>
      <w:r w:rsidRPr="008409D0">
        <w:rPr>
          <w:rFonts w:ascii="Verdana" w:hAnsi="Verdana"/>
          <w:color w:val="000000"/>
          <w:shd w:val="clear" w:color="auto" w:fill="FFFFFF"/>
          <w:lang w:val="sr-Latn-CS"/>
        </w:rPr>
        <w:t>va preliminarna zapažanja će biti dodatno razrađena u završnom izvještaju</w:t>
      </w:r>
      <w:r>
        <w:rPr>
          <w:rFonts w:ascii="Verdana" w:hAnsi="Verdana"/>
          <w:color w:val="000000"/>
          <w:shd w:val="clear" w:color="auto" w:fill="FFFFFF"/>
          <w:lang w:val="sr-Latn-CS"/>
        </w:rPr>
        <w:t>,</w:t>
      </w:r>
      <w:r w:rsidRPr="008409D0">
        <w:rPr>
          <w:rFonts w:ascii="Verdana" w:hAnsi="Verdana"/>
          <w:color w:val="000000"/>
          <w:shd w:val="clear" w:color="auto" w:fill="FFFFFF"/>
          <w:lang w:val="sr-Latn-CS"/>
        </w:rPr>
        <w:t xml:space="preserve"> koji će biti predstavljen Savjetu UN za ljudska prava u martu 2022. godine.</w:t>
      </w:r>
    </w:p>
    <w:p w14:paraId="76AC89D9" w14:textId="77777777" w:rsidR="00F162B5" w:rsidRPr="008409D0" w:rsidRDefault="00F162B5" w:rsidP="00F162B5">
      <w:pPr>
        <w:spacing w:before="280" w:after="280"/>
        <w:jc w:val="both"/>
        <w:rPr>
          <w:rFonts w:ascii="Times New Roman" w:eastAsia="Times New Roman" w:hAnsi="Times New Roman" w:cs="Times New Roman"/>
          <w:lang w:val="sr-Latn-CS" w:eastAsia="en-GB"/>
        </w:rPr>
      </w:pPr>
      <w:r w:rsidRPr="008409D0">
        <w:rPr>
          <w:rFonts w:ascii="Verdana" w:hAnsi="Verdana"/>
          <w:b/>
          <w:color w:val="000000"/>
          <w:shd w:val="clear" w:color="auto" w:fill="FFFFFF"/>
          <w:lang w:val="sr-Latn-CS"/>
        </w:rPr>
        <w:t xml:space="preserve">Trgovina djecom u svrhu seksualnog iskorišćavanja, uključujući i dječje brakove </w:t>
      </w:r>
    </w:p>
    <w:p w14:paraId="54313009" w14:textId="77777777" w:rsidR="00F162B5" w:rsidRPr="008409D0" w:rsidRDefault="00F162B5" w:rsidP="00F162B5">
      <w:pPr>
        <w:spacing w:before="280" w:after="280"/>
        <w:jc w:val="both"/>
        <w:rPr>
          <w:rFonts w:ascii="Times New Roman" w:eastAsia="Times New Roman" w:hAnsi="Times New Roman" w:cs="Times New Roman"/>
          <w:lang w:val="sr-Latn-CS" w:eastAsia="en-GB"/>
        </w:rPr>
      </w:pPr>
      <w:r w:rsidRPr="008409D0">
        <w:rPr>
          <w:rFonts w:ascii="Verdana" w:hAnsi="Verdana"/>
          <w:color w:val="000000"/>
          <w:shd w:val="clear" w:color="auto" w:fill="FFFFFF"/>
          <w:lang w:val="sr-Latn-CS"/>
        </w:rPr>
        <w:t xml:space="preserve">Crna Gora i dalje ostaje </w:t>
      </w:r>
      <w:r>
        <w:rPr>
          <w:rFonts w:ascii="Verdana" w:hAnsi="Verdana"/>
          <w:color w:val="000000"/>
          <w:shd w:val="clear" w:color="auto" w:fill="FFFFFF"/>
          <w:lang w:val="sr-Latn-CS"/>
        </w:rPr>
        <w:t xml:space="preserve">zemlja </w:t>
      </w:r>
      <w:r w:rsidRPr="008409D0">
        <w:rPr>
          <w:rFonts w:ascii="Verdana" w:hAnsi="Verdana"/>
          <w:color w:val="000000"/>
          <w:shd w:val="clear" w:color="auto" w:fill="FFFFFF"/>
          <w:lang w:val="sr-Latn-CS"/>
        </w:rPr>
        <w:t>tranzit</w:t>
      </w:r>
      <w:r>
        <w:rPr>
          <w:rFonts w:ascii="Verdana" w:hAnsi="Verdana"/>
          <w:color w:val="000000"/>
          <w:shd w:val="clear" w:color="auto" w:fill="FFFFFF"/>
          <w:lang w:val="sr-Latn-CS"/>
        </w:rPr>
        <w:t>a</w:t>
      </w:r>
      <w:r w:rsidRPr="008409D0">
        <w:rPr>
          <w:rFonts w:ascii="Verdana" w:hAnsi="Verdana"/>
          <w:color w:val="000000"/>
          <w:shd w:val="clear" w:color="auto" w:fill="FFFFFF"/>
          <w:lang w:val="sr-Latn-CS"/>
        </w:rPr>
        <w:t xml:space="preserve"> za lica koja su predmet trgovine i prodaje, između ostalog u svrhu seksualnog iskorišćavanja i prisilnog rada.</w:t>
      </w:r>
    </w:p>
    <w:p w14:paraId="7E0C99D0" w14:textId="77777777" w:rsidR="00F162B5" w:rsidRPr="008409D0" w:rsidRDefault="00F162B5" w:rsidP="00F162B5">
      <w:pPr>
        <w:spacing w:before="280" w:after="280"/>
        <w:jc w:val="both"/>
        <w:rPr>
          <w:rFonts w:ascii="Times New Roman" w:eastAsia="Times New Roman" w:hAnsi="Times New Roman" w:cs="Times New Roman"/>
          <w:lang w:val="sr-Latn-CS" w:eastAsia="en-GB"/>
        </w:rPr>
      </w:pPr>
      <w:r w:rsidRPr="008409D0">
        <w:rPr>
          <w:rFonts w:ascii="Verdana" w:hAnsi="Verdana"/>
          <w:color w:val="000000"/>
          <w:shd w:val="clear" w:color="auto" w:fill="FFFFFF"/>
          <w:lang w:val="sr-Latn-CS"/>
        </w:rPr>
        <w:t xml:space="preserve">Postojeći zakon tretira prodaju djece u kontekstu trgovine ljudima. Nadalje, </w:t>
      </w:r>
      <w:r>
        <w:rPr>
          <w:rFonts w:ascii="Verdana" w:hAnsi="Verdana"/>
          <w:color w:val="000000"/>
          <w:shd w:val="clear" w:color="auto" w:fill="FFFFFF"/>
          <w:lang w:val="sr-Latn-CS"/>
        </w:rPr>
        <w:t xml:space="preserve">u </w:t>
      </w:r>
      <w:r w:rsidRPr="008409D0">
        <w:rPr>
          <w:rFonts w:ascii="Verdana" w:hAnsi="Verdana"/>
          <w:color w:val="000000"/>
          <w:shd w:val="clear" w:color="auto" w:fill="FFFFFF"/>
          <w:lang w:val="sr-Latn-CS"/>
        </w:rPr>
        <w:t>Strategij</w:t>
      </w:r>
      <w:r>
        <w:rPr>
          <w:rFonts w:ascii="Verdana" w:hAnsi="Verdana"/>
          <w:color w:val="000000"/>
          <w:shd w:val="clear" w:color="auto" w:fill="FFFFFF"/>
          <w:lang w:val="sr-Latn-CS"/>
        </w:rPr>
        <w:t>i</w:t>
      </w:r>
      <w:r w:rsidRPr="008409D0">
        <w:rPr>
          <w:rFonts w:ascii="Verdana" w:hAnsi="Verdana"/>
          <w:color w:val="000000"/>
          <w:shd w:val="clear" w:color="auto" w:fill="FFFFFF"/>
          <w:lang w:val="sr-Latn-CS"/>
        </w:rPr>
        <w:t xml:space="preserve"> za borbu protiv trgovine ljudima za period 2019–2024. godine</w:t>
      </w:r>
      <w:r w:rsidRPr="008409D0">
        <w:rPr>
          <w:rFonts w:ascii="Verdana" w:eastAsia="Times New Roman" w:hAnsi="Verdana" w:cs="Times New Roman"/>
          <w:color w:val="000000"/>
          <w:shd w:val="clear" w:color="auto" w:fill="FFFFFF"/>
          <w:lang w:val="sr-Latn-CS" w:eastAsia="en-GB"/>
        </w:rPr>
        <w:t xml:space="preserve"> </w:t>
      </w:r>
      <w:r>
        <w:rPr>
          <w:rFonts w:ascii="Verdana" w:eastAsia="Times New Roman" w:hAnsi="Verdana" w:cs="Times New Roman"/>
          <w:color w:val="000000"/>
          <w:shd w:val="clear" w:color="auto" w:fill="FFFFFF"/>
          <w:lang w:val="sr-Latn-CS" w:eastAsia="en-GB"/>
        </w:rPr>
        <w:t xml:space="preserve">koristi se </w:t>
      </w:r>
      <w:r w:rsidRPr="008409D0">
        <w:rPr>
          <w:rFonts w:ascii="Verdana" w:eastAsia="Times New Roman" w:hAnsi="Verdana" w:cs="Times New Roman"/>
          <w:color w:val="000000"/>
          <w:shd w:val="clear" w:color="auto" w:fill="FFFFFF"/>
          <w:lang w:val="sr-Latn-CS" w:eastAsia="en-GB"/>
        </w:rPr>
        <w:t xml:space="preserve">izraz </w:t>
      </w:r>
      <w:r w:rsidRPr="008409D0">
        <w:rPr>
          <w:rFonts w:ascii="Verdana" w:hAnsi="Verdana"/>
          <w:color w:val="000000"/>
          <w:shd w:val="clear" w:color="auto" w:fill="FFFFFF"/>
          <w:lang w:val="sr-Latn-CS"/>
        </w:rPr>
        <w:t xml:space="preserve">"trgovina ljudima/djecom”, a krivično djelo prodaje se ne razmatra zasebno. Preporučujem da se u zakonu </w:t>
      </w:r>
      <w:r>
        <w:rPr>
          <w:rFonts w:ascii="Verdana" w:hAnsi="Verdana"/>
          <w:color w:val="000000"/>
          <w:shd w:val="clear" w:color="auto" w:fill="FFFFFF"/>
          <w:lang w:val="sr-Latn-CS"/>
        </w:rPr>
        <w:t>napravi</w:t>
      </w:r>
      <w:r w:rsidRPr="008409D0">
        <w:rPr>
          <w:rFonts w:ascii="Verdana" w:hAnsi="Verdana"/>
          <w:color w:val="000000"/>
          <w:shd w:val="clear" w:color="auto" w:fill="FFFFFF"/>
          <w:lang w:val="sr-Latn-CS"/>
        </w:rPr>
        <w:t xml:space="preserve"> razlika između prodaje djece i trgovine djecom u skladu sa Fakultativnim protokolom o prodaji djece, dječjoj prostituciji i dječjoj pornografiji uz Konvenciju o pravima djeteta.  </w:t>
      </w:r>
    </w:p>
    <w:p w14:paraId="4475CAE1" w14:textId="77777777" w:rsidR="00F162B5" w:rsidRPr="008409D0" w:rsidRDefault="00F162B5" w:rsidP="00F162B5">
      <w:pPr>
        <w:spacing w:before="280" w:after="280"/>
        <w:rPr>
          <w:rFonts w:ascii="Times New Roman" w:eastAsia="Times New Roman" w:hAnsi="Times New Roman" w:cs="Times New Roman"/>
          <w:lang w:val="sr-Latn-CS" w:eastAsia="en-GB"/>
        </w:rPr>
      </w:pPr>
      <w:r w:rsidRPr="008409D0">
        <w:rPr>
          <w:rFonts w:ascii="Verdana" w:hAnsi="Verdana"/>
          <w:color w:val="000000"/>
          <w:shd w:val="clear" w:color="auto" w:fill="FFFFFF"/>
          <w:lang w:val="sr-Latn-CS"/>
        </w:rPr>
        <w:t xml:space="preserve">Na osnovu održanih razgovora se stiče utisak da se prijavljuje mali broj slučajeva seksualnog nasilja nad djecom. To upućuje na nedovoljno prijavljivanje i identifikovanje žrtava.  </w:t>
      </w:r>
      <w:r>
        <w:rPr>
          <w:rFonts w:ascii="Verdana" w:hAnsi="Verdana"/>
          <w:color w:val="000000"/>
          <w:shd w:val="clear" w:color="auto" w:fill="FFFFFF"/>
          <w:lang w:val="sr-Latn-CS"/>
        </w:rPr>
        <w:t>U r</w:t>
      </w:r>
      <w:r w:rsidRPr="008409D0">
        <w:rPr>
          <w:rFonts w:ascii="Verdana" w:hAnsi="Verdana"/>
          <w:color w:val="000000"/>
          <w:shd w:val="clear" w:color="auto" w:fill="FFFFFF"/>
          <w:lang w:val="sr-Latn-CS"/>
        </w:rPr>
        <w:t>azgovor</w:t>
      </w:r>
      <w:r>
        <w:rPr>
          <w:rFonts w:ascii="Verdana" w:hAnsi="Verdana"/>
          <w:color w:val="000000"/>
          <w:shd w:val="clear" w:color="auto" w:fill="FFFFFF"/>
          <w:lang w:val="sr-Latn-CS"/>
        </w:rPr>
        <w:t>im</w:t>
      </w:r>
      <w:r w:rsidRPr="008409D0">
        <w:rPr>
          <w:rFonts w:ascii="Verdana" w:hAnsi="Verdana"/>
          <w:color w:val="000000"/>
          <w:shd w:val="clear" w:color="auto" w:fill="FFFFFF"/>
          <w:lang w:val="sr-Latn-CS"/>
        </w:rPr>
        <w:t xml:space="preserve">a </w:t>
      </w:r>
      <w:r>
        <w:rPr>
          <w:rFonts w:ascii="Verdana" w:hAnsi="Verdana"/>
          <w:color w:val="000000"/>
          <w:shd w:val="clear" w:color="auto" w:fill="FFFFFF"/>
          <w:lang w:val="sr-Latn-CS"/>
        </w:rPr>
        <w:t>j</w:t>
      </w:r>
      <w:r w:rsidRPr="008409D0">
        <w:rPr>
          <w:rFonts w:ascii="Verdana" w:hAnsi="Verdana"/>
          <w:color w:val="000000"/>
          <w:shd w:val="clear" w:color="auto" w:fill="FFFFFF"/>
          <w:lang w:val="sr-Latn-CS"/>
        </w:rPr>
        <w:t xml:space="preserve">e </w:t>
      </w:r>
      <w:r>
        <w:rPr>
          <w:rFonts w:ascii="Verdana" w:hAnsi="Verdana"/>
          <w:color w:val="000000"/>
          <w:shd w:val="clear" w:color="auto" w:fill="FFFFFF"/>
          <w:lang w:val="sr-Latn-CS"/>
        </w:rPr>
        <w:t>raz</w:t>
      </w:r>
      <w:r w:rsidRPr="008409D0">
        <w:rPr>
          <w:rFonts w:ascii="Verdana" w:hAnsi="Verdana"/>
          <w:color w:val="000000"/>
          <w:shd w:val="clear" w:color="auto" w:fill="FFFFFF"/>
          <w:lang w:val="sr-Latn-CS"/>
        </w:rPr>
        <w:t>otkri</w:t>
      </w:r>
      <w:r>
        <w:rPr>
          <w:rFonts w:ascii="Verdana" w:hAnsi="Verdana"/>
          <w:color w:val="000000"/>
          <w:shd w:val="clear" w:color="auto" w:fill="FFFFFF"/>
          <w:lang w:val="sr-Latn-CS"/>
        </w:rPr>
        <w:t>ven</w:t>
      </w:r>
      <w:r w:rsidRPr="008409D0">
        <w:rPr>
          <w:rFonts w:ascii="Verdana" w:hAnsi="Verdana"/>
          <w:color w:val="000000"/>
          <w:shd w:val="clear" w:color="auto" w:fill="FFFFFF"/>
          <w:lang w:val="sr-Latn-CS"/>
        </w:rPr>
        <w:t xml:space="preserve">o postojanje kulture </w:t>
      </w:r>
      <w:r>
        <w:rPr>
          <w:rFonts w:ascii="Verdana" w:hAnsi="Verdana"/>
          <w:color w:val="000000"/>
          <w:shd w:val="clear" w:color="auto" w:fill="FFFFFF"/>
          <w:lang w:val="sr-Latn-CS"/>
        </w:rPr>
        <w:t>šutnje</w:t>
      </w:r>
      <w:r w:rsidRPr="008409D0">
        <w:rPr>
          <w:rFonts w:ascii="Verdana" w:hAnsi="Verdana"/>
          <w:color w:val="000000"/>
          <w:shd w:val="clear" w:color="auto" w:fill="FFFFFF"/>
          <w:lang w:val="sr-Latn-CS"/>
        </w:rPr>
        <w:t xml:space="preserve"> ili tolerancije prema takvim krivičnim djelima, kao</w:t>
      </w:r>
      <w:r>
        <w:rPr>
          <w:rFonts w:ascii="Verdana" w:hAnsi="Verdana"/>
          <w:color w:val="000000"/>
          <w:shd w:val="clear" w:color="auto" w:fill="FFFFFF"/>
          <w:lang w:val="sr-Latn-CS"/>
        </w:rPr>
        <w:t xml:space="preserve"> </w:t>
      </w:r>
      <w:r w:rsidRPr="008409D0">
        <w:rPr>
          <w:rFonts w:ascii="Verdana" w:hAnsi="Verdana"/>
          <w:color w:val="000000"/>
          <w:shd w:val="clear" w:color="auto" w:fill="FFFFFF"/>
          <w:lang w:val="sr-Latn-CS"/>
        </w:rPr>
        <w:t xml:space="preserve">i da se djeci često ne vjeruje, nema se povjerenja u njih ili se krive za to što su postala žrtve seksualnog nasilja.  </w:t>
      </w:r>
      <w:r w:rsidRPr="008409D0">
        <w:rPr>
          <w:rFonts w:ascii="Verdana" w:hAnsi="Verdana"/>
          <w:color w:val="000000"/>
          <w:shd w:val="clear" w:color="auto" w:fill="FFFFFF"/>
          <w:lang w:val="sr-Latn-CS"/>
        </w:rPr>
        <w:br/>
      </w:r>
      <w:r w:rsidRPr="008409D0">
        <w:rPr>
          <w:rFonts w:ascii="Verdana" w:hAnsi="Verdana"/>
          <w:color w:val="000000"/>
          <w:shd w:val="clear" w:color="auto" w:fill="FFFFFF"/>
          <w:lang w:val="sr-Latn-CS"/>
        </w:rPr>
        <w:br/>
        <w:t>Kad j</w:t>
      </w:r>
      <w:r>
        <w:rPr>
          <w:rFonts w:ascii="Verdana" w:hAnsi="Verdana"/>
          <w:color w:val="000000"/>
          <w:shd w:val="clear" w:color="auto" w:fill="FFFFFF"/>
          <w:lang w:val="sr-Latn-CS"/>
        </w:rPr>
        <w:t>e</w:t>
      </w:r>
      <w:r w:rsidRPr="008409D0">
        <w:rPr>
          <w:rFonts w:ascii="Verdana" w:hAnsi="Verdana"/>
          <w:color w:val="000000"/>
          <w:shd w:val="clear" w:color="auto" w:fill="FFFFFF"/>
          <w:lang w:val="sr-Latn-CS"/>
        </w:rPr>
        <w:t xml:space="preserve"> riječ o dječjim brakovima, koji mogu predstavljati prodaju djece u svrhu seksualnog iskorišćavanja, prisilnog rada</w:t>
      </w:r>
      <w:r>
        <w:rPr>
          <w:rFonts w:ascii="Verdana" w:hAnsi="Verdana"/>
          <w:color w:val="000000"/>
          <w:shd w:val="clear" w:color="auto" w:fill="FFFFFF"/>
          <w:lang w:val="sr-Latn-CS"/>
        </w:rPr>
        <w:t xml:space="preserve"> </w:t>
      </w:r>
      <w:r w:rsidRPr="008409D0">
        <w:rPr>
          <w:rFonts w:ascii="Verdana" w:hAnsi="Verdana"/>
          <w:color w:val="000000"/>
          <w:shd w:val="clear" w:color="auto" w:fill="FFFFFF"/>
          <w:lang w:val="sr-Latn-CS"/>
        </w:rPr>
        <w:t xml:space="preserve">i finansijskog iskorišćavanja kao što je prisilno prosjačenje, teško je utvrditi </w:t>
      </w:r>
      <w:r>
        <w:rPr>
          <w:rFonts w:ascii="Verdana" w:hAnsi="Verdana"/>
          <w:color w:val="000000"/>
          <w:shd w:val="clear" w:color="auto" w:fill="FFFFFF"/>
          <w:lang w:val="sr-Latn-CS"/>
        </w:rPr>
        <w:t>stepen rasprostranjenosti</w:t>
      </w:r>
      <w:r w:rsidRPr="008409D0">
        <w:rPr>
          <w:rFonts w:ascii="Verdana" w:hAnsi="Verdana"/>
          <w:color w:val="000000"/>
          <w:shd w:val="clear" w:color="auto" w:fill="FFFFFF"/>
          <w:lang w:val="sr-Latn-CS"/>
        </w:rPr>
        <w:t xml:space="preserve"> ove pojave. Čini se, međutim, da je prisustvo ove prakse značajno u romskoj i egipćanskoj zajednici, </w:t>
      </w:r>
      <w:r>
        <w:rPr>
          <w:rFonts w:ascii="Verdana" w:hAnsi="Verdana"/>
          <w:color w:val="000000"/>
          <w:shd w:val="clear" w:color="auto" w:fill="FFFFFF"/>
          <w:lang w:val="sr-Latn-CS"/>
        </w:rPr>
        <w:t>prvenstveno</w:t>
      </w:r>
      <w:r w:rsidRPr="008409D0">
        <w:rPr>
          <w:rFonts w:ascii="Verdana" w:hAnsi="Verdana"/>
          <w:color w:val="000000"/>
          <w:shd w:val="clear" w:color="auto" w:fill="FFFFFF"/>
          <w:lang w:val="sr-Latn-CS"/>
        </w:rPr>
        <w:t xml:space="preserve"> usljed društven</w:t>
      </w:r>
      <w:r>
        <w:rPr>
          <w:rFonts w:ascii="Verdana" w:hAnsi="Verdana"/>
          <w:color w:val="000000"/>
          <w:shd w:val="clear" w:color="auto" w:fill="FFFFFF"/>
          <w:lang w:val="sr-Latn-CS"/>
        </w:rPr>
        <w:t>e</w:t>
      </w:r>
      <w:r w:rsidRPr="008409D0">
        <w:rPr>
          <w:rFonts w:ascii="Verdana" w:hAnsi="Verdana"/>
          <w:color w:val="000000"/>
          <w:shd w:val="clear" w:color="auto" w:fill="FFFFFF"/>
          <w:lang w:val="sr-Latn-CS"/>
        </w:rPr>
        <w:t xml:space="preserve"> isključenosti, diskriminacije i siromaštva, pored ostalih ranjivosti. </w:t>
      </w:r>
      <w:r>
        <w:rPr>
          <w:rFonts w:ascii="Verdana" w:hAnsi="Verdana"/>
          <w:color w:val="000000"/>
          <w:shd w:val="clear" w:color="auto" w:fill="FFFFFF"/>
          <w:lang w:val="sr-Latn-CS"/>
        </w:rPr>
        <w:t>Ov</w:t>
      </w:r>
      <w:r w:rsidRPr="008409D0">
        <w:rPr>
          <w:rFonts w:ascii="Verdana" w:hAnsi="Verdana"/>
          <w:color w:val="000000"/>
          <w:shd w:val="clear" w:color="auto" w:fill="FFFFFF"/>
          <w:lang w:val="sr-Latn-CS"/>
        </w:rPr>
        <w:t xml:space="preserve">o pogađa i dječake i djevojčice, ali </w:t>
      </w:r>
      <w:r>
        <w:rPr>
          <w:rFonts w:ascii="Verdana" w:hAnsi="Verdana"/>
          <w:color w:val="000000"/>
          <w:shd w:val="clear" w:color="auto" w:fill="FFFFFF"/>
          <w:lang w:val="sr-Latn-CS"/>
        </w:rPr>
        <w:t>posebno</w:t>
      </w:r>
      <w:r w:rsidRPr="008409D0">
        <w:rPr>
          <w:rFonts w:ascii="Verdana" w:hAnsi="Verdana"/>
          <w:color w:val="000000"/>
          <w:shd w:val="clear" w:color="auto" w:fill="FFFFFF"/>
          <w:lang w:val="sr-Latn-CS"/>
        </w:rPr>
        <w:t xml:space="preserve"> djevojčice. </w:t>
      </w:r>
    </w:p>
    <w:p w14:paraId="75F4FF90" w14:textId="77777777" w:rsidR="00F162B5" w:rsidRPr="008409D0" w:rsidRDefault="00F162B5" w:rsidP="00F162B5">
      <w:pPr>
        <w:spacing w:before="280" w:after="280"/>
        <w:jc w:val="both"/>
        <w:rPr>
          <w:rFonts w:ascii="Times New Roman" w:eastAsia="Times New Roman" w:hAnsi="Times New Roman" w:cs="Times New Roman"/>
          <w:lang w:val="sr-Latn-CS" w:eastAsia="en-GB"/>
        </w:rPr>
      </w:pPr>
      <w:r w:rsidRPr="008409D0">
        <w:rPr>
          <w:rFonts w:ascii="Verdana" w:hAnsi="Verdana"/>
          <w:color w:val="000000"/>
          <w:shd w:val="clear" w:color="auto" w:fill="FFFFFF"/>
          <w:lang w:val="sr-Latn-CS"/>
        </w:rPr>
        <w:t>Na osnovu obavljenih razgovora zaključuje da se dječji brakovi ne smatraju uvijek krivičnim djelom, već dijelom tradicije i običaja. Negativan uticaj ove prakse na zdravlje i obrazovanje djece je neporeciv. Djeca ne bi trebalo da budu izložena ugovorenim, ranim ili prisil</w:t>
      </w:r>
      <w:r>
        <w:rPr>
          <w:rFonts w:ascii="Verdana" w:hAnsi="Verdana"/>
          <w:color w:val="000000"/>
          <w:shd w:val="clear" w:color="auto" w:fill="FFFFFF"/>
          <w:lang w:val="sr-Latn-CS"/>
        </w:rPr>
        <w:t>ni</w:t>
      </w:r>
      <w:r w:rsidRPr="008409D0">
        <w:rPr>
          <w:rFonts w:ascii="Verdana" w:hAnsi="Verdana"/>
          <w:color w:val="000000"/>
          <w:shd w:val="clear" w:color="auto" w:fill="FFFFFF"/>
          <w:lang w:val="sr-Latn-CS"/>
        </w:rPr>
        <w:t xml:space="preserve">m brakovima, već da </w:t>
      </w:r>
      <w:r>
        <w:rPr>
          <w:rFonts w:ascii="Verdana" w:hAnsi="Verdana"/>
          <w:color w:val="000000"/>
          <w:shd w:val="clear" w:color="auto" w:fill="FFFFFF"/>
          <w:lang w:val="sr-Latn-CS"/>
        </w:rPr>
        <w:t xml:space="preserve">dobiju njegu </w:t>
      </w:r>
      <w:r w:rsidRPr="008409D0">
        <w:rPr>
          <w:rFonts w:ascii="Verdana" w:hAnsi="Verdana"/>
          <w:color w:val="000000"/>
          <w:shd w:val="clear" w:color="auto" w:fill="FFFFFF"/>
          <w:lang w:val="sr-Latn-CS"/>
        </w:rPr>
        <w:t>kako bi u potpunosti razvila svoj potencijal. Država bi trebalo da obezbijedi kontinuirane programe senzib</w:t>
      </w:r>
      <w:r>
        <w:rPr>
          <w:rFonts w:ascii="Verdana" w:hAnsi="Verdana"/>
          <w:color w:val="000000"/>
          <w:shd w:val="clear" w:color="auto" w:fill="FFFFFF"/>
          <w:lang w:val="sr-Latn-CS"/>
        </w:rPr>
        <w:t>i</w:t>
      </w:r>
      <w:r w:rsidRPr="008409D0">
        <w:rPr>
          <w:rFonts w:ascii="Verdana" w:hAnsi="Verdana"/>
          <w:color w:val="000000"/>
          <w:shd w:val="clear" w:color="auto" w:fill="FFFFFF"/>
          <w:lang w:val="sr-Latn-CS"/>
        </w:rPr>
        <w:t xml:space="preserve">lizacije i podizanja nivoa svijesti o ovom pitanju i da intenzivira  implementaciju politika koje će dovesti do potpunog iskorjenjivanja ove prakse. </w:t>
      </w:r>
    </w:p>
    <w:p w14:paraId="52FD31BF" w14:textId="77777777" w:rsidR="00F162B5" w:rsidRPr="008409D0" w:rsidRDefault="00F162B5" w:rsidP="00F162B5">
      <w:pPr>
        <w:jc w:val="both"/>
        <w:rPr>
          <w:rFonts w:ascii="Verdana" w:hAnsi="Verdana"/>
          <w:color w:val="000000"/>
          <w:shd w:val="clear" w:color="auto" w:fill="FFFFFF"/>
          <w:lang w:val="sr-Latn-CS"/>
        </w:rPr>
      </w:pPr>
      <w:r w:rsidRPr="008409D0">
        <w:rPr>
          <w:rFonts w:ascii="Verdana" w:hAnsi="Verdana"/>
          <w:b/>
          <w:color w:val="000000"/>
          <w:shd w:val="clear" w:color="auto" w:fill="FFFFFF"/>
          <w:lang w:val="sr-Latn-CS"/>
        </w:rPr>
        <w:t xml:space="preserve">Seksualno zlostavljanje i iskorišćavanje djece na </w:t>
      </w:r>
      <w:r>
        <w:rPr>
          <w:rFonts w:ascii="Verdana" w:hAnsi="Verdana"/>
          <w:b/>
          <w:color w:val="000000"/>
          <w:shd w:val="clear" w:color="auto" w:fill="FFFFFF"/>
          <w:lang w:val="sr-Latn-CS"/>
        </w:rPr>
        <w:t>i</w:t>
      </w:r>
      <w:r w:rsidRPr="008409D0">
        <w:rPr>
          <w:rFonts w:ascii="Verdana" w:hAnsi="Verdana"/>
          <w:b/>
          <w:color w:val="000000"/>
          <w:shd w:val="clear" w:color="auto" w:fill="FFFFFF"/>
          <w:lang w:val="sr-Latn-CS"/>
        </w:rPr>
        <w:t xml:space="preserve">nternetu </w:t>
      </w:r>
      <w:r w:rsidRPr="008409D0">
        <w:rPr>
          <w:rFonts w:ascii="Verdana" w:hAnsi="Verdana"/>
          <w:color w:val="000000"/>
          <w:shd w:val="clear" w:color="auto" w:fill="FFFFFF"/>
          <w:lang w:val="sr-Latn-CS"/>
        </w:rPr>
        <w:br/>
      </w:r>
      <w:r w:rsidRPr="008409D0">
        <w:rPr>
          <w:rFonts w:ascii="Verdana" w:hAnsi="Verdana"/>
          <w:color w:val="000000"/>
          <w:shd w:val="clear" w:color="auto" w:fill="FFFFFF"/>
          <w:lang w:val="sr-Latn-CS"/>
        </w:rPr>
        <w:br/>
        <w:t xml:space="preserve">Problem seksualnog zlostavljanja i iskorišćavanja djece se pogoršao tokom zaključavanja u vrijeme pandemije, kada su djeca morala da pređu na učenje na daljinu. To je pojačalo njihovu izloženost rizicima od seksualnog iskorišćavanja i </w:t>
      </w:r>
      <w:r>
        <w:rPr>
          <w:rFonts w:ascii="Verdana" w:hAnsi="Verdana"/>
          <w:color w:val="000000"/>
          <w:shd w:val="clear" w:color="auto" w:fill="FFFFFF"/>
          <w:lang w:val="sr-Latn-CS"/>
        </w:rPr>
        <w:t xml:space="preserve">navođenja/pripremanja </w:t>
      </w:r>
      <w:r w:rsidRPr="008409D0">
        <w:rPr>
          <w:rFonts w:ascii="Verdana" w:hAnsi="Verdana"/>
          <w:color w:val="000000"/>
          <w:shd w:val="clear" w:color="auto" w:fill="FFFFFF"/>
          <w:lang w:val="sr-Latn-CS"/>
        </w:rPr>
        <w:t xml:space="preserve">na </w:t>
      </w:r>
      <w:r>
        <w:rPr>
          <w:rFonts w:ascii="Verdana" w:hAnsi="Verdana"/>
          <w:color w:val="000000"/>
          <w:shd w:val="clear" w:color="auto" w:fill="FFFFFF"/>
          <w:lang w:val="sr-Latn-CS"/>
        </w:rPr>
        <w:t>i</w:t>
      </w:r>
      <w:r w:rsidRPr="008409D0">
        <w:rPr>
          <w:rFonts w:ascii="Verdana" w:hAnsi="Verdana"/>
          <w:color w:val="000000"/>
          <w:shd w:val="clear" w:color="auto" w:fill="FFFFFF"/>
          <w:lang w:val="sr-Latn-CS"/>
        </w:rPr>
        <w:t>nternetu. Međutim, zbog nedostatka dostupnih podataka je teško utvrditi u kojoj je mjeri ova pojava prisutna u Crnoj Gori. Iako je Krivični zakonik izmijenjen kako bi</w:t>
      </w:r>
      <w:r>
        <w:rPr>
          <w:rFonts w:ascii="Verdana" w:hAnsi="Verdana"/>
          <w:color w:val="000000"/>
          <w:shd w:val="clear" w:color="auto" w:fill="FFFFFF"/>
          <w:lang w:val="sr-Latn-CS"/>
        </w:rPr>
        <w:t xml:space="preserve"> </w:t>
      </w:r>
      <w:r w:rsidRPr="008409D0">
        <w:rPr>
          <w:rFonts w:ascii="Verdana" w:hAnsi="Verdana"/>
          <w:color w:val="000000"/>
          <w:shd w:val="clear" w:color="auto" w:fill="FFFFFF"/>
          <w:lang w:val="sr-Latn-CS"/>
        </w:rPr>
        <w:t>se zabranil</w:t>
      </w:r>
      <w:r>
        <w:rPr>
          <w:rFonts w:ascii="Verdana" w:hAnsi="Verdana"/>
          <w:color w:val="000000"/>
          <w:shd w:val="clear" w:color="auto" w:fill="FFFFFF"/>
          <w:lang w:val="sr-Latn-CS"/>
        </w:rPr>
        <w:t>a upotreba</w:t>
      </w:r>
      <w:r w:rsidRPr="008409D0">
        <w:rPr>
          <w:rFonts w:ascii="Verdana" w:hAnsi="Verdana"/>
          <w:color w:val="000000"/>
          <w:shd w:val="clear" w:color="auto" w:fill="FFFFFF"/>
          <w:lang w:val="sr-Latn-CS"/>
        </w:rPr>
        <w:t>, podvođenje ili nuđenje djece uzrasta od 14 do 18 godina u svrhe proizvodnje pornografskih materijala, ne postoji odgovarajuće zakonodavstvo kojim bi se</w:t>
      </w:r>
      <w:r>
        <w:rPr>
          <w:rFonts w:ascii="Verdana" w:hAnsi="Verdana"/>
          <w:color w:val="000000"/>
          <w:shd w:val="clear" w:color="auto" w:fill="FFFFFF"/>
          <w:lang w:val="sr-Latn-CS"/>
        </w:rPr>
        <w:t xml:space="preserve"> kriminalizovalo</w:t>
      </w:r>
      <w:r w:rsidRPr="008409D0">
        <w:rPr>
          <w:rFonts w:ascii="Verdana" w:hAnsi="Verdana"/>
          <w:color w:val="000000"/>
          <w:shd w:val="clear" w:color="auto" w:fill="FFFFFF"/>
          <w:lang w:val="sr-Latn-CS"/>
        </w:rPr>
        <w:t xml:space="preserve"> </w:t>
      </w:r>
      <w:r>
        <w:rPr>
          <w:rFonts w:ascii="Verdana" w:hAnsi="Verdana"/>
          <w:color w:val="000000"/>
          <w:shd w:val="clear" w:color="auto" w:fill="FFFFFF"/>
          <w:lang w:val="sr-Latn-CS"/>
        </w:rPr>
        <w:t>navođenje/pripremanje</w:t>
      </w:r>
      <w:r w:rsidRPr="008409D0">
        <w:rPr>
          <w:rFonts w:ascii="Verdana" w:hAnsi="Verdana"/>
          <w:color w:val="000000"/>
          <w:shd w:val="clear" w:color="auto" w:fill="FFFFFF"/>
          <w:lang w:val="sr-Latn-CS"/>
        </w:rPr>
        <w:t xml:space="preserve"> (</w:t>
      </w:r>
      <w:r w:rsidRPr="008409D0">
        <w:rPr>
          <w:rFonts w:ascii="Verdana" w:hAnsi="Verdana"/>
          <w:i/>
          <w:iCs/>
          <w:color w:val="000000"/>
          <w:shd w:val="clear" w:color="auto" w:fill="FFFFFF"/>
          <w:lang w:val="sr-Latn-CS"/>
        </w:rPr>
        <w:t>grooming</w:t>
      </w:r>
      <w:r w:rsidRPr="008409D0">
        <w:rPr>
          <w:rFonts w:ascii="Verdana" w:hAnsi="Verdana"/>
          <w:color w:val="000000"/>
          <w:shd w:val="clear" w:color="auto" w:fill="FFFFFF"/>
          <w:lang w:val="sr-Latn-CS"/>
        </w:rPr>
        <w:t xml:space="preserve">), između ostalog preko </w:t>
      </w:r>
      <w:r>
        <w:rPr>
          <w:rFonts w:ascii="Verdana" w:hAnsi="Verdana"/>
          <w:color w:val="000000"/>
          <w:shd w:val="clear" w:color="auto" w:fill="FFFFFF"/>
          <w:lang w:val="sr-Latn-CS"/>
        </w:rPr>
        <w:t>i</w:t>
      </w:r>
      <w:r w:rsidRPr="008409D0">
        <w:rPr>
          <w:rFonts w:ascii="Verdana" w:hAnsi="Verdana"/>
          <w:color w:val="000000"/>
          <w:shd w:val="clear" w:color="auto" w:fill="FFFFFF"/>
          <w:lang w:val="sr-Latn-CS"/>
        </w:rPr>
        <w:t xml:space="preserve">nterneta. </w:t>
      </w:r>
    </w:p>
    <w:p w14:paraId="566A3EBB" w14:textId="77777777" w:rsidR="00F162B5" w:rsidRPr="008409D0" w:rsidRDefault="00F162B5" w:rsidP="00F162B5">
      <w:pPr>
        <w:jc w:val="both"/>
        <w:rPr>
          <w:rFonts w:ascii="Verdana" w:hAnsi="Verdana"/>
          <w:color w:val="000000"/>
          <w:shd w:val="clear" w:color="auto" w:fill="FFFFFF"/>
          <w:lang w:val="sr-Latn-CS"/>
        </w:rPr>
      </w:pPr>
    </w:p>
    <w:p w14:paraId="44F57DAD" w14:textId="77777777" w:rsidR="00F162B5" w:rsidRPr="008409D0" w:rsidRDefault="00F162B5" w:rsidP="00F162B5">
      <w:pPr>
        <w:jc w:val="both"/>
        <w:rPr>
          <w:rFonts w:ascii="Verdana" w:hAnsi="Verdana"/>
          <w:color w:val="000000"/>
          <w:shd w:val="clear" w:color="auto" w:fill="FFFFFF"/>
          <w:lang w:val="sr-Latn-CS"/>
        </w:rPr>
      </w:pPr>
      <w:r w:rsidRPr="008409D0">
        <w:rPr>
          <w:rFonts w:ascii="Verdana" w:hAnsi="Verdana"/>
          <w:color w:val="000000"/>
          <w:shd w:val="clear" w:color="auto" w:fill="FFFFFF"/>
          <w:lang w:val="sr-Latn-CS"/>
        </w:rPr>
        <w:t xml:space="preserve">Mada je osnivanje Grupe za suzbijanje </w:t>
      </w:r>
      <w:r>
        <w:rPr>
          <w:rFonts w:ascii="Verdana" w:hAnsi="Verdana"/>
          <w:color w:val="000000"/>
          <w:shd w:val="clear" w:color="auto" w:fill="FFFFFF"/>
          <w:lang w:val="sr-Latn-CS"/>
        </w:rPr>
        <w:t xml:space="preserve">krivičnih djela </w:t>
      </w:r>
      <w:r w:rsidRPr="008409D0">
        <w:rPr>
          <w:rFonts w:ascii="Verdana" w:hAnsi="Verdana"/>
          <w:color w:val="000000"/>
          <w:shd w:val="clear" w:color="auto" w:fill="FFFFFF"/>
          <w:lang w:val="sr-Latn-CS"/>
        </w:rPr>
        <w:t xml:space="preserve">visokotehnološkog kriminala u sastavu Uprave policije pozitivno dešavanje, tu jedinicu bi trebalo osnažiti kroz angažovanje i obuku većeg broja eksperata za ovu oblast. Takođe, snažno preporučujem formulisanje zakona i strategija na temu seksualnog iskorišćavanja djece na </w:t>
      </w:r>
      <w:r>
        <w:rPr>
          <w:rFonts w:ascii="Verdana" w:hAnsi="Verdana"/>
          <w:color w:val="000000"/>
          <w:shd w:val="clear" w:color="auto" w:fill="FFFFFF"/>
          <w:lang w:val="sr-Latn-CS"/>
        </w:rPr>
        <w:t>i</w:t>
      </w:r>
      <w:r w:rsidRPr="008409D0">
        <w:rPr>
          <w:rFonts w:ascii="Verdana" w:hAnsi="Verdana"/>
          <w:color w:val="000000"/>
          <w:shd w:val="clear" w:color="auto" w:fill="FFFFFF"/>
          <w:lang w:val="sr-Latn-CS"/>
        </w:rPr>
        <w:t xml:space="preserve">nternetu i zlostavljanja putem upotrebe različitih tehnologija.  Snažno se preporučuje da se po ovom pitanju sarađuje sa organima za sprovođenje zakona iz ostatka regiona. </w:t>
      </w:r>
    </w:p>
    <w:p w14:paraId="18E32559" w14:textId="77777777" w:rsidR="00F162B5" w:rsidRPr="008409D0" w:rsidRDefault="00F162B5" w:rsidP="00F162B5">
      <w:pPr>
        <w:spacing w:before="280" w:after="280"/>
        <w:jc w:val="both"/>
        <w:rPr>
          <w:rFonts w:ascii="Times New Roman" w:eastAsia="Times New Roman" w:hAnsi="Times New Roman" w:cs="Times New Roman"/>
          <w:lang w:val="sr-Latn-CS" w:eastAsia="en-GB"/>
        </w:rPr>
      </w:pPr>
      <w:r w:rsidRPr="008409D0">
        <w:rPr>
          <w:rFonts w:ascii="Verdana" w:hAnsi="Verdana"/>
          <w:b/>
          <w:color w:val="000000"/>
          <w:shd w:val="clear" w:color="auto" w:fill="FFFFFF"/>
          <w:lang w:val="sr-Latn-CS"/>
        </w:rPr>
        <w:t>Seksualno iskorišćavanje u kontekstu putovanja i turizma </w:t>
      </w:r>
    </w:p>
    <w:p w14:paraId="5D1C9674" w14:textId="77777777" w:rsidR="00F162B5" w:rsidRPr="008409D0" w:rsidRDefault="00F162B5" w:rsidP="00F162B5">
      <w:pPr>
        <w:spacing w:before="280" w:after="280"/>
        <w:jc w:val="both"/>
        <w:rPr>
          <w:rFonts w:ascii="Times New Roman" w:eastAsia="Times New Roman" w:hAnsi="Times New Roman" w:cs="Times New Roman"/>
          <w:lang w:val="sr-Latn-CS" w:eastAsia="en-GB"/>
        </w:rPr>
      </w:pPr>
      <w:r w:rsidRPr="008409D0">
        <w:rPr>
          <w:rFonts w:ascii="Verdana" w:hAnsi="Verdana"/>
          <w:color w:val="000000"/>
          <w:shd w:val="clear" w:color="auto" w:fill="FFFFFF"/>
          <w:lang w:val="sr-Latn-CS"/>
        </w:rPr>
        <w:t xml:space="preserve">Crna Gora je poznata turistička destinacija. Obaviještena sam da se tokom turističke sezone jedna trećina lica koja ulaze u zemlju ne registruje na granici. Time se povećava rizik od trgovine u svrhu seksualnog iskorišćavanja </w:t>
      </w:r>
      <w:r w:rsidRPr="008409D0">
        <w:rPr>
          <w:rFonts w:ascii="Verdana" w:eastAsia="Times New Roman" w:hAnsi="Verdana" w:cs="Times New Roman"/>
          <w:color w:val="000000"/>
          <w:shd w:val="clear" w:color="auto" w:fill="FFFFFF"/>
          <w:lang w:val="sr-Latn-CS" w:eastAsia="en-GB"/>
        </w:rPr>
        <w:t>djece i seksualnog iskorišćavanja u kontekstu turizma. Ohrabrilo me je to što sam čula da će u bliskoj budućnosti biti uspostavljen registar svih lica koja ulaze u Crnu Goru. S obzirom na značaj ovog pitanja, preporučila bih imenovanje kontakt osobe za oblast turizma u Ministarstvu unutrašnjih poslova, u cilju lakše saradnje i komunikacije između ministarstava. Takođe</w:t>
      </w:r>
      <w:r>
        <w:rPr>
          <w:rFonts w:ascii="Verdana" w:eastAsia="Times New Roman" w:hAnsi="Verdana" w:cs="Times New Roman"/>
          <w:color w:val="000000"/>
          <w:shd w:val="clear" w:color="auto" w:fill="FFFFFF"/>
          <w:lang w:val="sr-Latn-CS" w:eastAsia="en-GB"/>
        </w:rPr>
        <w:t>,</w:t>
      </w:r>
      <w:r w:rsidRPr="008409D0">
        <w:rPr>
          <w:rFonts w:ascii="Verdana" w:eastAsia="Times New Roman" w:hAnsi="Verdana" w:cs="Times New Roman"/>
          <w:color w:val="000000"/>
          <w:shd w:val="clear" w:color="auto" w:fill="FFFFFF"/>
          <w:lang w:val="sr-Latn-CS" w:eastAsia="en-GB"/>
        </w:rPr>
        <w:t xml:space="preserve"> snažno podstičem Vladu da formuliše politike</w:t>
      </w:r>
      <w:r w:rsidRPr="008409D0">
        <w:rPr>
          <w:rFonts w:ascii="Verdana" w:hAnsi="Verdana"/>
          <w:color w:val="000000"/>
          <w:shd w:val="clear" w:color="auto" w:fill="FFFFFF"/>
          <w:lang w:val="sr-Latn-CS"/>
        </w:rPr>
        <w:t xml:space="preserve">, strategije i zakone u cilju podizanja nivoa svijesti, otkrivanja, zabrane i </w:t>
      </w:r>
      <w:r>
        <w:rPr>
          <w:rFonts w:ascii="Verdana" w:hAnsi="Verdana"/>
          <w:color w:val="000000"/>
          <w:shd w:val="clear" w:color="auto" w:fill="FFFFFF"/>
          <w:lang w:val="sr-Latn-CS"/>
        </w:rPr>
        <w:t>kažnjav</w:t>
      </w:r>
      <w:r w:rsidRPr="008409D0">
        <w:rPr>
          <w:rFonts w:ascii="Verdana" w:hAnsi="Verdana"/>
          <w:color w:val="000000"/>
          <w:shd w:val="clear" w:color="auto" w:fill="FFFFFF"/>
          <w:lang w:val="sr-Latn-CS"/>
        </w:rPr>
        <w:t xml:space="preserve">anja djela i aktivnosti koje se </w:t>
      </w:r>
      <w:r>
        <w:rPr>
          <w:rFonts w:ascii="Verdana" w:hAnsi="Verdana"/>
          <w:color w:val="000000"/>
          <w:shd w:val="clear" w:color="auto" w:fill="FFFFFF"/>
          <w:lang w:val="sr-Latn-CS"/>
        </w:rPr>
        <w:t xml:space="preserve">tiču </w:t>
      </w:r>
      <w:r w:rsidRPr="008409D0">
        <w:rPr>
          <w:rFonts w:ascii="Verdana" w:hAnsi="Verdana"/>
          <w:color w:val="000000"/>
          <w:shd w:val="clear" w:color="auto" w:fill="FFFFFF"/>
          <w:lang w:val="sr-Latn-CS"/>
        </w:rPr>
        <w:t>seksualno</w:t>
      </w:r>
      <w:r>
        <w:rPr>
          <w:rFonts w:ascii="Verdana" w:hAnsi="Verdana"/>
          <w:color w:val="000000"/>
          <w:shd w:val="clear" w:color="auto" w:fill="FFFFFF"/>
          <w:lang w:val="sr-Latn-CS"/>
        </w:rPr>
        <w:t>g</w:t>
      </w:r>
      <w:r w:rsidRPr="008409D0">
        <w:rPr>
          <w:rFonts w:ascii="Verdana" w:hAnsi="Verdana"/>
          <w:color w:val="000000"/>
          <w:shd w:val="clear" w:color="auto" w:fill="FFFFFF"/>
          <w:lang w:val="sr-Latn-CS"/>
        </w:rPr>
        <w:t xml:space="preserve"> iskorišćavanj</w:t>
      </w:r>
      <w:r>
        <w:rPr>
          <w:rFonts w:ascii="Verdana" w:hAnsi="Verdana"/>
          <w:color w:val="000000"/>
          <w:shd w:val="clear" w:color="auto" w:fill="FFFFFF"/>
          <w:lang w:val="sr-Latn-CS"/>
        </w:rPr>
        <w:t>a</w:t>
      </w:r>
      <w:r w:rsidRPr="008409D0">
        <w:rPr>
          <w:rFonts w:ascii="Verdana" w:hAnsi="Verdana"/>
          <w:color w:val="000000"/>
          <w:shd w:val="clear" w:color="auto" w:fill="FFFFFF"/>
          <w:lang w:val="sr-Latn-CS"/>
        </w:rPr>
        <w:t xml:space="preserve"> i zlost</w:t>
      </w:r>
      <w:r>
        <w:rPr>
          <w:rFonts w:ascii="Verdana" w:hAnsi="Verdana"/>
          <w:color w:val="000000"/>
          <w:shd w:val="clear" w:color="auto" w:fill="FFFFFF"/>
          <w:lang w:val="sr-Latn-CS"/>
        </w:rPr>
        <w:t>a</w:t>
      </w:r>
      <w:r w:rsidRPr="008409D0">
        <w:rPr>
          <w:rFonts w:ascii="Verdana" w:hAnsi="Verdana"/>
          <w:color w:val="000000"/>
          <w:shd w:val="clear" w:color="auto" w:fill="FFFFFF"/>
          <w:lang w:val="sr-Latn-CS"/>
        </w:rPr>
        <w:t>vljanj</w:t>
      </w:r>
      <w:r>
        <w:rPr>
          <w:rFonts w:ascii="Verdana" w:hAnsi="Verdana"/>
          <w:color w:val="000000"/>
          <w:shd w:val="clear" w:color="auto" w:fill="FFFFFF"/>
          <w:lang w:val="sr-Latn-CS"/>
        </w:rPr>
        <w:t>a</w:t>
      </w:r>
      <w:r w:rsidRPr="008409D0">
        <w:rPr>
          <w:rFonts w:ascii="Verdana" w:hAnsi="Verdana"/>
          <w:color w:val="000000"/>
          <w:shd w:val="clear" w:color="auto" w:fill="FFFFFF"/>
          <w:lang w:val="sr-Latn-CS"/>
        </w:rPr>
        <w:t xml:space="preserve"> djece u kontekstu putovanja i turizma.</w:t>
      </w:r>
    </w:p>
    <w:p w14:paraId="2CC4D927" w14:textId="77777777" w:rsidR="00F162B5" w:rsidRPr="00B54ABF" w:rsidRDefault="00F162B5" w:rsidP="00F162B5">
      <w:pPr>
        <w:spacing w:before="280" w:after="280"/>
        <w:jc w:val="both"/>
        <w:rPr>
          <w:rFonts w:ascii="Times New Roman" w:eastAsia="Times New Roman" w:hAnsi="Times New Roman" w:cs="Times New Roman"/>
          <w:lang w:eastAsia="en-GB"/>
        </w:rPr>
      </w:pPr>
      <w:r w:rsidRPr="0020058D">
        <w:rPr>
          <w:rFonts w:ascii="Verdana" w:hAnsi="Verdana"/>
          <w:color w:val="000000"/>
          <w:shd w:val="clear" w:color="auto" w:fill="FFFFFF"/>
          <w:lang w:val="sr-Latn-CS"/>
        </w:rPr>
        <w:br/>
      </w:r>
      <w:r>
        <w:rPr>
          <w:rFonts w:ascii="Verdana" w:hAnsi="Verdana"/>
          <w:b/>
          <w:color w:val="000000"/>
          <w:shd w:val="clear" w:color="auto" w:fill="FFFFFF"/>
        </w:rPr>
        <w:t>Ranjive grupe</w:t>
      </w:r>
    </w:p>
    <w:p w14:paraId="16CB6E0F" w14:textId="77777777" w:rsidR="00F162B5" w:rsidRPr="007B114E" w:rsidRDefault="00F162B5" w:rsidP="00F162B5">
      <w:pPr>
        <w:pStyle w:val="ListParagraph"/>
        <w:numPr>
          <w:ilvl w:val="0"/>
          <w:numId w:val="2"/>
        </w:numPr>
        <w:spacing w:before="280" w:after="280"/>
        <w:ind w:left="426" w:hanging="426"/>
        <w:jc w:val="both"/>
        <w:rPr>
          <w:rFonts w:ascii="Verdana" w:hAnsi="Verdana"/>
          <w:b/>
          <w:i/>
          <w:color w:val="000000"/>
          <w:shd w:val="clear" w:color="auto" w:fill="FFFFFF"/>
        </w:rPr>
      </w:pPr>
      <w:r>
        <w:rPr>
          <w:rFonts w:ascii="Verdana" w:hAnsi="Verdana"/>
          <w:b/>
          <w:i/>
          <w:color w:val="000000"/>
          <w:shd w:val="clear" w:color="auto" w:fill="FFFFFF"/>
        </w:rPr>
        <w:t xml:space="preserve">Djeca u nepovoljnom društvenom položaju i ranjiva djeca, </w:t>
      </w:r>
      <w:r w:rsidRPr="007B114E">
        <w:rPr>
          <w:rFonts w:ascii="Verdana" w:hAnsi="Verdana"/>
          <w:b/>
          <w:i/>
          <w:color w:val="000000"/>
          <w:shd w:val="clear" w:color="auto" w:fill="FFFFFF"/>
        </w:rPr>
        <w:t xml:space="preserve">uključujuci </w:t>
      </w:r>
      <w:r>
        <w:rPr>
          <w:rFonts w:ascii="Verdana" w:hAnsi="Verdana"/>
          <w:b/>
          <w:i/>
          <w:color w:val="000000"/>
          <w:shd w:val="clear" w:color="auto" w:fill="FFFFFF"/>
        </w:rPr>
        <w:t xml:space="preserve">djecu iz </w:t>
      </w:r>
      <w:r w:rsidRPr="007B114E">
        <w:rPr>
          <w:rFonts w:ascii="Verdana" w:hAnsi="Verdana"/>
          <w:b/>
          <w:i/>
          <w:color w:val="000000"/>
          <w:shd w:val="clear" w:color="auto" w:fill="FFFFFF"/>
        </w:rPr>
        <w:t>romsk</w:t>
      </w:r>
      <w:r>
        <w:rPr>
          <w:rFonts w:ascii="Verdana" w:hAnsi="Verdana"/>
          <w:b/>
          <w:i/>
          <w:color w:val="000000"/>
          <w:shd w:val="clear" w:color="auto" w:fill="FFFFFF"/>
        </w:rPr>
        <w:t>e</w:t>
      </w:r>
      <w:r w:rsidRPr="007B114E">
        <w:rPr>
          <w:rFonts w:ascii="Verdana" w:hAnsi="Verdana"/>
          <w:b/>
          <w:i/>
          <w:color w:val="000000"/>
          <w:shd w:val="clear" w:color="auto" w:fill="FFFFFF"/>
        </w:rPr>
        <w:t xml:space="preserve"> i egipćansk</w:t>
      </w:r>
      <w:r>
        <w:rPr>
          <w:rFonts w:ascii="Verdana" w:hAnsi="Verdana"/>
          <w:b/>
          <w:i/>
          <w:color w:val="000000"/>
          <w:shd w:val="clear" w:color="auto" w:fill="FFFFFF"/>
        </w:rPr>
        <w:t>e zajednice</w:t>
      </w:r>
      <w:r w:rsidRPr="007B114E">
        <w:rPr>
          <w:rFonts w:ascii="Verdana" w:hAnsi="Verdana"/>
          <w:b/>
          <w:i/>
          <w:color w:val="000000"/>
          <w:shd w:val="clear" w:color="auto" w:fill="FFFFFF"/>
        </w:rPr>
        <w:t xml:space="preserve"> </w:t>
      </w:r>
    </w:p>
    <w:p w14:paraId="1549F478" w14:textId="77777777" w:rsidR="00F162B5" w:rsidRPr="007B114E" w:rsidRDefault="00F162B5" w:rsidP="00F162B5">
      <w:pPr>
        <w:spacing w:before="240" w:after="240"/>
        <w:jc w:val="both"/>
        <w:rPr>
          <w:rFonts w:ascii="Verdana" w:eastAsia="Times New Roman" w:hAnsi="Verdana" w:cs="Times New Roman"/>
          <w:lang w:eastAsia="en-GB"/>
        </w:rPr>
      </w:pPr>
      <w:r>
        <w:rPr>
          <w:rFonts w:ascii="Verdana" w:eastAsia="Times New Roman" w:hAnsi="Verdana" w:cs="Times New Roman"/>
          <w:lang w:eastAsia="en-GB"/>
        </w:rPr>
        <w:t xml:space="preserve">Društveno-ekonomske razlike, siromaštvo i društvena isključenost dovode do nejednakosti u pogledu mogućnosti i pristupa socijalnim servisima za djecu u najranjivijim zajednicama, naročito djecu u romskim i egipćanskim zajednicama. Iako je Vlada realizovala nekoliko inicijativa kojima se potpomaže društvena uključenost i povećava pristup obrazovanju za takve zajednice, romska i egipćanska djeca se i dalje suočavaju sa diskriminacijom i društvenom isključenošću. Stoga su izloženi iskorišćavanju i riziku od trgovine u svrhe prosjačenja, seksualnog iskorišćavanja ili ranih i prisilnih brakova.  </w:t>
      </w:r>
    </w:p>
    <w:p w14:paraId="513449DA" w14:textId="77777777" w:rsidR="00F162B5" w:rsidRPr="00AB7C2B" w:rsidRDefault="00F162B5" w:rsidP="00F162B5">
      <w:pPr>
        <w:spacing w:before="240" w:after="240"/>
        <w:jc w:val="both"/>
        <w:rPr>
          <w:rFonts w:ascii="Verdana" w:eastAsia="Times New Roman" w:hAnsi="Verdana" w:cs="Times New Roman"/>
          <w:lang w:eastAsia="en-GB"/>
        </w:rPr>
      </w:pPr>
      <w:r>
        <w:rPr>
          <w:rFonts w:ascii="Verdana" w:eastAsia="Times New Roman" w:hAnsi="Verdana" w:cs="Times New Roman"/>
          <w:lang w:eastAsia="en-GB"/>
        </w:rPr>
        <w:t>Snažno ohrabrujem Crnu Goru da nastavi da ulaže u socijalne, ekonomske i druge mjere namijenjene romskoj i egipćanskoj manjini, sprovodi programe podizanja nivoa svijesti i edukacije kao i da ula</w:t>
      </w:r>
      <w:r>
        <w:rPr>
          <w:rFonts w:ascii="Verdana" w:eastAsia="Times New Roman" w:hAnsi="Verdana" w:cs="Times New Roman"/>
          <w:lang w:val="sr-Latn-RS" w:eastAsia="en-GB"/>
        </w:rPr>
        <w:t>že</w:t>
      </w:r>
      <w:r>
        <w:rPr>
          <w:rFonts w:ascii="Verdana" w:eastAsia="Times New Roman" w:hAnsi="Verdana" w:cs="Times New Roman"/>
          <w:lang w:eastAsia="en-GB"/>
        </w:rPr>
        <w:t xml:space="preserve"> napore na promovisanju rodne ravnopravnosti, borbi protiv nasilja nad djevojčicama i dječjih brakova i podržava politike za osnaživanje žena i djevojčica kao načina borbe protiv glavnih uzroka trgovine i prodaje. </w:t>
      </w:r>
    </w:p>
    <w:p w14:paraId="5E021B1E" w14:textId="77777777" w:rsidR="00F162B5" w:rsidRPr="00B54ABF" w:rsidRDefault="00F162B5" w:rsidP="00F162B5">
      <w:pPr>
        <w:spacing w:before="280" w:after="280"/>
        <w:jc w:val="both"/>
        <w:rPr>
          <w:rFonts w:ascii="Times New Roman" w:eastAsia="Times New Roman" w:hAnsi="Times New Roman" w:cs="Times New Roman"/>
          <w:lang w:eastAsia="en-GB"/>
        </w:rPr>
      </w:pPr>
      <w:r w:rsidRPr="00991325">
        <w:rPr>
          <w:rFonts w:ascii="Verdana" w:hAnsi="Verdana"/>
          <w:b/>
          <w:i/>
          <w:color w:val="000000"/>
          <w:shd w:val="clear" w:color="auto" w:fill="FFFFFF"/>
        </w:rPr>
        <w:t xml:space="preserve">ii. </w:t>
      </w:r>
      <w:r>
        <w:rPr>
          <w:rFonts w:ascii="Verdana" w:hAnsi="Verdana"/>
          <w:b/>
          <w:i/>
          <w:color w:val="000000"/>
          <w:shd w:val="clear" w:color="auto" w:fill="FFFFFF"/>
        </w:rPr>
        <w:t>Djeca migranti</w:t>
      </w:r>
    </w:p>
    <w:p w14:paraId="11D72F75" w14:textId="77777777" w:rsidR="00F162B5" w:rsidRPr="00991325" w:rsidRDefault="00F162B5" w:rsidP="00F162B5">
      <w:pPr>
        <w:spacing w:before="280" w:after="280"/>
        <w:jc w:val="both"/>
        <w:rPr>
          <w:rFonts w:ascii="Verdana" w:hAnsi="Verdana"/>
          <w:color w:val="000000"/>
          <w:shd w:val="clear" w:color="auto" w:fill="FFFFFF"/>
        </w:rPr>
      </w:pPr>
      <w:r>
        <w:rPr>
          <w:rFonts w:ascii="Verdana" w:hAnsi="Verdana"/>
          <w:color w:val="000000"/>
          <w:shd w:val="clear" w:color="auto" w:fill="FFFFFF"/>
        </w:rPr>
        <w:t xml:space="preserve">Imala sam priliku da posjetim Centar za tražioce azila u Spužu, objekat za prihvat stranaca kojim upravlja država u kom su muškarci, žene i porodice smješteni u zasebnim krilima objekta. Crna Gora je zemlja tranzita za trgovinu djecom migrantima, uključujući djecu bez pratnje i djecu razdvojenu od svojih porodica. Obaviještena sam da se stiče utisak da identifikovanje potencijalnih slučajeva djece žrtava trgovine i prodaje među migrantima, izbjeglicama i tražiocima azila i dalje predstavlja izazov. Ovom pitanju potrebno je i dalje posvećivati pažnju.  </w:t>
      </w:r>
    </w:p>
    <w:p w14:paraId="07446204" w14:textId="77777777" w:rsidR="00F162B5" w:rsidRPr="00B54ABF" w:rsidRDefault="00F162B5" w:rsidP="00F162B5">
      <w:pPr>
        <w:spacing w:before="280" w:after="280"/>
        <w:jc w:val="both"/>
        <w:rPr>
          <w:rFonts w:ascii="Times New Roman" w:eastAsia="Times New Roman" w:hAnsi="Times New Roman" w:cs="Times New Roman"/>
          <w:lang w:eastAsia="en-GB"/>
        </w:rPr>
      </w:pPr>
      <w:r w:rsidRPr="00991325">
        <w:rPr>
          <w:rFonts w:ascii="Verdana" w:hAnsi="Verdana"/>
          <w:b/>
          <w:i/>
          <w:color w:val="000000"/>
          <w:shd w:val="clear" w:color="auto" w:fill="FFFFFF"/>
        </w:rPr>
        <w:t>iii.</w:t>
      </w:r>
      <w:r w:rsidRPr="00991325">
        <w:rPr>
          <w:rFonts w:ascii="Verdana" w:hAnsi="Verdana"/>
          <w:b/>
          <w:i/>
          <w:color w:val="000000"/>
          <w:shd w:val="clear" w:color="auto" w:fill="FFFFFF"/>
        </w:rPr>
        <w:tab/>
      </w:r>
      <w:r>
        <w:rPr>
          <w:rFonts w:ascii="Verdana" w:hAnsi="Verdana"/>
          <w:b/>
          <w:i/>
          <w:color w:val="000000"/>
          <w:shd w:val="clear" w:color="auto" w:fill="FFFFFF"/>
        </w:rPr>
        <w:t>Djeca sa smetnjama u razvoju</w:t>
      </w:r>
    </w:p>
    <w:p w14:paraId="6570E401" w14:textId="77777777" w:rsidR="00F162B5" w:rsidRPr="00B54ABF" w:rsidRDefault="00F162B5" w:rsidP="00F162B5">
      <w:pPr>
        <w:spacing w:before="280" w:after="280"/>
        <w:jc w:val="both"/>
        <w:rPr>
          <w:rFonts w:ascii="Verdana" w:eastAsia="Times New Roman" w:hAnsi="Verdana" w:cs="Times New Roman"/>
          <w:color w:val="000000"/>
          <w:shd w:val="clear" w:color="auto" w:fill="FFFFFF"/>
          <w:lang w:eastAsia="en-GB"/>
        </w:rPr>
      </w:pPr>
      <w:r>
        <w:rPr>
          <w:rFonts w:ascii="Verdana" w:eastAsia="Times New Roman" w:hAnsi="Verdana" w:cs="Times New Roman"/>
          <w:color w:val="000000"/>
          <w:shd w:val="clear" w:color="auto" w:fill="FFFFFF"/>
          <w:lang w:eastAsia="en-GB"/>
        </w:rPr>
        <w:t>Na osnovu razgovora sa sagovornicama zaključujem da nema posebnih podataka o slučajevima nasilja, seksualnog zlostavljanja ili trgovine djece sa smetnjama u razvoju. U razgovorima se dalje ukazuje na to da se u vezi sa prijavama za zlostavljanje djece sa smetnjama u razvoju ne sprovode adekvatne istrage, te da su zbog nepostojanja podataka ova pitanja i slučajevi nevidljivi. Crna Gora ima dnevne centre, pomoć u kući za odrasle sa invaliditetom, ali ne i za djecu sa smetnjama u razvoju. Takvu podršku, kao i psihosocijalnu i savjetodavnu pomoć, treba obezbijediti za djecu u slučajevima kada je ona potrebna. Podstičem Vladu da prikuplja raščlanjene podatke o ovoj ranjivoj grupi i da uz to uspostavi registar na nacionalnom nivou kako bi poslužili kao osnova za kreiranje politika i strategija za smanjenje rizika od bilo kakvog oblika seksualnog zlostavljanja i iskorišćavanja.</w:t>
      </w:r>
    </w:p>
    <w:p w14:paraId="36E7EF2D" w14:textId="77777777" w:rsidR="00F162B5" w:rsidRPr="00641C80" w:rsidRDefault="00F162B5" w:rsidP="00F162B5">
      <w:pPr>
        <w:spacing w:before="280" w:after="280"/>
        <w:rPr>
          <w:rFonts w:ascii="Verdana" w:hAnsi="Verdana"/>
          <w:color w:val="000000"/>
        </w:rPr>
      </w:pPr>
      <w:r w:rsidRPr="00991325">
        <w:rPr>
          <w:rFonts w:ascii="Verdana" w:hAnsi="Verdana"/>
          <w:b/>
          <w:color w:val="000000"/>
        </w:rPr>
        <w:t>Preven</w:t>
      </w:r>
      <w:r>
        <w:rPr>
          <w:rFonts w:ascii="Verdana" w:hAnsi="Verdana"/>
          <w:b/>
          <w:color w:val="000000"/>
        </w:rPr>
        <w:t>cija i odgovor</w:t>
      </w:r>
      <w:r w:rsidRPr="00991325">
        <w:rPr>
          <w:rFonts w:ascii="Verdana" w:hAnsi="Verdana"/>
          <w:color w:val="000000"/>
          <w:shd w:val="clear" w:color="auto" w:fill="00FF00"/>
        </w:rPr>
        <w:t xml:space="preserve"> </w:t>
      </w:r>
      <w:r w:rsidRPr="00991325">
        <w:rPr>
          <w:rFonts w:ascii="Verdana" w:hAnsi="Verdana"/>
          <w:color w:val="000000"/>
          <w:shd w:val="clear" w:color="auto" w:fill="00FF00"/>
        </w:rPr>
        <w:br/>
      </w:r>
      <w:r w:rsidRPr="00991325">
        <w:rPr>
          <w:rFonts w:ascii="Verdana" w:hAnsi="Verdana"/>
          <w:color w:val="000000"/>
          <w:shd w:val="clear" w:color="auto" w:fill="00FF00"/>
        </w:rPr>
        <w:br/>
      </w:r>
      <w:r>
        <w:rPr>
          <w:rFonts w:ascii="Verdana" w:eastAsia="Times New Roman" w:hAnsi="Verdana" w:cs="Times New Roman"/>
          <w:lang w:eastAsia="en-GB"/>
        </w:rPr>
        <w:t xml:space="preserve">Imala sam priliku da posjetim </w:t>
      </w:r>
      <w:r w:rsidRPr="00F33B47">
        <w:rPr>
          <w:rFonts w:ascii="Verdana" w:eastAsia="Times New Roman" w:hAnsi="Verdana" w:cs="Times New Roman"/>
          <w:lang w:eastAsia="en-GB"/>
        </w:rPr>
        <w:t>dom</w:t>
      </w:r>
      <w:r>
        <w:rPr>
          <w:rFonts w:ascii="Verdana" w:eastAsia="Times New Roman" w:hAnsi="Verdana" w:cs="Times New Roman"/>
          <w:lang w:eastAsia="en-GB"/>
        </w:rPr>
        <w:t xml:space="preserve">ove i prihvatilišta za djecu i druge žrtve nasilja. </w:t>
      </w:r>
    </w:p>
    <w:p w14:paraId="7ACF7200" w14:textId="77777777" w:rsidR="00F162B5" w:rsidRPr="00B54ABF" w:rsidRDefault="00F162B5" w:rsidP="00F162B5">
      <w:pPr>
        <w:spacing w:before="280" w:after="280"/>
        <w:jc w:val="both"/>
        <w:rPr>
          <w:rFonts w:ascii="Times New Roman" w:eastAsia="Times New Roman" w:hAnsi="Times New Roman" w:cs="Times New Roman"/>
          <w:lang w:eastAsia="en-GB"/>
        </w:rPr>
      </w:pPr>
      <w:r>
        <w:rPr>
          <w:rFonts w:ascii="Verdana" w:hAnsi="Verdana"/>
          <w:color w:val="000000"/>
          <w:shd w:val="clear" w:color="auto" w:fill="FFFFFF"/>
        </w:rPr>
        <w:t xml:space="preserve">U Bijeloj sam obišla Dječji dom “Mladost”, ustanovu na nacionalnom nivou za djecu bez roditeljskog staranja. Želim da pohvalim posvećenost osoblja radu i samim korisnicima, ali konstatujem da centar pruža usluge koje prevazilaze kapacitete ustanove i mandat zbog kog je osnovana. Pitanje prodaje i seksualnog zlostavljanja i iskorišćavanja djece zahtijeva holistički i multidisciplinarni pristup zaštiti, oporavku i reintegraciji žrtava ovih pojava. Za te potrebe se toplo preporučuje uspostavljanje posebnog centra. Takođe se nadam da bi takav novi centar imao multidisciplinarni,  holistički i međuagencijski pristup u kome bi sve usluge bile koordinisane u okviru sigurnog okruženja prilagođenog djeci i pružane na jednom mjestu. </w:t>
      </w:r>
    </w:p>
    <w:p w14:paraId="03557658" w14:textId="77777777" w:rsidR="00F162B5" w:rsidRPr="00B54ABF" w:rsidRDefault="00F162B5" w:rsidP="00F162B5">
      <w:pPr>
        <w:spacing w:before="280" w:after="280"/>
        <w:jc w:val="both"/>
        <w:rPr>
          <w:rFonts w:ascii="Times New Roman" w:eastAsia="Times New Roman" w:hAnsi="Times New Roman" w:cs="Times New Roman"/>
          <w:lang w:eastAsia="en-GB"/>
        </w:rPr>
      </w:pPr>
      <w:r>
        <w:rPr>
          <w:rFonts w:ascii="Verdana" w:hAnsi="Verdana"/>
          <w:b/>
          <w:color w:val="000000"/>
          <w:shd w:val="clear" w:color="auto" w:fill="FFFFFF"/>
        </w:rPr>
        <w:t>Nedostaci</w:t>
      </w:r>
      <w:r w:rsidRPr="00991325">
        <w:rPr>
          <w:rFonts w:ascii="Verdana" w:hAnsi="Verdana"/>
          <w:b/>
          <w:color w:val="000000"/>
          <w:shd w:val="clear" w:color="auto" w:fill="FFFFFF"/>
        </w:rPr>
        <w:t> </w:t>
      </w:r>
    </w:p>
    <w:p w14:paraId="00A9C9B1" w14:textId="77777777" w:rsidR="00F162B5" w:rsidRPr="00B54ABF" w:rsidRDefault="00F162B5" w:rsidP="00F162B5">
      <w:pPr>
        <w:spacing w:before="280" w:after="280"/>
        <w:ind w:firstLine="720"/>
        <w:jc w:val="both"/>
        <w:rPr>
          <w:rFonts w:ascii="Times New Roman" w:eastAsia="Times New Roman" w:hAnsi="Times New Roman" w:cs="Times New Roman"/>
          <w:lang w:eastAsia="en-GB"/>
        </w:rPr>
      </w:pPr>
      <w:r w:rsidRPr="00991325">
        <w:rPr>
          <w:rFonts w:ascii="Verdana" w:hAnsi="Verdana"/>
          <w:b/>
          <w:i/>
          <w:color w:val="000000"/>
          <w:shd w:val="clear" w:color="auto" w:fill="FFFFFF"/>
        </w:rPr>
        <w:t xml:space="preserve">i. </w:t>
      </w:r>
      <w:r>
        <w:rPr>
          <w:rFonts w:ascii="Verdana" w:hAnsi="Verdana"/>
          <w:b/>
          <w:i/>
          <w:color w:val="000000"/>
          <w:shd w:val="clear" w:color="auto" w:fill="FFFFFF"/>
        </w:rPr>
        <w:t>Podaci</w:t>
      </w:r>
    </w:p>
    <w:p w14:paraId="0CAB35DD" w14:textId="77777777" w:rsidR="00F162B5" w:rsidRPr="007C0FFD" w:rsidRDefault="00F162B5" w:rsidP="00F162B5">
      <w:pPr>
        <w:spacing w:before="280" w:after="280"/>
        <w:jc w:val="both"/>
        <w:rPr>
          <w:rFonts w:ascii="Verdana" w:eastAsia="Times New Roman" w:hAnsi="Verdana" w:cs="Times New Roman"/>
          <w:lang w:eastAsia="en-GB"/>
        </w:rPr>
      </w:pPr>
      <w:r>
        <w:rPr>
          <w:rFonts w:ascii="Verdana" w:eastAsia="Times New Roman" w:hAnsi="Verdana" w:cs="Times New Roman"/>
          <w:lang w:eastAsia="en-GB"/>
        </w:rPr>
        <w:t xml:space="preserve">Nedostaju adekvatni i sistematično prikupljeni pouzdani, centralizovani i raščlanjeni podaci o pojavi seksualnog zlostavljanja i seksualnog iskorišćavanja djece. Postoji relativno mali broj postupaka sudskog gonjenja i osuđujućih presuda vezanih za djela seksualnog zlostavljanja i iskorišćavanja. Prikupljanje podataka i koordinacija i dalje predstavljaju izazov zbog nedostatka jedinstvene centralizovane baze podataka. Veliki dio informacija u sektoru dječje zaštite nalazi se u različitim ustanovama koje su nadležne za različite politike vezane za djecu. Od izuzetnog je značaja uspostavljanje odgovarajućeg sistema za sveobuhvatno prikupljanje podataka, uključujući podatke o prijavama i sudskom gonjenju za djela u vezi sa prodajom i seksualnim iskorišćavanjem djece. Takođe preporučujem da se uspostavi povjerljiva baza podataka djece koja su dobila podršku u okviru sistema kako bi se kasnije ta djeca pratila, pratilo njihovo stanje i kako bi im se pružala podrška na koju imaju pravo, u skladu sa potrebama. </w:t>
      </w:r>
    </w:p>
    <w:p w14:paraId="1F3E195C" w14:textId="77777777" w:rsidR="00F162B5" w:rsidRPr="00B54ABF" w:rsidRDefault="00F162B5" w:rsidP="00F162B5">
      <w:pPr>
        <w:spacing w:before="280" w:after="280"/>
        <w:ind w:firstLine="720"/>
        <w:jc w:val="both"/>
        <w:rPr>
          <w:rFonts w:ascii="Times New Roman" w:eastAsia="Times New Roman" w:hAnsi="Times New Roman" w:cs="Times New Roman"/>
          <w:lang w:eastAsia="en-GB"/>
        </w:rPr>
      </w:pPr>
      <w:r w:rsidRPr="00991325">
        <w:rPr>
          <w:rFonts w:ascii="Verdana" w:hAnsi="Verdana"/>
          <w:b/>
          <w:i/>
          <w:color w:val="000000"/>
          <w:shd w:val="clear" w:color="auto" w:fill="FFFFFF"/>
        </w:rPr>
        <w:t xml:space="preserve">ii. </w:t>
      </w:r>
      <w:r>
        <w:rPr>
          <w:rFonts w:ascii="Verdana" w:hAnsi="Verdana"/>
          <w:b/>
          <w:i/>
          <w:color w:val="000000"/>
          <w:shd w:val="clear" w:color="auto" w:fill="FFFFFF"/>
        </w:rPr>
        <w:t>Saradnja</w:t>
      </w:r>
    </w:p>
    <w:p w14:paraId="2C5F94A2" w14:textId="77777777" w:rsidR="00F162B5" w:rsidRPr="00D91EE4" w:rsidRDefault="00F162B5" w:rsidP="00F162B5">
      <w:pPr>
        <w:spacing w:before="280" w:after="280"/>
        <w:jc w:val="both"/>
        <w:rPr>
          <w:rFonts w:ascii="Verdana" w:eastAsia="Times New Roman" w:hAnsi="Verdana" w:cs="Times New Roman"/>
          <w:lang w:eastAsia="en-GB"/>
        </w:rPr>
      </w:pPr>
      <w:r>
        <w:rPr>
          <w:rFonts w:ascii="Verdana" w:eastAsia="Times New Roman" w:hAnsi="Verdana" w:cs="Times New Roman"/>
          <w:lang w:eastAsia="en-GB"/>
        </w:rPr>
        <w:t xml:space="preserve">Takođe me zabrinjava nedostatak koordinacije među institucijama i razmjene podataka među službama dječje zaštite, policije i pravosuđa. Ovaj nedostatak predstavlja prepreku za obezbjeđivanje holističkih intervencija, dugoročne zaštite, oporavka, dostupnih i održivih savjetodavnih usluga i daljeg praćenja djece žrtava seksualnog zlostavljanja. Stoga toplo preporučujem da se uspostavi mehanizam koordinacije za identifikovanje i zaštitu djece žrtava i jačanje kapaciteta policijskih službenika, graničnih službenika i socijalnih radnika za identifikovanje i pružanje pomoći i zaštite djeci žrtvama. </w:t>
      </w:r>
    </w:p>
    <w:p w14:paraId="69D5E181" w14:textId="77777777" w:rsidR="00F162B5" w:rsidRPr="00CB2F42" w:rsidRDefault="00F162B5" w:rsidP="00F162B5">
      <w:pPr>
        <w:spacing w:before="280" w:after="280"/>
        <w:ind w:firstLine="720"/>
        <w:jc w:val="both"/>
        <w:rPr>
          <w:rFonts w:ascii="Times New Roman" w:eastAsia="Times New Roman" w:hAnsi="Times New Roman" w:cs="Times New Roman"/>
          <w:i/>
          <w:lang w:eastAsia="en-GB"/>
        </w:rPr>
      </w:pPr>
      <w:r w:rsidRPr="00CB2F42">
        <w:rPr>
          <w:rFonts w:ascii="Verdana" w:hAnsi="Verdana"/>
          <w:b/>
          <w:i/>
          <w:color w:val="000000"/>
          <w:shd w:val="clear" w:color="auto" w:fill="FFFFFF"/>
        </w:rPr>
        <w:t>iii. Obuka i podizanje nivoa svijesti</w:t>
      </w:r>
    </w:p>
    <w:p w14:paraId="4D390178" w14:textId="77777777" w:rsidR="00F162B5" w:rsidRPr="00D25F03" w:rsidRDefault="00F162B5" w:rsidP="00F162B5">
      <w:pPr>
        <w:spacing w:before="280" w:after="280"/>
        <w:jc w:val="both"/>
        <w:rPr>
          <w:rFonts w:ascii="Times New Roman" w:eastAsia="Times New Roman" w:hAnsi="Times New Roman" w:cs="Times New Roman"/>
          <w:lang w:val="sr-Latn-CS" w:eastAsia="en-GB"/>
        </w:rPr>
      </w:pPr>
      <w:r w:rsidRPr="00D25F03">
        <w:rPr>
          <w:rFonts w:ascii="Verdana" w:hAnsi="Verdana"/>
          <w:color w:val="000000"/>
          <w:shd w:val="clear" w:color="auto" w:fill="FFFFFF"/>
          <w:lang w:val="sr-Latn-CS"/>
        </w:rPr>
        <w:t xml:space="preserve">Tokom razgovora sam čula da nedostaju specijalizovani stručni radnici za rad sa traumatizovanom djecom. Na primjer, u vrijeme moje posjete Crna Gora je imala samo troje dječjih psihijatara. Neophodna je specijalizovana obuka u cilju jačanja kapaciteta, kako bi  se formirala grupa stručnjaka </w:t>
      </w:r>
      <w:r>
        <w:rPr>
          <w:rFonts w:ascii="Verdana" w:hAnsi="Verdana"/>
          <w:color w:val="000000"/>
          <w:shd w:val="clear" w:color="auto" w:fill="FFFFFF"/>
          <w:lang w:val="sr-Latn-CS"/>
        </w:rPr>
        <w:t>koja bi na</w:t>
      </w:r>
      <w:r w:rsidRPr="00D25F03">
        <w:rPr>
          <w:rFonts w:ascii="Verdana" w:hAnsi="Verdana"/>
          <w:color w:val="000000"/>
          <w:shd w:val="clear" w:color="auto" w:fill="FFFFFF"/>
          <w:lang w:val="sr-Latn-CS"/>
        </w:rPr>
        <w:t xml:space="preserve"> holistički</w:t>
      </w:r>
      <w:r>
        <w:rPr>
          <w:rFonts w:ascii="Verdana" w:hAnsi="Verdana"/>
          <w:color w:val="000000"/>
          <w:shd w:val="clear" w:color="auto" w:fill="FFFFFF"/>
          <w:lang w:val="sr-Latn-CS"/>
        </w:rPr>
        <w:t xml:space="preserve"> način</w:t>
      </w:r>
      <w:r w:rsidRPr="00D25F03">
        <w:rPr>
          <w:rFonts w:ascii="Verdana" w:hAnsi="Verdana"/>
          <w:color w:val="000000"/>
          <w:shd w:val="clear" w:color="auto" w:fill="FFFFFF"/>
          <w:lang w:val="sr-Latn-CS"/>
        </w:rPr>
        <w:t xml:space="preserve"> pristup</w:t>
      </w:r>
      <w:r>
        <w:rPr>
          <w:rFonts w:ascii="Verdana" w:hAnsi="Verdana"/>
          <w:color w:val="000000"/>
          <w:shd w:val="clear" w:color="auto" w:fill="FFFFFF"/>
          <w:lang w:val="sr-Latn-CS"/>
        </w:rPr>
        <w:t xml:space="preserve">ila </w:t>
      </w:r>
      <w:r w:rsidRPr="00D25F03">
        <w:rPr>
          <w:rFonts w:ascii="Verdana" w:hAnsi="Verdana"/>
          <w:color w:val="000000"/>
          <w:shd w:val="clear" w:color="auto" w:fill="FFFFFF"/>
          <w:lang w:val="sr-Latn-CS"/>
        </w:rPr>
        <w:t>radu na najtežim slučajevima zlostavljanja i stara</w:t>
      </w:r>
      <w:r>
        <w:rPr>
          <w:rFonts w:ascii="Verdana" w:hAnsi="Verdana"/>
          <w:color w:val="000000"/>
          <w:shd w:val="clear" w:color="auto" w:fill="FFFFFF"/>
          <w:lang w:val="sr-Latn-CS"/>
        </w:rPr>
        <w:t xml:space="preserve">la se </w:t>
      </w:r>
      <w:r w:rsidRPr="00D25F03">
        <w:rPr>
          <w:rFonts w:ascii="Verdana" w:hAnsi="Verdana"/>
          <w:color w:val="000000"/>
          <w:shd w:val="clear" w:color="auto" w:fill="FFFFFF"/>
          <w:lang w:val="sr-Latn-CS"/>
        </w:rPr>
        <w:t>da</w:t>
      </w:r>
      <w:r>
        <w:rPr>
          <w:rFonts w:ascii="Verdana" w:hAnsi="Verdana"/>
          <w:color w:val="000000"/>
          <w:shd w:val="clear" w:color="auto" w:fill="FFFFFF"/>
          <w:lang w:val="sr-Latn-CS"/>
        </w:rPr>
        <w:t xml:space="preserve"> se</w:t>
      </w:r>
      <w:r w:rsidRPr="00D25F03">
        <w:rPr>
          <w:rFonts w:ascii="Verdana" w:hAnsi="Verdana"/>
          <w:color w:val="000000"/>
          <w:shd w:val="clear" w:color="auto" w:fill="FFFFFF"/>
          <w:lang w:val="sr-Latn-CS"/>
        </w:rPr>
        <w:t xml:space="preserve"> djeca integri</w:t>
      </w:r>
      <w:r>
        <w:rPr>
          <w:rFonts w:ascii="Verdana" w:hAnsi="Verdana"/>
          <w:color w:val="000000"/>
          <w:shd w:val="clear" w:color="auto" w:fill="FFFFFF"/>
          <w:lang w:val="sr-Latn-CS"/>
        </w:rPr>
        <w:t xml:space="preserve">šu </w:t>
      </w:r>
      <w:r w:rsidRPr="00D25F03">
        <w:rPr>
          <w:rFonts w:ascii="Verdana" w:hAnsi="Verdana"/>
          <w:color w:val="000000"/>
          <w:shd w:val="clear" w:color="auto" w:fill="FFFFFF"/>
          <w:lang w:val="sr-Latn-CS"/>
        </w:rPr>
        <w:t>u zajednicu i obrazovanje.  </w:t>
      </w:r>
    </w:p>
    <w:p w14:paraId="1EFA3475" w14:textId="77777777" w:rsidR="00F162B5" w:rsidRPr="00D25F03" w:rsidRDefault="00F162B5" w:rsidP="00F162B5">
      <w:pPr>
        <w:spacing w:before="280" w:after="280"/>
        <w:jc w:val="both"/>
        <w:rPr>
          <w:rFonts w:ascii="Times New Roman" w:eastAsia="Times New Roman" w:hAnsi="Times New Roman" w:cs="Times New Roman"/>
          <w:lang w:val="sr-Latn-CS" w:eastAsia="en-GB"/>
        </w:rPr>
      </w:pPr>
      <w:r w:rsidRPr="00D25F03">
        <w:rPr>
          <w:rFonts w:ascii="Verdana" w:hAnsi="Verdana"/>
          <w:color w:val="000000"/>
          <w:lang w:val="sr-Latn-CS"/>
        </w:rPr>
        <w:t>Snažno bih podstakla Vladu da</w:t>
      </w:r>
      <w:r w:rsidRPr="00D25F03">
        <w:rPr>
          <w:rFonts w:ascii="Verdana" w:eastAsia="Times New Roman" w:hAnsi="Verdana" w:cs="Times New Roman"/>
          <w:color w:val="000000"/>
          <w:lang w:val="sr-Latn-CS" w:eastAsia="en-GB"/>
        </w:rPr>
        <w:t>, preko Zavoda za socijalnu i dječju zaštitu, kreira sveobuhvatan program na temu prodaje djece i seksualnog nasilja koji bi bio akreditovan</w:t>
      </w:r>
      <w:r w:rsidRPr="00D25F03">
        <w:rPr>
          <w:rFonts w:ascii="Verdana" w:hAnsi="Verdana"/>
          <w:color w:val="000000"/>
          <w:lang w:val="sr-Latn-CS"/>
        </w:rPr>
        <w:t xml:space="preserve">, a koji bi naročito bio namijenjen voditeljima slučaja koji rade sa žrtvama i potencijalnim žrtvama zlostavljanja i iskorišćavanja. </w:t>
      </w:r>
    </w:p>
    <w:p w14:paraId="7FBB3A80" w14:textId="77777777" w:rsidR="00F162B5" w:rsidRPr="00D25F03" w:rsidRDefault="00F162B5" w:rsidP="00F162B5">
      <w:pPr>
        <w:spacing w:before="280" w:after="280"/>
        <w:jc w:val="both"/>
        <w:rPr>
          <w:rFonts w:ascii="Times New Roman" w:eastAsia="Times New Roman" w:hAnsi="Times New Roman" w:cs="Times New Roman"/>
          <w:lang w:val="sr-Latn-CS" w:eastAsia="en-GB"/>
        </w:rPr>
      </w:pPr>
      <w:r w:rsidRPr="00D25F03">
        <w:rPr>
          <w:rFonts w:ascii="Verdana" w:hAnsi="Verdana"/>
          <w:b/>
          <w:color w:val="000000"/>
          <w:shd w:val="clear" w:color="auto" w:fill="FFFFFF"/>
          <w:lang w:val="sr-Latn-CS"/>
        </w:rPr>
        <w:t xml:space="preserve">Zaključak </w:t>
      </w:r>
    </w:p>
    <w:p w14:paraId="4CC04413" w14:textId="77777777" w:rsidR="00F162B5" w:rsidRPr="00D25F03" w:rsidRDefault="00F162B5" w:rsidP="00F162B5">
      <w:pPr>
        <w:rPr>
          <w:rFonts w:ascii="Times New Roman" w:eastAsia="Times New Roman" w:hAnsi="Times New Roman" w:cs="Times New Roman"/>
          <w:lang w:val="sr-Latn-CS" w:eastAsia="en-GB"/>
        </w:rPr>
      </w:pPr>
      <w:r w:rsidRPr="00D25F03">
        <w:rPr>
          <w:rFonts w:ascii="Verdana" w:hAnsi="Verdana"/>
          <w:color w:val="000000"/>
          <w:shd w:val="clear" w:color="auto" w:fill="FFFFFF"/>
          <w:lang w:val="sr-Latn-CS"/>
        </w:rPr>
        <w:t>Zaključila bih tako što bih ponovila da sam zahvalna Vladi Crne Gore na pozivu da posjetim zemlju. Taj poziv i saradnja tok</w:t>
      </w:r>
      <w:r>
        <w:rPr>
          <w:rFonts w:ascii="Verdana" w:hAnsi="Verdana"/>
          <w:color w:val="000000"/>
          <w:shd w:val="clear" w:color="auto" w:fill="FFFFFF"/>
          <w:lang w:val="sr-Latn-CS"/>
        </w:rPr>
        <w:t>om</w:t>
      </w:r>
      <w:r w:rsidRPr="00D25F03">
        <w:rPr>
          <w:rFonts w:ascii="Verdana" w:hAnsi="Verdana"/>
          <w:color w:val="000000"/>
          <w:shd w:val="clear" w:color="auto" w:fill="FFFFFF"/>
          <w:lang w:val="sr-Latn-CS"/>
        </w:rPr>
        <w:t xml:space="preserve"> posjete ukazuju da postoji posvećenost borbi protiv pošasti kakvu predstavlja prodaja i seksualno iskorišćavanje djece i pruž</w:t>
      </w:r>
      <w:r>
        <w:rPr>
          <w:rFonts w:ascii="Verdana" w:hAnsi="Verdana"/>
          <w:color w:val="000000"/>
          <w:shd w:val="clear" w:color="auto" w:fill="FFFFFF"/>
          <w:lang w:val="sr-Latn-CS"/>
        </w:rPr>
        <w:t>anju</w:t>
      </w:r>
      <w:r w:rsidRPr="00D25F03">
        <w:rPr>
          <w:rFonts w:ascii="Verdana" w:hAnsi="Verdana"/>
          <w:color w:val="000000"/>
          <w:shd w:val="clear" w:color="auto" w:fill="FFFFFF"/>
          <w:lang w:val="sr-Latn-CS"/>
        </w:rPr>
        <w:t xml:space="preserve"> ključn</w:t>
      </w:r>
      <w:r>
        <w:rPr>
          <w:rFonts w:ascii="Verdana" w:hAnsi="Verdana"/>
          <w:color w:val="000000"/>
          <w:shd w:val="clear" w:color="auto" w:fill="FFFFFF"/>
          <w:lang w:val="sr-Latn-CS"/>
        </w:rPr>
        <w:t>e</w:t>
      </w:r>
      <w:r w:rsidRPr="00D25F03">
        <w:rPr>
          <w:rFonts w:ascii="Verdana" w:hAnsi="Verdana"/>
          <w:color w:val="000000"/>
          <w:shd w:val="clear" w:color="auto" w:fill="FFFFFF"/>
          <w:lang w:val="sr-Latn-CS"/>
        </w:rPr>
        <w:t xml:space="preserve"> zaštit</w:t>
      </w:r>
      <w:r>
        <w:rPr>
          <w:rFonts w:ascii="Verdana" w:hAnsi="Verdana"/>
          <w:color w:val="000000"/>
          <w:shd w:val="clear" w:color="auto" w:fill="FFFFFF"/>
          <w:lang w:val="sr-Latn-CS"/>
        </w:rPr>
        <w:t>e</w:t>
      </w:r>
      <w:r w:rsidRPr="00D25F03">
        <w:rPr>
          <w:rFonts w:ascii="Verdana" w:hAnsi="Verdana"/>
          <w:color w:val="000000"/>
          <w:shd w:val="clear" w:color="auto" w:fill="FFFFFF"/>
          <w:lang w:val="sr-Latn-CS"/>
        </w:rPr>
        <w:t xml:space="preserve"> i podršk</w:t>
      </w:r>
      <w:r>
        <w:rPr>
          <w:rFonts w:ascii="Verdana" w:hAnsi="Verdana"/>
          <w:color w:val="000000"/>
          <w:shd w:val="clear" w:color="auto" w:fill="FFFFFF"/>
          <w:lang w:val="sr-Latn-CS"/>
        </w:rPr>
        <w:t>e žrtvama</w:t>
      </w:r>
      <w:r w:rsidRPr="00D25F03">
        <w:rPr>
          <w:rFonts w:ascii="Verdana" w:hAnsi="Verdana"/>
          <w:color w:val="000000"/>
          <w:shd w:val="clear" w:color="auto" w:fill="FFFFFF"/>
          <w:lang w:val="sr-Latn-CS"/>
        </w:rPr>
        <w:t xml:space="preserve">. Ohrabruje me </w:t>
      </w:r>
      <w:r>
        <w:rPr>
          <w:rFonts w:ascii="Verdana" w:hAnsi="Verdana"/>
          <w:color w:val="000000"/>
          <w:shd w:val="clear" w:color="auto" w:fill="FFFFFF"/>
          <w:lang w:val="sr-Latn-CS"/>
        </w:rPr>
        <w:t xml:space="preserve">to što je </w:t>
      </w:r>
      <w:r w:rsidRPr="00D25F03">
        <w:rPr>
          <w:rFonts w:ascii="Verdana" w:hAnsi="Verdana"/>
          <w:color w:val="000000"/>
          <w:shd w:val="clear" w:color="auto" w:fill="FFFFFF"/>
          <w:lang w:val="sr-Latn-CS"/>
        </w:rPr>
        <w:t xml:space="preserve">znatan </w:t>
      </w:r>
      <w:r>
        <w:rPr>
          <w:rFonts w:ascii="Verdana" w:hAnsi="Verdana"/>
          <w:color w:val="000000"/>
          <w:shd w:val="clear" w:color="auto" w:fill="FFFFFF"/>
          <w:lang w:val="sr-Latn-CS"/>
        </w:rPr>
        <w:t>dio</w:t>
      </w:r>
      <w:r w:rsidRPr="00D25F03">
        <w:rPr>
          <w:rFonts w:ascii="Verdana" w:hAnsi="Verdana"/>
          <w:color w:val="000000"/>
          <w:shd w:val="clear" w:color="auto" w:fill="FFFFFF"/>
          <w:lang w:val="sr-Latn-CS"/>
        </w:rPr>
        <w:t xml:space="preserve"> posla već obavljen i nadam se da će moja posjeta i predstojeći izvještaj biti od pomoći zemlji u postizanju daljeg napretka u ovoj oblasti.</w:t>
      </w:r>
      <w:r w:rsidRPr="00D25F03">
        <w:rPr>
          <w:rFonts w:ascii="Verdana" w:hAnsi="Verdana"/>
          <w:color w:val="000000"/>
          <w:shd w:val="clear" w:color="auto" w:fill="FFFFFF"/>
          <w:lang w:val="sr-Latn-CS"/>
        </w:rPr>
        <w:br/>
      </w:r>
      <w:r w:rsidRPr="00D25F03">
        <w:rPr>
          <w:rFonts w:ascii="Verdana" w:hAnsi="Verdana"/>
          <w:color w:val="000000"/>
          <w:shd w:val="clear" w:color="auto" w:fill="FFFFFF"/>
          <w:lang w:val="sr-Latn-CS"/>
        </w:rPr>
        <w:br/>
        <w:t>Hvala vam na pažnji.</w:t>
      </w:r>
    </w:p>
    <w:p w14:paraId="0700653F" w14:textId="77777777" w:rsidR="00F162B5" w:rsidRPr="00B54ABF" w:rsidRDefault="00F162B5" w:rsidP="00F162B5">
      <w:pPr>
        <w:jc w:val="both"/>
      </w:pPr>
    </w:p>
    <w:p w14:paraId="25BED7D1" w14:textId="77777777" w:rsidR="00F162B5" w:rsidRPr="00B54ABF" w:rsidRDefault="00F162B5" w:rsidP="00967C86">
      <w:pPr>
        <w:jc w:val="both"/>
      </w:pPr>
    </w:p>
    <w:sectPr w:rsidR="00F162B5" w:rsidRPr="00B54ABF" w:rsidSect="00651A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8FFDD" w14:textId="77777777" w:rsidR="00F245B0" w:rsidRDefault="00F245B0" w:rsidP="00D961F9">
      <w:r>
        <w:separator/>
      </w:r>
    </w:p>
  </w:endnote>
  <w:endnote w:type="continuationSeparator" w:id="0">
    <w:p w14:paraId="6F4ADCB8" w14:textId="77777777" w:rsidR="00F245B0" w:rsidRDefault="00F245B0" w:rsidP="00D961F9">
      <w:r>
        <w:continuationSeparator/>
      </w:r>
    </w:p>
  </w:endnote>
  <w:endnote w:type="continuationNotice" w:id="1">
    <w:p w14:paraId="03301E8F" w14:textId="77777777" w:rsidR="00F245B0" w:rsidRDefault="00F2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DE4E4" w14:textId="77777777" w:rsidR="00F245B0" w:rsidRDefault="00F245B0" w:rsidP="00D961F9">
      <w:r>
        <w:separator/>
      </w:r>
    </w:p>
  </w:footnote>
  <w:footnote w:type="continuationSeparator" w:id="0">
    <w:p w14:paraId="7B071D94" w14:textId="77777777" w:rsidR="00F245B0" w:rsidRDefault="00F245B0" w:rsidP="00D961F9">
      <w:r>
        <w:continuationSeparator/>
      </w:r>
    </w:p>
  </w:footnote>
  <w:footnote w:type="continuationNotice" w:id="1">
    <w:p w14:paraId="0367B754" w14:textId="77777777" w:rsidR="00F245B0" w:rsidRDefault="00F245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F5E"/>
    <w:multiLevelType w:val="multilevel"/>
    <w:tmpl w:val="A4D289CE"/>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F3A2937"/>
    <w:multiLevelType w:val="hybridMultilevel"/>
    <w:tmpl w:val="644AEE40"/>
    <w:lvl w:ilvl="0" w:tplc="837CB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BB"/>
    <w:rsid w:val="00032518"/>
    <w:rsid w:val="0020058D"/>
    <w:rsid w:val="003352A0"/>
    <w:rsid w:val="00354E06"/>
    <w:rsid w:val="003609A8"/>
    <w:rsid w:val="003A6B0E"/>
    <w:rsid w:val="003E1F04"/>
    <w:rsid w:val="0054473E"/>
    <w:rsid w:val="00572C2C"/>
    <w:rsid w:val="005A2165"/>
    <w:rsid w:val="00645EFA"/>
    <w:rsid w:val="00651A42"/>
    <w:rsid w:val="00652965"/>
    <w:rsid w:val="006643F0"/>
    <w:rsid w:val="006D4F16"/>
    <w:rsid w:val="00791578"/>
    <w:rsid w:val="00791EB4"/>
    <w:rsid w:val="00797E54"/>
    <w:rsid w:val="0083337E"/>
    <w:rsid w:val="00967C86"/>
    <w:rsid w:val="00991325"/>
    <w:rsid w:val="009D4798"/>
    <w:rsid w:val="009F0CAF"/>
    <w:rsid w:val="00A1292B"/>
    <w:rsid w:val="00A243A2"/>
    <w:rsid w:val="00A36914"/>
    <w:rsid w:val="00A717FF"/>
    <w:rsid w:val="00A75FAF"/>
    <w:rsid w:val="00AA4BF4"/>
    <w:rsid w:val="00AC7E35"/>
    <w:rsid w:val="00B54ABF"/>
    <w:rsid w:val="00BA6196"/>
    <w:rsid w:val="00CD4D26"/>
    <w:rsid w:val="00CE63EA"/>
    <w:rsid w:val="00D01507"/>
    <w:rsid w:val="00D84E12"/>
    <w:rsid w:val="00D961F9"/>
    <w:rsid w:val="00DD161A"/>
    <w:rsid w:val="00DF0415"/>
    <w:rsid w:val="00DF22BB"/>
    <w:rsid w:val="00E04AF7"/>
    <w:rsid w:val="00EA2D6F"/>
    <w:rsid w:val="00F072A8"/>
    <w:rsid w:val="00F162B5"/>
    <w:rsid w:val="00F2395E"/>
    <w:rsid w:val="00F245B0"/>
    <w:rsid w:val="00F51BE8"/>
    <w:rsid w:val="00FE0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E66A"/>
  <w15:chartTrackingRefBased/>
  <w15:docId w15:val="{0811A52E-AB34-0E48-BBBE-A0FD3C87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E03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qFormat/>
    <w:rsid w:val="00FE0368"/>
    <w:pPr>
      <w:keepNext w:val="0"/>
      <w:keepLines w:val="0"/>
      <w:numPr>
        <w:ilvl w:val="1"/>
        <w:numId w:val="1"/>
      </w:num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contextualSpacing/>
      <w:jc w:val="both"/>
    </w:pPr>
    <w:rPr>
      <w:rFonts w:eastAsia="Times New Roman" w:cstheme="majorHAnsi"/>
      <w:color w:val="7030A0"/>
      <w:sz w:val="24"/>
      <w:szCs w:val="24"/>
      <w:lang w:eastAsia="en-GB"/>
    </w:rPr>
  </w:style>
  <w:style w:type="character" w:customStyle="1" w:styleId="Heading2Char">
    <w:name w:val="Heading 2 Char"/>
    <w:basedOn w:val="DefaultParagraphFont"/>
    <w:link w:val="Heading2"/>
    <w:uiPriority w:val="9"/>
    <w:semiHidden/>
    <w:rsid w:val="00FE036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F22BB"/>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DF22BB"/>
  </w:style>
  <w:style w:type="paragraph" w:styleId="BalloonText">
    <w:name w:val="Balloon Text"/>
    <w:basedOn w:val="Normal"/>
    <w:link w:val="BalloonTextChar"/>
    <w:uiPriority w:val="99"/>
    <w:semiHidden/>
    <w:unhideWhenUsed/>
    <w:rsid w:val="00967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C86"/>
    <w:rPr>
      <w:rFonts w:ascii="Segoe UI" w:hAnsi="Segoe UI" w:cs="Segoe UI"/>
      <w:sz w:val="18"/>
      <w:szCs w:val="18"/>
    </w:rPr>
  </w:style>
  <w:style w:type="paragraph" w:styleId="Revision">
    <w:name w:val="Revision"/>
    <w:hidden/>
    <w:uiPriority w:val="99"/>
    <w:semiHidden/>
    <w:rsid w:val="00A243A2"/>
  </w:style>
  <w:style w:type="character" w:styleId="CommentReference">
    <w:name w:val="annotation reference"/>
    <w:basedOn w:val="DefaultParagraphFont"/>
    <w:uiPriority w:val="99"/>
    <w:semiHidden/>
    <w:unhideWhenUsed/>
    <w:rsid w:val="00A243A2"/>
    <w:rPr>
      <w:sz w:val="16"/>
      <w:szCs w:val="16"/>
    </w:rPr>
  </w:style>
  <w:style w:type="paragraph" w:styleId="CommentText">
    <w:name w:val="annotation text"/>
    <w:basedOn w:val="Normal"/>
    <w:link w:val="CommentTextChar"/>
    <w:uiPriority w:val="99"/>
    <w:semiHidden/>
    <w:unhideWhenUsed/>
    <w:rsid w:val="00A243A2"/>
    <w:rPr>
      <w:sz w:val="20"/>
      <w:szCs w:val="20"/>
    </w:rPr>
  </w:style>
  <w:style w:type="character" w:customStyle="1" w:styleId="CommentTextChar">
    <w:name w:val="Comment Text Char"/>
    <w:basedOn w:val="DefaultParagraphFont"/>
    <w:link w:val="CommentText"/>
    <w:uiPriority w:val="99"/>
    <w:semiHidden/>
    <w:rsid w:val="00A243A2"/>
    <w:rPr>
      <w:sz w:val="20"/>
      <w:szCs w:val="20"/>
    </w:rPr>
  </w:style>
  <w:style w:type="paragraph" w:styleId="CommentSubject">
    <w:name w:val="annotation subject"/>
    <w:basedOn w:val="CommentText"/>
    <w:next w:val="CommentText"/>
    <w:link w:val="CommentSubjectChar"/>
    <w:uiPriority w:val="99"/>
    <w:semiHidden/>
    <w:unhideWhenUsed/>
    <w:rsid w:val="00A243A2"/>
    <w:rPr>
      <w:b/>
      <w:bCs/>
    </w:rPr>
  </w:style>
  <w:style w:type="character" w:customStyle="1" w:styleId="CommentSubjectChar">
    <w:name w:val="Comment Subject Char"/>
    <w:basedOn w:val="CommentTextChar"/>
    <w:link w:val="CommentSubject"/>
    <w:uiPriority w:val="99"/>
    <w:semiHidden/>
    <w:rsid w:val="00A243A2"/>
    <w:rPr>
      <w:b/>
      <w:bCs/>
      <w:sz w:val="20"/>
      <w:szCs w:val="20"/>
    </w:rPr>
  </w:style>
  <w:style w:type="paragraph" w:styleId="FootnoteText">
    <w:name w:val="footnote text"/>
    <w:aliases w:val="5_G,Footnote Text Char1,Footnote Text Char Char,Footnote Text Char1 Char Char,Footnote Text Char Char Char Char,Footnote Text Char Char1,Footnote Text Char1 Char,Footnote Text Char Char Char,Footnote,Text"/>
    <w:basedOn w:val="Normal"/>
    <w:link w:val="FootnoteTextChar"/>
    <w:uiPriority w:val="99"/>
    <w:unhideWhenUsed/>
    <w:rsid w:val="00D961F9"/>
    <w:pPr>
      <w:jc w:val="both"/>
    </w:pPr>
    <w:rPr>
      <w:sz w:val="20"/>
      <w:szCs w:val="20"/>
    </w:rPr>
  </w:style>
  <w:style w:type="character" w:customStyle="1" w:styleId="FootnoteTextChar">
    <w:name w:val="Footnote Text Char"/>
    <w:aliases w:val="5_G Char,Footnote Text Char1 Char1,Footnote Text Char Char Char1,Footnote Text Char1 Char Char Char,Footnote Text Char Char Char Char Char,Footnote Text Char Char1 Char,Footnote Text Char1 Char Char1,Footnote Text Char Char Char Char1"/>
    <w:basedOn w:val="DefaultParagraphFont"/>
    <w:link w:val="FootnoteText"/>
    <w:uiPriority w:val="99"/>
    <w:rsid w:val="00D961F9"/>
    <w:rPr>
      <w:sz w:val="20"/>
      <w:szCs w:val="20"/>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Footnote Reference/"/>
    <w:basedOn w:val="DefaultParagraphFont"/>
    <w:link w:val="Char2"/>
    <w:uiPriority w:val="99"/>
    <w:unhideWhenUsed/>
    <w:qFormat/>
    <w:rsid w:val="00D961F9"/>
    <w:rPr>
      <w:vertAlign w:val="superscript"/>
    </w:rPr>
  </w:style>
  <w:style w:type="character" w:styleId="Hyperlink">
    <w:name w:val="Hyperlink"/>
    <w:basedOn w:val="DefaultParagraphFont"/>
    <w:uiPriority w:val="99"/>
    <w:unhideWhenUsed/>
    <w:rsid w:val="00D961F9"/>
    <w:rPr>
      <w:color w:val="0563C1" w:themeColor="hyperlink"/>
      <w:u w:val="single"/>
    </w:rPr>
  </w:style>
  <w:style w:type="paragraph" w:customStyle="1" w:styleId="Char2">
    <w:name w:val="Char2"/>
    <w:basedOn w:val="Normal"/>
    <w:link w:val="FootnoteReference"/>
    <w:rsid w:val="00D961F9"/>
    <w:pPr>
      <w:spacing w:after="160" w:line="240" w:lineRule="exact"/>
      <w:jc w:val="both"/>
    </w:pPr>
    <w:rPr>
      <w:vertAlign w:val="superscript"/>
    </w:rPr>
  </w:style>
  <w:style w:type="paragraph" w:styleId="ListParagraph">
    <w:name w:val="List Paragraph"/>
    <w:basedOn w:val="Normal"/>
    <w:uiPriority w:val="34"/>
    <w:qFormat/>
    <w:rsid w:val="009F0CAF"/>
    <w:pPr>
      <w:ind w:left="720"/>
      <w:contextualSpacing/>
    </w:pPr>
  </w:style>
  <w:style w:type="paragraph" w:styleId="Header">
    <w:name w:val="header"/>
    <w:basedOn w:val="Normal"/>
    <w:link w:val="HeaderChar"/>
    <w:uiPriority w:val="99"/>
    <w:unhideWhenUsed/>
    <w:rsid w:val="00F245B0"/>
    <w:pPr>
      <w:tabs>
        <w:tab w:val="center" w:pos="4513"/>
        <w:tab w:val="right" w:pos="9026"/>
      </w:tabs>
    </w:pPr>
  </w:style>
  <w:style w:type="character" w:customStyle="1" w:styleId="HeaderChar">
    <w:name w:val="Header Char"/>
    <w:basedOn w:val="DefaultParagraphFont"/>
    <w:link w:val="Header"/>
    <w:uiPriority w:val="99"/>
    <w:rsid w:val="00F245B0"/>
  </w:style>
  <w:style w:type="paragraph" w:styleId="Footer">
    <w:name w:val="footer"/>
    <w:basedOn w:val="Normal"/>
    <w:link w:val="FooterChar"/>
    <w:uiPriority w:val="99"/>
    <w:unhideWhenUsed/>
    <w:rsid w:val="00F245B0"/>
    <w:pPr>
      <w:tabs>
        <w:tab w:val="center" w:pos="4513"/>
        <w:tab w:val="right" w:pos="9026"/>
      </w:tabs>
    </w:pPr>
  </w:style>
  <w:style w:type="character" w:customStyle="1" w:styleId="FooterChar">
    <w:name w:val="Footer Char"/>
    <w:basedOn w:val="DefaultParagraphFont"/>
    <w:link w:val="Footer"/>
    <w:uiPriority w:val="99"/>
    <w:rsid w:val="00F2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79E836-01BE-4892-9CAC-306FF464F214}"/>
</file>

<file path=customXml/itemProps2.xml><?xml version="1.0" encoding="utf-8"?>
<ds:datastoreItem xmlns:ds="http://schemas.openxmlformats.org/officeDocument/2006/customXml" ds:itemID="{D2263AEC-B154-4B19-B09E-431A0D60259B}"/>
</file>

<file path=customXml/itemProps3.xml><?xml version="1.0" encoding="utf-8"?>
<ds:datastoreItem xmlns:ds="http://schemas.openxmlformats.org/officeDocument/2006/customXml" ds:itemID="{2234182F-E07C-49B1-AA19-2880F3FCF6C7}"/>
</file>

<file path=docProps/app.xml><?xml version="1.0" encoding="utf-8"?>
<Properties xmlns="http://schemas.openxmlformats.org/officeDocument/2006/extended-properties" xmlns:vt="http://schemas.openxmlformats.org/officeDocument/2006/docPropsVTypes">
  <Template>Normal.dotm</Template>
  <TotalTime>1</TotalTime>
  <Pages>6</Pages>
  <Words>2113</Words>
  <Characters>12045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singhateh</dc:creator>
  <cp:keywords/>
  <dc:description/>
  <cp:lastModifiedBy>Miriam Zapata Welti</cp:lastModifiedBy>
  <cp:revision>2</cp:revision>
  <dcterms:created xsi:type="dcterms:W3CDTF">2021-09-16T08:29:00Z</dcterms:created>
  <dcterms:modified xsi:type="dcterms:W3CDTF">2021-09-16T08:29:00Z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