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FF" w:rsidRPr="00746C60" w:rsidRDefault="000A1FFF" w:rsidP="007B2DD4">
      <w:pPr>
        <w:pStyle w:val="NoSpacing"/>
        <w:jc w:val="both"/>
        <w:rPr>
          <w:rFonts w:ascii="Arial" w:hAnsi="Arial" w:cs="Arial"/>
        </w:rPr>
      </w:pPr>
    </w:p>
    <w:p w:rsidR="009708FD" w:rsidRPr="00746C60" w:rsidRDefault="00DD41AE" w:rsidP="007B2DD4">
      <w:pPr>
        <w:pStyle w:val="NoSpacing"/>
        <w:jc w:val="both"/>
        <w:rPr>
          <w:rFonts w:ascii="Arial" w:hAnsi="Arial" w:cs="Arial"/>
          <w:b/>
        </w:rPr>
      </w:pPr>
      <w:r w:rsidRPr="00746C60">
        <w:rPr>
          <w:rFonts w:ascii="Arial" w:hAnsi="Arial" w:cs="Arial"/>
          <w:b/>
        </w:rPr>
        <w:t>Climate change: An affront on human dignity</w:t>
      </w:r>
    </w:p>
    <w:p w:rsidR="007C607F" w:rsidRPr="00746C60" w:rsidRDefault="007C607F" w:rsidP="007B2DD4">
      <w:pPr>
        <w:pStyle w:val="NoSpacing"/>
        <w:jc w:val="both"/>
        <w:rPr>
          <w:rFonts w:ascii="Arial" w:hAnsi="Arial" w:cs="Arial"/>
          <w:i/>
        </w:rPr>
      </w:pPr>
      <w:proofErr w:type="spellStart"/>
      <w:r w:rsidRPr="00746C60">
        <w:rPr>
          <w:rFonts w:ascii="Arial" w:hAnsi="Arial" w:cs="Arial"/>
          <w:i/>
        </w:rPr>
        <w:t>Njeri</w:t>
      </w:r>
      <w:proofErr w:type="spellEnd"/>
      <w:r w:rsidRPr="00746C60">
        <w:rPr>
          <w:rFonts w:ascii="Arial" w:hAnsi="Arial" w:cs="Arial"/>
          <w:i/>
        </w:rPr>
        <w:t xml:space="preserve"> </w:t>
      </w:r>
      <w:proofErr w:type="spellStart"/>
      <w:r w:rsidRPr="00746C60">
        <w:rPr>
          <w:rFonts w:ascii="Arial" w:hAnsi="Arial" w:cs="Arial"/>
          <w:i/>
        </w:rPr>
        <w:t>Kabeberi</w:t>
      </w:r>
      <w:proofErr w:type="spellEnd"/>
      <w:r w:rsidRPr="00746C60">
        <w:rPr>
          <w:rFonts w:ascii="Arial" w:hAnsi="Arial" w:cs="Arial"/>
          <w:i/>
        </w:rPr>
        <w:t>; Executive Director, Greenpeace Africa</w:t>
      </w:r>
    </w:p>
    <w:p w:rsidR="00E7155B" w:rsidRPr="00746C60" w:rsidRDefault="00E7155B" w:rsidP="007B2DD4">
      <w:pPr>
        <w:pStyle w:val="NoSpacing"/>
        <w:jc w:val="both"/>
        <w:rPr>
          <w:rFonts w:ascii="Arial" w:hAnsi="Arial" w:cs="Arial"/>
          <w:i/>
          <w:u w:val="single"/>
        </w:rPr>
      </w:pPr>
      <w:r w:rsidRPr="00746C60">
        <w:rPr>
          <w:rFonts w:ascii="Arial" w:hAnsi="Arial" w:cs="Arial"/>
          <w:i/>
          <w:u w:val="single"/>
        </w:rPr>
        <w:t>Geneva: 5</w:t>
      </w:r>
      <w:r w:rsidRPr="00746C60">
        <w:rPr>
          <w:rFonts w:ascii="Arial" w:hAnsi="Arial" w:cs="Arial"/>
          <w:i/>
          <w:u w:val="single"/>
          <w:vertAlign w:val="superscript"/>
        </w:rPr>
        <w:t>th</w:t>
      </w:r>
      <w:r w:rsidRPr="00746C60">
        <w:rPr>
          <w:rFonts w:ascii="Arial" w:hAnsi="Arial" w:cs="Arial"/>
          <w:i/>
          <w:u w:val="single"/>
        </w:rPr>
        <w:t xml:space="preserve"> October, 2017</w:t>
      </w:r>
    </w:p>
    <w:p w:rsidR="00115C67" w:rsidRPr="00746C60" w:rsidRDefault="00115C67" w:rsidP="007B2DD4">
      <w:pPr>
        <w:pStyle w:val="NoSpacing"/>
        <w:jc w:val="both"/>
        <w:rPr>
          <w:rFonts w:ascii="Arial" w:hAnsi="Arial" w:cs="Arial"/>
          <w:i/>
        </w:rPr>
      </w:pPr>
    </w:p>
    <w:p w:rsidR="009708FD" w:rsidRPr="00746C60" w:rsidRDefault="009708FD" w:rsidP="007B2DD4">
      <w:pPr>
        <w:pStyle w:val="NoSpacing"/>
        <w:jc w:val="both"/>
        <w:rPr>
          <w:rFonts w:ascii="Arial" w:hAnsi="Arial" w:cs="Arial"/>
          <w:b/>
        </w:rPr>
      </w:pPr>
      <w:r w:rsidRPr="00746C60">
        <w:rPr>
          <w:rFonts w:ascii="Arial" w:hAnsi="Arial" w:cs="Arial"/>
          <w:b/>
        </w:rPr>
        <w:t>Overview</w:t>
      </w:r>
    </w:p>
    <w:p w:rsidR="00B41E46" w:rsidRPr="00746C60" w:rsidRDefault="00DD41AE" w:rsidP="007B2DD4">
      <w:pPr>
        <w:pStyle w:val="NoSpacing"/>
        <w:jc w:val="both"/>
        <w:rPr>
          <w:rFonts w:ascii="Arial" w:eastAsia="Times New Roman" w:hAnsi="Arial" w:cs="Arial"/>
          <w:color w:val="17292E"/>
          <w:shd w:val="clear" w:color="auto" w:fill="FFFFFF"/>
        </w:rPr>
      </w:pPr>
      <w:r w:rsidRPr="00746C60">
        <w:rPr>
          <w:rFonts w:ascii="Arial" w:eastAsia="Times New Roman" w:hAnsi="Arial" w:cs="Arial"/>
          <w:color w:val="17292E"/>
          <w:shd w:val="clear" w:color="auto" w:fill="FFFFFF"/>
        </w:rPr>
        <w:t>According to the </w:t>
      </w:r>
      <w:hyperlink r:id="rId8" w:tgtFrame="_blank" w:history="1">
        <w:r w:rsidRPr="00746C60">
          <w:rPr>
            <w:rFonts w:ascii="Arial" w:eastAsia="Times New Roman" w:hAnsi="Arial" w:cs="Arial"/>
            <w:bCs/>
            <w:color w:val="0F81E8"/>
            <w:u w:val="single"/>
            <w:shd w:val="clear" w:color="auto" w:fill="FFFFFF"/>
          </w:rPr>
          <w:t>Climate Change Vulnerability Index for 2015</w:t>
        </w:r>
      </w:hyperlink>
      <w:r w:rsidRPr="00746C60">
        <w:rPr>
          <w:rFonts w:ascii="Arial" w:eastAsia="Times New Roman" w:hAnsi="Arial" w:cs="Arial"/>
          <w:color w:val="17292E"/>
          <w:shd w:val="clear" w:color="auto" w:fill="FFFFFF"/>
        </w:rPr>
        <w:t xml:space="preserve">, seven </w:t>
      </w:r>
      <w:r w:rsidR="007B2DD4" w:rsidRPr="00746C60">
        <w:rPr>
          <w:rFonts w:ascii="Arial" w:eastAsia="Times New Roman" w:hAnsi="Arial" w:cs="Arial"/>
          <w:color w:val="17292E"/>
          <w:shd w:val="clear" w:color="auto" w:fill="FFFFFF"/>
        </w:rPr>
        <w:t xml:space="preserve">(7) </w:t>
      </w:r>
      <w:r w:rsidRPr="00746C60">
        <w:rPr>
          <w:rFonts w:ascii="Arial" w:eastAsia="Times New Roman" w:hAnsi="Arial" w:cs="Arial"/>
          <w:color w:val="17292E"/>
          <w:shd w:val="clear" w:color="auto" w:fill="FFFFFF"/>
        </w:rPr>
        <w:t>of the ten countries most at risk from climate change are in Africa.</w:t>
      </w:r>
      <w:r w:rsidR="007B2DD4" w:rsidRPr="00746C60">
        <w:rPr>
          <w:rFonts w:ascii="Arial" w:eastAsia="Times New Roman" w:hAnsi="Arial" w:cs="Arial"/>
          <w:color w:val="17292E"/>
          <w:shd w:val="clear" w:color="auto" w:fill="FFFFFF"/>
        </w:rPr>
        <w:t xml:space="preserve"> These are </w:t>
      </w:r>
      <w:r w:rsidR="00B41E46" w:rsidRPr="00746C60">
        <w:rPr>
          <w:rFonts w:ascii="Arial" w:eastAsia="Times New Roman" w:hAnsi="Arial" w:cs="Arial"/>
          <w:color w:val="17292E"/>
          <w:shd w:val="clear" w:color="auto" w:fill="FFFFFF"/>
        </w:rPr>
        <w:t xml:space="preserve">South Sudan, Ethiopia, Eritrea, Nigeria, </w:t>
      </w:r>
      <w:r w:rsidR="00DD1A25" w:rsidRPr="00746C60">
        <w:rPr>
          <w:rFonts w:ascii="Arial" w:eastAsia="Times New Roman" w:hAnsi="Arial" w:cs="Arial"/>
          <w:color w:val="17292E"/>
          <w:shd w:val="clear" w:color="auto" w:fill="FFFFFF"/>
        </w:rPr>
        <w:t>Central Africa Republic (</w:t>
      </w:r>
      <w:r w:rsidR="00B41E46" w:rsidRPr="00746C60">
        <w:rPr>
          <w:rFonts w:ascii="Arial" w:eastAsia="Times New Roman" w:hAnsi="Arial" w:cs="Arial"/>
          <w:color w:val="17292E"/>
          <w:shd w:val="clear" w:color="auto" w:fill="FFFFFF"/>
        </w:rPr>
        <w:t>C.A.R</w:t>
      </w:r>
      <w:r w:rsidR="00DD1A25" w:rsidRPr="00746C60">
        <w:rPr>
          <w:rFonts w:ascii="Arial" w:eastAsia="Times New Roman" w:hAnsi="Arial" w:cs="Arial"/>
          <w:color w:val="17292E"/>
          <w:shd w:val="clear" w:color="auto" w:fill="FFFFFF"/>
        </w:rPr>
        <w:t>)</w:t>
      </w:r>
      <w:r w:rsidR="00B41E46" w:rsidRPr="00746C60">
        <w:rPr>
          <w:rFonts w:ascii="Arial" w:eastAsia="Times New Roman" w:hAnsi="Arial" w:cs="Arial"/>
          <w:color w:val="17292E"/>
          <w:shd w:val="clear" w:color="auto" w:fill="FFFFFF"/>
        </w:rPr>
        <w:t>, Chad</w:t>
      </w:r>
      <w:r w:rsidR="00DD1A25" w:rsidRPr="00746C60">
        <w:rPr>
          <w:rFonts w:ascii="Arial" w:eastAsia="Times New Roman" w:hAnsi="Arial" w:cs="Arial"/>
          <w:color w:val="17292E"/>
          <w:shd w:val="clear" w:color="auto" w:fill="FFFFFF"/>
        </w:rPr>
        <w:t xml:space="preserve"> and </w:t>
      </w:r>
      <w:r w:rsidR="00B41E46" w:rsidRPr="00746C60">
        <w:rPr>
          <w:rFonts w:ascii="Arial" w:eastAsia="Times New Roman" w:hAnsi="Arial" w:cs="Arial"/>
          <w:color w:val="17292E"/>
          <w:shd w:val="clear" w:color="auto" w:fill="FFFFFF"/>
        </w:rPr>
        <w:t>Sierra Leonne</w:t>
      </w:r>
      <w:r w:rsidR="007B2DD4" w:rsidRPr="00746C60">
        <w:rPr>
          <w:rFonts w:ascii="Arial" w:eastAsia="Times New Roman" w:hAnsi="Arial" w:cs="Arial"/>
          <w:color w:val="17292E"/>
          <w:shd w:val="clear" w:color="auto" w:fill="FFFFFF"/>
        </w:rPr>
        <w:t>.</w:t>
      </w:r>
    </w:p>
    <w:p w:rsidR="004B34F5" w:rsidRPr="00746C60" w:rsidRDefault="004B34F5" w:rsidP="007B2DD4">
      <w:pPr>
        <w:pStyle w:val="NoSpacing"/>
        <w:jc w:val="both"/>
        <w:rPr>
          <w:rFonts w:ascii="Arial" w:eastAsia="Times New Roman" w:hAnsi="Arial" w:cs="Arial"/>
          <w:color w:val="17292E"/>
          <w:shd w:val="clear" w:color="auto" w:fill="FFFFFF"/>
        </w:rPr>
      </w:pPr>
    </w:p>
    <w:p w:rsidR="004B34F5" w:rsidRPr="00746C60" w:rsidRDefault="004B34F5" w:rsidP="007B2DD4">
      <w:pPr>
        <w:pStyle w:val="NoSpacing"/>
        <w:jc w:val="both"/>
        <w:rPr>
          <w:rFonts w:ascii="Arial" w:hAnsi="Arial" w:cs="Arial"/>
        </w:rPr>
      </w:pPr>
      <w:r w:rsidRPr="00746C60">
        <w:rPr>
          <w:rFonts w:ascii="Arial" w:hAnsi="Arial" w:cs="Arial"/>
        </w:rPr>
        <w:t>Despite limitations and inherent uncertainties, much of the available research indicates that Africa as a whole is likely on ave</w:t>
      </w:r>
      <w:r w:rsidR="00D9648E" w:rsidRPr="00746C60">
        <w:rPr>
          <w:rFonts w:ascii="Arial" w:hAnsi="Arial" w:cs="Arial"/>
        </w:rPr>
        <w:t xml:space="preserve">rage to become warmer and drier </w:t>
      </w:r>
      <w:r w:rsidRPr="00746C60">
        <w:rPr>
          <w:rFonts w:ascii="Arial" w:hAnsi="Arial" w:cs="Arial"/>
        </w:rPr>
        <w:t>in coming decades, and can expect rates of temperature increase somewhat greater than the global average.</w:t>
      </w:r>
      <w:r w:rsidR="00952A1E" w:rsidRPr="00746C60">
        <w:rPr>
          <w:rFonts w:ascii="Arial" w:hAnsi="Arial" w:cs="Arial"/>
        </w:rPr>
        <w:t xml:space="preserve"> </w:t>
      </w:r>
    </w:p>
    <w:p w:rsidR="00C6468B" w:rsidRPr="00746C60" w:rsidRDefault="00C6468B" w:rsidP="007B2DD4">
      <w:pPr>
        <w:pStyle w:val="NoSpacing"/>
        <w:jc w:val="both"/>
        <w:rPr>
          <w:rFonts w:ascii="Arial" w:eastAsia="Times New Roman" w:hAnsi="Arial" w:cs="Arial"/>
          <w:color w:val="17292E"/>
          <w:shd w:val="clear" w:color="auto" w:fill="FFFFFF"/>
        </w:rPr>
      </w:pPr>
    </w:p>
    <w:p w:rsidR="00DB1CAB" w:rsidRPr="00746C60" w:rsidRDefault="0079620E" w:rsidP="0079620E">
      <w:pPr>
        <w:pStyle w:val="NoSpacing"/>
        <w:jc w:val="both"/>
        <w:rPr>
          <w:rFonts w:ascii="Arial" w:hAnsi="Arial" w:cs="Arial"/>
          <w:b/>
          <w:color w:val="333333"/>
        </w:rPr>
      </w:pPr>
      <w:r w:rsidRPr="00746C60">
        <w:rPr>
          <w:rFonts w:ascii="Arial" w:hAnsi="Arial" w:cs="Arial"/>
          <w:b/>
          <w:color w:val="333333"/>
        </w:rPr>
        <w:t>Human rights</w:t>
      </w:r>
    </w:p>
    <w:p w:rsidR="0079620E" w:rsidRPr="00746C60" w:rsidRDefault="0079620E" w:rsidP="0079620E">
      <w:pPr>
        <w:pStyle w:val="NoSpacing"/>
        <w:jc w:val="both"/>
        <w:rPr>
          <w:rFonts w:ascii="Arial" w:eastAsia="Times New Roman" w:hAnsi="Arial" w:cs="Arial"/>
          <w:color w:val="000000"/>
        </w:rPr>
      </w:pPr>
      <w:r w:rsidRPr="00746C60">
        <w:rPr>
          <w:rFonts w:ascii="Arial" w:eastAsia="Times New Roman" w:hAnsi="Arial" w:cs="Arial"/>
          <w:color w:val="000000"/>
        </w:rPr>
        <w:t>The responsibility for climate change, its impacts and the capacity to adapt to it are unequal. Climate change deepens every existing social inequality!</w:t>
      </w:r>
    </w:p>
    <w:p w:rsidR="0079620E" w:rsidRPr="00746C60" w:rsidRDefault="0079620E" w:rsidP="0079620E">
      <w:pPr>
        <w:pStyle w:val="NoSpacing"/>
        <w:jc w:val="both"/>
        <w:rPr>
          <w:rFonts w:ascii="Arial" w:eastAsia="Times New Roman" w:hAnsi="Arial" w:cs="Arial"/>
        </w:rPr>
      </w:pPr>
    </w:p>
    <w:p w:rsidR="009708FD" w:rsidRPr="00746C60" w:rsidRDefault="0079620E" w:rsidP="0079620E">
      <w:pPr>
        <w:pStyle w:val="NoSpacing"/>
        <w:numPr>
          <w:ilvl w:val="0"/>
          <w:numId w:val="16"/>
        </w:numPr>
        <w:jc w:val="both"/>
        <w:rPr>
          <w:rFonts w:ascii="Arial" w:hAnsi="Arial" w:cs="Arial"/>
          <w:b/>
        </w:rPr>
      </w:pPr>
      <w:r w:rsidRPr="00746C60">
        <w:rPr>
          <w:rFonts w:ascii="Arial" w:hAnsi="Arial" w:cs="Arial"/>
          <w:b/>
        </w:rPr>
        <w:t xml:space="preserve">Limited Resources vis a </w:t>
      </w:r>
      <w:proofErr w:type="spellStart"/>
      <w:r w:rsidRPr="00746C60">
        <w:rPr>
          <w:rFonts w:ascii="Arial" w:hAnsi="Arial" w:cs="Arial"/>
          <w:b/>
        </w:rPr>
        <w:t>viz</w:t>
      </w:r>
      <w:proofErr w:type="spellEnd"/>
      <w:r w:rsidRPr="00746C60">
        <w:rPr>
          <w:rFonts w:ascii="Arial" w:hAnsi="Arial" w:cs="Arial"/>
          <w:b/>
        </w:rPr>
        <w:t xml:space="preserve"> </w:t>
      </w:r>
      <w:r w:rsidR="009708FD" w:rsidRPr="00746C60">
        <w:rPr>
          <w:rFonts w:ascii="Arial" w:hAnsi="Arial" w:cs="Arial"/>
          <w:b/>
        </w:rPr>
        <w:t>National security</w:t>
      </w:r>
    </w:p>
    <w:p w:rsidR="00B10E80" w:rsidRPr="00746C60" w:rsidRDefault="00DD41AE" w:rsidP="007B2DD4">
      <w:pPr>
        <w:pStyle w:val="NoSpacing"/>
        <w:jc w:val="both"/>
        <w:rPr>
          <w:rFonts w:ascii="Arial" w:eastAsia="Times New Roman" w:hAnsi="Arial" w:cs="Arial"/>
          <w:iCs/>
          <w:color w:val="17292E"/>
          <w:shd w:val="clear" w:color="auto" w:fill="FFFFFF"/>
        </w:rPr>
      </w:pPr>
      <w:r w:rsidRPr="00746C60">
        <w:rPr>
          <w:rFonts w:ascii="Arial" w:eastAsia="Times New Roman" w:hAnsi="Arial" w:cs="Arial"/>
          <w:color w:val="17292E"/>
          <w:shd w:val="clear" w:color="auto" w:fill="FFFFFF"/>
        </w:rPr>
        <w:t>Climate change impacts have the potential to exacerbate national security issues and increase the number of international conflicts. Conflicts often occur over the use of already limited natural resources, fertile ground and water.</w:t>
      </w:r>
      <w:r w:rsidR="00A14FBC" w:rsidRPr="00746C60">
        <w:rPr>
          <w:rFonts w:ascii="Arial" w:eastAsia="Times New Roman" w:hAnsi="Arial" w:cs="Arial"/>
          <w:color w:val="17292E"/>
          <w:shd w:val="clear" w:color="auto" w:fill="FFFFFF"/>
        </w:rPr>
        <w:t xml:space="preserve"> </w:t>
      </w:r>
      <w:r w:rsidR="00A14FBC" w:rsidRPr="0052154D">
        <w:rPr>
          <w:rFonts w:ascii="Arial" w:hAnsi="Arial" w:cs="Arial"/>
          <w:bCs/>
          <w:color w:val="000000"/>
        </w:rPr>
        <w:t xml:space="preserve">Dr </w:t>
      </w:r>
      <w:proofErr w:type="spellStart"/>
      <w:r w:rsidR="00A14FBC" w:rsidRPr="0052154D">
        <w:rPr>
          <w:rFonts w:ascii="Arial" w:hAnsi="Arial" w:cs="Arial"/>
          <w:bCs/>
          <w:color w:val="000000"/>
        </w:rPr>
        <w:t>Zulfiquer</w:t>
      </w:r>
      <w:proofErr w:type="spellEnd"/>
      <w:r w:rsidR="00A14FBC" w:rsidRPr="0052154D">
        <w:rPr>
          <w:rFonts w:ascii="Arial" w:hAnsi="Arial" w:cs="Arial"/>
          <w:bCs/>
          <w:color w:val="000000"/>
        </w:rPr>
        <w:t xml:space="preserve"> Ahmed Amin </w:t>
      </w:r>
      <w:r w:rsidR="0052154D" w:rsidRPr="0052154D">
        <w:rPr>
          <w:rFonts w:ascii="Arial" w:hAnsi="Arial" w:cs="Arial"/>
          <w:bCs/>
          <w:color w:val="000000"/>
        </w:rPr>
        <w:t>referring</w:t>
      </w:r>
      <w:r w:rsidR="0054769C" w:rsidRPr="0052154D">
        <w:rPr>
          <w:rFonts w:ascii="Arial" w:hAnsi="Arial" w:cs="Arial"/>
          <w:bCs/>
          <w:color w:val="000000"/>
        </w:rPr>
        <w:t xml:space="preserve"> to a UN report </w:t>
      </w:r>
      <w:r w:rsidR="00A14FBC" w:rsidRPr="0052154D">
        <w:rPr>
          <w:rFonts w:ascii="Arial" w:eastAsia="Times New Roman" w:hAnsi="Arial" w:cs="Arial"/>
          <w:iCs/>
          <w:color w:val="17292E"/>
          <w:shd w:val="clear" w:color="auto" w:fill="FFFFFF"/>
        </w:rPr>
        <w:t>notes that t</w:t>
      </w:r>
      <w:r w:rsidR="00A14FBC" w:rsidRPr="0052154D">
        <w:rPr>
          <w:rFonts w:ascii="Arial" w:hAnsi="Arial" w:cs="Arial"/>
          <w:color w:val="000000"/>
        </w:rPr>
        <w:t>he emergi</w:t>
      </w:r>
      <w:r w:rsidR="00A14FBC" w:rsidRPr="00746C60">
        <w:rPr>
          <w:rFonts w:ascii="Arial" w:hAnsi="Arial" w:cs="Arial"/>
          <w:color w:val="000000"/>
        </w:rPr>
        <w:t>ng water crisis endangers every aspect of human society; economic, social, ecological, and political</w:t>
      </w:r>
      <w:r w:rsidR="0054769C" w:rsidRPr="00746C60">
        <w:rPr>
          <w:rFonts w:ascii="Arial" w:hAnsi="Arial" w:cs="Arial"/>
          <w:color w:val="000000"/>
        </w:rPr>
        <w:t xml:space="preserve">. The </w:t>
      </w:r>
      <w:r w:rsidRPr="00746C60">
        <w:rPr>
          <w:rFonts w:ascii="Arial" w:eastAsia="Times New Roman" w:hAnsi="Arial" w:cs="Arial"/>
          <w:iCs/>
          <w:color w:val="17292E"/>
          <w:shd w:val="clear" w:color="auto" w:fill="FFFFFF"/>
        </w:rPr>
        <w:t>report predicts that access to water may be the single biggest cause of conflict and war in Africa in the next </w:t>
      </w:r>
      <w:r w:rsidR="00A14FBC" w:rsidRPr="00746C60">
        <w:rPr>
          <w:rFonts w:ascii="Arial" w:eastAsia="Times New Roman" w:hAnsi="Arial" w:cs="Arial"/>
          <w:iCs/>
          <w:color w:val="17292E"/>
          <w:shd w:val="clear" w:color="auto" w:fill="FFFFFF"/>
        </w:rPr>
        <w:t>25 years.</w:t>
      </w:r>
      <w:r w:rsidRPr="00746C60">
        <w:rPr>
          <w:rFonts w:ascii="Arial" w:eastAsia="Times New Roman" w:hAnsi="Arial" w:cs="Arial"/>
          <w:iCs/>
          <w:color w:val="17292E"/>
          <w:shd w:val="clear" w:color="auto" w:fill="FFFFFF"/>
        </w:rPr>
        <w:t xml:space="preserve"> </w:t>
      </w:r>
      <w:r w:rsidR="00A14FBC" w:rsidRPr="00746C60">
        <w:rPr>
          <w:rFonts w:ascii="Arial" w:eastAsia="Times New Roman" w:hAnsi="Arial" w:cs="Arial"/>
          <w:iCs/>
          <w:color w:val="17292E"/>
          <w:shd w:val="clear" w:color="auto" w:fill="FFFFFF"/>
        </w:rPr>
        <w:t xml:space="preserve">And in a catch 22 situation, conflicts keep populations away from </w:t>
      </w:r>
      <w:r w:rsidR="0079620E" w:rsidRPr="00746C60">
        <w:rPr>
          <w:rFonts w:ascii="Arial" w:eastAsia="Times New Roman" w:hAnsi="Arial" w:cs="Arial"/>
          <w:iCs/>
          <w:color w:val="17292E"/>
          <w:shd w:val="clear" w:color="auto" w:fill="FFFFFF"/>
        </w:rPr>
        <w:t xml:space="preserve">engaging in any meaningful food production, thus </w:t>
      </w:r>
      <w:r w:rsidR="00B6479F" w:rsidRPr="00746C60">
        <w:rPr>
          <w:rFonts w:ascii="Arial" w:eastAsia="Times New Roman" w:hAnsi="Arial" w:cs="Arial"/>
          <w:iCs/>
          <w:color w:val="17292E"/>
          <w:shd w:val="clear" w:color="auto" w:fill="FFFFFF"/>
        </w:rPr>
        <w:t>ex</w:t>
      </w:r>
      <w:r w:rsidR="0079620E" w:rsidRPr="00746C60">
        <w:rPr>
          <w:rFonts w:ascii="Arial" w:eastAsia="Times New Roman" w:hAnsi="Arial" w:cs="Arial"/>
          <w:iCs/>
          <w:color w:val="17292E"/>
          <w:shd w:val="clear" w:color="auto" w:fill="FFFFFF"/>
        </w:rPr>
        <w:t xml:space="preserve">acerbating the problem.  </w:t>
      </w:r>
    </w:p>
    <w:p w:rsidR="0079620E" w:rsidRPr="00746C60" w:rsidRDefault="0079620E" w:rsidP="007B2DD4">
      <w:pPr>
        <w:pStyle w:val="NoSpacing"/>
        <w:jc w:val="both"/>
        <w:rPr>
          <w:rFonts w:ascii="Arial" w:eastAsia="Times New Roman" w:hAnsi="Arial" w:cs="Arial"/>
        </w:rPr>
      </w:pPr>
    </w:p>
    <w:p w:rsidR="009708FD" w:rsidRPr="00746C60" w:rsidRDefault="009708FD" w:rsidP="0079620E">
      <w:pPr>
        <w:pStyle w:val="NoSpacing"/>
        <w:numPr>
          <w:ilvl w:val="0"/>
          <w:numId w:val="16"/>
        </w:numPr>
        <w:jc w:val="both"/>
        <w:rPr>
          <w:rFonts w:ascii="Arial" w:hAnsi="Arial" w:cs="Arial"/>
          <w:b/>
        </w:rPr>
      </w:pPr>
      <w:r w:rsidRPr="00746C60">
        <w:rPr>
          <w:rFonts w:ascii="Arial" w:hAnsi="Arial" w:cs="Arial"/>
          <w:b/>
        </w:rPr>
        <w:t>Socio-economic impacts</w:t>
      </w:r>
    </w:p>
    <w:p w:rsidR="00DB1CAB" w:rsidRPr="00746C60" w:rsidRDefault="00DB1CAB" w:rsidP="00DB1CAB">
      <w:pPr>
        <w:pStyle w:val="NoSpacing"/>
        <w:jc w:val="both"/>
        <w:rPr>
          <w:rFonts w:ascii="Arial" w:eastAsia="Times New Roman" w:hAnsi="Arial" w:cs="Arial"/>
          <w:color w:val="17292E"/>
          <w:shd w:val="clear" w:color="auto" w:fill="FFFFFF"/>
        </w:rPr>
      </w:pPr>
      <w:r w:rsidRPr="00746C60">
        <w:rPr>
          <w:rFonts w:ascii="Arial" w:hAnsi="Arial" w:cs="Arial"/>
        </w:rPr>
        <w:t xml:space="preserve">A Poverty Risk and Disaster Reduction report noted that </w:t>
      </w:r>
      <w:r w:rsidR="0054769C" w:rsidRPr="00746C60">
        <w:rPr>
          <w:rFonts w:ascii="Arial" w:hAnsi="Arial" w:cs="Arial"/>
        </w:rPr>
        <w:t>i</w:t>
      </w:r>
      <w:r w:rsidRPr="00746C60">
        <w:rPr>
          <w:rFonts w:ascii="Arial" w:hAnsi="Arial" w:cs="Arial"/>
        </w:rPr>
        <w:t xml:space="preserve">t is often the </w:t>
      </w:r>
      <w:r w:rsidRPr="00746C60">
        <w:rPr>
          <w:rFonts w:ascii="Arial" w:hAnsi="Arial" w:cs="Arial"/>
          <w:i/>
        </w:rPr>
        <w:t>cumulative impact of frequent but small and unspectacular disasters</w:t>
      </w:r>
      <w:r w:rsidRPr="00746C60">
        <w:rPr>
          <w:rFonts w:ascii="Arial" w:hAnsi="Arial" w:cs="Arial"/>
        </w:rPr>
        <w:t xml:space="preserve"> that cause the most losses, particularly for the poor. </w:t>
      </w:r>
    </w:p>
    <w:p w:rsidR="00DB1CAB" w:rsidRPr="00746C60" w:rsidRDefault="00DB1CAB" w:rsidP="00BE571E">
      <w:pPr>
        <w:pStyle w:val="NoSpacing"/>
        <w:jc w:val="both"/>
        <w:rPr>
          <w:rFonts w:ascii="Arial" w:eastAsia="Times New Roman" w:hAnsi="Arial" w:cs="Arial"/>
          <w:color w:val="17292E"/>
          <w:shd w:val="clear" w:color="auto" w:fill="FFFFFF"/>
        </w:rPr>
      </w:pPr>
    </w:p>
    <w:p w:rsidR="00B6479F" w:rsidRPr="00746C60" w:rsidRDefault="00DD41AE" w:rsidP="00BE571E">
      <w:pPr>
        <w:pStyle w:val="NoSpacing"/>
        <w:jc w:val="both"/>
        <w:rPr>
          <w:rFonts w:ascii="Arial" w:hAnsi="Arial" w:cs="Arial"/>
        </w:rPr>
      </w:pPr>
      <w:r w:rsidRPr="00746C60">
        <w:rPr>
          <w:rFonts w:ascii="Arial" w:eastAsia="Times New Roman" w:hAnsi="Arial" w:cs="Arial"/>
          <w:color w:val="17292E"/>
          <w:shd w:val="clear" w:color="auto" w:fill="FFFFFF"/>
        </w:rPr>
        <w:t>Over the past 25 years</w:t>
      </w:r>
      <w:r w:rsidR="00BC08FD" w:rsidRPr="00746C60">
        <w:rPr>
          <w:rFonts w:ascii="Arial" w:eastAsia="Times New Roman" w:hAnsi="Arial" w:cs="Arial"/>
          <w:color w:val="17292E"/>
          <w:shd w:val="clear" w:color="auto" w:fill="FFFFFF"/>
        </w:rPr>
        <w:t>;</w:t>
      </w:r>
      <w:r w:rsidRPr="00746C60">
        <w:rPr>
          <w:rFonts w:ascii="Arial" w:eastAsia="Times New Roman" w:hAnsi="Arial" w:cs="Arial"/>
          <w:color w:val="17292E"/>
          <w:shd w:val="clear" w:color="auto" w:fill="FFFFFF"/>
        </w:rPr>
        <w:t xml:space="preserve"> weather-related disasters, </w:t>
      </w:r>
      <w:r w:rsidR="002C3519" w:rsidRPr="00746C60">
        <w:rPr>
          <w:rFonts w:ascii="Arial" w:eastAsia="Times New Roman" w:hAnsi="Arial" w:cs="Arial"/>
          <w:color w:val="17292E"/>
          <w:shd w:val="clear" w:color="auto" w:fill="FFFFFF"/>
        </w:rPr>
        <w:t>such as floods and droughts, have</w:t>
      </w:r>
      <w:r w:rsidRPr="00746C60">
        <w:rPr>
          <w:rFonts w:ascii="Arial" w:eastAsia="Times New Roman" w:hAnsi="Arial" w:cs="Arial"/>
          <w:color w:val="17292E"/>
          <w:shd w:val="clear" w:color="auto" w:fill="FFFFFF"/>
        </w:rPr>
        <w:t xml:space="preserve"> doubled, resulting in Africa having a higher mortality rate from droughts than any other region.</w:t>
      </w:r>
      <w:r w:rsidR="00BC08FD" w:rsidRPr="00746C60">
        <w:rPr>
          <w:rFonts w:ascii="Arial" w:eastAsia="Times New Roman" w:hAnsi="Arial" w:cs="Arial"/>
          <w:color w:val="17292E"/>
          <w:shd w:val="clear" w:color="auto" w:fill="FFFFFF"/>
        </w:rPr>
        <w:t xml:space="preserve"> 2016 and 2017 El Ni</w:t>
      </w:r>
      <w:r w:rsidR="0079620E" w:rsidRPr="00746C60">
        <w:rPr>
          <w:rFonts w:ascii="Arial" w:hAnsi="Arial" w:cs="Arial"/>
          <w:color w:val="333333"/>
          <w:shd w:val="clear" w:color="auto" w:fill="FFFFFF"/>
        </w:rPr>
        <w:t>ñ</w:t>
      </w:r>
      <w:r w:rsidR="00BC08FD" w:rsidRPr="00746C60">
        <w:rPr>
          <w:rFonts w:ascii="Arial" w:eastAsia="Times New Roman" w:hAnsi="Arial" w:cs="Arial"/>
          <w:color w:val="17292E"/>
          <w:shd w:val="clear" w:color="auto" w:fill="FFFFFF"/>
        </w:rPr>
        <w:t>o coupled wit</w:t>
      </w:r>
      <w:r w:rsidR="00BE571E" w:rsidRPr="00746C60">
        <w:rPr>
          <w:rFonts w:ascii="Arial" w:eastAsia="Times New Roman" w:hAnsi="Arial" w:cs="Arial"/>
          <w:color w:val="17292E"/>
          <w:shd w:val="clear" w:color="auto" w:fill="FFFFFF"/>
        </w:rPr>
        <w:t>h the highest temperatures “</w:t>
      </w:r>
      <w:r w:rsidR="00BE571E" w:rsidRPr="00746C60">
        <w:rPr>
          <w:rFonts w:ascii="Arial" w:hAnsi="Arial" w:cs="Arial"/>
          <w:color w:val="333333"/>
          <w:shd w:val="clear" w:color="auto" w:fill="FFFFFF"/>
        </w:rPr>
        <w:t xml:space="preserve">caught many officials by surprise”, because although El Niño was forecast, the weather event normally brings more rain to the region, not less. </w:t>
      </w:r>
      <w:r w:rsidR="0054769C" w:rsidRPr="00746C60">
        <w:rPr>
          <w:rFonts w:ascii="Arial" w:hAnsi="Arial" w:cs="Arial"/>
          <w:color w:val="333333"/>
          <w:shd w:val="clear" w:color="auto" w:fill="FFFFFF"/>
        </w:rPr>
        <w:t xml:space="preserve">In 2016 alone; </w:t>
      </w:r>
      <w:r w:rsidR="00BE571E" w:rsidRPr="00746C60">
        <w:rPr>
          <w:rFonts w:ascii="Arial" w:hAnsi="Arial" w:cs="Arial"/>
          <w:color w:val="333333"/>
          <w:shd w:val="clear" w:color="auto" w:fill="FFFFFF"/>
        </w:rPr>
        <w:t>“36 million people faced hunger across southern and eastern </w:t>
      </w:r>
      <w:r w:rsidR="00DB1CAB" w:rsidRPr="00746C60">
        <w:rPr>
          <w:rFonts w:ascii="Arial" w:hAnsi="Arial" w:cs="Arial"/>
          <w:color w:val="333333"/>
          <w:shd w:val="clear" w:color="auto" w:fill="FFFFFF"/>
        </w:rPr>
        <w:t>Africa</w:t>
      </w:r>
      <w:r w:rsidR="0054769C" w:rsidRPr="00746C60">
        <w:rPr>
          <w:rFonts w:ascii="Arial" w:hAnsi="Arial" w:cs="Arial"/>
          <w:color w:val="333333"/>
          <w:shd w:val="clear" w:color="auto" w:fill="FFFFFF"/>
        </w:rPr>
        <w:t>”</w:t>
      </w:r>
      <w:r w:rsidR="00DB1CAB" w:rsidRPr="00746C60">
        <w:rPr>
          <w:rFonts w:ascii="Arial" w:hAnsi="Arial" w:cs="Arial"/>
          <w:color w:val="333333"/>
          <w:shd w:val="clear" w:color="auto" w:fill="FFFFFF"/>
        </w:rPr>
        <w:t>.</w:t>
      </w:r>
      <w:r w:rsidR="00B6479F" w:rsidRPr="00746C60">
        <w:rPr>
          <w:rFonts w:ascii="Arial" w:hAnsi="Arial" w:cs="Arial"/>
        </w:rPr>
        <w:t xml:space="preserve"> </w:t>
      </w:r>
      <w:proofErr w:type="gramStart"/>
      <w:r w:rsidR="0054769C" w:rsidRPr="00746C60">
        <w:rPr>
          <w:rFonts w:ascii="Arial" w:hAnsi="Arial" w:cs="Arial"/>
        </w:rPr>
        <w:t>A UN report.</w:t>
      </w:r>
      <w:proofErr w:type="gramEnd"/>
    </w:p>
    <w:p w:rsidR="00DB1CAB" w:rsidRPr="00746C60" w:rsidRDefault="00DB1CAB" w:rsidP="00BE571E">
      <w:pPr>
        <w:pStyle w:val="NoSpacing"/>
        <w:jc w:val="both"/>
        <w:rPr>
          <w:rFonts w:ascii="Arial" w:hAnsi="Arial" w:cs="Arial"/>
          <w:color w:val="333333"/>
        </w:rPr>
      </w:pPr>
    </w:p>
    <w:p w:rsidR="00C6468B" w:rsidRPr="00746C60" w:rsidRDefault="00C6468B" w:rsidP="00DB1CAB">
      <w:pPr>
        <w:pStyle w:val="NoSpacing"/>
        <w:numPr>
          <w:ilvl w:val="0"/>
          <w:numId w:val="16"/>
        </w:numPr>
        <w:jc w:val="both"/>
        <w:rPr>
          <w:rFonts w:ascii="Arial" w:hAnsi="Arial" w:cs="Arial"/>
          <w:b/>
        </w:rPr>
      </w:pPr>
      <w:r w:rsidRPr="00746C60">
        <w:rPr>
          <w:rFonts w:ascii="Arial" w:hAnsi="Arial" w:cs="Arial"/>
          <w:b/>
        </w:rPr>
        <w:t>Food security</w:t>
      </w:r>
      <w:r w:rsidR="006609EA" w:rsidRPr="00746C60">
        <w:rPr>
          <w:rFonts w:ascii="Arial" w:hAnsi="Arial" w:cs="Arial"/>
          <w:b/>
        </w:rPr>
        <w:t>:</w:t>
      </w:r>
    </w:p>
    <w:p w:rsidR="009626AD" w:rsidRPr="00746C60" w:rsidRDefault="004C33D7" w:rsidP="004C33D7">
      <w:pPr>
        <w:pStyle w:val="NoSpacing"/>
        <w:jc w:val="both"/>
        <w:rPr>
          <w:rFonts w:ascii="Arial" w:hAnsi="Arial" w:cs="Arial"/>
        </w:rPr>
      </w:pPr>
      <w:r w:rsidRPr="00746C60">
        <w:rPr>
          <w:rFonts w:ascii="Arial" w:hAnsi="Arial" w:cs="Arial"/>
        </w:rPr>
        <w:t>Majority of people in Africa are dependent on subsistence farming</w:t>
      </w:r>
      <w:r w:rsidR="00AF23FC" w:rsidRPr="00746C60">
        <w:rPr>
          <w:rFonts w:ascii="Arial" w:hAnsi="Arial" w:cs="Arial"/>
        </w:rPr>
        <w:t xml:space="preserve"> and yet m</w:t>
      </w:r>
      <w:r w:rsidR="00DB1CAB" w:rsidRPr="00746C60">
        <w:rPr>
          <w:rFonts w:ascii="Arial" w:hAnsi="Arial" w:cs="Arial"/>
        </w:rPr>
        <w:t>ost g</w:t>
      </w:r>
      <w:r w:rsidRPr="00746C60">
        <w:rPr>
          <w:rFonts w:ascii="Arial" w:hAnsi="Arial" w:cs="Arial"/>
        </w:rPr>
        <w:t xml:space="preserve">overnments have no national agricultural plans and individuals are left on their own to battle severe climate change impact weathers. </w:t>
      </w:r>
      <w:r w:rsidR="009626AD" w:rsidRPr="00746C60">
        <w:rPr>
          <w:rFonts w:ascii="Arial" w:hAnsi="Arial" w:cs="Arial"/>
        </w:rPr>
        <w:t xml:space="preserve">On the other hand </w:t>
      </w:r>
      <w:r w:rsidRPr="00746C60">
        <w:rPr>
          <w:rFonts w:ascii="Arial" w:hAnsi="Arial" w:cs="Arial"/>
        </w:rPr>
        <w:t xml:space="preserve">Industrial agriculture as opposed to ecological farming is eating away </w:t>
      </w:r>
      <w:r w:rsidR="009626AD" w:rsidRPr="00746C60">
        <w:rPr>
          <w:rFonts w:ascii="Arial" w:hAnsi="Arial" w:cs="Arial"/>
        </w:rPr>
        <w:t>major resources as it “consumes f</w:t>
      </w:r>
      <w:r w:rsidR="00A61947">
        <w:rPr>
          <w:rFonts w:ascii="Arial" w:hAnsi="Arial" w:cs="Arial"/>
        </w:rPr>
        <w:t xml:space="preserve">ossil fuels, water </w:t>
      </w:r>
      <w:proofErr w:type="gramStart"/>
      <w:r w:rsidR="00A61947">
        <w:rPr>
          <w:rFonts w:ascii="Arial" w:hAnsi="Arial" w:cs="Arial"/>
        </w:rPr>
        <w:t>at  an</w:t>
      </w:r>
      <w:proofErr w:type="gramEnd"/>
      <w:r w:rsidR="00A61947">
        <w:rPr>
          <w:rFonts w:ascii="Arial" w:hAnsi="Arial" w:cs="Arial"/>
        </w:rPr>
        <w:t xml:space="preserve"> </w:t>
      </w:r>
      <w:r w:rsidR="009626AD" w:rsidRPr="00746C60">
        <w:rPr>
          <w:rFonts w:ascii="Arial" w:hAnsi="Arial" w:cs="Arial"/>
        </w:rPr>
        <w:t xml:space="preserve">unsustainable rate </w:t>
      </w:r>
      <w:r w:rsidR="009626AD" w:rsidRPr="00746C60">
        <w:rPr>
          <w:rFonts w:ascii="Arial" w:hAnsi="Arial" w:cs="Arial"/>
        </w:rPr>
        <w:lastRenderedPageBreak/>
        <w:t>and topsoil degradation in addition to contributing to numerous forms of environmental degradation”</w:t>
      </w:r>
      <w:r w:rsidR="00AF23FC" w:rsidRPr="00746C60">
        <w:rPr>
          <w:rFonts w:ascii="Arial" w:hAnsi="Arial" w:cs="Arial"/>
        </w:rPr>
        <w:t xml:space="preserve">. </w:t>
      </w:r>
    </w:p>
    <w:p w:rsidR="00A06A8E" w:rsidRPr="00746C60" w:rsidRDefault="00D32F65" w:rsidP="009D0561">
      <w:pPr>
        <w:shd w:val="clear" w:color="auto" w:fill="FFFFFF"/>
        <w:spacing w:before="100" w:beforeAutospacing="1" w:after="100" w:afterAutospacing="1"/>
        <w:rPr>
          <w:rFonts w:ascii="Arial" w:eastAsia="Times New Roman" w:hAnsi="Arial" w:cs="Arial"/>
          <w:color w:val="333333"/>
          <w:lang w:eastAsia="en-ZA"/>
        </w:rPr>
      </w:pPr>
      <w:r w:rsidRPr="00746C60">
        <w:rPr>
          <w:rFonts w:ascii="Arial" w:hAnsi="Arial" w:cs="Arial"/>
        </w:rPr>
        <w:t xml:space="preserve">Meanwhile a </w:t>
      </w:r>
      <w:r w:rsidRPr="00746C60">
        <w:rPr>
          <w:rFonts w:ascii="Arial" w:hAnsi="Arial" w:cs="Arial"/>
          <w:color w:val="333333"/>
          <w:shd w:val="clear" w:color="auto" w:fill="FFFFFF"/>
        </w:rPr>
        <w:t>group of 20 leading agronomists, health, nutrition and social scientists </w:t>
      </w:r>
      <w:r w:rsidR="00DB1CAB" w:rsidRPr="00746C60">
        <w:rPr>
          <w:rFonts w:ascii="Arial" w:hAnsi="Arial" w:cs="Arial"/>
          <w:color w:val="333333"/>
          <w:shd w:val="clear" w:color="auto" w:fill="FFFFFF"/>
        </w:rPr>
        <w:t>has c</w:t>
      </w:r>
      <w:r w:rsidRPr="00746C60">
        <w:rPr>
          <w:rFonts w:ascii="Arial" w:hAnsi="Arial" w:cs="Arial"/>
          <w:color w:val="333333"/>
          <w:shd w:val="clear" w:color="auto" w:fill="FFFFFF"/>
        </w:rPr>
        <w:t xml:space="preserve">oncluded that </w:t>
      </w:r>
      <w:r w:rsidR="009D0561" w:rsidRPr="00D32F65">
        <w:rPr>
          <w:rFonts w:ascii="Arial" w:eastAsia="Times New Roman" w:hAnsi="Arial" w:cs="Arial"/>
          <w:color w:val="333333"/>
          <w:lang w:eastAsia="en-ZA"/>
        </w:rPr>
        <w:t>“There is growing evidence that [agro-ecological] systems keep carbon in the ground, support biodiversity, rebuild soil fertility and sustain yields over time, providing a ba</w:t>
      </w:r>
      <w:r w:rsidR="009D0561" w:rsidRPr="00746C60">
        <w:rPr>
          <w:rFonts w:ascii="Arial" w:eastAsia="Times New Roman" w:hAnsi="Arial" w:cs="Arial"/>
          <w:color w:val="333333"/>
          <w:lang w:eastAsia="en-ZA"/>
        </w:rPr>
        <w:t>sis for secure farm livelihoods.</w:t>
      </w:r>
      <w:r w:rsidR="009D0561" w:rsidRPr="00D32F65">
        <w:rPr>
          <w:rFonts w:ascii="Arial" w:eastAsia="Times New Roman" w:hAnsi="Arial" w:cs="Arial"/>
          <w:color w:val="333333"/>
          <w:lang w:eastAsia="en-ZA"/>
        </w:rPr>
        <w:t xml:space="preserve">” </w:t>
      </w:r>
      <w:r w:rsidR="009D0561" w:rsidRPr="00746C60">
        <w:rPr>
          <w:rFonts w:ascii="Arial" w:eastAsia="Times New Roman" w:hAnsi="Arial" w:cs="Arial"/>
          <w:color w:val="333333"/>
          <w:lang w:eastAsia="en-ZA"/>
        </w:rPr>
        <w:t>Greenpeace</w:t>
      </w:r>
      <w:r w:rsidR="004A3396" w:rsidRPr="00746C60">
        <w:rPr>
          <w:rFonts w:ascii="Arial" w:eastAsia="Times New Roman" w:hAnsi="Arial" w:cs="Arial"/>
          <w:color w:val="333333"/>
          <w:lang w:eastAsia="en-ZA"/>
        </w:rPr>
        <w:t xml:space="preserve"> Africa</w:t>
      </w:r>
      <w:r w:rsidR="009D0561" w:rsidRPr="00746C60">
        <w:rPr>
          <w:rFonts w:ascii="Arial" w:eastAsia="Times New Roman" w:hAnsi="Arial" w:cs="Arial"/>
          <w:color w:val="333333"/>
          <w:lang w:eastAsia="en-ZA"/>
        </w:rPr>
        <w:t xml:space="preserve">’s Food for Life campaign </w:t>
      </w:r>
      <w:r w:rsidR="00DB1CAB" w:rsidRPr="00746C60">
        <w:rPr>
          <w:rFonts w:ascii="Arial" w:eastAsia="Times New Roman" w:hAnsi="Arial" w:cs="Arial"/>
          <w:color w:val="333333"/>
          <w:lang w:eastAsia="en-ZA"/>
        </w:rPr>
        <w:t xml:space="preserve">in East Africa </w:t>
      </w:r>
      <w:r w:rsidR="0028594F" w:rsidRPr="00746C60">
        <w:rPr>
          <w:rFonts w:ascii="Arial" w:eastAsia="Times New Roman" w:hAnsi="Arial" w:cs="Arial"/>
          <w:color w:val="333333"/>
          <w:lang w:eastAsia="en-ZA"/>
        </w:rPr>
        <w:t xml:space="preserve">is rooting for </w:t>
      </w:r>
      <w:r w:rsidR="00A61947">
        <w:rPr>
          <w:rFonts w:ascii="Arial" w:eastAsia="Times New Roman" w:hAnsi="Arial" w:cs="Arial"/>
          <w:color w:val="333333"/>
          <w:lang w:eastAsia="en-ZA"/>
        </w:rPr>
        <w:t>ecological farming as a way to battle Climate Change.</w:t>
      </w:r>
    </w:p>
    <w:p w:rsidR="009F4C6B" w:rsidRPr="00746C60" w:rsidRDefault="00DB1CAB" w:rsidP="009F4C6B">
      <w:pPr>
        <w:pStyle w:val="ListParagraph"/>
        <w:numPr>
          <w:ilvl w:val="0"/>
          <w:numId w:val="16"/>
        </w:numPr>
        <w:shd w:val="clear" w:color="auto" w:fill="FFFFFF"/>
        <w:spacing w:before="100" w:beforeAutospacing="1" w:after="100" w:afterAutospacing="1"/>
        <w:rPr>
          <w:rFonts w:ascii="Arial" w:eastAsia="Times New Roman" w:hAnsi="Arial" w:cs="Arial"/>
          <w:b/>
          <w:color w:val="333333"/>
          <w:lang w:eastAsia="en-ZA"/>
        </w:rPr>
      </w:pPr>
      <w:r w:rsidRPr="00746C60">
        <w:rPr>
          <w:rFonts w:ascii="Arial" w:eastAsia="Times New Roman" w:hAnsi="Arial" w:cs="Arial"/>
          <w:b/>
          <w:color w:val="333333"/>
          <w:lang w:eastAsia="en-ZA"/>
        </w:rPr>
        <w:t>African Forests</w:t>
      </w:r>
      <w:r w:rsidR="009F4C6B" w:rsidRPr="00746C60">
        <w:rPr>
          <w:rFonts w:ascii="Arial" w:eastAsia="Times New Roman" w:hAnsi="Arial" w:cs="Arial"/>
          <w:b/>
          <w:color w:val="333333"/>
          <w:lang w:eastAsia="en-ZA"/>
        </w:rPr>
        <w:t>;</w:t>
      </w:r>
      <w:r w:rsidRPr="00746C60">
        <w:rPr>
          <w:rFonts w:ascii="Arial" w:eastAsia="Times New Roman" w:hAnsi="Arial" w:cs="Arial"/>
          <w:b/>
          <w:color w:val="333333"/>
          <w:lang w:eastAsia="en-ZA"/>
        </w:rPr>
        <w:t xml:space="preserve"> e</w:t>
      </w:r>
      <w:r w:rsidR="009F4C6B" w:rsidRPr="00746C60">
        <w:rPr>
          <w:rFonts w:ascii="Arial" w:eastAsia="Times New Roman" w:hAnsi="Arial" w:cs="Arial"/>
          <w:b/>
          <w:color w:val="333333"/>
          <w:lang w:eastAsia="en-ZA"/>
        </w:rPr>
        <w:t>specially the Sacred Congo Basin forest</w:t>
      </w:r>
    </w:p>
    <w:p w:rsidR="009F4C6B" w:rsidRPr="00F1693D" w:rsidRDefault="009F4C6B" w:rsidP="009F4C6B">
      <w:pPr>
        <w:shd w:val="clear" w:color="auto" w:fill="FFFFFF"/>
        <w:rPr>
          <w:rFonts w:ascii="Arial" w:eastAsia="Times New Roman" w:hAnsi="Arial" w:cs="Arial"/>
          <w:color w:val="222222"/>
          <w:lang w:eastAsia="en-ZA"/>
        </w:rPr>
      </w:pPr>
      <w:r w:rsidRPr="00F1693D">
        <w:rPr>
          <w:rFonts w:ascii="Arial" w:eastAsia="Times New Roman" w:hAnsi="Arial" w:cs="Arial"/>
          <w:color w:val="000000"/>
          <w:lang w:eastAsia="en-ZA"/>
        </w:rPr>
        <w:t>Deforestatio</w:t>
      </w:r>
      <w:r w:rsidRPr="00746C60">
        <w:rPr>
          <w:rFonts w:ascii="Arial" w:eastAsia="Times New Roman" w:hAnsi="Arial" w:cs="Arial"/>
          <w:color w:val="000000"/>
          <w:lang w:eastAsia="en-ZA"/>
        </w:rPr>
        <w:t xml:space="preserve">n in the Congo Basin, the world’s </w:t>
      </w:r>
      <w:r w:rsidRPr="00F1693D">
        <w:rPr>
          <w:rFonts w:ascii="Arial" w:eastAsia="Times New Roman" w:hAnsi="Arial" w:cs="Arial"/>
          <w:color w:val="000000"/>
          <w:lang w:eastAsia="en-ZA"/>
        </w:rPr>
        <w:t>second largest intact forest is a driver of climate change, poverty and species lose. </w:t>
      </w:r>
      <w:r w:rsidRPr="00746C60">
        <w:rPr>
          <w:rFonts w:ascii="Arial" w:eastAsia="Times New Roman" w:hAnsi="Arial" w:cs="Arial"/>
          <w:color w:val="000000"/>
          <w:lang w:eastAsia="en-ZA"/>
        </w:rPr>
        <w:t>In addition d</w:t>
      </w:r>
      <w:r w:rsidRPr="00F1693D">
        <w:rPr>
          <w:rFonts w:ascii="Arial" w:eastAsia="Times New Roman" w:hAnsi="Arial" w:cs="Arial"/>
          <w:color w:val="000000"/>
          <w:lang w:eastAsia="en-ZA"/>
        </w:rPr>
        <w:t>estruction through logging and industrial agriculture has a negative impact on local and indigenous communities whose cultures, homes and livelihoods are compromised. </w:t>
      </w:r>
      <w:r w:rsidRPr="00746C60">
        <w:rPr>
          <w:rFonts w:ascii="Arial" w:eastAsia="Times New Roman" w:hAnsi="Arial" w:cs="Arial"/>
          <w:color w:val="000000"/>
          <w:shd w:val="clear" w:color="auto" w:fill="FFFFFF"/>
          <w:lang w:eastAsia="en-ZA"/>
        </w:rPr>
        <w:t>The forest</w:t>
      </w:r>
      <w:r w:rsidRPr="00F1693D">
        <w:rPr>
          <w:rFonts w:ascii="Arial" w:eastAsia="Times New Roman" w:hAnsi="Arial" w:cs="Arial"/>
          <w:color w:val="000000"/>
          <w:shd w:val="clear" w:color="auto" w:fill="FFFFFF"/>
          <w:lang w:eastAsia="en-ZA"/>
        </w:rPr>
        <w:t xml:space="preserve"> is home to thousands of plant and animal species, bringing forth the urgency for its protection. </w:t>
      </w:r>
      <w:r w:rsidRPr="00746C60">
        <w:rPr>
          <w:rFonts w:ascii="Arial" w:eastAsia="Times New Roman" w:hAnsi="Arial" w:cs="Arial"/>
          <w:color w:val="000000"/>
          <w:shd w:val="clear" w:color="auto" w:fill="FFFFFF"/>
          <w:lang w:eastAsia="en-ZA"/>
        </w:rPr>
        <w:t xml:space="preserve">A recent discovery by the University of Leeds has confirmed that the </w:t>
      </w:r>
      <w:r w:rsidR="00B24A5B" w:rsidRPr="00746C60">
        <w:rPr>
          <w:rFonts w:ascii="Arial" w:eastAsia="Times New Roman" w:hAnsi="Arial" w:cs="Arial"/>
          <w:color w:val="000000"/>
          <w:shd w:val="clear" w:color="auto" w:fill="FFFFFF"/>
          <w:lang w:eastAsia="en-ZA"/>
        </w:rPr>
        <w:t xml:space="preserve">world’s </w:t>
      </w:r>
      <w:r w:rsidRPr="00746C60">
        <w:rPr>
          <w:rFonts w:ascii="Arial" w:eastAsia="Times New Roman" w:hAnsi="Arial" w:cs="Arial"/>
          <w:color w:val="000000"/>
          <w:shd w:val="clear" w:color="auto" w:fill="FFFFFF"/>
          <w:lang w:eastAsia="en-ZA"/>
        </w:rPr>
        <w:t xml:space="preserve">largest </w:t>
      </w:r>
      <w:r w:rsidR="00B24A5B" w:rsidRPr="00746C60">
        <w:rPr>
          <w:rFonts w:ascii="Arial" w:eastAsia="Times New Roman" w:hAnsi="Arial" w:cs="Arial"/>
          <w:color w:val="000000"/>
          <w:shd w:val="clear" w:color="auto" w:fill="FFFFFF"/>
          <w:lang w:eastAsia="en-ZA"/>
        </w:rPr>
        <w:t xml:space="preserve">tropical </w:t>
      </w:r>
      <w:r w:rsidRPr="00746C60">
        <w:rPr>
          <w:rFonts w:ascii="Arial" w:eastAsia="Times New Roman" w:hAnsi="Arial" w:cs="Arial"/>
          <w:color w:val="000000"/>
          <w:shd w:val="clear" w:color="auto" w:fill="FFFFFF"/>
          <w:lang w:eastAsia="en-ZA"/>
        </w:rPr>
        <w:t xml:space="preserve">peatland </w:t>
      </w:r>
      <w:r w:rsidR="00965B69" w:rsidRPr="00746C60">
        <w:rPr>
          <w:rFonts w:ascii="Arial" w:eastAsia="Times New Roman" w:hAnsi="Arial" w:cs="Arial"/>
          <w:color w:val="000000"/>
          <w:shd w:val="clear" w:color="auto" w:fill="FFFFFF"/>
          <w:lang w:eastAsia="en-ZA"/>
        </w:rPr>
        <w:t>on an area larger than En</w:t>
      </w:r>
      <w:r w:rsidR="00B24A5B" w:rsidRPr="00746C60">
        <w:rPr>
          <w:rFonts w:ascii="Arial" w:eastAsia="Times New Roman" w:hAnsi="Arial" w:cs="Arial"/>
          <w:color w:val="000000"/>
          <w:shd w:val="clear" w:color="auto" w:fill="FFFFFF"/>
          <w:lang w:eastAsia="en-ZA"/>
        </w:rPr>
        <w:t>gland</w:t>
      </w:r>
      <w:r w:rsidR="00965B69" w:rsidRPr="00746C60">
        <w:rPr>
          <w:rFonts w:ascii="Arial" w:eastAsia="Times New Roman" w:hAnsi="Arial" w:cs="Arial"/>
          <w:color w:val="000000"/>
          <w:shd w:val="clear" w:color="auto" w:fill="FFFFFF"/>
          <w:lang w:eastAsia="en-ZA"/>
        </w:rPr>
        <w:t>;</w:t>
      </w:r>
      <w:r w:rsidR="00B24A5B" w:rsidRPr="00746C60">
        <w:rPr>
          <w:rFonts w:ascii="Arial" w:eastAsia="Times New Roman" w:hAnsi="Arial" w:cs="Arial"/>
          <w:color w:val="000000"/>
          <w:shd w:val="clear" w:color="auto" w:fill="FFFFFF"/>
          <w:lang w:eastAsia="en-ZA"/>
        </w:rPr>
        <w:t xml:space="preserve"> exists </w:t>
      </w:r>
      <w:r w:rsidRPr="00746C60">
        <w:rPr>
          <w:rFonts w:ascii="Arial" w:eastAsia="Times New Roman" w:hAnsi="Arial" w:cs="Arial"/>
          <w:color w:val="000000"/>
          <w:shd w:val="clear" w:color="auto" w:fill="FFFFFF"/>
          <w:lang w:eastAsia="en-ZA"/>
        </w:rPr>
        <w:t>deep in the heart of the Congo Basin forest</w:t>
      </w:r>
      <w:r w:rsidR="00965B69" w:rsidRPr="00746C60">
        <w:rPr>
          <w:rFonts w:ascii="Arial" w:hAnsi="Arial" w:cs="Arial"/>
          <w:color w:val="333333"/>
          <w:shd w:val="clear" w:color="auto" w:fill="FFFFFF"/>
        </w:rPr>
        <w:t xml:space="preserve"> making the region one of the most carbon-rich ecosystems on Earth</w:t>
      </w:r>
      <w:r w:rsidRPr="00746C60">
        <w:rPr>
          <w:rFonts w:ascii="Arial" w:eastAsia="Times New Roman" w:hAnsi="Arial" w:cs="Arial"/>
          <w:color w:val="000000"/>
          <w:shd w:val="clear" w:color="auto" w:fill="FFFFFF"/>
          <w:lang w:eastAsia="en-ZA"/>
        </w:rPr>
        <w:t>.</w:t>
      </w:r>
      <w:r w:rsidRPr="00F1693D">
        <w:rPr>
          <w:rFonts w:ascii="Arial" w:eastAsia="Times New Roman" w:hAnsi="Arial" w:cs="Arial"/>
          <w:color w:val="000000"/>
          <w:shd w:val="clear" w:color="auto" w:fill="FFFFFF"/>
          <w:lang w:eastAsia="en-ZA"/>
        </w:rPr>
        <w:br/>
      </w:r>
    </w:p>
    <w:p w:rsidR="009F4C6B" w:rsidRPr="00F1693D" w:rsidRDefault="00E77C8E" w:rsidP="009F4C6B">
      <w:pPr>
        <w:shd w:val="clear" w:color="auto" w:fill="FFFFFF"/>
        <w:rPr>
          <w:rFonts w:ascii="Arial" w:eastAsia="Times New Roman" w:hAnsi="Arial" w:cs="Arial"/>
          <w:color w:val="222222"/>
          <w:lang w:eastAsia="en-ZA"/>
        </w:rPr>
      </w:pPr>
      <w:r w:rsidRPr="00746C60">
        <w:rPr>
          <w:rFonts w:ascii="Arial" w:eastAsia="Times New Roman" w:hAnsi="Arial" w:cs="Arial"/>
          <w:bCs/>
          <w:color w:val="000000"/>
          <w:shd w:val="clear" w:color="auto" w:fill="FFFFFF"/>
          <w:lang w:val="en-US" w:eastAsia="en-ZA"/>
        </w:rPr>
        <w:t>A</w:t>
      </w:r>
      <w:r w:rsidR="009F4C6B" w:rsidRPr="00F1693D">
        <w:rPr>
          <w:rFonts w:ascii="Arial" w:eastAsia="Times New Roman" w:hAnsi="Arial" w:cs="Arial"/>
          <w:bCs/>
          <w:color w:val="000000"/>
          <w:shd w:val="clear" w:color="auto" w:fill="FFFFFF"/>
          <w:lang w:val="en-US" w:eastAsia="en-ZA"/>
        </w:rPr>
        <w:t xml:space="preserve">llocation of forest for industrial agriculture or logging concessions </w:t>
      </w:r>
      <w:r w:rsidRPr="00746C60">
        <w:rPr>
          <w:rFonts w:ascii="Arial" w:eastAsia="Times New Roman" w:hAnsi="Arial" w:cs="Arial"/>
          <w:bCs/>
          <w:color w:val="000000"/>
          <w:shd w:val="clear" w:color="auto" w:fill="FFFFFF"/>
          <w:lang w:val="en-US" w:eastAsia="en-ZA"/>
        </w:rPr>
        <w:t>not only interferes with the</w:t>
      </w:r>
      <w:r w:rsidR="00965B69" w:rsidRPr="00746C60">
        <w:rPr>
          <w:rFonts w:ascii="Arial" w:eastAsia="Times New Roman" w:hAnsi="Arial" w:cs="Arial"/>
          <w:bCs/>
          <w:color w:val="000000"/>
          <w:shd w:val="clear" w:color="auto" w:fill="FFFFFF"/>
          <w:lang w:val="en-US" w:eastAsia="en-ZA"/>
        </w:rPr>
        <w:t>se rich</w:t>
      </w:r>
      <w:r w:rsidRPr="00746C60">
        <w:rPr>
          <w:rFonts w:ascii="Arial" w:eastAsia="Times New Roman" w:hAnsi="Arial" w:cs="Arial"/>
          <w:bCs/>
          <w:color w:val="000000"/>
          <w:shd w:val="clear" w:color="auto" w:fill="FFFFFF"/>
          <w:lang w:val="en-US" w:eastAsia="en-ZA"/>
        </w:rPr>
        <w:t xml:space="preserve"> ecosystems but equally affects l</w:t>
      </w:r>
      <w:proofErr w:type="spellStart"/>
      <w:r w:rsidRPr="00F1693D">
        <w:rPr>
          <w:rFonts w:ascii="Arial" w:eastAsia="Times New Roman" w:hAnsi="Arial" w:cs="Arial"/>
          <w:color w:val="222222"/>
          <w:lang w:eastAsia="en-ZA"/>
        </w:rPr>
        <w:t>ocal</w:t>
      </w:r>
      <w:proofErr w:type="spellEnd"/>
      <w:r w:rsidRPr="00F1693D">
        <w:rPr>
          <w:rFonts w:ascii="Arial" w:eastAsia="Times New Roman" w:hAnsi="Arial" w:cs="Arial"/>
          <w:color w:val="222222"/>
          <w:lang w:eastAsia="en-ZA"/>
        </w:rPr>
        <w:t> </w:t>
      </w:r>
      <w:r w:rsidRPr="00F1693D">
        <w:rPr>
          <w:rFonts w:ascii="Arial" w:eastAsia="Times New Roman" w:hAnsi="Arial" w:cs="Arial"/>
          <w:color w:val="000000"/>
          <w:lang w:eastAsia="en-ZA"/>
        </w:rPr>
        <w:t xml:space="preserve">communities </w:t>
      </w:r>
      <w:r w:rsidRPr="00746C60">
        <w:rPr>
          <w:rFonts w:ascii="Arial" w:eastAsia="Times New Roman" w:hAnsi="Arial" w:cs="Arial"/>
          <w:color w:val="000000"/>
          <w:lang w:eastAsia="en-ZA"/>
        </w:rPr>
        <w:t xml:space="preserve">who </w:t>
      </w:r>
      <w:r w:rsidRPr="00F1693D">
        <w:rPr>
          <w:rFonts w:ascii="Arial" w:eastAsia="Times New Roman" w:hAnsi="Arial" w:cs="Arial"/>
          <w:color w:val="000000"/>
          <w:lang w:eastAsia="en-ZA"/>
        </w:rPr>
        <w:t xml:space="preserve">depend </w:t>
      </w:r>
      <w:r w:rsidRPr="00746C60">
        <w:rPr>
          <w:rFonts w:ascii="Arial" w:eastAsia="Times New Roman" w:hAnsi="Arial" w:cs="Arial"/>
          <w:color w:val="000000"/>
          <w:lang w:eastAsia="en-ZA"/>
        </w:rPr>
        <w:t xml:space="preserve">entirely </w:t>
      </w:r>
      <w:r w:rsidRPr="00F1693D">
        <w:rPr>
          <w:rFonts w:ascii="Arial" w:eastAsia="Times New Roman" w:hAnsi="Arial" w:cs="Arial"/>
          <w:color w:val="000000"/>
          <w:lang w:eastAsia="en-ZA"/>
        </w:rPr>
        <w:t>on the forest for livelihood</w:t>
      </w:r>
      <w:r w:rsidRPr="00746C60">
        <w:rPr>
          <w:rFonts w:ascii="Arial" w:eastAsia="Times New Roman" w:hAnsi="Arial" w:cs="Arial"/>
          <w:color w:val="000000"/>
          <w:lang w:eastAsia="en-ZA"/>
        </w:rPr>
        <w:t xml:space="preserve"> (</w:t>
      </w:r>
      <w:r w:rsidRPr="00F1693D">
        <w:rPr>
          <w:rFonts w:ascii="Arial" w:eastAsia="Times New Roman" w:hAnsi="Arial" w:cs="Arial"/>
          <w:color w:val="000000"/>
          <w:lang w:eastAsia="en-ZA"/>
        </w:rPr>
        <w:t>food, medicine, shelter and income</w:t>
      </w:r>
      <w:r w:rsidRPr="00746C60">
        <w:rPr>
          <w:rFonts w:ascii="Arial" w:eastAsia="Times New Roman" w:hAnsi="Arial" w:cs="Arial"/>
          <w:color w:val="000000"/>
          <w:lang w:eastAsia="en-ZA"/>
        </w:rPr>
        <w:t>)</w:t>
      </w:r>
      <w:r w:rsidRPr="00F1693D">
        <w:rPr>
          <w:rFonts w:ascii="Arial" w:eastAsia="Times New Roman" w:hAnsi="Arial" w:cs="Arial"/>
          <w:color w:val="000000"/>
          <w:lang w:eastAsia="en-ZA"/>
        </w:rPr>
        <w:t xml:space="preserve">. </w:t>
      </w:r>
      <w:r w:rsidR="00A61947">
        <w:rPr>
          <w:rFonts w:ascii="Arial" w:eastAsia="Times New Roman" w:hAnsi="Arial" w:cs="Arial"/>
          <w:color w:val="000000"/>
          <w:lang w:eastAsia="en-ZA"/>
        </w:rPr>
        <w:t>Intact forest will mitigate Climate Change as well as protect forest communities and reduce migration.</w:t>
      </w:r>
    </w:p>
    <w:p w:rsidR="00C54123" w:rsidRPr="00746C60" w:rsidRDefault="00C54123" w:rsidP="007B2DD4">
      <w:pPr>
        <w:pStyle w:val="NoSpacing"/>
        <w:jc w:val="both"/>
        <w:rPr>
          <w:rFonts w:ascii="Arial" w:eastAsia="Times New Roman" w:hAnsi="Arial" w:cs="Arial"/>
          <w:b/>
          <w:color w:val="333333"/>
          <w:lang w:eastAsia="en-ZA"/>
        </w:rPr>
      </w:pPr>
    </w:p>
    <w:p w:rsidR="003C4E8D" w:rsidRPr="00746C60" w:rsidRDefault="003C4E8D" w:rsidP="007B2DD4">
      <w:pPr>
        <w:pStyle w:val="NoSpacing"/>
        <w:jc w:val="both"/>
        <w:rPr>
          <w:rFonts w:ascii="Arial" w:hAnsi="Arial" w:cs="Arial"/>
          <w:b/>
          <w:color w:val="333333"/>
        </w:rPr>
      </w:pPr>
      <w:r w:rsidRPr="00746C60">
        <w:rPr>
          <w:rFonts w:ascii="Arial" w:hAnsi="Arial" w:cs="Arial"/>
          <w:b/>
          <w:color w:val="333333"/>
        </w:rPr>
        <w:t>Migration</w:t>
      </w:r>
    </w:p>
    <w:p w:rsidR="004B34F5" w:rsidRPr="00746C60" w:rsidRDefault="003C4E8D" w:rsidP="007B2DD4">
      <w:pPr>
        <w:pStyle w:val="NoSpacing"/>
        <w:jc w:val="both"/>
        <w:rPr>
          <w:rFonts w:ascii="Arial" w:hAnsi="Arial" w:cs="Arial"/>
        </w:rPr>
      </w:pPr>
      <w:r w:rsidRPr="00746C60">
        <w:rPr>
          <w:rFonts w:ascii="Arial" w:hAnsi="Arial" w:cs="Arial"/>
        </w:rPr>
        <w:t xml:space="preserve">Migration is historically well established as a human adaptive response to inimical conditions with known examples from Africa. </w:t>
      </w:r>
    </w:p>
    <w:p w:rsidR="004B34F5" w:rsidRPr="00746C60" w:rsidRDefault="004B34F5" w:rsidP="007B2DD4">
      <w:pPr>
        <w:pStyle w:val="NoSpacing"/>
        <w:jc w:val="both"/>
        <w:rPr>
          <w:rFonts w:ascii="Arial" w:hAnsi="Arial" w:cs="Arial"/>
        </w:rPr>
      </w:pPr>
    </w:p>
    <w:p w:rsidR="003C4E8D" w:rsidRPr="00746C60" w:rsidRDefault="003C4E8D" w:rsidP="007B2DD4">
      <w:pPr>
        <w:pStyle w:val="NoSpacing"/>
        <w:jc w:val="both"/>
        <w:rPr>
          <w:rFonts w:ascii="Arial" w:hAnsi="Arial" w:cs="Arial"/>
          <w:b/>
          <w:color w:val="333333"/>
        </w:rPr>
      </w:pPr>
      <w:r w:rsidRPr="00746C60">
        <w:rPr>
          <w:rFonts w:ascii="Arial" w:hAnsi="Arial" w:cs="Arial"/>
        </w:rPr>
        <w:t>The likely benefits of migrating to urban environments are questionable given that around 43% of urban dwellers in Africa live in poverty and this rises to 50% in some of the countries considered most at risk from climate change.</w:t>
      </w:r>
    </w:p>
    <w:p w:rsidR="00952A1E" w:rsidRPr="00746C60" w:rsidRDefault="00952A1E" w:rsidP="007B2DD4">
      <w:pPr>
        <w:pStyle w:val="NoSpacing"/>
        <w:jc w:val="both"/>
        <w:rPr>
          <w:rFonts w:ascii="Arial" w:hAnsi="Arial" w:cs="Arial"/>
          <w:b/>
          <w:color w:val="333333"/>
        </w:rPr>
      </w:pPr>
    </w:p>
    <w:p w:rsidR="00965B69" w:rsidRPr="00746C60" w:rsidRDefault="00965B69" w:rsidP="007B2DD4">
      <w:pPr>
        <w:pStyle w:val="NoSpacing"/>
        <w:jc w:val="both"/>
        <w:rPr>
          <w:rFonts w:ascii="Arial" w:hAnsi="Arial" w:cs="Arial"/>
        </w:rPr>
      </w:pPr>
      <w:r w:rsidRPr="00746C60">
        <w:rPr>
          <w:rFonts w:ascii="Arial" w:hAnsi="Arial" w:cs="Arial"/>
        </w:rPr>
        <w:t xml:space="preserve">Migration </w:t>
      </w:r>
      <w:r w:rsidR="003C4E8D" w:rsidRPr="00746C60">
        <w:rPr>
          <w:rFonts w:ascii="Arial" w:hAnsi="Arial" w:cs="Arial"/>
        </w:rPr>
        <w:t xml:space="preserve">is </w:t>
      </w:r>
      <w:r w:rsidRPr="00746C60">
        <w:rPr>
          <w:rFonts w:ascii="Arial" w:hAnsi="Arial" w:cs="Arial"/>
        </w:rPr>
        <w:t xml:space="preserve">known </w:t>
      </w:r>
      <w:r w:rsidR="003C4E8D" w:rsidRPr="00746C60">
        <w:rPr>
          <w:rFonts w:ascii="Arial" w:hAnsi="Arial" w:cs="Arial"/>
        </w:rPr>
        <w:t>to have disproportionate impacts upon women under many of the climate change scenarios projected for Africa.</w:t>
      </w:r>
      <w:r w:rsidR="00A05E4A" w:rsidRPr="00746C60">
        <w:rPr>
          <w:rFonts w:ascii="Arial" w:hAnsi="Arial" w:cs="Arial"/>
        </w:rPr>
        <w:t xml:space="preserve"> </w:t>
      </w:r>
      <w:r w:rsidR="004B34F5" w:rsidRPr="00746C60">
        <w:rPr>
          <w:rFonts w:ascii="Arial" w:hAnsi="Arial" w:cs="Arial"/>
        </w:rPr>
        <w:t>A</w:t>
      </w:r>
      <w:r w:rsidR="003C4E8D" w:rsidRPr="00746C60">
        <w:rPr>
          <w:rFonts w:ascii="Arial" w:hAnsi="Arial" w:cs="Arial"/>
        </w:rPr>
        <w:t xml:space="preserve">s lands become degraded, women </w:t>
      </w:r>
      <w:r w:rsidRPr="00746C60">
        <w:rPr>
          <w:rFonts w:ascii="Arial" w:hAnsi="Arial" w:cs="Arial"/>
        </w:rPr>
        <w:t xml:space="preserve">left behind </w:t>
      </w:r>
      <w:r w:rsidR="003C4E8D" w:rsidRPr="00746C60">
        <w:rPr>
          <w:rFonts w:ascii="Arial" w:hAnsi="Arial" w:cs="Arial"/>
        </w:rPr>
        <w:t xml:space="preserve">tend to assume </w:t>
      </w:r>
      <w:r w:rsidRPr="00746C60">
        <w:rPr>
          <w:rFonts w:ascii="Arial" w:hAnsi="Arial" w:cs="Arial"/>
        </w:rPr>
        <w:t xml:space="preserve">an increased work load </w:t>
      </w:r>
      <w:r w:rsidR="003C4E8D" w:rsidRPr="00746C60">
        <w:rPr>
          <w:rFonts w:ascii="Arial" w:hAnsi="Arial" w:cs="Arial"/>
        </w:rPr>
        <w:t xml:space="preserve">and more responsibilities. </w:t>
      </w:r>
    </w:p>
    <w:p w:rsidR="00C54123" w:rsidRPr="00746C60" w:rsidRDefault="00C54123" w:rsidP="007B2DD4">
      <w:pPr>
        <w:pStyle w:val="NoSpacing"/>
        <w:jc w:val="both"/>
        <w:rPr>
          <w:rFonts w:ascii="Arial" w:hAnsi="Arial" w:cs="Arial"/>
        </w:rPr>
      </w:pPr>
    </w:p>
    <w:p w:rsidR="00C54123" w:rsidRPr="00746C60" w:rsidRDefault="00C54123" w:rsidP="007B2DD4">
      <w:pPr>
        <w:pStyle w:val="NoSpacing"/>
        <w:jc w:val="both"/>
        <w:rPr>
          <w:rFonts w:ascii="Arial" w:hAnsi="Arial" w:cs="Arial"/>
          <w:b/>
        </w:rPr>
      </w:pPr>
      <w:r w:rsidRPr="00746C60">
        <w:rPr>
          <w:rFonts w:ascii="Arial" w:hAnsi="Arial" w:cs="Arial"/>
          <w:b/>
        </w:rPr>
        <w:t>Africa deserves Climate Justice</w:t>
      </w:r>
    </w:p>
    <w:p w:rsidR="00C54123" w:rsidRDefault="00C54123" w:rsidP="00C54123">
      <w:pPr>
        <w:pStyle w:val="NoSpacing"/>
        <w:jc w:val="both"/>
        <w:rPr>
          <w:rFonts w:ascii="Arial" w:eastAsia="Times New Roman" w:hAnsi="Arial" w:cs="Arial"/>
          <w:color w:val="17292E"/>
          <w:shd w:val="clear" w:color="auto" w:fill="FFFFFF"/>
        </w:rPr>
      </w:pPr>
      <w:r w:rsidRPr="00746C60">
        <w:rPr>
          <w:rFonts w:ascii="Arial" w:eastAsia="Times New Roman" w:hAnsi="Arial" w:cs="Arial"/>
          <w:color w:val="17292E"/>
          <w:shd w:val="clear" w:color="auto" w:fill="FFFFFF"/>
        </w:rPr>
        <w:t xml:space="preserve">Despite the fact that the African continent has contributed the least to anthropogenic factors causing climate </w:t>
      </w:r>
      <w:r w:rsidR="006C706E" w:rsidRPr="00746C60">
        <w:rPr>
          <w:rFonts w:ascii="Arial" w:eastAsia="Times New Roman" w:hAnsi="Arial" w:cs="Arial"/>
          <w:color w:val="17292E"/>
          <w:shd w:val="clear" w:color="auto" w:fill="FFFFFF"/>
        </w:rPr>
        <w:t>change; Africa is the worst hit, yet its greenhouse emissions are only 4% of the world’s total.</w:t>
      </w:r>
    </w:p>
    <w:p w:rsidR="00A61947" w:rsidRDefault="00A61947" w:rsidP="00C54123">
      <w:pPr>
        <w:pStyle w:val="NoSpacing"/>
        <w:jc w:val="both"/>
        <w:rPr>
          <w:rFonts w:ascii="Arial" w:eastAsia="Times New Roman" w:hAnsi="Arial" w:cs="Arial"/>
          <w:color w:val="17292E"/>
          <w:shd w:val="clear" w:color="auto" w:fill="FFFFFF"/>
        </w:rPr>
      </w:pPr>
    </w:p>
    <w:p w:rsidR="006C706E" w:rsidRDefault="00A61947" w:rsidP="00C54123">
      <w:pPr>
        <w:pStyle w:val="NoSpacing"/>
        <w:jc w:val="both"/>
        <w:rPr>
          <w:rFonts w:ascii="Arial" w:eastAsia="Times New Roman" w:hAnsi="Arial" w:cs="Arial"/>
          <w:color w:val="17292E"/>
          <w:shd w:val="clear" w:color="auto" w:fill="FFFFFF"/>
        </w:rPr>
      </w:pPr>
      <w:r>
        <w:rPr>
          <w:rFonts w:ascii="Arial" w:eastAsia="Times New Roman" w:hAnsi="Arial" w:cs="Arial"/>
          <w:color w:val="17292E"/>
          <w:shd w:val="clear" w:color="auto" w:fill="FFFFFF"/>
        </w:rPr>
        <w:t xml:space="preserve">Africa should meaningfully participate in and become a key beneficiary of Climate Action as well as have access to effective remedies. </w:t>
      </w:r>
    </w:p>
    <w:p w:rsidR="00A61947" w:rsidRPr="00746C60" w:rsidRDefault="00A61947" w:rsidP="00C54123">
      <w:pPr>
        <w:pStyle w:val="NoSpacing"/>
        <w:jc w:val="both"/>
        <w:rPr>
          <w:rFonts w:ascii="Arial" w:eastAsia="Times New Roman" w:hAnsi="Arial" w:cs="Arial"/>
          <w:color w:val="17292E"/>
          <w:shd w:val="clear" w:color="auto" w:fill="FFFFFF"/>
        </w:rPr>
      </w:pPr>
    </w:p>
    <w:p w:rsidR="006039E3" w:rsidRPr="00746C60" w:rsidRDefault="006C706E" w:rsidP="00C54123">
      <w:pPr>
        <w:pStyle w:val="NoSpacing"/>
        <w:jc w:val="both"/>
        <w:rPr>
          <w:rFonts w:ascii="Arial" w:eastAsia="Times New Roman" w:hAnsi="Arial" w:cs="Arial"/>
          <w:color w:val="17292E"/>
          <w:shd w:val="clear" w:color="auto" w:fill="FFFFFF"/>
        </w:rPr>
      </w:pPr>
      <w:r w:rsidRPr="00746C60">
        <w:rPr>
          <w:rFonts w:ascii="Arial" w:eastAsia="Times New Roman" w:hAnsi="Arial" w:cs="Arial"/>
          <w:color w:val="17292E"/>
          <w:shd w:val="clear" w:color="auto" w:fill="FFFFFF"/>
        </w:rPr>
        <w:lastRenderedPageBreak/>
        <w:t xml:space="preserve">Greenpeace Global is working towards achieving </w:t>
      </w:r>
      <w:r w:rsidR="007A50AC" w:rsidRPr="00746C60">
        <w:rPr>
          <w:rFonts w:ascii="Arial" w:eastAsia="Times New Roman" w:hAnsi="Arial" w:cs="Arial"/>
          <w:color w:val="17292E"/>
          <w:shd w:val="clear" w:color="auto" w:fill="FFFFFF"/>
        </w:rPr>
        <w:t xml:space="preserve">a Billions Acts of Courage </w:t>
      </w:r>
      <w:r w:rsidR="00CD204E" w:rsidRPr="00746C60">
        <w:rPr>
          <w:rFonts w:ascii="Arial" w:eastAsia="Times New Roman" w:hAnsi="Arial" w:cs="Arial"/>
          <w:color w:val="17292E"/>
          <w:shd w:val="clear" w:color="auto" w:fill="FFFFFF"/>
        </w:rPr>
        <w:t>contagious</w:t>
      </w:r>
      <w:r w:rsidR="00BA3E80" w:rsidRPr="00746C60">
        <w:rPr>
          <w:rFonts w:ascii="Arial" w:eastAsia="Times New Roman" w:hAnsi="Arial" w:cs="Arial"/>
          <w:color w:val="17292E"/>
          <w:shd w:val="clear" w:color="auto" w:fill="FFFFFF"/>
        </w:rPr>
        <w:t xml:space="preserve"> </w:t>
      </w:r>
      <w:r w:rsidR="00924915" w:rsidRPr="00746C60">
        <w:rPr>
          <w:rFonts w:ascii="Arial" w:eastAsia="Times New Roman" w:hAnsi="Arial" w:cs="Arial"/>
          <w:color w:val="17292E"/>
          <w:shd w:val="clear" w:color="auto" w:fill="FFFFFF"/>
        </w:rPr>
        <w:t xml:space="preserve">enough </w:t>
      </w:r>
      <w:r w:rsidR="00BA3E80" w:rsidRPr="00746C60">
        <w:rPr>
          <w:rFonts w:ascii="Arial" w:eastAsia="Times New Roman" w:hAnsi="Arial" w:cs="Arial"/>
          <w:color w:val="17292E"/>
          <w:shd w:val="clear" w:color="auto" w:fill="FFFFFF"/>
        </w:rPr>
        <w:t>to save our planet</w:t>
      </w:r>
      <w:r w:rsidR="00CD204E" w:rsidRPr="00746C60">
        <w:rPr>
          <w:rFonts w:ascii="Arial" w:eastAsia="Times New Roman" w:hAnsi="Arial" w:cs="Arial"/>
          <w:color w:val="17292E"/>
          <w:shd w:val="clear" w:color="auto" w:fill="FFFFFF"/>
        </w:rPr>
        <w:t xml:space="preserve">! </w:t>
      </w:r>
      <w:proofErr w:type="gramStart"/>
      <w:r w:rsidR="00BA3E80" w:rsidRPr="00746C60">
        <w:rPr>
          <w:rFonts w:ascii="Arial" w:eastAsia="Times New Roman" w:hAnsi="Arial" w:cs="Arial"/>
          <w:color w:val="17292E"/>
          <w:shd w:val="clear" w:color="auto" w:fill="FFFFFF"/>
        </w:rPr>
        <w:t>200 million</w:t>
      </w:r>
      <w:bookmarkStart w:id="0" w:name="_GoBack"/>
      <w:bookmarkEnd w:id="0"/>
      <w:r w:rsidR="00BA3E80" w:rsidRPr="00746C60">
        <w:rPr>
          <w:rFonts w:ascii="Arial" w:eastAsia="Times New Roman" w:hAnsi="Arial" w:cs="Arial"/>
          <w:color w:val="17292E"/>
          <w:shd w:val="clear" w:color="auto" w:fill="FFFFFF"/>
        </w:rPr>
        <w:t xml:space="preserve"> of them in the next three (3) years.</w:t>
      </w:r>
      <w:proofErr w:type="gramEnd"/>
      <w:r w:rsidR="00BA3E80" w:rsidRPr="00746C60">
        <w:rPr>
          <w:rFonts w:ascii="Arial" w:eastAsia="Times New Roman" w:hAnsi="Arial" w:cs="Arial"/>
          <w:color w:val="17292E"/>
          <w:shd w:val="clear" w:color="auto" w:fill="FFFFFF"/>
        </w:rPr>
        <w:t xml:space="preserve"> </w:t>
      </w:r>
      <w:r w:rsidR="00CD204E" w:rsidRPr="00746C60">
        <w:rPr>
          <w:rFonts w:ascii="Arial" w:eastAsia="Times New Roman" w:hAnsi="Arial" w:cs="Arial"/>
          <w:color w:val="17292E"/>
          <w:shd w:val="clear" w:color="auto" w:fill="FFFFFF"/>
        </w:rPr>
        <w:t xml:space="preserve">Greenpeace Africa’s strategy is </w:t>
      </w:r>
      <w:r w:rsidR="00BA3E80" w:rsidRPr="00746C60">
        <w:rPr>
          <w:rFonts w:ascii="Arial" w:eastAsia="Times New Roman" w:hAnsi="Arial" w:cs="Arial"/>
          <w:color w:val="17292E"/>
          <w:shd w:val="clear" w:color="auto" w:fill="FFFFFF"/>
        </w:rPr>
        <w:t xml:space="preserve">to contribute 10 million African Acts of Courage towards </w:t>
      </w:r>
      <w:r w:rsidR="006039E3" w:rsidRPr="00746C60">
        <w:rPr>
          <w:rFonts w:ascii="Arial" w:eastAsia="Times New Roman" w:hAnsi="Arial" w:cs="Arial"/>
          <w:color w:val="17292E"/>
          <w:shd w:val="clear" w:color="auto" w:fill="FFFFFF"/>
        </w:rPr>
        <w:t xml:space="preserve">this number; where we “fashion a way to coexist with nature in a mutually inter-dependent way for centuries to come.” </w:t>
      </w:r>
    </w:p>
    <w:p w:rsidR="006039E3" w:rsidRPr="00746C60" w:rsidRDefault="006039E3" w:rsidP="00C54123">
      <w:pPr>
        <w:pStyle w:val="NoSpacing"/>
        <w:jc w:val="both"/>
        <w:rPr>
          <w:rFonts w:ascii="Arial" w:eastAsia="Times New Roman" w:hAnsi="Arial" w:cs="Arial"/>
          <w:color w:val="17292E"/>
          <w:shd w:val="clear" w:color="auto" w:fill="FFFFFF"/>
        </w:rPr>
      </w:pPr>
    </w:p>
    <w:p w:rsidR="006C706E" w:rsidRPr="00746C60" w:rsidRDefault="006039E3" w:rsidP="008D5194">
      <w:pPr>
        <w:pStyle w:val="NoSpacing"/>
        <w:jc w:val="both"/>
        <w:rPr>
          <w:rFonts w:ascii="Arial" w:eastAsia="Times New Roman" w:hAnsi="Arial" w:cs="Arial"/>
          <w:color w:val="17292E"/>
          <w:shd w:val="clear" w:color="auto" w:fill="FFFFFF"/>
        </w:rPr>
      </w:pPr>
      <w:r w:rsidRPr="00746C60">
        <w:rPr>
          <w:rFonts w:ascii="Arial" w:eastAsia="Times New Roman" w:hAnsi="Arial" w:cs="Arial"/>
          <w:color w:val="17292E"/>
          <w:shd w:val="clear" w:color="auto" w:fill="FFFFFF"/>
        </w:rPr>
        <w:t xml:space="preserve">The Climate Justice struggle is a marathon </w:t>
      </w:r>
      <w:r w:rsidR="00A61947">
        <w:rPr>
          <w:rFonts w:ascii="Arial" w:eastAsia="Times New Roman" w:hAnsi="Arial" w:cs="Arial"/>
          <w:color w:val="17292E"/>
          <w:shd w:val="clear" w:color="auto" w:fill="FFFFFF"/>
        </w:rPr>
        <w:t xml:space="preserve">that requires </w:t>
      </w:r>
      <w:r w:rsidR="001C672B">
        <w:rPr>
          <w:rFonts w:ascii="Arial" w:eastAsia="Times New Roman" w:hAnsi="Arial" w:cs="Arial"/>
          <w:color w:val="17292E"/>
          <w:shd w:val="clear" w:color="auto" w:fill="FFFFFF"/>
        </w:rPr>
        <w:t xml:space="preserve">total </w:t>
      </w:r>
      <w:r w:rsidR="00A61947">
        <w:rPr>
          <w:rFonts w:ascii="Arial" w:eastAsia="Times New Roman" w:hAnsi="Arial" w:cs="Arial"/>
          <w:color w:val="17292E"/>
          <w:shd w:val="clear" w:color="auto" w:fill="FFFFFF"/>
        </w:rPr>
        <w:t>stakeholder support</w:t>
      </w:r>
      <w:r w:rsidR="001C672B">
        <w:rPr>
          <w:rFonts w:ascii="Arial" w:eastAsia="Times New Roman" w:hAnsi="Arial" w:cs="Arial"/>
          <w:color w:val="17292E"/>
          <w:shd w:val="clear" w:color="auto" w:fill="FFFFFF"/>
        </w:rPr>
        <w:t xml:space="preserve">. </w:t>
      </w:r>
      <w:r w:rsidR="008D5194" w:rsidRPr="00746C60">
        <w:rPr>
          <w:rFonts w:ascii="Arial" w:eastAsia="Times New Roman" w:hAnsi="Arial" w:cs="Arial"/>
          <w:color w:val="17292E"/>
          <w:shd w:val="clear" w:color="auto" w:fill="FFFFFF"/>
        </w:rPr>
        <w:t xml:space="preserve">This planet needs a </w:t>
      </w:r>
      <w:r w:rsidR="00924915" w:rsidRPr="00746C60">
        <w:rPr>
          <w:rFonts w:ascii="Arial" w:eastAsia="Times New Roman" w:hAnsi="Arial" w:cs="Arial"/>
          <w:i/>
          <w:color w:val="17292E"/>
          <w:shd w:val="clear" w:color="auto" w:fill="FFFFFF"/>
        </w:rPr>
        <w:t xml:space="preserve">collective </w:t>
      </w:r>
      <w:r w:rsidR="008D5194" w:rsidRPr="00746C60">
        <w:rPr>
          <w:rFonts w:ascii="Arial" w:eastAsia="Times New Roman" w:hAnsi="Arial" w:cs="Arial"/>
          <w:i/>
          <w:color w:val="17292E"/>
          <w:shd w:val="clear" w:color="auto" w:fill="FFFFFF"/>
        </w:rPr>
        <w:t>coura</w:t>
      </w:r>
      <w:r w:rsidR="008D5194" w:rsidRPr="001C672B">
        <w:rPr>
          <w:rFonts w:ascii="Arial" w:eastAsia="Times New Roman" w:hAnsi="Arial" w:cs="Arial"/>
          <w:i/>
          <w:color w:val="17292E"/>
          <w:shd w:val="clear" w:color="auto" w:fill="FFFFFF"/>
        </w:rPr>
        <w:t xml:space="preserve">ge </w:t>
      </w:r>
      <w:r w:rsidR="001C672B" w:rsidRPr="001C672B">
        <w:rPr>
          <w:rFonts w:ascii="Arial" w:eastAsia="Times New Roman" w:hAnsi="Arial" w:cs="Arial"/>
          <w:i/>
          <w:color w:val="17292E"/>
          <w:shd w:val="clear" w:color="auto" w:fill="FFFFFF"/>
        </w:rPr>
        <w:t>and commitment</w:t>
      </w:r>
      <w:r w:rsidR="001C672B">
        <w:rPr>
          <w:rFonts w:ascii="Arial" w:eastAsia="Times New Roman" w:hAnsi="Arial" w:cs="Arial"/>
          <w:color w:val="17292E"/>
          <w:shd w:val="clear" w:color="auto" w:fill="FFFFFF"/>
        </w:rPr>
        <w:t xml:space="preserve"> </w:t>
      </w:r>
      <w:r w:rsidR="008D5194" w:rsidRPr="00746C60">
        <w:rPr>
          <w:rFonts w:ascii="Arial" w:eastAsia="Times New Roman" w:hAnsi="Arial" w:cs="Arial"/>
          <w:color w:val="17292E"/>
          <w:shd w:val="clear" w:color="auto" w:fill="FFFFFF"/>
        </w:rPr>
        <w:t xml:space="preserve">that has not been seen in any past struggles of the world.  </w:t>
      </w:r>
    </w:p>
    <w:p w:rsidR="006C706E" w:rsidRPr="00746C60" w:rsidRDefault="006C706E" w:rsidP="00C54123">
      <w:pPr>
        <w:pStyle w:val="NoSpacing"/>
        <w:jc w:val="both"/>
        <w:rPr>
          <w:rFonts w:ascii="Arial" w:eastAsia="Times New Roman" w:hAnsi="Arial" w:cs="Arial"/>
          <w:color w:val="17292E"/>
          <w:shd w:val="clear" w:color="auto" w:fill="FFFFFF"/>
        </w:rPr>
      </w:pPr>
    </w:p>
    <w:p w:rsidR="00A06A8E" w:rsidRPr="00746C60" w:rsidRDefault="00924915" w:rsidP="00BB672D">
      <w:pPr>
        <w:pStyle w:val="NoSpacing"/>
        <w:jc w:val="both"/>
        <w:rPr>
          <w:rFonts w:ascii="Arial" w:hAnsi="Arial" w:cs="Arial"/>
          <w:color w:val="333333"/>
        </w:rPr>
      </w:pPr>
      <w:r w:rsidRPr="00746C60">
        <w:rPr>
          <w:rFonts w:ascii="Arial" w:eastAsia="Times New Roman" w:hAnsi="Arial" w:cs="Arial"/>
        </w:rPr>
        <w:t>We in Africa are s</w:t>
      </w:r>
      <w:r w:rsidR="008D5194" w:rsidRPr="00746C60">
        <w:rPr>
          <w:rFonts w:ascii="Arial" w:eastAsia="Times New Roman" w:hAnsi="Arial" w:cs="Arial"/>
        </w:rPr>
        <w:t>tand</w:t>
      </w:r>
      <w:r w:rsidRPr="00746C60">
        <w:rPr>
          <w:rFonts w:ascii="Arial" w:eastAsia="Times New Roman" w:hAnsi="Arial" w:cs="Arial"/>
        </w:rPr>
        <w:t>ing to be counted</w:t>
      </w:r>
      <w:r w:rsidR="008D5194" w:rsidRPr="00746C60">
        <w:rPr>
          <w:rFonts w:ascii="Arial" w:eastAsia="Times New Roman" w:hAnsi="Arial" w:cs="Arial"/>
        </w:rPr>
        <w:t xml:space="preserve">; </w:t>
      </w:r>
      <w:r w:rsidRPr="00746C60">
        <w:rPr>
          <w:rFonts w:ascii="Arial" w:eastAsia="Times New Roman" w:hAnsi="Arial" w:cs="Arial"/>
        </w:rPr>
        <w:t xml:space="preserve">we urge </w:t>
      </w:r>
      <w:r w:rsidR="001C672B">
        <w:rPr>
          <w:rFonts w:ascii="Arial" w:eastAsia="Times New Roman" w:hAnsi="Arial" w:cs="Arial"/>
        </w:rPr>
        <w:t xml:space="preserve">the Human Rights </w:t>
      </w:r>
      <w:r w:rsidR="00BC5C35">
        <w:rPr>
          <w:rFonts w:ascii="Arial" w:eastAsia="Times New Roman" w:hAnsi="Arial" w:cs="Arial"/>
        </w:rPr>
        <w:t>Council and</w:t>
      </w:r>
      <w:r w:rsidR="001C672B">
        <w:rPr>
          <w:rFonts w:ascii="Arial" w:eastAsia="Times New Roman" w:hAnsi="Arial" w:cs="Arial"/>
        </w:rPr>
        <w:t xml:space="preserve"> its members </w:t>
      </w:r>
      <w:r w:rsidRPr="00746C60">
        <w:rPr>
          <w:rFonts w:ascii="Arial" w:eastAsia="Times New Roman" w:hAnsi="Arial" w:cs="Arial"/>
        </w:rPr>
        <w:t>to</w:t>
      </w:r>
      <w:r w:rsidR="008D5194" w:rsidRPr="00746C60">
        <w:rPr>
          <w:rFonts w:ascii="Arial" w:eastAsia="Times New Roman" w:hAnsi="Arial" w:cs="Arial"/>
        </w:rPr>
        <w:t xml:space="preserve"> </w:t>
      </w:r>
      <w:r w:rsidR="00C7311D" w:rsidRPr="00746C60">
        <w:rPr>
          <w:rFonts w:ascii="Arial" w:eastAsia="Times New Roman" w:hAnsi="Arial" w:cs="Arial"/>
        </w:rPr>
        <w:t xml:space="preserve">focus </w:t>
      </w:r>
      <w:r w:rsidR="00BB672D" w:rsidRPr="00746C60">
        <w:rPr>
          <w:rFonts w:ascii="Arial" w:eastAsia="Times New Roman" w:hAnsi="Arial" w:cs="Arial"/>
        </w:rPr>
        <w:t xml:space="preserve">mitigation </w:t>
      </w:r>
      <w:r w:rsidR="00C7311D" w:rsidRPr="00746C60">
        <w:rPr>
          <w:rFonts w:ascii="Arial" w:eastAsia="Times New Roman" w:hAnsi="Arial" w:cs="Arial"/>
        </w:rPr>
        <w:t xml:space="preserve">strategies on the most vulnerable people by </w:t>
      </w:r>
      <w:r w:rsidR="00BB672D" w:rsidRPr="00746C60">
        <w:rPr>
          <w:rFonts w:ascii="Arial" w:eastAsia="Times New Roman" w:hAnsi="Arial" w:cs="Arial"/>
        </w:rPr>
        <w:t xml:space="preserve">having Africa central to “Fair, Ambitious and Binding” </w:t>
      </w:r>
      <w:r w:rsidR="001C672B">
        <w:rPr>
          <w:rFonts w:ascii="Arial" w:eastAsia="Times New Roman" w:hAnsi="Arial" w:cs="Arial"/>
        </w:rPr>
        <w:t xml:space="preserve">climate action </w:t>
      </w:r>
      <w:r w:rsidR="00BB672D" w:rsidRPr="00746C60">
        <w:rPr>
          <w:rFonts w:ascii="Arial" w:eastAsia="Times New Roman" w:hAnsi="Arial" w:cs="Arial"/>
        </w:rPr>
        <w:t xml:space="preserve">deals. </w:t>
      </w:r>
    </w:p>
    <w:p w:rsidR="00A06A8E" w:rsidRPr="00746C60" w:rsidRDefault="00A06A8E" w:rsidP="007B2DD4">
      <w:pPr>
        <w:pStyle w:val="NoSpacing"/>
        <w:jc w:val="both"/>
        <w:rPr>
          <w:rFonts w:ascii="Arial" w:eastAsia="Times New Roman" w:hAnsi="Arial" w:cs="Arial"/>
        </w:rPr>
      </w:pPr>
    </w:p>
    <w:p w:rsidR="00A06A8E" w:rsidRPr="00746C60" w:rsidRDefault="00A06A8E" w:rsidP="007B2DD4">
      <w:pPr>
        <w:pStyle w:val="NoSpacing"/>
        <w:jc w:val="both"/>
        <w:rPr>
          <w:rFonts w:ascii="Arial" w:hAnsi="Arial" w:cs="Arial"/>
        </w:rPr>
      </w:pPr>
    </w:p>
    <w:sectPr w:rsidR="00A06A8E" w:rsidRPr="00746C60" w:rsidSect="001551BD">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82" w:rsidRDefault="00815082" w:rsidP="007B2DD4">
      <w:r>
        <w:separator/>
      </w:r>
    </w:p>
  </w:endnote>
  <w:endnote w:type="continuationSeparator" w:id="0">
    <w:p w:rsidR="00815082" w:rsidRDefault="00815082" w:rsidP="007B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0313"/>
      <w:docPartObj>
        <w:docPartGallery w:val="Page Numbers (Bottom of Page)"/>
        <w:docPartUnique/>
      </w:docPartObj>
    </w:sdtPr>
    <w:sdtEndPr>
      <w:rPr>
        <w:color w:val="808080" w:themeColor="background1" w:themeShade="80"/>
        <w:spacing w:val="60"/>
      </w:rPr>
    </w:sdtEndPr>
    <w:sdtContent>
      <w:p w:rsidR="007B2DD4" w:rsidRDefault="007B2D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5C35" w:rsidRPr="00BC5C35">
          <w:rPr>
            <w:b/>
            <w:bCs/>
            <w:noProof/>
          </w:rPr>
          <w:t>1</w:t>
        </w:r>
        <w:r>
          <w:rPr>
            <w:b/>
            <w:bCs/>
            <w:noProof/>
          </w:rPr>
          <w:fldChar w:fldCharType="end"/>
        </w:r>
        <w:r>
          <w:rPr>
            <w:b/>
            <w:bCs/>
          </w:rPr>
          <w:t xml:space="preserve"> | </w:t>
        </w:r>
        <w:r>
          <w:rPr>
            <w:color w:val="808080" w:themeColor="background1" w:themeShade="80"/>
            <w:spacing w:val="60"/>
          </w:rPr>
          <w:t>Page</w:t>
        </w:r>
      </w:p>
    </w:sdtContent>
  </w:sdt>
  <w:p w:rsidR="007B2DD4" w:rsidRDefault="007B2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82" w:rsidRDefault="00815082" w:rsidP="007B2DD4">
      <w:r>
        <w:separator/>
      </w:r>
    </w:p>
  </w:footnote>
  <w:footnote w:type="continuationSeparator" w:id="0">
    <w:p w:rsidR="00815082" w:rsidRDefault="00815082" w:rsidP="007B2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97E"/>
    <w:multiLevelType w:val="hybridMultilevel"/>
    <w:tmpl w:val="615C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11710"/>
    <w:multiLevelType w:val="hybridMultilevel"/>
    <w:tmpl w:val="D96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53E18"/>
    <w:multiLevelType w:val="hybridMultilevel"/>
    <w:tmpl w:val="CF18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2033E"/>
    <w:multiLevelType w:val="hybridMultilevel"/>
    <w:tmpl w:val="5BCAC3F6"/>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D3505"/>
    <w:multiLevelType w:val="multilevel"/>
    <w:tmpl w:val="A25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814FE"/>
    <w:multiLevelType w:val="hybridMultilevel"/>
    <w:tmpl w:val="3520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82032"/>
    <w:multiLevelType w:val="hybridMultilevel"/>
    <w:tmpl w:val="A96629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4142EE0"/>
    <w:multiLevelType w:val="hybridMultilevel"/>
    <w:tmpl w:val="8AF8BF4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66D3F86"/>
    <w:multiLevelType w:val="hybridMultilevel"/>
    <w:tmpl w:val="8FE6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133EE"/>
    <w:multiLevelType w:val="multilevel"/>
    <w:tmpl w:val="04D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E36C4F"/>
    <w:multiLevelType w:val="hybridMultilevel"/>
    <w:tmpl w:val="7ED6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2F1"/>
    <w:multiLevelType w:val="hybridMultilevel"/>
    <w:tmpl w:val="9BA45060"/>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F5FF8"/>
    <w:multiLevelType w:val="hybridMultilevel"/>
    <w:tmpl w:val="E350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D6799B"/>
    <w:multiLevelType w:val="hybridMultilevel"/>
    <w:tmpl w:val="0AF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057780"/>
    <w:multiLevelType w:val="hybridMultilevel"/>
    <w:tmpl w:val="390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665A4"/>
    <w:multiLevelType w:val="hybridMultilevel"/>
    <w:tmpl w:val="1178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3"/>
  </w:num>
  <w:num w:numId="5">
    <w:abstractNumId w:val="10"/>
  </w:num>
  <w:num w:numId="6">
    <w:abstractNumId w:val="14"/>
  </w:num>
  <w:num w:numId="7">
    <w:abstractNumId w:val="5"/>
  </w:num>
  <w:num w:numId="8">
    <w:abstractNumId w:val="8"/>
  </w:num>
  <w:num w:numId="9">
    <w:abstractNumId w:val="1"/>
  </w:num>
  <w:num w:numId="10">
    <w:abstractNumId w:val="2"/>
  </w:num>
  <w:num w:numId="11">
    <w:abstractNumId w:val="15"/>
  </w:num>
  <w:num w:numId="12">
    <w:abstractNumId w:val="3"/>
  </w:num>
  <w:num w:numId="13">
    <w:abstractNumId w:val="11"/>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AE"/>
    <w:rsid w:val="0003005B"/>
    <w:rsid w:val="00051E0A"/>
    <w:rsid w:val="00092860"/>
    <w:rsid w:val="000A01FB"/>
    <w:rsid w:val="000A1FFF"/>
    <w:rsid w:val="000C051D"/>
    <w:rsid w:val="00115C67"/>
    <w:rsid w:val="001551BD"/>
    <w:rsid w:val="00186356"/>
    <w:rsid w:val="001C672B"/>
    <w:rsid w:val="001E7DD2"/>
    <w:rsid w:val="0028594F"/>
    <w:rsid w:val="002C3519"/>
    <w:rsid w:val="003C4E8D"/>
    <w:rsid w:val="004A3396"/>
    <w:rsid w:val="004B34F5"/>
    <w:rsid w:val="004C33D7"/>
    <w:rsid w:val="0052154D"/>
    <w:rsid w:val="0054769C"/>
    <w:rsid w:val="006039E3"/>
    <w:rsid w:val="006609EA"/>
    <w:rsid w:val="006C706E"/>
    <w:rsid w:val="00746C60"/>
    <w:rsid w:val="00781A59"/>
    <w:rsid w:val="0079620E"/>
    <w:rsid w:val="007A50AC"/>
    <w:rsid w:val="007B2DD4"/>
    <w:rsid w:val="007C607F"/>
    <w:rsid w:val="008049C6"/>
    <w:rsid w:val="00815082"/>
    <w:rsid w:val="008D5194"/>
    <w:rsid w:val="00900255"/>
    <w:rsid w:val="00924915"/>
    <w:rsid w:val="00952A1E"/>
    <w:rsid w:val="009626AD"/>
    <w:rsid w:val="00965B69"/>
    <w:rsid w:val="009708FD"/>
    <w:rsid w:val="009D0561"/>
    <w:rsid w:val="009F4C6B"/>
    <w:rsid w:val="00A05E4A"/>
    <w:rsid w:val="00A06A8E"/>
    <w:rsid w:val="00A14FBC"/>
    <w:rsid w:val="00A61947"/>
    <w:rsid w:val="00AF23FC"/>
    <w:rsid w:val="00B10E80"/>
    <w:rsid w:val="00B24A5B"/>
    <w:rsid w:val="00B41E46"/>
    <w:rsid w:val="00B475D7"/>
    <w:rsid w:val="00B6479F"/>
    <w:rsid w:val="00B65818"/>
    <w:rsid w:val="00BA3E80"/>
    <w:rsid w:val="00BB672D"/>
    <w:rsid w:val="00BC08FD"/>
    <w:rsid w:val="00BC5C35"/>
    <w:rsid w:val="00BE571E"/>
    <w:rsid w:val="00C54123"/>
    <w:rsid w:val="00C6468B"/>
    <w:rsid w:val="00C7311D"/>
    <w:rsid w:val="00C77CE4"/>
    <w:rsid w:val="00CD204E"/>
    <w:rsid w:val="00D05F9F"/>
    <w:rsid w:val="00D17F27"/>
    <w:rsid w:val="00D27620"/>
    <w:rsid w:val="00D32F65"/>
    <w:rsid w:val="00D9648E"/>
    <w:rsid w:val="00DB1CAB"/>
    <w:rsid w:val="00DD1A25"/>
    <w:rsid w:val="00DD41AE"/>
    <w:rsid w:val="00E7155B"/>
    <w:rsid w:val="00E77C8E"/>
    <w:rsid w:val="00F1693D"/>
    <w:rsid w:val="00F725F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41AE"/>
    <w:rPr>
      <w:color w:val="0000FF"/>
      <w:u w:val="single"/>
    </w:rPr>
  </w:style>
  <w:style w:type="character" w:styleId="Emphasis">
    <w:name w:val="Emphasis"/>
    <w:basedOn w:val="DefaultParagraphFont"/>
    <w:uiPriority w:val="20"/>
    <w:qFormat/>
    <w:rsid w:val="00DD41AE"/>
    <w:rPr>
      <w:i/>
      <w:iCs/>
    </w:rPr>
  </w:style>
  <w:style w:type="paragraph" w:styleId="NormalWeb">
    <w:name w:val="Normal (Web)"/>
    <w:basedOn w:val="Normal"/>
    <w:uiPriority w:val="99"/>
    <w:semiHidden/>
    <w:unhideWhenUsed/>
    <w:rsid w:val="00A06A8E"/>
    <w:pPr>
      <w:spacing w:before="100" w:beforeAutospacing="1" w:after="100" w:afterAutospacing="1"/>
    </w:pPr>
    <w:rPr>
      <w:rFonts w:ascii="Times" w:hAnsi="Times" w:cs="Times New Roman"/>
      <w:sz w:val="20"/>
      <w:szCs w:val="20"/>
    </w:rPr>
  </w:style>
  <w:style w:type="paragraph" w:styleId="NoSpacing">
    <w:name w:val="No Spacing"/>
    <w:uiPriority w:val="1"/>
    <w:qFormat/>
    <w:rsid w:val="003C4E8D"/>
  </w:style>
  <w:style w:type="character" w:styleId="CommentReference">
    <w:name w:val="annotation reference"/>
    <w:basedOn w:val="DefaultParagraphFont"/>
    <w:uiPriority w:val="99"/>
    <w:semiHidden/>
    <w:unhideWhenUsed/>
    <w:rsid w:val="002C3519"/>
    <w:rPr>
      <w:sz w:val="18"/>
      <w:szCs w:val="18"/>
    </w:rPr>
  </w:style>
  <w:style w:type="paragraph" w:styleId="CommentText">
    <w:name w:val="annotation text"/>
    <w:basedOn w:val="Normal"/>
    <w:link w:val="CommentTextChar"/>
    <w:uiPriority w:val="99"/>
    <w:semiHidden/>
    <w:unhideWhenUsed/>
    <w:rsid w:val="002C3519"/>
  </w:style>
  <w:style w:type="character" w:customStyle="1" w:styleId="CommentTextChar">
    <w:name w:val="Comment Text Char"/>
    <w:basedOn w:val="DefaultParagraphFont"/>
    <w:link w:val="CommentText"/>
    <w:uiPriority w:val="99"/>
    <w:semiHidden/>
    <w:rsid w:val="002C3519"/>
  </w:style>
  <w:style w:type="paragraph" w:styleId="CommentSubject">
    <w:name w:val="annotation subject"/>
    <w:basedOn w:val="CommentText"/>
    <w:next w:val="CommentText"/>
    <w:link w:val="CommentSubjectChar"/>
    <w:uiPriority w:val="99"/>
    <w:semiHidden/>
    <w:unhideWhenUsed/>
    <w:rsid w:val="002C3519"/>
    <w:rPr>
      <w:b/>
      <w:bCs/>
      <w:sz w:val="20"/>
      <w:szCs w:val="20"/>
    </w:rPr>
  </w:style>
  <w:style w:type="character" w:customStyle="1" w:styleId="CommentSubjectChar">
    <w:name w:val="Comment Subject Char"/>
    <w:basedOn w:val="CommentTextChar"/>
    <w:link w:val="CommentSubject"/>
    <w:uiPriority w:val="99"/>
    <w:semiHidden/>
    <w:rsid w:val="002C3519"/>
    <w:rPr>
      <w:b/>
      <w:bCs/>
      <w:sz w:val="20"/>
      <w:szCs w:val="20"/>
    </w:rPr>
  </w:style>
  <w:style w:type="paragraph" w:styleId="BalloonText">
    <w:name w:val="Balloon Text"/>
    <w:basedOn w:val="Normal"/>
    <w:link w:val="BalloonTextChar"/>
    <w:uiPriority w:val="99"/>
    <w:semiHidden/>
    <w:unhideWhenUsed/>
    <w:rsid w:val="002C3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519"/>
    <w:rPr>
      <w:rFonts w:ascii="Lucida Grande" w:hAnsi="Lucida Grande" w:cs="Lucida Grande"/>
      <w:sz w:val="18"/>
      <w:szCs w:val="18"/>
    </w:rPr>
  </w:style>
  <w:style w:type="paragraph" w:styleId="ListParagraph">
    <w:name w:val="List Paragraph"/>
    <w:basedOn w:val="Normal"/>
    <w:uiPriority w:val="34"/>
    <w:qFormat/>
    <w:rsid w:val="00952A1E"/>
    <w:pPr>
      <w:ind w:left="720"/>
      <w:contextualSpacing/>
    </w:pPr>
  </w:style>
  <w:style w:type="paragraph" w:styleId="Header">
    <w:name w:val="header"/>
    <w:basedOn w:val="Normal"/>
    <w:link w:val="HeaderChar"/>
    <w:uiPriority w:val="99"/>
    <w:unhideWhenUsed/>
    <w:rsid w:val="007B2DD4"/>
    <w:pPr>
      <w:tabs>
        <w:tab w:val="center" w:pos="4513"/>
        <w:tab w:val="right" w:pos="9026"/>
      </w:tabs>
    </w:pPr>
  </w:style>
  <w:style w:type="character" w:customStyle="1" w:styleId="HeaderChar">
    <w:name w:val="Header Char"/>
    <w:basedOn w:val="DefaultParagraphFont"/>
    <w:link w:val="Header"/>
    <w:uiPriority w:val="99"/>
    <w:rsid w:val="007B2DD4"/>
  </w:style>
  <w:style w:type="paragraph" w:styleId="Footer">
    <w:name w:val="footer"/>
    <w:basedOn w:val="Normal"/>
    <w:link w:val="FooterChar"/>
    <w:uiPriority w:val="99"/>
    <w:unhideWhenUsed/>
    <w:rsid w:val="007B2DD4"/>
    <w:pPr>
      <w:tabs>
        <w:tab w:val="center" w:pos="4513"/>
        <w:tab w:val="right" w:pos="9026"/>
      </w:tabs>
    </w:pPr>
  </w:style>
  <w:style w:type="character" w:customStyle="1" w:styleId="FooterChar">
    <w:name w:val="Footer Char"/>
    <w:basedOn w:val="DefaultParagraphFont"/>
    <w:link w:val="Footer"/>
    <w:uiPriority w:val="99"/>
    <w:rsid w:val="007B2DD4"/>
  </w:style>
  <w:style w:type="character" w:customStyle="1" w:styleId="aqj">
    <w:name w:val="aqj"/>
    <w:basedOn w:val="DefaultParagraphFont"/>
    <w:rsid w:val="000A1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41AE"/>
    <w:rPr>
      <w:color w:val="0000FF"/>
      <w:u w:val="single"/>
    </w:rPr>
  </w:style>
  <w:style w:type="character" w:styleId="Emphasis">
    <w:name w:val="Emphasis"/>
    <w:basedOn w:val="DefaultParagraphFont"/>
    <w:uiPriority w:val="20"/>
    <w:qFormat/>
    <w:rsid w:val="00DD41AE"/>
    <w:rPr>
      <w:i/>
      <w:iCs/>
    </w:rPr>
  </w:style>
  <w:style w:type="paragraph" w:styleId="NormalWeb">
    <w:name w:val="Normal (Web)"/>
    <w:basedOn w:val="Normal"/>
    <w:uiPriority w:val="99"/>
    <w:semiHidden/>
    <w:unhideWhenUsed/>
    <w:rsid w:val="00A06A8E"/>
    <w:pPr>
      <w:spacing w:before="100" w:beforeAutospacing="1" w:after="100" w:afterAutospacing="1"/>
    </w:pPr>
    <w:rPr>
      <w:rFonts w:ascii="Times" w:hAnsi="Times" w:cs="Times New Roman"/>
      <w:sz w:val="20"/>
      <w:szCs w:val="20"/>
    </w:rPr>
  </w:style>
  <w:style w:type="paragraph" w:styleId="NoSpacing">
    <w:name w:val="No Spacing"/>
    <w:uiPriority w:val="1"/>
    <w:qFormat/>
    <w:rsid w:val="003C4E8D"/>
  </w:style>
  <w:style w:type="character" w:styleId="CommentReference">
    <w:name w:val="annotation reference"/>
    <w:basedOn w:val="DefaultParagraphFont"/>
    <w:uiPriority w:val="99"/>
    <w:semiHidden/>
    <w:unhideWhenUsed/>
    <w:rsid w:val="002C3519"/>
    <w:rPr>
      <w:sz w:val="18"/>
      <w:szCs w:val="18"/>
    </w:rPr>
  </w:style>
  <w:style w:type="paragraph" w:styleId="CommentText">
    <w:name w:val="annotation text"/>
    <w:basedOn w:val="Normal"/>
    <w:link w:val="CommentTextChar"/>
    <w:uiPriority w:val="99"/>
    <w:semiHidden/>
    <w:unhideWhenUsed/>
    <w:rsid w:val="002C3519"/>
  </w:style>
  <w:style w:type="character" w:customStyle="1" w:styleId="CommentTextChar">
    <w:name w:val="Comment Text Char"/>
    <w:basedOn w:val="DefaultParagraphFont"/>
    <w:link w:val="CommentText"/>
    <w:uiPriority w:val="99"/>
    <w:semiHidden/>
    <w:rsid w:val="002C3519"/>
  </w:style>
  <w:style w:type="paragraph" w:styleId="CommentSubject">
    <w:name w:val="annotation subject"/>
    <w:basedOn w:val="CommentText"/>
    <w:next w:val="CommentText"/>
    <w:link w:val="CommentSubjectChar"/>
    <w:uiPriority w:val="99"/>
    <w:semiHidden/>
    <w:unhideWhenUsed/>
    <w:rsid w:val="002C3519"/>
    <w:rPr>
      <w:b/>
      <w:bCs/>
      <w:sz w:val="20"/>
      <w:szCs w:val="20"/>
    </w:rPr>
  </w:style>
  <w:style w:type="character" w:customStyle="1" w:styleId="CommentSubjectChar">
    <w:name w:val="Comment Subject Char"/>
    <w:basedOn w:val="CommentTextChar"/>
    <w:link w:val="CommentSubject"/>
    <w:uiPriority w:val="99"/>
    <w:semiHidden/>
    <w:rsid w:val="002C3519"/>
    <w:rPr>
      <w:b/>
      <w:bCs/>
      <w:sz w:val="20"/>
      <w:szCs w:val="20"/>
    </w:rPr>
  </w:style>
  <w:style w:type="paragraph" w:styleId="BalloonText">
    <w:name w:val="Balloon Text"/>
    <w:basedOn w:val="Normal"/>
    <w:link w:val="BalloonTextChar"/>
    <w:uiPriority w:val="99"/>
    <w:semiHidden/>
    <w:unhideWhenUsed/>
    <w:rsid w:val="002C35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519"/>
    <w:rPr>
      <w:rFonts w:ascii="Lucida Grande" w:hAnsi="Lucida Grande" w:cs="Lucida Grande"/>
      <w:sz w:val="18"/>
      <w:szCs w:val="18"/>
    </w:rPr>
  </w:style>
  <w:style w:type="paragraph" w:styleId="ListParagraph">
    <w:name w:val="List Paragraph"/>
    <w:basedOn w:val="Normal"/>
    <w:uiPriority w:val="34"/>
    <w:qFormat/>
    <w:rsid w:val="00952A1E"/>
    <w:pPr>
      <w:ind w:left="720"/>
      <w:contextualSpacing/>
    </w:pPr>
  </w:style>
  <w:style w:type="paragraph" w:styleId="Header">
    <w:name w:val="header"/>
    <w:basedOn w:val="Normal"/>
    <w:link w:val="HeaderChar"/>
    <w:uiPriority w:val="99"/>
    <w:unhideWhenUsed/>
    <w:rsid w:val="007B2DD4"/>
    <w:pPr>
      <w:tabs>
        <w:tab w:val="center" w:pos="4513"/>
        <w:tab w:val="right" w:pos="9026"/>
      </w:tabs>
    </w:pPr>
  </w:style>
  <w:style w:type="character" w:customStyle="1" w:styleId="HeaderChar">
    <w:name w:val="Header Char"/>
    <w:basedOn w:val="DefaultParagraphFont"/>
    <w:link w:val="Header"/>
    <w:uiPriority w:val="99"/>
    <w:rsid w:val="007B2DD4"/>
  </w:style>
  <w:style w:type="paragraph" w:styleId="Footer">
    <w:name w:val="footer"/>
    <w:basedOn w:val="Normal"/>
    <w:link w:val="FooterChar"/>
    <w:uiPriority w:val="99"/>
    <w:unhideWhenUsed/>
    <w:rsid w:val="007B2DD4"/>
    <w:pPr>
      <w:tabs>
        <w:tab w:val="center" w:pos="4513"/>
        <w:tab w:val="right" w:pos="9026"/>
      </w:tabs>
    </w:pPr>
  </w:style>
  <w:style w:type="character" w:customStyle="1" w:styleId="FooterChar">
    <w:name w:val="Footer Char"/>
    <w:basedOn w:val="DefaultParagraphFont"/>
    <w:link w:val="Footer"/>
    <w:uiPriority w:val="99"/>
    <w:rsid w:val="007B2DD4"/>
  </w:style>
  <w:style w:type="character" w:customStyle="1" w:styleId="aqj">
    <w:name w:val="aqj"/>
    <w:basedOn w:val="DefaultParagraphFont"/>
    <w:rsid w:val="000A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12235">
      <w:bodyDiv w:val="1"/>
      <w:marLeft w:val="0"/>
      <w:marRight w:val="0"/>
      <w:marTop w:val="0"/>
      <w:marBottom w:val="0"/>
      <w:divBdr>
        <w:top w:val="none" w:sz="0" w:space="0" w:color="auto"/>
        <w:left w:val="none" w:sz="0" w:space="0" w:color="auto"/>
        <w:bottom w:val="none" w:sz="0" w:space="0" w:color="auto"/>
        <w:right w:val="none" w:sz="0" w:space="0" w:color="auto"/>
      </w:divBdr>
    </w:div>
    <w:div w:id="810446729">
      <w:bodyDiv w:val="1"/>
      <w:marLeft w:val="0"/>
      <w:marRight w:val="0"/>
      <w:marTop w:val="0"/>
      <w:marBottom w:val="0"/>
      <w:divBdr>
        <w:top w:val="none" w:sz="0" w:space="0" w:color="auto"/>
        <w:left w:val="none" w:sz="0" w:space="0" w:color="auto"/>
        <w:bottom w:val="none" w:sz="0" w:space="0" w:color="auto"/>
        <w:right w:val="none" w:sz="0" w:space="0" w:color="auto"/>
      </w:divBdr>
    </w:div>
    <w:div w:id="904292675">
      <w:bodyDiv w:val="1"/>
      <w:marLeft w:val="0"/>
      <w:marRight w:val="0"/>
      <w:marTop w:val="0"/>
      <w:marBottom w:val="0"/>
      <w:divBdr>
        <w:top w:val="none" w:sz="0" w:space="0" w:color="auto"/>
        <w:left w:val="none" w:sz="0" w:space="0" w:color="auto"/>
        <w:bottom w:val="none" w:sz="0" w:space="0" w:color="auto"/>
        <w:right w:val="none" w:sz="0" w:space="0" w:color="auto"/>
      </w:divBdr>
    </w:div>
    <w:div w:id="1236939947">
      <w:bodyDiv w:val="1"/>
      <w:marLeft w:val="0"/>
      <w:marRight w:val="0"/>
      <w:marTop w:val="0"/>
      <w:marBottom w:val="0"/>
      <w:divBdr>
        <w:top w:val="none" w:sz="0" w:space="0" w:color="auto"/>
        <w:left w:val="none" w:sz="0" w:space="0" w:color="auto"/>
        <w:bottom w:val="none" w:sz="0" w:space="0" w:color="auto"/>
        <w:right w:val="none" w:sz="0" w:space="0" w:color="auto"/>
      </w:divBdr>
    </w:div>
    <w:div w:id="1289094595">
      <w:bodyDiv w:val="1"/>
      <w:marLeft w:val="0"/>
      <w:marRight w:val="0"/>
      <w:marTop w:val="0"/>
      <w:marBottom w:val="0"/>
      <w:divBdr>
        <w:top w:val="none" w:sz="0" w:space="0" w:color="auto"/>
        <w:left w:val="none" w:sz="0" w:space="0" w:color="auto"/>
        <w:bottom w:val="none" w:sz="0" w:space="0" w:color="auto"/>
        <w:right w:val="none" w:sz="0" w:space="0" w:color="auto"/>
      </w:divBdr>
      <w:divsChild>
        <w:div w:id="2000498603">
          <w:marLeft w:val="0"/>
          <w:marRight w:val="0"/>
          <w:marTop w:val="0"/>
          <w:marBottom w:val="0"/>
          <w:divBdr>
            <w:top w:val="none" w:sz="0" w:space="0" w:color="auto"/>
            <w:left w:val="none" w:sz="0" w:space="0" w:color="auto"/>
            <w:bottom w:val="none" w:sz="0" w:space="0" w:color="auto"/>
            <w:right w:val="none" w:sz="0" w:space="0" w:color="auto"/>
          </w:divBdr>
        </w:div>
        <w:div w:id="1256788838">
          <w:marLeft w:val="0"/>
          <w:marRight w:val="0"/>
          <w:marTop w:val="0"/>
          <w:marBottom w:val="0"/>
          <w:divBdr>
            <w:top w:val="none" w:sz="0" w:space="0" w:color="auto"/>
            <w:left w:val="none" w:sz="0" w:space="0" w:color="auto"/>
            <w:bottom w:val="none" w:sz="0" w:space="0" w:color="auto"/>
            <w:right w:val="none" w:sz="0" w:space="0" w:color="auto"/>
          </w:divBdr>
        </w:div>
        <w:div w:id="843544813">
          <w:marLeft w:val="0"/>
          <w:marRight w:val="0"/>
          <w:marTop w:val="0"/>
          <w:marBottom w:val="0"/>
          <w:divBdr>
            <w:top w:val="none" w:sz="0" w:space="0" w:color="auto"/>
            <w:left w:val="none" w:sz="0" w:space="0" w:color="auto"/>
            <w:bottom w:val="none" w:sz="0" w:space="0" w:color="auto"/>
            <w:right w:val="none" w:sz="0" w:space="0" w:color="auto"/>
          </w:divBdr>
        </w:div>
      </w:divsChild>
    </w:div>
    <w:div w:id="1353412453">
      <w:bodyDiv w:val="1"/>
      <w:marLeft w:val="0"/>
      <w:marRight w:val="0"/>
      <w:marTop w:val="0"/>
      <w:marBottom w:val="0"/>
      <w:divBdr>
        <w:top w:val="none" w:sz="0" w:space="0" w:color="auto"/>
        <w:left w:val="none" w:sz="0" w:space="0" w:color="auto"/>
        <w:bottom w:val="none" w:sz="0" w:space="0" w:color="auto"/>
        <w:right w:val="none" w:sz="0" w:space="0" w:color="auto"/>
      </w:divBdr>
    </w:div>
    <w:div w:id="1379429140">
      <w:bodyDiv w:val="1"/>
      <w:marLeft w:val="0"/>
      <w:marRight w:val="0"/>
      <w:marTop w:val="0"/>
      <w:marBottom w:val="0"/>
      <w:divBdr>
        <w:top w:val="none" w:sz="0" w:space="0" w:color="auto"/>
        <w:left w:val="none" w:sz="0" w:space="0" w:color="auto"/>
        <w:bottom w:val="none" w:sz="0" w:space="0" w:color="auto"/>
        <w:right w:val="none" w:sz="0" w:space="0" w:color="auto"/>
      </w:divBdr>
    </w:div>
    <w:div w:id="1422407315">
      <w:bodyDiv w:val="1"/>
      <w:marLeft w:val="0"/>
      <w:marRight w:val="0"/>
      <w:marTop w:val="0"/>
      <w:marBottom w:val="0"/>
      <w:divBdr>
        <w:top w:val="none" w:sz="0" w:space="0" w:color="auto"/>
        <w:left w:val="none" w:sz="0" w:space="0" w:color="auto"/>
        <w:bottom w:val="none" w:sz="0" w:space="0" w:color="auto"/>
        <w:right w:val="none" w:sz="0" w:space="0" w:color="auto"/>
      </w:divBdr>
    </w:div>
    <w:div w:id="1428579996">
      <w:bodyDiv w:val="1"/>
      <w:marLeft w:val="0"/>
      <w:marRight w:val="0"/>
      <w:marTop w:val="0"/>
      <w:marBottom w:val="0"/>
      <w:divBdr>
        <w:top w:val="none" w:sz="0" w:space="0" w:color="auto"/>
        <w:left w:val="none" w:sz="0" w:space="0" w:color="auto"/>
        <w:bottom w:val="none" w:sz="0" w:space="0" w:color="auto"/>
        <w:right w:val="none" w:sz="0" w:space="0" w:color="auto"/>
      </w:divBdr>
    </w:div>
    <w:div w:id="1503205051">
      <w:bodyDiv w:val="1"/>
      <w:marLeft w:val="0"/>
      <w:marRight w:val="0"/>
      <w:marTop w:val="0"/>
      <w:marBottom w:val="0"/>
      <w:divBdr>
        <w:top w:val="none" w:sz="0" w:space="0" w:color="auto"/>
        <w:left w:val="none" w:sz="0" w:space="0" w:color="auto"/>
        <w:bottom w:val="none" w:sz="0" w:space="0" w:color="auto"/>
        <w:right w:val="none" w:sz="0" w:space="0" w:color="auto"/>
      </w:divBdr>
    </w:div>
    <w:div w:id="1537885779">
      <w:bodyDiv w:val="1"/>
      <w:marLeft w:val="0"/>
      <w:marRight w:val="0"/>
      <w:marTop w:val="0"/>
      <w:marBottom w:val="0"/>
      <w:divBdr>
        <w:top w:val="none" w:sz="0" w:space="0" w:color="auto"/>
        <w:left w:val="none" w:sz="0" w:space="0" w:color="auto"/>
        <w:bottom w:val="none" w:sz="0" w:space="0" w:color="auto"/>
        <w:right w:val="none" w:sz="0" w:space="0" w:color="auto"/>
      </w:divBdr>
    </w:div>
    <w:div w:id="1613853877">
      <w:bodyDiv w:val="1"/>
      <w:marLeft w:val="0"/>
      <w:marRight w:val="0"/>
      <w:marTop w:val="0"/>
      <w:marBottom w:val="0"/>
      <w:divBdr>
        <w:top w:val="none" w:sz="0" w:space="0" w:color="auto"/>
        <w:left w:val="none" w:sz="0" w:space="0" w:color="auto"/>
        <w:bottom w:val="none" w:sz="0" w:space="0" w:color="auto"/>
        <w:right w:val="none" w:sz="0" w:space="0" w:color="auto"/>
      </w:divBdr>
    </w:div>
    <w:div w:id="1638800620">
      <w:bodyDiv w:val="1"/>
      <w:marLeft w:val="0"/>
      <w:marRight w:val="0"/>
      <w:marTop w:val="0"/>
      <w:marBottom w:val="0"/>
      <w:divBdr>
        <w:top w:val="none" w:sz="0" w:space="0" w:color="auto"/>
        <w:left w:val="none" w:sz="0" w:space="0" w:color="auto"/>
        <w:bottom w:val="none" w:sz="0" w:space="0" w:color="auto"/>
        <w:right w:val="none" w:sz="0" w:space="0" w:color="auto"/>
      </w:divBdr>
    </w:div>
    <w:div w:id="1674453699">
      <w:bodyDiv w:val="1"/>
      <w:marLeft w:val="0"/>
      <w:marRight w:val="0"/>
      <w:marTop w:val="0"/>
      <w:marBottom w:val="0"/>
      <w:divBdr>
        <w:top w:val="none" w:sz="0" w:space="0" w:color="auto"/>
        <w:left w:val="none" w:sz="0" w:space="0" w:color="auto"/>
        <w:bottom w:val="none" w:sz="0" w:space="0" w:color="auto"/>
        <w:right w:val="none" w:sz="0" w:space="0" w:color="auto"/>
      </w:divBdr>
    </w:div>
    <w:div w:id="1744908308">
      <w:bodyDiv w:val="1"/>
      <w:marLeft w:val="0"/>
      <w:marRight w:val="0"/>
      <w:marTop w:val="0"/>
      <w:marBottom w:val="0"/>
      <w:divBdr>
        <w:top w:val="none" w:sz="0" w:space="0" w:color="auto"/>
        <w:left w:val="none" w:sz="0" w:space="0" w:color="auto"/>
        <w:bottom w:val="none" w:sz="0" w:space="0" w:color="auto"/>
        <w:right w:val="none" w:sz="0" w:space="0" w:color="auto"/>
      </w:divBdr>
    </w:div>
    <w:div w:id="1831755610">
      <w:bodyDiv w:val="1"/>
      <w:marLeft w:val="0"/>
      <w:marRight w:val="0"/>
      <w:marTop w:val="0"/>
      <w:marBottom w:val="0"/>
      <w:divBdr>
        <w:top w:val="none" w:sz="0" w:space="0" w:color="auto"/>
        <w:left w:val="none" w:sz="0" w:space="0" w:color="auto"/>
        <w:bottom w:val="none" w:sz="0" w:space="0" w:color="auto"/>
        <w:right w:val="none" w:sz="0" w:space="0" w:color="auto"/>
      </w:divBdr>
    </w:div>
    <w:div w:id="1873417694">
      <w:bodyDiv w:val="1"/>
      <w:marLeft w:val="0"/>
      <w:marRight w:val="0"/>
      <w:marTop w:val="0"/>
      <w:marBottom w:val="0"/>
      <w:divBdr>
        <w:top w:val="none" w:sz="0" w:space="0" w:color="auto"/>
        <w:left w:val="none" w:sz="0" w:space="0" w:color="auto"/>
        <w:bottom w:val="none" w:sz="0" w:space="0" w:color="auto"/>
        <w:right w:val="none" w:sz="0" w:space="0" w:color="auto"/>
      </w:divBdr>
    </w:div>
    <w:div w:id="1979800263">
      <w:bodyDiv w:val="1"/>
      <w:marLeft w:val="0"/>
      <w:marRight w:val="0"/>
      <w:marTop w:val="0"/>
      <w:marBottom w:val="0"/>
      <w:divBdr>
        <w:top w:val="none" w:sz="0" w:space="0" w:color="auto"/>
        <w:left w:val="none" w:sz="0" w:space="0" w:color="auto"/>
        <w:bottom w:val="none" w:sz="0" w:space="0" w:color="auto"/>
        <w:right w:val="none" w:sz="0" w:space="0" w:color="auto"/>
      </w:divBdr>
    </w:div>
    <w:div w:id="2009674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lecroft.com/portfolio/new-analysis/2014/10/29/climate-change-and-lack-food-security-multiply-risks-conflict-and-civil-unrest-32-countries-maplecrof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6C3CF7-7135-4F70-AF20-DC2B40EE5A5F}"/>
</file>

<file path=customXml/itemProps2.xml><?xml version="1.0" encoding="utf-8"?>
<ds:datastoreItem xmlns:ds="http://schemas.openxmlformats.org/officeDocument/2006/customXml" ds:itemID="{F7A7DA60-83CC-44A0-8F77-B22EC7E9A7DD}"/>
</file>

<file path=customXml/itemProps3.xml><?xml version="1.0" encoding="utf-8"?>
<ds:datastoreItem xmlns:ds="http://schemas.openxmlformats.org/officeDocument/2006/customXml" ds:itemID="{813D1365-794F-4084-8785-EFF678D8084B}"/>
</file>

<file path=docProps/app.xml><?xml version="1.0" encoding="utf-8"?>
<Properties xmlns="http://schemas.openxmlformats.org/officeDocument/2006/extended-properties" xmlns:vt="http://schemas.openxmlformats.org/officeDocument/2006/docPropsVTypes">
  <Template>Normal</Template>
  <TotalTime>1694</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Greenpeace</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Kabeberi Statement</dc:title>
  <dc:creator>Lerato Ngakane</dc:creator>
  <cp:lastModifiedBy>Njeri Kabeberi</cp:lastModifiedBy>
  <cp:revision>21</cp:revision>
  <dcterms:created xsi:type="dcterms:W3CDTF">2017-10-02T11:55:00Z</dcterms:created>
  <dcterms:modified xsi:type="dcterms:W3CDTF">2017-10-06T04:05:00Z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