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64" w:rsidRPr="008A0B63" w:rsidRDefault="00401E64" w:rsidP="008851D4">
      <w:pPr>
        <w:jc w:val="both"/>
        <w:rPr>
          <w:rFonts w:ascii="Times New Roman" w:hAnsi="Times New Roman" w:cs="Times New Roman"/>
          <w:b/>
          <w:sz w:val="20"/>
        </w:rPr>
      </w:pPr>
      <w:r w:rsidRPr="008A0B63">
        <w:rPr>
          <w:rFonts w:ascii="Times New Roman" w:hAnsi="Times New Roman" w:cs="Times New Roman"/>
          <w:b/>
          <w:sz w:val="20"/>
        </w:rPr>
        <w:t xml:space="preserve">CONCRETE MEASURES TO LINK ANTI-CORRUPTION EFFORTS WITH THE REALIZATION AND PROTECTION OF HUMAN RIGHTS. </w:t>
      </w:r>
    </w:p>
    <w:p w:rsidR="00401E64" w:rsidRPr="008A0B63" w:rsidRDefault="004E6064" w:rsidP="005B4B27">
      <w:pPr>
        <w:rPr>
          <w:rFonts w:ascii="Times New Roman" w:hAnsi="Times New Roman" w:cs="Times New Roman"/>
          <w:b/>
          <w:color w:val="984806" w:themeColor="accent6" w:themeShade="80"/>
          <w:sz w:val="20"/>
        </w:rPr>
      </w:pPr>
      <w:r w:rsidRPr="008A0B63">
        <w:rPr>
          <w:rFonts w:ascii="Times New Roman" w:hAnsi="Times New Roman" w:cs="Times New Roman"/>
          <w:b/>
          <w:color w:val="984806" w:themeColor="accent6" w:themeShade="80"/>
          <w:sz w:val="20"/>
        </w:rPr>
        <w:t>By George-Hill Anthony</w:t>
      </w:r>
      <w:r w:rsidR="00091EB0" w:rsidRPr="008A0B63">
        <w:rPr>
          <w:rFonts w:ascii="Times New Roman" w:hAnsi="Times New Roman" w:cs="Times New Roman"/>
          <w:b/>
          <w:color w:val="984806" w:themeColor="accent6" w:themeShade="80"/>
          <w:sz w:val="20"/>
        </w:rPr>
        <w:t xml:space="preserve">, </w:t>
      </w:r>
      <w:r w:rsidR="00401E64" w:rsidRPr="008A0B63">
        <w:rPr>
          <w:rFonts w:ascii="Times New Roman" w:hAnsi="Times New Roman" w:cs="Times New Roman"/>
          <w:b/>
          <w:color w:val="984806" w:themeColor="accent6" w:themeShade="80"/>
          <w:sz w:val="20"/>
        </w:rPr>
        <w:t>Executive Director, Niger Delta Budget Monitoring Group</w:t>
      </w:r>
      <w:r w:rsidRPr="008A0B63">
        <w:rPr>
          <w:rFonts w:ascii="Times New Roman" w:hAnsi="Times New Roman" w:cs="Times New Roman"/>
          <w:b/>
          <w:color w:val="984806" w:themeColor="accent6" w:themeShade="80"/>
          <w:sz w:val="20"/>
        </w:rPr>
        <w:t>.</w:t>
      </w:r>
      <w:r w:rsidR="005B4B27" w:rsidRPr="008A0B63">
        <w:rPr>
          <w:rFonts w:ascii="Times New Roman" w:hAnsi="Times New Roman" w:cs="Times New Roman"/>
          <w:b/>
          <w:color w:val="984806" w:themeColor="accent6" w:themeShade="80"/>
          <w:sz w:val="20"/>
        </w:rPr>
        <w:t xml:space="preserve"> </w:t>
      </w:r>
      <w:hyperlink r:id="rId5" w:history="1">
        <w:r w:rsidR="00401E64" w:rsidRPr="008A0B63">
          <w:rPr>
            <w:rStyle w:val="Hyperlink"/>
            <w:rFonts w:ascii="Times New Roman" w:hAnsi="Times New Roman" w:cs="Times New Roman"/>
            <w:b/>
            <w:sz w:val="20"/>
          </w:rPr>
          <w:t>georgehill@nigerdeltabudget.org</w:t>
        </w:r>
      </w:hyperlink>
      <w:r w:rsidR="00401E64" w:rsidRPr="008A0B63">
        <w:rPr>
          <w:rFonts w:ascii="Times New Roman" w:hAnsi="Times New Roman" w:cs="Times New Roman"/>
          <w:b/>
          <w:sz w:val="20"/>
        </w:rPr>
        <w:t xml:space="preserve">. </w:t>
      </w:r>
      <w:hyperlink r:id="rId6" w:history="1">
        <w:r w:rsidR="00401E64" w:rsidRPr="008A0B63">
          <w:rPr>
            <w:rStyle w:val="Hyperlink"/>
            <w:rFonts w:ascii="Times New Roman" w:hAnsi="Times New Roman" w:cs="Times New Roman"/>
            <w:b/>
            <w:sz w:val="20"/>
          </w:rPr>
          <w:t>www.nigerdeltabudget.org</w:t>
        </w:r>
      </w:hyperlink>
      <w:r w:rsidR="00401E64" w:rsidRPr="008A0B63">
        <w:rPr>
          <w:rFonts w:ascii="Times New Roman" w:hAnsi="Times New Roman" w:cs="Times New Roman"/>
          <w:b/>
          <w:sz w:val="20"/>
        </w:rPr>
        <w:t xml:space="preserve"> </w:t>
      </w:r>
    </w:p>
    <w:p w:rsidR="00E362EF" w:rsidRPr="008A0B63" w:rsidRDefault="00E362EF" w:rsidP="008851D4">
      <w:pPr>
        <w:jc w:val="both"/>
        <w:rPr>
          <w:rFonts w:ascii="Times New Roman" w:hAnsi="Times New Roman" w:cs="Times New Roman"/>
          <w:sz w:val="20"/>
        </w:rPr>
      </w:pPr>
      <w:r w:rsidRPr="008A0B63">
        <w:rPr>
          <w:rFonts w:ascii="Times New Roman" w:hAnsi="Times New Roman" w:cs="Times New Roman"/>
          <w:b/>
          <w:sz w:val="20"/>
        </w:rPr>
        <w:t>How anti-corruption efforts can be effectively complemented through the use of human rights standards, methods and mechanisms</w:t>
      </w:r>
      <w:r w:rsidR="006B70A1" w:rsidRPr="008A0B63">
        <w:rPr>
          <w:rFonts w:ascii="Times New Roman" w:hAnsi="Times New Roman" w:cs="Times New Roman"/>
          <w:sz w:val="20"/>
        </w:rPr>
        <w:t>:</w:t>
      </w:r>
    </w:p>
    <w:p w:rsidR="00557C3F" w:rsidRPr="008851D4" w:rsidRDefault="00557C3F" w:rsidP="008851D4">
      <w:pPr>
        <w:jc w:val="both"/>
        <w:rPr>
          <w:rFonts w:ascii="Times New Roman" w:hAnsi="Times New Roman" w:cs="Times New Roman"/>
        </w:rPr>
      </w:pPr>
      <w:r w:rsidRPr="008851D4">
        <w:rPr>
          <w:rFonts w:ascii="Times New Roman" w:hAnsi="Times New Roman" w:cs="Times New Roman"/>
        </w:rPr>
        <w:t xml:space="preserve">Corruption is the most </w:t>
      </w:r>
      <w:r w:rsidR="00F823BB" w:rsidRPr="008851D4">
        <w:rPr>
          <w:rFonts w:ascii="Times New Roman" w:hAnsi="Times New Roman" w:cs="Times New Roman"/>
        </w:rPr>
        <w:t>perilous</w:t>
      </w:r>
      <w:r w:rsidR="00F823BB">
        <w:rPr>
          <w:rFonts w:ascii="Times New Roman" w:hAnsi="Times New Roman" w:cs="Times New Roman"/>
        </w:rPr>
        <w:t xml:space="preserve"> form of crime</w:t>
      </w:r>
      <w:r w:rsidR="00ED3296">
        <w:rPr>
          <w:rFonts w:ascii="Times New Roman" w:hAnsi="Times New Roman" w:cs="Times New Roman"/>
        </w:rPr>
        <w:t xml:space="preserve"> against humanity. S</w:t>
      </w:r>
      <w:r w:rsidRPr="008851D4">
        <w:rPr>
          <w:rFonts w:ascii="Times New Roman" w:hAnsi="Times New Roman" w:cs="Times New Roman"/>
        </w:rPr>
        <w:t>ome intel</w:t>
      </w:r>
      <w:r w:rsidR="00ED3296">
        <w:rPr>
          <w:rFonts w:ascii="Times New Roman" w:hAnsi="Times New Roman" w:cs="Times New Roman"/>
        </w:rPr>
        <w:t>lectuals may</w:t>
      </w:r>
      <w:r w:rsidR="00E362EF" w:rsidRPr="008851D4">
        <w:rPr>
          <w:rFonts w:ascii="Times New Roman" w:hAnsi="Times New Roman" w:cs="Times New Roman"/>
        </w:rPr>
        <w:t xml:space="preserve"> </w:t>
      </w:r>
      <w:r w:rsidR="004A4162" w:rsidRPr="008851D4">
        <w:rPr>
          <w:rFonts w:ascii="Times New Roman" w:hAnsi="Times New Roman" w:cs="Times New Roman"/>
        </w:rPr>
        <w:t xml:space="preserve">argue, </w:t>
      </w:r>
      <w:r w:rsidR="00ED3296">
        <w:rPr>
          <w:rFonts w:ascii="Times New Roman" w:hAnsi="Times New Roman" w:cs="Times New Roman"/>
        </w:rPr>
        <w:t>how</w:t>
      </w:r>
      <w:r w:rsidR="007245A4">
        <w:rPr>
          <w:rFonts w:ascii="Times New Roman" w:hAnsi="Times New Roman" w:cs="Times New Roman"/>
        </w:rPr>
        <w:t xml:space="preserve"> and </w:t>
      </w:r>
      <w:r w:rsidR="00ED3296">
        <w:rPr>
          <w:rFonts w:ascii="Times New Roman" w:hAnsi="Times New Roman" w:cs="Times New Roman"/>
        </w:rPr>
        <w:t>why (?). That is because, g</w:t>
      </w:r>
      <w:r w:rsidR="004A4162" w:rsidRPr="008851D4">
        <w:rPr>
          <w:rFonts w:ascii="Times New Roman" w:hAnsi="Times New Roman" w:cs="Times New Roman"/>
        </w:rPr>
        <w:t>rievous h</w:t>
      </w:r>
      <w:r w:rsidR="00BE6970" w:rsidRPr="008851D4">
        <w:rPr>
          <w:rFonts w:ascii="Times New Roman" w:hAnsi="Times New Roman" w:cs="Times New Roman"/>
        </w:rPr>
        <w:t>uman atrocities</w:t>
      </w:r>
      <w:r w:rsidR="00E362EF" w:rsidRPr="008851D4">
        <w:rPr>
          <w:rFonts w:ascii="Times New Roman" w:hAnsi="Times New Roman" w:cs="Times New Roman"/>
        </w:rPr>
        <w:t xml:space="preserve">, wars, genocides, ethnic cleansing, nuclear </w:t>
      </w:r>
      <w:r w:rsidR="004A4162" w:rsidRPr="008851D4">
        <w:rPr>
          <w:rFonts w:ascii="Times New Roman" w:hAnsi="Times New Roman" w:cs="Times New Roman"/>
        </w:rPr>
        <w:t>threats</w:t>
      </w:r>
      <w:r w:rsidR="008913AF" w:rsidRPr="008851D4">
        <w:rPr>
          <w:rFonts w:ascii="Times New Roman" w:hAnsi="Times New Roman" w:cs="Times New Roman"/>
        </w:rPr>
        <w:t>, among</w:t>
      </w:r>
      <w:r w:rsidR="00986DD8">
        <w:rPr>
          <w:rFonts w:ascii="Times New Roman" w:hAnsi="Times New Roman" w:cs="Times New Roman"/>
        </w:rPr>
        <w:t xml:space="preserve"> others, are what is</w:t>
      </w:r>
      <w:r w:rsidR="00E362EF" w:rsidRPr="008851D4">
        <w:rPr>
          <w:rFonts w:ascii="Times New Roman" w:hAnsi="Times New Roman" w:cs="Times New Roman"/>
        </w:rPr>
        <w:t xml:space="preserve"> commonly known</w:t>
      </w:r>
      <w:r w:rsidR="00986DD8">
        <w:rPr>
          <w:rFonts w:ascii="Times New Roman" w:hAnsi="Times New Roman" w:cs="Times New Roman"/>
        </w:rPr>
        <w:t xml:space="preserve"> for what constitute</w:t>
      </w:r>
      <w:r w:rsidR="004A4162" w:rsidRPr="008851D4">
        <w:rPr>
          <w:rFonts w:ascii="Times New Roman" w:hAnsi="Times New Roman" w:cs="Times New Roman"/>
        </w:rPr>
        <w:t xml:space="preserve"> or could constitute</w:t>
      </w:r>
      <w:r w:rsidR="00986DD8">
        <w:rPr>
          <w:rFonts w:ascii="Times New Roman" w:hAnsi="Times New Roman" w:cs="Times New Roman"/>
        </w:rPr>
        <w:t>s</w:t>
      </w:r>
      <w:r w:rsidR="00E362EF" w:rsidRPr="008851D4">
        <w:rPr>
          <w:rFonts w:ascii="Times New Roman" w:hAnsi="Times New Roman" w:cs="Times New Roman"/>
        </w:rPr>
        <w:t xml:space="preserve"> serious crimes against humanity.</w:t>
      </w:r>
      <w:r w:rsidR="007F3E2B">
        <w:rPr>
          <w:rFonts w:ascii="Times New Roman" w:hAnsi="Times New Roman" w:cs="Times New Roman"/>
        </w:rPr>
        <w:t xml:space="preserve"> But within the contexture of this essay, it goes beyond that. I would explain! </w:t>
      </w:r>
      <w:r w:rsidR="00ED3296">
        <w:rPr>
          <w:rFonts w:ascii="Times New Roman" w:hAnsi="Times New Roman" w:cs="Times New Roman"/>
        </w:rPr>
        <w:t xml:space="preserve"> </w:t>
      </w:r>
    </w:p>
    <w:p w:rsidR="00185B45" w:rsidRPr="008851D4" w:rsidRDefault="005E1D8D" w:rsidP="008851D4">
      <w:pPr>
        <w:jc w:val="both"/>
        <w:rPr>
          <w:rFonts w:ascii="Times New Roman" w:hAnsi="Times New Roman" w:cs="Times New Roman"/>
        </w:rPr>
      </w:pPr>
      <w:r>
        <w:rPr>
          <w:rFonts w:ascii="Times New Roman" w:hAnsi="Times New Roman" w:cs="Times New Roman"/>
        </w:rPr>
        <w:t>A</w:t>
      </w:r>
      <w:r w:rsidR="00185B45" w:rsidRPr="008851D4">
        <w:rPr>
          <w:rFonts w:ascii="Times New Roman" w:hAnsi="Times New Roman" w:cs="Times New Roman"/>
        </w:rPr>
        <w:t xml:space="preserve"> critical interrogation of factors, which</w:t>
      </w:r>
      <w:r w:rsidR="00ED3296">
        <w:rPr>
          <w:rFonts w:ascii="Times New Roman" w:hAnsi="Times New Roman" w:cs="Times New Roman"/>
        </w:rPr>
        <w:t xml:space="preserve"> </w:t>
      </w:r>
      <w:r w:rsidR="00185B45" w:rsidRPr="008851D4">
        <w:rPr>
          <w:rFonts w:ascii="Times New Roman" w:hAnsi="Times New Roman" w:cs="Times New Roman"/>
        </w:rPr>
        <w:t>le</w:t>
      </w:r>
      <w:r w:rsidR="00465E28" w:rsidRPr="008851D4">
        <w:rPr>
          <w:rFonts w:ascii="Times New Roman" w:hAnsi="Times New Roman" w:cs="Times New Roman"/>
        </w:rPr>
        <w:t>a</w:t>
      </w:r>
      <w:r w:rsidR="00185B45" w:rsidRPr="008851D4">
        <w:rPr>
          <w:rFonts w:ascii="Times New Roman" w:hAnsi="Times New Roman" w:cs="Times New Roman"/>
        </w:rPr>
        <w:t>d</w:t>
      </w:r>
      <w:r w:rsidR="00ED3296">
        <w:rPr>
          <w:rFonts w:ascii="Times New Roman" w:hAnsi="Times New Roman" w:cs="Times New Roman"/>
        </w:rPr>
        <w:t xml:space="preserve"> to</w:t>
      </w:r>
      <w:r w:rsidR="00185B45" w:rsidRPr="008851D4">
        <w:rPr>
          <w:rFonts w:ascii="Times New Roman" w:hAnsi="Times New Roman" w:cs="Times New Roman"/>
        </w:rPr>
        <w:t xml:space="preserve"> crimes, </w:t>
      </w:r>
      <w:r w:rsidR="00ED3296">
        <w:rPr>
          <w:rFonts w:ascii="Times New Roman" w:hAnsi="Times New Roman" w:cs="Times New Roman"/>
        </w:rPr>
        <w:t>such as, ethnic cleansing, genocide, terrorism, state capture, nuclear threats, cultural oppression,</w:t>
      </w:r>
      <w:r w:rsidR="00822FA2">
        <w:rPr>
          <w:rFonts w:ascii="Times New Roman" w:hAnsi="Times New Roman" w:cs="Times New Roman"/>
        </w:rPr>
        <w:t xml:space="preserve"> fiscal injustices-that fuels inequality,</w:t>
      </w:r>
      <w:r w:rsidR="00ED3296">
        <w:rPr>
          <w:rFonts w:ascii="Times New Roman" w:hAnsi="Times New Roman" w:cs="Times New Roman"/>
        </w:rPr>
        <w:t xml:space="preserve"> irredeemable environmental destruction, among others,</w:t>
      </w:r>
      <w:r w:rsidR="00E14726">
        <w:rPr>
          <w:rFonts w:ascii="Times New Roman" w:hAnsi="Times New Roman" w:cs="Times New Roman"/>
        </w:rPr>
        <w:t xml:space="preserve"> be it</w:t>
      </w:r>
      <w:r w:rsidR="00185B45" w:rsidRPr="008851D4">
        <w:rPr>
          <w:rFonts w:ascii="Times New Roman" w:hAnsi="Times New Roman" w:cs="Times New Roman"/>
        </w:rPr>
        <w:t xml:space="preserve"> locally or</w:t>
      </w:r>
      <w:r w:rsidR="00256DEF">
        <w:rPr>
          <w:rFonts w:ascii="Times New Roman" w:hAnsi="Times New Roman" w:cs="Times New Roman"/>
        </w:rPr>
        <w:t xml:space="preserve"> as</w:t>
      </w:r>
      <w:r w:rsidR="00185B45" w:rsidRPr="008851D4">
        <w:rPr>
          <w:rFonts w:ascii="Times New Roman" w:hAnsi="Times New Roman" w:cs="Times New Roman"/>
        </w:rPr>
        <w:t xml:space="preserve"> international</w:t>
      </w:r>
      <w:r w:rsidR="00256DEF">
        <w:rPr>
          <w:rFonts w:ascii="Times New Roman" w:hAnsi="Times New Roman" w:cs="Times New Roman"/>
        </w:rPr>
        <w:t xml:space="preserve"> crimes</w:t>
      </w:r>
      <w:r w:rsidR="00185B45" w:rsidRPr="008851D4">
        <w:rPr>
          <w:rFonts w:ascii="Times New Roman" w:hAnsi="Times New Roman" w:cs="Times New Roman"/>
        </w:rPr>
        <w:t xml:space="preserve">, are </w:t>
      </w:r>
      <w:r w:rsidR="00B318CC">
        <w:rPr>
          <w:rFonts w:ascii="Times New Roman" w:hAnsi="Times New Roman" w:cs="Times New Roman"/>
        </w:rPr>
        <w:t>issues</w:t>
      </w:r>
      <w:r w:rsidR="00185B45" w:rsidRPr="008851D4">
        <w:rPr>
          <w:rFonts w:ascii="Times New Roman" w:hAnsi="Times New Roman" w:cs="Times New Roman"/>
        </w:rPr>
        <w:t xml:space="preserve"> of </w:t>
      </w:r>
      <w:r w:rsidR="00ED3296">
        <w:rPr>
          <w:rFonts w:ascii="Times New Roman" w:hAnsi="Times New Roman" w:cs="Times New Roman"/>
        </w:rPr>
        <w:t>weak</w:t>
      </w:r>
      <w:r w:rsidR="00440E18">
        <w:rPr>
          <w:rFonts w:ascii="Times New Roman" w:hAnsi="Times New Roman" w:cs="Times New Roman"/>
        </w:rPr>
        <w:t xml:space="preserve"> institutions and</w:t>
      </w:r>
      <w:r w:rsidR="00ED3296">
        <w:rPr>
          <w:rFonts w:ascii="Times New Roman" w:hAnsi="Times New Roman" w:cs="Times New Roman"/>
        </w:rPr>
        <w:t xml:space="preserve"> systems, which are</w:t>
      </w:r>
      <w:r w:rsidR="00B318CC">
        <w:rPr>
          <w:rFonts w:ascii="Times New Roman" w:hAnsi="Times New Roman" w:cs="Times New Roman"/>
        </w:rPr>
        <w:t xml:space="preserve"> overtly</w:t>
      </w:r>
      <w:r w:rsidR="00ED3296">
        <w:rPr>
          <w:rFonts w:ascii="Times New Roman" w:hAnsi="Times New Roman" w:cs="Times New Roman"/>
        </w:rPr>
        <w:t xml:space="preserve"> fueled by </w:t>
      </w:r>
      <w:r w:rsidR="00B318CC">
        <w:rPr>
          <w:rFonts w:ascii="Times New Roman" w:hAnsi="Times New Roman" w:cs="Times New Roman"/>
        </w:rPr>
        <w:t>corruption or</w:t>
      </w:r>
      <w:r w:rsidR="00822FA2">
        <w:rPr>
          <w:rFonts w:ascii="Times New Roman" w:hAnsi="Times New Roman" w:cs="Times New Roman"/>
        </w:rPr>
        <w:t xml:space="preserve"> </w:t>
      </w:r>
      <w:r w:rsidR="00440E18">
        <w:rPr>
          <w:rFonts w:ascii="Times New Roman" w:hAnsi="Times New Roman" w:cs="Times New Roman"/>
        </w:rPr>
        <w:t>coarse compromise.</w:t>
      </w:r>
      <w:r w:rsidR="00185B45" w:rsidRPr="008851D4">
        <w:rPr>
          <w:rFonts w:ascii="Times New Roman" w:hAnsi="Times New Roman" w:cs="Times New Roman"/>
        </w:rPr>
        <w:t xml:space="preserve"> </w:t>
      </w:r>
      <w:r w:rsidR="0038039A" w:rsidRPr="008851D4">
        <w:rPr>
          <w:rFonts w:ascii="Times New Roman" w:hAnsi="Times New Roman" w:cs="Times New Roman"/>
        </w:rPr>
        <w:t>Take</w:t>
      </w:r>
      <w:r w:rsidR="00AA660B">
        <w:rPr>
          <w:rFonts w:ascii="Times New Roman" w:hAnsi="Times New Roman" w:cs="Times New Roman"/>
        </w:rPr>
        <w:t xml:space="preserve"> issue of</w:t>
      </w:r>
      <w:r w:rsidR="00465E28" w:rsidRPr="008851D4">
        <w:rPr>
          <w:rFonts w:ascii="Times New Roman" w:hAnsi="Times New Roman" w:cs="Times New Roman"/>
        </w:rPr>
        <w:t xml:space="preserve"> Syria</w:t>
      </w:r>
      <w:r w:rsidR="00AA660B">
        <w:rPr>
          <w:rFonts w:ascii="Times New Roman" w:hAnsi="Times New Roman" w:cs="Times New Roman"/>
        </w:rPr>
        <w:t>, for example. Aura of d</w:t>
      </w:r>
      <w:r w:rsidR="00465E28" w:rsidRPr="008851D4">
        <w:rPr>
          <w:rFonts w:ascii="Times New Roman" w:hAnsi="Times New Roman" w:cs="Times New Roman"/>
        </w:rPr>
        <w:t>iplomatic</w:t>
      </w:r>
      <w:r w:rsidR="00E14726">
        <w:rPr>
          <w:rFonts w:ascii="Times New Roman" w:hAnsi="Times New Roman" w:cs="Times New Roman"/>
        </w:rPr>
        <w:t xml:space="preserve"> surreptitiousness</w:t>
      </w:r>
      <w:r w:rsidR="00AA660B">
        <w:rPr>
          <w:rFonts w:ascii="Times New Roman" w:hAnsi="Times New Roman" w:cs="Times New Roman"/>
        </w:rPr>
        <w:t>, which to this paper, is duplicitous</w:t>
      </w:r>
      <w:r w:rsidR="00465E28" w:rsidRPr="008851D4">
        <w:rPr>
          <w:rFonts w:ascii="Times New Roman" w:hAnsi="Times New Roman" w:cs="Times New Roman"/>
        </w:rPr>
        <w:t xml:space="preserve"> corruption</w:t>
      </w:r>
      <w:r w:rsidR="00AA660B">
        <w:rPr>
          <w:rFonts w:ascii="Times New Roman" w:hAnsi="Times New Roman" w:cs="Times New Roman"/>
        </w:rPr>
        <w:t xml:space="preserve"> against the United Nations architecture by Russia</w:t>
      </w:r>
      <w:r w:rsidR="008C3919">
        <w:rPr>
          <w:rFonts w:ascii="Times New Roman" w:hAnsi="Times New Roman" w:cs="Times New Roman"/>
        </w:rPr>
        <w:t>,</w:t>
      </w:r>
      <w:r w:rsidR="00AA660B">
        <w:rPr>
          <w:rFonts w:ascii="Times New Roman" w:hAnsi="Times New Roman" w:cs="Times New Roman"/>
        </w:rPr>
        <w:t xml:space="preserve"> through</w:t>
      </w:r>
      <w:r w:rsidR="00465E28" w:rsidRPr="008851D4">
        <w:rPr>
          <w:rFonts w:ascii="Times New Roman" w:hAnsi="Times New Roman" w:cs="Times New Roman"/>
        </w:rPr>
        <w:t xml:space="preserve"> support</w:t>
      </w:r>
      <w:r w:rsidR="0038039A" w:rsidRPr="008851D4">
        <w:rPr>
          <w:rFonts w:ascii="Times New Roman" w:hAnsi="Times New Roman" w:cs="Times New Roman"/>
        </w:rPr>
        <w:t xml:space="preserve">ing the </w:t>
      </w:r>
      <w:r w:rsidR="00465E28" w:rsidRPr="008851D4">
        <w:rPr>
          <w:rFonts w:ascii="Times New Roman" w:hAnsi="Times New Roman" w:cs="Times New Roman"/>
        </w:rPr>
        <w:t>Assad</w:t>
      </w:r>
      <w:r w:rsidR="0038039A" w:rsidRPr="008851D4">
        <w:rPr>
          <w:rFonts w:ascii="Times New Roman" w:hAnsi="Times New Roman" w:cs="Times New Roman"/>
        </w:rPr>
        <w:t xml:space="preserve"> regime</w:t>
      </w:r>
      <w:r w:rsidR="00465E28" w:rsidRPr="008851D4">
        <w:rPr>
          <w:rFonts w:ascii="Times New Roman" w:hAnsi="Times New Roman" w:cs="Times New Roman"/>
        </w:rPr>
        <w:t xml:space="preserve">, who is </w:t>
      </w:r>
      <w:r w:rsidR="008314CC" w:rsidRPr="008851D4">
        <w:rPr>
          <w:rFonts w:ascii="Times New Roman" w:hAnsi="Times New Roman" w:cs="Times New Roman"/>
        </w:rPr>
        <w:t>suppressing</w:t>
      </w:r>
      <w:r w:rsidR="00AA660B">
        <w:rPr>
          <w:rFonts w:ascii="Times New Roman" w:hAnsi="Times New Roman" w:cs="Times New Roman"/>
        </w:rPr>
        <w:t xml:space="preserve"> his people against the </w:t>
      </w:r>
      <w:r w:rsidR="00F16C49" w:rsidRPr="008851D4">
        <w:rPr>
          <w:rFonts w:ascii="Times New Roman" w:hAnsi="Times New Roman" w:cs="Times New Roman"/>
        </w:rPr>
        <w:t>tenets of</w:t>
      </w:r>
      <w:r w:rsidR="0038039A" w:rsidRPr="008851D4">
        <w:rPr>
          <w:rFonts w:ascii="Times New Roman" w:hAnsi="Times New Roman" w:cs="Times New Roman"/>
        </w:rPr>
        <w:t xml:space="preserve"> </w:t>
      </w:r>
      <w:r w:rsidR="00E14726">
        <w:rPr>
          <w:rFonts w:ascii="Times New Roman" w:hAnsi="Times New Roman" w:cs="Times New Roman"/>
        </w:rPr>
        <w:t>human rights,</w:t>
      </w:r>
      <w:r w:rsidR="00465E28" w:rsidRPr="008851D4">
        <w:rPr>
          <w:rFonts w:ascii="Times New Roman" w:hAnsi="Times New Roman" w:cs="Times New Roman"/>
        </w:rPr>
        <w:t xml:space="preserve"> freedom of expression,</w:t>
      </w:r>
      <w:r w:rsidR="00826812" w:rsidRPr="008851D4">
        <w:rPr>
          <w:rFonts w:ascii="Times New Roman" w:hAnsi="Times New Roman" w:cs="Times New Roman"/>
        </w:rPr>
        <w:t xml:space="preserve"> electoral supremacy</w:t>
      </w:r>
      <w:r w:rsidR="008C3919">
        <w:rPr>
          <w:rFonts w:ascii="Times New Roman" w:hAnsi="Times New Roman" w:cs="Times New Roman"/>
        </w:rPr>
        <w:t xml:space="preserve">, but </w:t>
      </w:r>
      <w:r w:rsidR="00E14726" w:rsidRPr="008851D4">
        <w:rPr>
          <w:rFonts w:ascii="Times New Roman" w:hAnsi="Times New Roman" w:cs="Times New Roman"/>
        </w:rPr>
        <w:t>clandestinely</w:t>
      </w:r>
      <w:r w:rsidR="008C3919">
        <w:rPr>
          <w:rFonts w:ascii="Times New Roman" w:hAnsi="Times New Roman" w:cs="Times New Roman"/>
        </w:rPr>
        <w:t>,</w:t>
      </w:r>
      <w:r w:rsidR="00E14726">
        <w:rPr>
          <w:rFonts w:ascii="Times New Roman" w:hAnsi="Times New Roman" w:cs="Times New Roman"/>
        </w:rPr>
        <w:t xml:space="preserve"> have (Russia)</w:t>
      </w:r>
      <w:r w:rsidR="00256DEF">
        <w:rPr>
          <w:rFonts w:ascii="Times New Roman" w:hAnsi="Times New Roman" w:cs="Times New Roman"/>
        </w:rPr>
        <w:t xml:space="preserve"> </w:t>
      </w:r>
      <w:r w:rsidR="00E14726">
        <w:rPr>
          <w:rFonts w:ascii="Times New Roman" w:hAnsi="Times New Roman" w:cs="Times New Roman"/>
        </w:rPr>
        <w:t>conspired</w:t>
      </w:r>
      <w:r w:rsidR="008C3919">
        <w:rPr>
          <w:rFonts w:ascii="Times New Roman" w:hAnsi="Times New Roman" w:cs="Times New Roman"/>
        </w:rPr>
        <w:t xml:space="preserve"> with the regime</w:t>
      </w:r>
      <w:r w:rsidR="00865786" w:rsidRPr="008851D4">
        <w:rPr>
          <w:rFonts w:ascii="Times New Roman" w:hAnsi="Times New Roman" w:cs="Times New Roman"/>
        </w:rPr>
        <w:t xml:space="preserve"> to undermine freedom</w:t>
      </w:r>
      <w:r w:rsidR="00E14726">
        <w:rPr>
          <w:rFonts w:ascii="Times New Roman" w:hAnsi="Times New Roman" w:cs="Times New Roman"/>
        </w:rPr>
        <w:t xml:space="preserve"> of thought, </w:t>
      </w:r>
      <w:r w:rsidR="00865786" w:rsidRPr="008851D4">
        <w:rPr>
          <w:rFonts w:ascii="Times New Roman" w:hAnsi="Times New Roman" w:cs="Times New Roman"/>
        </w:rPr>
        <w:t>right to life, equality and dignity</w:t>
      </w:r>
      <w:r w:rsidR="008C3919">
        <w:rPr>
          <w:rFonts w:ascii="Times New Roman" w:hAnsi="Times New Roman" w:cs="Times New Roman"/>
        </w:rPr>
        <w:t xml:space="preserve"> of Syrians</w:t>
      </w:r>
      <w:r w:rsidR="009C7C6E">
        <w:rPr>
          <w:rFonts w:ascii="Times New Roman" w:hAnsi="Times New Roman" w:cs="Times New Roman"/>
        </w:rPr>
        <w:t>, which are</w:t>
      </w:r>
      <w:r w:rsidR="008C3919">
        <w:rPr>
          <w:rFonts w:ascii="Times New Roman" w:hAnsi="Times New Roman" w:cs="Times New Roman"/>
        </w:rPr>
        <w:t xml:space="preserve"> in line with</w:t>
      </w:r>
      <w:r w:rsidR="00865786" w:rsidRPr="008851D4">
        <w:rPr>
          <w:rFonts w:ascii="Times New Roman" w:hAnsi="Times New Roman" w:cs="Times New Roman"/>
        </w:rPr>
        <w:t xml:space="preserve"> Article 1 of the Universal Declarations on Human Rights</w:t>
      </w:r>
      <w:r w:rsidR="008C3919">
        <w:rPr>
          <w:rFonts w:ascii="Times New Roman" w:hAnsi="Times New Roman" w:cs="Times New Roman"/>
        </w:rPr>
        <w:t xml:space="preserve"> is a form of tacit corruption</w:t>
      </w:r>
      <w:r w:rsidR="00865786" w:rsidRPr="008851D4">
        <w:rPr>
          <w:rFonts w:ascii="Times New Roman" w:hAnsi="Times New Roman" w:cs="Times New Roman"/>
        </w:rPr>
        <w:t>.</w:t>
      </w:r>
      <w:r w:rsidR="008C3919">
        <w:rPr>
          <w:rFonts w:ascii="Times New Roman" w:hAnsi="Times New Roman" w:cs="Times New Roman"/>
        </w:rPr>
        <w:t xml:space="preserve"> China have also succeeded to oppressed the people of North Korea</w:t>
      </w:r>
      <w:r w:rsidR="00D31B02">
        <w:rPr>
          <w:rFonts w:ascii="Times New Roman" w:hAnsi="Times New Roman" w:cs="Times New Roman"/>
        </w:rPr>
        <w:t>, a regime, ever restocking heavy arsenals</w:t>
      </w:r>
      <w:r w:rsidR="008C3919">
        <w:rPr>
          <w:rFonts w:ascii="Times New Roman" w:hAnsi="Times New Roman" w:cs="Times New Roman"/>
        </w:rPr>
        <w:t xml:space="preserve"> with the full support of China, even when</w:t>
      </w:r>
      <w:r w:rsidR="00007E69">
        <w:rPr>
          <w:rFonts w:ascii="Times New Roman" w:hAnsi="Times New Roman" w:cs="Times New Roman"/>
        </w:rPr>
        <w:t>,</w:t>
      </w:r>
      <w:r w:rsidR="008C3919">
        <w:rPr>
          <w:rFonts w:ascii="Times New Roman" w:hAnsi="Times New Roman" w:cs="Times New Roman"/>
        </w:rPr>
        <w:t xml:space="preserve"> ordinary citizens of Nor</w:t>
      </w:r>
      <w:r w:rsidR="00D31B02">
        <w:rPr>
          <w:rFonts w:ascii="Times New Roman" w:hAnsi="Times New Roman" w:cs="Times New Roman"/>
        </w:rPr>
        <w:t>th Korea</w:t>
      </w:r>
      <w:r w:rsidR="00007E69">
        <w:rPr>
          <w:rFonts w:ascii="Times New Roman" w:hAnsi="Times New Roman" w:cs="Times New Roman"/>
        </w:rPr>
        <w:t>,</w:t>
      </w:r>
      <w:r w:rsidR="00D31B02">
        <w:rPr>
          <w:rFonts w:ascii="Times New Roman" w:hAnsi="Times New Roman" w:cs="Times New Roman"/>
        </w:rPr>
        <w:t xml:space="preserve"> do not have basic necessities of life, freedom of thought, </w:t>
      </w:r>
      <w:r w:rsidR="00007E69">
        <w:rPr>
          <w:rFonts w:ascii="Times New Roman" w:hAnsi="Times New Roman" w:cs="Times New Roman"/>
        </w:rPr>
        <w:t xml:space="preserve">social protection </w:t>
      </w:r>
      <w:r w:rsidR="00D31B02">
        <w:rPr>
          <w:rFonts w:ascii="Times New Roman" w:hAnsi="Times New Roman" w:cs="Times New Roman"/>
        </w:rPr>
        <w:t>or economic freedom</w:t>
      </w:r>
      <w:r w:rsidR="008C3919">
        <w:rPr>
          <w:rFonts w:ascii="Times New Roman" w:hAnsi="Times New Roman" w:cs="Times New Roman"/>
        </w:rPr>
        <w:t>.</w:t>
      </w:r>
      <w:r w:rsidR="00D31B02">
        <w:rPr>
          <w:rFonts w:ascii="Times New Roman" w:hAnsi="Times New Roman" w:cs="Times New Roman"/>
        </w:rPr>
        <w:t xml:space="preserve"> Yet, both Russia and </w:t>
      </w:r>
      <w:r w:rsidR="00007E69">
        <w:rPr>
          <w:rFonts w:ascii="Times New Roman" w:hAnsi="Times New Roman" w:cs="Times New Roman"/>
        </w:rPr>
        <w:t>China</w:t>
      </w:r>
      <w:r w:rsidR="00D31B02">
        <w:rPr>
          <w:rFonts w:ascii="Times New Roman" w:hAnsi="Times New Roman" w:cs="Times New Roman"/>
        </w:rPr>
        <w:t xml:space="preserve"> are members of the United Nations Security Council.</w:t>
      </w:r>
      <w:r w:rsidR="00826812" w:rsidRPr="008851D4">
        <w:rPr>
          <w:rFonts w:ascii="Times New Roman" w:hAnsi="Times New Roman" w:cs="Times New Roman"/>
        </w:rPr>
        <w:t xml:space="preserve"> </w:t>
      </w:r>
      <w:r w:rsidR="00EF7CF3" w:rsidRPr="008851D4">
        <w:rPr>
          <w:rFonts w:ascii="Times New Roman" w:hAnsi="Times New Roman" w:cs="Times New Roman"/>
        </w:rPr>
        <w:t>There was genocide in Rwanda, because</w:t>
      </w:r>
      <w:r w:rsidR="00B355BE">
        <w:rPr>
          <w:rFonts w:ascii="Times New Roman" w:hAnsi="Times New Roman" w:cs="Times New Roman"/>
        </w:rPr>
        <w:t>,</w:t>
      </w:r>
      <w:r w:rsidR="00EF7CF3" w:rsidRPr="008851D4">
        <w:rPr>
          <w:rFonts w:ascii="Times New Roman" w:hAnsi="Times New Roman" w:cs="Times New Roman"/>
        </w:rPr>
        <w:t xml:space="preserve"> state institutions were manipulatively weak</w:t>
      </w:r>
      <w:r w:rsidR="00B63685">
        <w:rPr>
          <w:rFonts w:ascii="Times New Roman" w:hAnsi="Times New Roman" w:cs="Times New Roman"/>
        </w:rPr>
        <w:t xml:space="preserve"> </w:t>
      </w:r>
      <w:r w:rsidR="00B355BE">
        <w:rPr>
          <w:rFonts w:ascii="Times New Roman" w:hAnsi="Times New Roman" w:cs="Times New Roman"/>
        </w:rPr>
        <w:t>due to</w:t>
      </w:r>
      <w:r w:rsidR="00EF7CF3" w:rsidRPr="008851D4">
        <w:rPr>
          <w:rFonts w:ascii="Times New Roman" w:hAnsi="Times New Roman" w:cs="Times New Roman"/>
        </w:rPr>
        <w:t xml:space="preserve"> bureaucratic and cultural corruption, just like</w:t>
      </w:r>
      <w:r w:rsidR="00B355BE">
        <w:rPr>
          <w:rFonts w:ascii="Times New Roman" w:hAnsi="Times New Roman" w:cs="Times New Roman"/>
        </w:rPr>
        <w:t xml:space="preserve"> in many countries within</w:t>
      </w:r>
      <w:r w:rsidR="00EF7CF3" w:rsidRPr="008851D4">
        <w:rPr>
          <w:rFonts w:ascii="Times New Roman" w:hAnsi="Times New Roman" w:cs="Times New Roman"/>
        </w:rPr>
        <w:t xml:space="preserve"> Africa and Asia. Sadly, i</w:t>
      </w:r>
      <w:r w:rsidR="00B63685">
        <w:rPr>
          <w:rFonts w:ascii="Times New Roman" w:hAnsi="Times New Roman" w:cs="Times New Roman"/>
        </w:rPr>
        <w:t>n the case of Rwanda</w:t>
      </w:r>
      <w:r w:rsidR="00EF7CF3" w:rsidRPr="008851D4">
        <w:rPr>
          <w:rFonts w:ascii="Times New Roman" w:hAnsi="Times New Roman" w:cs="Times New Roman"/>
        </w:rPr>
        <w:t>, over a million people lost their lives</w:t>
      </w:r>
      <w:r w:rsidR="00B63685">
        <w:rPr>
          <w:rFonts w:ascii="Times New Roman" w:hAnsi="Times New Roman" w:cs="Times New Roman"/>
        </w:rPr>
        <w:t xml:space="preserve">, through genocide and cruel killings, because, ethnic </w:t>
      </w:r>
      <w:r w:rsidR="00EE2D52">
        <w:rPr>
          <w:rFonts w:ascii="Times New Roman" w:hAnsi="Times New Roman" w:cs="Times New Roman"/>
        </w:rPr>
        <w:t>ce</w:t>
      </w:r>
      <w:r w:rsidR="00B63685">
        <w:rPr>
          <w:rFonts w:ascii="Times New Roman" w:hAnsi="Times New Roman" w:cs="Times New Roman"/>
        </w:rPr>
        <w:t>ntered hatred, competition for resources, bias military, cultural and bureaucratic corruption led to the collapsed of the state. The world saw it as witty entertainment and</w:t>
      </w:r>
      <w:r w:rsidR="00EF7CF3" w:rsidRPr="008851D4">
        <w:rPr>
          <w:rFonts w:ascii="Times New Roman" w:hAnsi="Times New Roman" w:cs="Times New Roman"/>
        </w:rPr>
        <w:t xml:space="preserve"> had looked on. </w:t>
      </w:r>
      <w:r w:rsidR="00B63685">
        <w:rPr>
          <w:rFonts w:ascii="Times New Roman" w:hAnsi="Times New Roman" w:cs="Times New Roman"/>
        </w:rPr>
        <w:t>The United Natio</w:t>
      </w:r>
      <w:r w:rsidR="00F551EF">
        <w:rPr>
          <w:rFonts w:ascii="Times New Roman" w:hAnsi="Times New Roman" w:cs="Times New Roman"/>
        </w:rPr>
        <w:t xml:space="preserve">ns could not also </w:t>
      </w:r>
      <w:r w:rsidR="00A00786">
        <w:rPr>
          <w:rFonts w:ascii="Times New Roman" w:hAnsi="Times New Roman" w:cs="Times New Roman"/>
        </w:rPr>
        <w:t>help</w:t>
      </w:r>
      <w:r w:rsidR="00F551EF">
        <w:rPr>
          <w:rFonts w:ascii="Times New Roman" w:hAnsi="Times New Roman" w:cs="Times New Roman"/>
        </w:rPr>
        <w:t xml:space="preserve"> at a</w:t>
      </w:r>
      <w:r w:rsidR="00B63685">
        <w:rPr>
          <w:rFonts w:ascii="Times New Roman" w:hAnsi="Times New Roman" w:cs="Times New Roman"/>
        </w:rPr>
        <w:t xml:space="preserve"> precious time, before millions were slaughtered</w:t>
      </w:r>
      <w:r w:rsidR="00A00786">
        <w:rPr>
          <w:rFonts w:ascii="Times New Roman" w:hAnsi="Times New Roman" w:cs="Times New Roman"/>
        </w:rPr>
        <w:t xml:space="preserve"> like fowls</w:t>
      </w:r>
      <w:r w:rsidR="00B63685">
        <w:rPr>
          <w:rFonts w:ascii="Times New Roman" w:hAnsi="Times New Roman" w:cs="Times New Roman"/>
        </w:rPr>
        <w:t>.</w:t>
      </w:r>
      <w:r w:rsidR="00F551EF">
        <w:rPr>
          <w:rFonts w:ascii="Times New Roman" w:hAnsi="Times New Roman" w:cs="Times New Roman"/>
        </w:rPr>
        <w:t xml:space="preserve"> </w:t>
      </w:r>
      <w:r w:rsidR="00EF7CF3" w:rsidRPr="008851D4">
        <w:rPr>
          <w:rFonts w:ascii="Times New Roman" w:hAnsi="Times New Roman" w:cs="Times New Roman"/>
        </w:rPr>
        <w:t>Presently, in the case of Syria, the world is looking</w:t>
      </w:r>
      <w:r w:rsidR="00A00786">
        <w:rPr>
          <w:rFonts w:ascii="Times New Roman" w:hAnsi="Times New Roman" w:cs="Times New Roman"/>
        </w:rPr>
        <w:t>..</w:t>
      </w:r>
      <w:r w:rsidR="00EF7CF3" w:rsidRPr="008851D4">
        <w:rPr>
          <w:rFonts w:ascii="Times New Roman" w:hAnsi="Times New Roman" w:cs="Times New Roman"/>
        </w:rPr>
        <w:t>,</w:t>
      </w:r>
      <w:r w:rsidR="00A00786">
        <w:rPr>
          <w:rFonts w:ascii="Times New Roman" w:hAnsi="Times New Roman" w:cs="Times New Roman"/>
        </w:rPr>
        <w:t xml:space="preserve"> even</w:t>
      </w:r>
      <w:r w:rsidR="00EF7CF3" w:rsidRPr="008851D4">
        <w:rPr>
          <w:rFonts w:ascii="Times New Roman" w:hAnsi="Times New Roman" w:cs="Times New Roman"/>
        </w:rPr>
        <w:t xml:space="preserve"> as Europe is being captured due to the sins of Assad, China and Russia, with a far retroactive effect on the future of</w:t>
      </w:r>
      <w:r w:rsidR="00154F01">
        <w:rPr>
          <w:rFonts w:ascii="Times New Roman" w:hAnsi="Times New Roman" w:cs="Times New Roman"/>
        </w:rPr>
        <w:t xml:space="preserve"> the</w:t>
      </w:r>
      <w:r w:rsidR="00EF7CF3" w:rsidRPr="008851D4">
        <w:rPr>
          <w:rFonts w:ascii="Times New Roman" w:hAnsi="Times New Roman" w:cs="Times New Roman"/>
        </w:rPr>
        <w:t xml:space="preserve"> children of Eur</w:t>
      </w:r>
      <w:r w:rsidR="009C08F7" w:rsidRPr="008851D4">
        <w:rPr>
          <w:rFonts w:ascii="Times New Roman" w:hAnsi="Times New Roman" w:cs="Times New Roman"/>
        </w:rPr>
        <w:t>op</w:t>
      </w:r>
      <w:r w:rsidR="00EF7CF3" w:rsidRPr="008851D4">
        <w:rPr>
          <w:rFonts w:ascii="Times New Roman" w:hAnsi="Times New Roman" w:cs="Times New Roman"/>
        </w:rPr>
        <w:t>e.</w:t>
      </w:r>
    </w:p>
    <w:p w:rsidR="008F3B11" w:rsidRPr="008851D4" w:rsidRDefault="003E22FC" w:rsidP="008851D4">
      <w:pPr>
        <w:jc w:val="both"/>
        <w:rPr>
          <w:rFonts w:ascii="Times New Roman" w:hAnsi="Times New Roman" w:cs="Times New Roman"/>
        </w:rPr>
      </w:pPr>
      <w:r>
        <w:rPr>
          <w:rFonts w:ascii="Times New Roman" w:hAnsi="Times New Roman" w:cs="Times New Roman"/>
        </w:rPr>
        <w:t>The above</w:t>
      </w:r>
      <w:r w:rsidR="0064655F" w:rsidRPr="008851D4">
        <w:rPr>
          <w:rFonts w:ascii="Times New Roman" w:hAnsi="Times New Roman" w:cs="Times New Roman"/>
        </w:rPr>
        <w:t xml:space="preserve"> </w:t>
      </w:r>
      <w:r>
        <w:rPr>
          <w:rFonts w:ascii="Times New Roman" w:hAnsi="Times New Roman" w:cs="Times New Roman"/>
        </w:rPr>
        <w:t>shows</w:t>
      </w:r>
      <w:r w:rsidR="0064655F" w:rsidRPr="008851D4">
        <w:rPr>
          <w:rFonts w:ascii="Times New Roman" w:hAnsi="Times New Roman" w:cs="Times New Roman"/>
        </w:rPr>
        <w:t xml:space="preserve">, modernity and civility </w:t>
      </w:r>
      <w:r w:rsidRPr="008851D4">
        <w:rPr>
          <w:rFonts w:ascii="Times New Roman" w:hAnsi="Times New Roman" w:cs="Times New Roman"/>
        </w:rPr>
        <w:t>have</w:t>
      </w:r>
      <w:r w:rsidR="0064655F" w:rsidRPr="008851D4">
        <w:rPr>
          <w:rFonts w:ascii="Times New Roman" w:hAnsi="Times New Roman" w:cs="Times New Roman"/>
        </w:rPr>
        <w:t xml:space="preserve"> been chained by</w:t>
      </w:r>
      <w:r>
        <w:rPr>
          <w:rFonts w:ascii="Times New Roman" w:hAnsi="Times New Roman" w:cs="Times New Roman"/>
        </w:rPr>
        <w:t xml:space="preserve"> direct and indirect corruption globally. A point to ponder about is, why has</w:t>
      </w:r>
      <w:r w:rsidR="0064655F" w:rsidRPr="008851D4">
        <w:rPr>
          <w:rFonts w:ascii="Times New Roman" w:hAnsi="Times New Roman" w:cs="Times New Roman"/>
        </w:rPr>
        <w:t xml:space="preserve"> human rights standards, method</w:t>
      </w:r>
      <w:r w:rsidR="008F3B11" w:rsidRPr="008851D4">
        <w:rPr>
          <w:rFonts w:ascii="Times New Roman" w:hAnsi="Times New Roman" w:cs="Times New Roman"/>
        </w:rPr>
        <w:t>s</w:t>
      </w:r>
      <w:r w:rsidR="0064655F" w:rsidRPr="008851D4">
        <w:rPr>
          <w:rFonts w:ascii="Times New Roman" w:hAnsi="Times New Roman" w:cs="Times New Roman"/>
        </w:rPr>
        <w:t xml:space="preserve"> and mechanisms</w:t>
      </w:r>
      <w:r>
        <w:rPr>
          <w:rFonts w:ascii="Times New Roman" w:hAnsi="Times New Roman" w:cs="Times New Roman"/>
        </w:rPr>
        <w:t xml:space="preserve"> not</w:t>
      </w:r>
      <w:r w:rsidR="0064655F" w:rsidRPr="008851D4">
        <w:rPr>
          <w:rFonts w:ascii="Times New Roman" w:hAnsi="Times New Roman" w:cs="Times New Roman"/>
        </w:rPr>
        <w:t xml:space="preserve"> able to transform</w:t>
      </w:r>
      <w:r w:rsidR="00703468" w:rsidRPr="008851D4">
        <w:rPr>
          <w:rFonts w:ascii="Times New Roman" w:hAnsi="Times New Roman" w:cs="Times New Roman"/>
        </w:rPr>
        <w:t xml:space="preserve"> our</w:t>
      </w:r>
      <w:r w:rsidR="0064655F" w:rsidRPr="008851D4">
        <w:rPr>
          <w:rFonts w:ascii="Times New Roman" w:hAnsi="Times New Roman" w:cs="Times New Roman"/>
        </w:rPr>
        <w:t xml:space="preserve"> modern wor</w:t>
      </w:r>
      <w:r>
        <w:rPr>
          <w:rFonts w:ascii="Times New Roman" w:hAnsi="Times New Roman" w:cs="Times New Roman"/>
        </w:rPr>
        <w:t xml:space="preserve">ld as intended? </w:t>
      </w:r>
      <w:r w:rsidR="0064655F" w:rsidRPr="008851D4">
        <w:rPr>
          <w:rFonts w:ascii="Times New Roman" w:hAnsi="Times New Roman" w:cs="Times New Roman"/>
        </w:rPr>
        <w:t xml:space="preserve"> </w:t>
      </w:r>
      <w:r>
        <w:rPr>
          <w:rFonts w:ascii="Times New Roman" w:hAnsi="Times New Roman" w:cs="Times New Roman"/>
        </w:rPr>
        <w:t>The answer could be hypochondriacally</w:t>
      </w:r>
      <w:r w:rsidR="001F7BC8">
        <w:rPr>
          <w:rFonts w:ascii="Times New Roman" w:hAnsi="Times New Roman" w:cs="Times New Roman"/>
        </w:rPr>
        <w:t xml:space="preserve"> </w:t>
      </w:r>
      <w:r w:rsidR="003F05B2">
        <w:rPr>
          <w:rFonts w:ascii="Times New Roman" w:hAnsi="Times New Roman" w:cs="Times New Roman"/>
        </w:rPr>
        <w:t>disturbing; hence, this paper would</w:t>
      </w:r>
      <w:r w:rsidR="001F7BC8">
        <w:rPr>
          <w:rFonts w:ascii="Times New Roman" w:hAnsi="Times New Roman" w:cs="Times New Roman"/>
        </w:rPr>
        <w:t xml:space="preserve"> not bother readers with it.</w:t>
      </w:r>
      <w:r>
        <w:rPr>
          <w:rFonts w:ascii="Times New Roman" w:hAnsi="Times New Roman" w:cs="Times New Roman"/>
        </w:rPr>
        <w:t xml:space="preserve"> </w:t>
      </w:r>
    </w:p>
    <w:p w:rsidR="0064655F" w:rsidRPr="00F72E78" w:rsidRDefault="00C44DAB" w:rsidP="008851D4">
      <w:pPr>
        <w:jc w:val="both"/>
        <w:rPr>
          <w:rFonts w:ascii="Times New Roman" w:hAnsi="Times New Roman" w:cs="Times New Roman"/>
          <w:i/>
        </w:rPr>
      </w:pPr>
      <w:r>
        <w:rPr>
          <w:rFonts w:ascii="Times New Roman" w:hAnsi="Times New Roman" w:cs="Times New Roman"/>
        </w:rPr>
        <w:t>The United Nations is suffering</w:t>
      </w:r>
      <w:r w:rsidR="0064655F" w:rsidRPr="008851D4">
        <w:rPr>
          <w:rFonts w:ascii="Times New Roman" w:hAnsi="Times New Roman" w:cs="Times New Roman"/>
        </w:rPr>
        <w:t xml:space="preserve"> from diplomatic sleaze</w:t>
      </w:r>
      <w:r>
        <w:rPr>
          <w:rFonts w:ascii="Times New Roman" w:hAnsi="Times New Roman" w:cs="Times New Roman"/>
        </w:rPr>
        <w:t>, through veto choreography of the five permanent members</w:t>
      </w:r>
      <w:r w:rsidR="0064655F" w:rsidRPr="008851D4">
        <w:rPr>
          <w:rFonts w:ascii="Times New Roman" w:hAnsi="Times New Roman" w:cs="Times New Roman"/>
        </w:rPr>
        <w:t>, which has made</w:t>
      </w:r>
      <w:r>
        <w:rPr>
          <w:rFonts w:ascii="Times New Roman" w:hAnsi="Times New Roman" w:cs="Times New Roman"/>
        </w:rPr>
        <w:t xml:space="preserve"> democratic civility a</w:t>
      </w:r>
      <w:r w:rsidR="0064655F" w:rsidRPr="008851D4">
        <w:rPr>
          <w:rFonts w:ascii="Times New Roman" w:hAnsi="Times New Roman" w:cs="Times New Roman"/>
        </w:rPr>
        <w:t xml:space="preserve"> mock</w:t>
      </w:r>
      <w:r>
        <w:rPr>
          <w:rFonts w:ascii="Times New Roman" w:hAnsi="Times New Roman" w:cs="Times New Roman"/>
        </w:rPr>
        <w:t>ery. Such is holding down</w:t>
      </w:r>
      <w:r w:rsidR="0064655F" w:rsidRPr="008851D4">
        <w:rPr>
          <w:rFonts w:ascii="Times New Roman" w:hAnsi="Times New Roman" w:cs="Times New Roman"/>
        </w:rPr>
        <w:t xml:space="preserve"> the </w:t>
      </w:r>
      <w:r>
        <w:rPr>
          <w:rFonts w:ascii="Times New Roman" w:hAnsi="Times New Roman" w:cs="Times New Roman"/>
        </w:rPr>
        <w:t>entire world, even</w:t>
      </w:r>
      <w:r w:rsidR="0064655F" w:rsidRPr="008851D4">
        <w:rPr>
          <w:rFonts w:ascii="Times New Roman" w:hAnsi="Times New Roman" w:cs="Times New Roman"/>
        </w:rPr>
        <w:t xml:space="preserve"> whe</w:t>
      </w:r>
      <w:r>
        <w:rPr>
          <w:rFonts w:ascii="Times New Roman" w:hAnsi="Times New Roman" w:cs="Times New Roman"/>
        </w:rPr>
        <w:t>n</w:t>
      </w:r>
      <w:r w:rsidR="00A6177B">
        <w:rPr>
          <w:rFonts w:ascii="Times New Roman" w:hAnsi="Times New Roman" w:cs="Times New Roman"/>
        </w:rPr>
        <w:t>,</w:t>
      </w:r>
      <w:r>
        <w:rPr>
          <w:rFonts w:ascii="Times New Roman" w:hAnsi="Times New Roman" w:cs="Times New Roman"/>
        </w:rPr>
        <w:t xml:space="preserve"> precious lives are choked with lethal weapons</w:t>
      </w:r>
      <w:r w:rsidR="00E16685">
        <w:rPr>
          <w:rFonts w:ascii="Times New Roman" w:hAnsi="Times New Roman" w:cs="Times New Roman"/>
        </w:rPr>
        <w:t xml:space="preserve"> in unnecessary wars, just</w:t>
      </w:r>
      <w:r w:rsidR="0064655F" w:rsidRPr="008851D4">
        <w:rPr>
          <w:rFonts w:ascii="Times New Roman" w:hAnsi="Times New Roman" w:cs="Times New Roman"/>
        </w:rPr>
        <w:t xml:space="preserve"> because,</w:t>
      </w:r>
      <w:r w:rsidR="00703468" w:rsidRPr="008851D4">
        <w:rPr>
          <w:rFonts w:ascii="Times New Roman" w:hAnsi="Times New Roman" w:cs="Times New Roman"/>
        </w:rPr>
        <w:t xml:space="preserve"> some</w:t>
      </w:r>
      <w:r w:rsidR="0064655F" w:rsidRPr="008851D4">
        <w:rPr>
          <w:rFonts w:ascii="Times New Roman" w:hAnsi="Times New Roman" w:cs="Times New Roman"/>
        </w:rPr>
        <w:t xml:space="preserve"> developed countries</w:t>
      </w:r>
      <w:r w:rsidR="008F3B11" w:rsidRPr="008851D4">
        <w:rPr>
          <w:rFonts w:ascii="Times New Roman" w:hAnsi="Times New Roman" w:cs="Times New Roman"/>
        </w:rPr>
        <w:t>,</w:t>
      </w:r>
      <w:r w:rsidR="0064655F" w:rsidRPr="008851D4">
        <w:rPr>
          <w:rFonts w:ascii="Times New Roman" w:hAnsi="Times New Roman" w:cs="Times New Roman"/>
        </w:rPr>
        <w:t xml:space="preserve"> want to secure their trade corridor</w:t>
      </w:r>
      <w:r w:rsidR="00E16685">
        <w:rPr>
          <w:rFonts w:ascii="Times New Roman" w:hAnsi="Times New Roman" w:cs="Times New Roman"/>
        </w:rPr>
        <w:t>s</w:t>
      </w:r>
      <w:r w:rsidR="007A216F">
        <w:rPr>
          <w:rFonts w:ascii="Times New Roman" w:hAnsi="Times New Roman" w:cs="Times New Roman"/>
        </w:rPr>
        <w:t>,</w:t>
      </w:r>
      <w:r w:rsidR="00E16685">
        <w:rPr>
          <w:rFonts w:ascii="Times New Roman" w:hAnsi="Times New Roman" w:cs="Times New Roman"/>
        </w:rPr>
        <w:t xml:space="preserve"> through conventional, </w:t>
      </w:r>
      <w:r w:rsidR="007A216F">
        <w:rPr>
          <w:rFonts w:ascii="Times New Roman" w:hAnsi="Times New Roman" w:cs="Times New Roman"/>
        </w:rPr>
        <w:t>diplomatic</w:t>
      </w:r>
      <w:r w:rsidR="00E16685">
        <w:rPr>
          <w:rFonts w:ascii="Times New Roman" w:hAnsi="Times New Roman" w:cs="Times New Roman"/>
        </w:rPr>
        <w:t>, surreptitiously or</w:t>
      </w:r>
      <w:r w:rsidR="00A6177B">
        <w:rPr>
          <w:rFonts w:ascii="Times New Roman" w:hAnsi="Times New Roman" w:cs="Times New Roman"/>
        </w:rPr>
        <w:t xml:space="preserve"> by</w:t>
      </w:r>
      <w:r w:rsidR="00E16685">
        <w:rPr>
          <w:rFonts w:ascii="Times New Roman" w:hAnsi="Times New Roman" w:cs="Times New Roman"/>
        </w:rPr>
        <w:t xml:space="preserve"> </w:t>
      </w:r>
      <w:r w:rsidR="00A6177B">
        <w:rPr>
          <w:rFonts w:ascii="Times New Roman" w:hAnsi="Times New Roman" w:cs="Times New Roman"/>
        </w:rPr>
        <w:t>any other irreverent means</w:t>
      </w:r>
      <w:r w:rsidR="007A216F">
        <w:rPr>
          <w:rFonts w:ascii="Times New Roman" w:hAnsi="Times New Roman" w:cs="Times New Roman"/>
        </w:rPr>
        <w:t>,</w:t>
      </w:r>
      <w:r w:rsidR="00A6177B">
        <w:rPr>
          <w:rFonts w:ascii="Times New Roman" w:hAnsi="Times New Roman" w:cs="Times New Roman"/>
        </w:rPr>
        <w:t xml:space="preserve"> either, </w:t>
      </w:r>
      <w:r w:rsidR="00E16685">
        <w:rPr>
          <w:rFonts w:ascii="Times New Roman" w:hAnsi="Times New Roman" w:cs="Times New Roman"/>
        </w:rPr>
        <w:t>through oppressive EPAs</w:t>
      </w:r>
      <w:r w:rsidR="00A6177B">
        <w:rPr>
          <w:rFonts w:ascii="Times New Roman" w:hAnsi="Times New Roman" w:cs="Times New Roman"/>
        </w:rPr>
        <w:t>,</w:t>
      </w:r>
      <w:r w:rsidR="00E16685">
        <w:rPr>
          <w:rFonts w:ascii="Times New Roman" w:hAnsi="Times New Roman" w:cs="Times New Roman"/>
        </w:rPr>
        <w:t xml:space="preserve"> Public Private Partnerships</w:t>
      </w:r>
      <w:r w:rsidR="00A6177B">
        <w:rPr>
          <w:rFonts w:ascii="Times New Roman" w:hAnsi="Times New Roman" w:cs="Times New Roman"/>
        </w:rPr>
        <w:t>, diplomatic clutch of the UN Security Council or “regime protection”</w:t>
      </w:r>
      <w:r w:rsidR="00703468" w:rsidRPr="008851D4">
        <w:rPr>
          <w:rFonts w:ascii="Times New Roman" w:hAnsi="Times New Roman" w:cs="Times New Roman"/>
        </w:rPr>
        <w:t>. Manipulati</w:t>
      </w:r>
      <w:r w:rsidR="007A216F">
        <w:rPr>
          <w:rFonts w:ascii="Times New Roman" w:hAnsi="Times New Roman" w:cs="Times New Roman"/>
        </w:rPr>
        <w:t>on is a form o</w:t>
      </w:r>
      <w:r w:rsidR="00A6177B">
        <w:rPr>
          <w:rFonts w:ascii="Times New Roman" w:hAnsi="Times New Roman" w:cs="Times New Roman"/>
        </w:rPr>
        <w:t>f corruption, hence d</w:t>
      </w:r>
      <w:r w:rsidR="007A216F">
        <w:rPr>
          <w:rFonts w:ascii="Times New Roman" w:hAnsi="Times New Roman" w:cs="Times New Roman"/>
        </w:rPr>
        <w:t>emocratic</w:t>
      </w:r>
      <w:r w:rsidR="00941394">
        <w:rPr>
          <w:rFonts w:ascii="Times New Roman" w:hAnsi="Times New Roman" w:cs="Times New Roman"/>
        </w:rPr>
        <w:t xml:space="preserve"> </w:t>
      </w:r>
      <w:r w:rsidR="00941394">
        <w:rPr>
          <w:rFonts w:ascii="Times New Roman" w:hAnsi="Times New Roman" w:cs="Times New Roman"/>
        </w:rPr>
        <w:lastRenderedPageBreak/>
        <w:t>inclusion and</w:t>
      </w:r>
      <w:r w:rsidR="007A216F">
        <w:rPr>
          <w:rFonts w:ascii="Times New Roman" w:hAnsi="Times New Roman" w:cs="Times New Roman"/>
        </w:rPr>
        <w:t xml:space="preserve"> reforms at t</w:t>
      </w:r>
      <w:r w:rsidR="00703468" w:rsidRPr="008851D4">
        <w:rPr>
          <w:rFonts w:ascii="Times New Roman" w:hAnsi="Times New Roman" w:cs="Times New Roman"/>
        </w:rPr>
        <w:t>he UN</w:t>
      </w:r>
      <w:r w:rsidR="007A216F">
        <w:rPr>
          <w:rFonts w:ascii="Times New Roman" w:hAnsi="Times New Roman" w:cs="Times New Roman"/>
        </w:rPr>
        <w:t xml:space="preserve"> </w:t>
      </w:r>
      <w:r w:rsidR="00A6177B">
        <w:rPr>
          <w:rFonts w:ascii="Times New Roman" w:hAnsi="Times New Roman" w:cs="Times New Roman"/>
        </w:rPr>
        <w:t>Security Council</w:t>
      </w:r>
      <w:r w:rsidR="00941394">
        <w:rPr>
          <w:rFonts w:ascii="Times New Roman" w:hAnsi="Times New Roman" w:cs="Times New Roman"/>
        </w:rPr>
        <w:t>,</w:t>
      </w:r>
      <w:r w:rsidR="007A216F">
        <w:rPr>
          <w:rFonts w:ascii="Times New Roman" w:hAnsi="Times New Roman" w:cs="Times New Roman"/>
        </w:rPr>
        <w:t xml:space="preserve"> should be a prioritize </w:t>
      </w:r>
      <w:r w:rsidR="00A6177B">
        <w:rPr>
          <w:rFonts w:ascii="Times New Roman" w:hAnsi="Times New Roman" w:cs="Times New Roman"/>
        </w:rPr>
        <w:t>emergency. Such</w:t>
      </w:r>
      <w:r w:rsidR="00703468" w:rsidRPr="008851D4">
        <w:rPr>
          <w:rFonts w:ascii="Times New Roman" w:hAnsi="Times New Roman" w:cs="Times New Roman"/>
        </w:rPr>
        <w:t xml:space="preserve"> would immediately halt</w:t>
      </w:r>
      <w:r w:rsidR="00C20622" w:rsidRPr="008851D4">
        <w:rPr>
          <w:rFonts w:ascii="Times New Roman" w:hAnsi="Times New Roman" w:cs="Times New Roman"/>
        </w:rPr>
        <w:t xml:space="preserve"> problems</w:t>
      </w:r>
      <w:r w:rsidR="008F3B11" w:rsidRPr="008851D4">
        <w:rPr>
          <w:rFonts w:ascii="Times New Roman" w:hAnsi="Times New Roman" w:cs="Times New Roman"/>
        </w:rPr>
        <w:t xml:space="preserve"> of</w:t>
      </w:r>
      <w:r w:rsidR="00941394">
        <w:rPr>
          <w:rFonts w:ascii="Times New Roman" w:hAnsi="Times New Roman" w:cs="Times New Roman"/>
        </w:rPr>
        <w:t xml:space="preserve"> conflicts</w:t>
      </w:r>
      <w:r w:rsidR="00C20622" w:rsidRPr="008851D4">
        <w:rPr>
          <w:rFonts w:ascii="Times New Roman" w:hAnsi="Times New Roman" w:cs="Times New Roman"/>
        </w:rPr>
        <w:t>,</w:t>
      </w:r>
      <w:r w:rsidR="00941394">
        <w:rPr>
          <w:rFonts w:ascii="Times New Roman" w:hAnsi="Times New Roman" w:cs="Times New Roman"/>
        </w:rPr>
        <w:t xml:space="preserve"> killings and rights violations globally</w:t>
      </w:r>
      <w:r w:rsidR="00C20622" w:rsidRPr="008851D4">
        <w:rPr>
          <w:rFonts w:ascii="Times New Roman" w:hAnsi="Times New Roman" w:cs="Times New Roman"/>
        </w:rPr>
        <w:t>.</w:t>
      </w:r>
      <w:r w:rsidR="002E29BB">
        <w:rPr>
          <w:rFonts w:ascii="Times New Roman" w:hAnsi="Times New Roman" w:cs="Times New Roman"/>
        </w:rPr>
        <w:t xml:space="preserve"> Veto power was a diplomatic prerequisite to stop repeated world wars among the world powers. It should not hold back the world in a democratic millennium, such as we are.</w:t>
      </w:r>
      <w:r w:rsidR="00C20622" w:rsidRPr="008851D4">
        <w:rPr>
          <w:rFonts w:ascii="Times New Roman" w:hAnsi="Times New Roman" w:cs="Times New Roman"/>
        </w:rPr>
        <w:t xml:space="preserve"> </w:t>
      </w:r>
      <w:r w:rsidR="002E29BB">
        <w:rPr>
          <w:rFonts w:ascii="Times New Roman" w:hAnsi="Times New Roman" w:cs="Times New Roman"/>
          <w:i/>
        </w:rPr>
        <w:t>If done, it</w:t>
      </w:r>
      <w:r w:rsidR="00F72E78" w:rsidRPr="00F72E78">
        <w:rPr>
          <w:rFonts w:ascii="Times New Roman" w:hAnsi="Times New Roman" w:cs="Times New Roman"/>
          <w:i/>
        </w:rPr>
        <w:t xml:space="preserve"> would be</w:t>
      </w:r>
      <w:r w:rsidR="002E29BB">
        <w:rPr>
          <w:rFonts w:ascii="Times New Roman" w:hAnsi="Times New Roman" w:cs="Times New Roman"/>
          <w:i/>
        </w:rPr>
        <w:t xml:space="preserve"> a generational</w:t>
      </w:r>
      <w:r w:rsidR="00F72E78" w:rsidRPr="00F72E78">
        <w:rPr>
          <w:rFonts w:ascii="Times New Roman" w:hAnsi="Times New Roman" w:cs="Times New Roman"/>
          <w:i/>
        </w:rPr>
        <w:t xml:space="preserve"> success against corruption.</w:t>
      </w:r>
    </w:p>
    <w:p w:rsidR="00F006BC" w:rsidRPr="008A0B63" w:rsidRDefault="00F006BC" w:rsidP="008851D4">
      <w:pPr>
        <w:jc w:val="both"/>
        <w:rPr>
          <w:rFonts w:ascii="Times New Roman" w:hAnsi="Times New Roman" w:cs="Times New Roman"/>
          <w:sz w:val="20"/>
        </w:rPr>
      </w:pPr>
      <w:r w:rsidRPr="008A0B63">
        <w:rPr>
          <w:rFonts w:ascii="Times New Roman" w:hAnsi="Times New Roman" w:cs="Times New Roman"/>
          <w:b/>
          <w:sz w:val="20"/>
        </w:rPr>
        <w:t>National human rights institutions (NHRIs) identified corruption as a cause of human rights violations and effective remedial measures</w:t>
      </w:r>
      <w:r w:rsidR="006B70A1" w:rsidRPr="008A0B63">
        <w:rPr>
          <w:rFonts w:ascii="Times New Roman" w:hAnsi="Times New Roman" w:cs="Times New Roman"/>
          <w:sz w:val="20"/>
        </w:rPr>
        <w:t xml:space="preserve"> taken:</w:t>
      </w:r>
    </w:p>
    <w:p w:rsidR="003249A8" w:rsidRPr="008851D4" w:rsidRDefault="003249A8" w:rsidP="008851D4">
      <w:pPr>
        <w:jc w:val="both"/>
        <w:rPr>
          <w:rFonts w:ascii="Times New Roman" w:hAnsi="Times New Roman" w:cs="Times New Roman"/>
        </w:rPr>
      </w:pPr>
      <w:r w:rsidRPr="008851D4">
        <w:rPr>
          <w:rFonts w:ascii="Times New Roman" w:hAnsi="Times New Roman" w:cs="Times New Roman"/>
        </w:rPr>
        <w:t>In Nigeria, the National Human Rights Commission</w:t>
      </w:r>
      <w:r w:rsidR="007915B7">
        <w:rPr>
          <w:rFonts w:ascii="Times New Roman" w:hAnsi="Times New Roman" w:cs="Times New Roman"/>
        </w:rPr>
        <w:t xml:space="preserve"> (NHRC)</w:t>
      </w:r>
      <w:r w:rsidRPr="008851D4">
        <w:rPr>
          <w:rFonts w:ascii="Times New Roman" w:hAnsi="Times New Roman" w:cs="Times New Roman"/>
        </w:rPr>
        <w:t xml:space="preserve"> was established</w:t>
      </w:r>
      <w:r w:rsidR="007915B7">
        <w:rPr>
          <w:rFonts w:ascii="Times New Roman" w:hAnsi="Times New Roman" w:cs="Times New Roman"/>
        </w:rPr>
        <w:t>,</w:t>
      </w:r>
      <w:r w:rsidRPr="008851D4">
        <w:rPr>
          <w:rFonts w:ascii="Times New Roman" w:hAnsi="Times New Roman" w:cs="Times New Roman"/>
        </w:rPr>
        <w:t xml:space="preserve"> through the National Human Rights Commission’s Amendment Act of 1995, as amended by the National Human Rights Amendment Commission’s Act of 2010,</w:t>
      </w:r>
      <w:r w:rsidR="009E496B" w:rsidRPr="008851D4">
        <w:rPr>
          <w:rFonts w:ascii="Times New Roman" w:hAnsi="Times New Roman" w:cs="Times New Roman"/>
        </w:rPr>
        <w:t xml:space="preserve"> which</w:t>
      </w:r>
      <w:r w:rsidR="007915B7">
        <w:rPr>
          <w:rFonts w:ascii="Times New Roman" w:hAnsi="Times New Roman" w:cs="Times New Roman"/>
        </w:rPr>
        <w:t>,</w:t>
      </w:r>
      <w:r w:rsidRPr="008851D4">
        <w:rPr>
          <w:rFonts w:ascii="Times New Roman" w:hAnsi="Times New Roman" w:cs="Times New Roman"/>
        </w:rPr>
        <w:t xml:space="preserve"> among its ob</w:t>
      </w:r>
      <w:r w:rsidR="009E496B" w:rsidRPr="008851D4">
        <w:rPr>
          <w:rFonts w:ascii="Times New Roman" w:hAnsi="Times New Roman" w:cs="Times New Roman"/>
        </w:rPr>
        <w:t>jectives, is</w:t>
      </w:r>
      <w:r w:rsidR="006062A9" w:rsidRPr="008851D4">
        <w:rPr>
          <w:rFonts w:ascii="Times New Roman" w:hAnsi="Times New Roman" w:cs="Times New Roman"/>
        </w:rPr>
        <w:t xml:space="preserve"> to safeguard human rights of Nigeria’s population.</w:t>
      </w:r>
    </w:p>
    <w:p w:rsidR="000D644A" w:rsidRPr="008851D4" w:rsidRDefault="007915B7" w:rsidP="008851D4">
      <w:pPr>
        <w:jc w:val="both"/>
        <w:rPr>
          <w:rFonts w:ascii="Times New Roman" w:hAnsi="Times New Roman" w:cs="Times New Roman"/>
        </w:rPr>
      </w:pPr>
      <w:r>
        <w:rPr>
          <w:rFonts w:ascii="Times New Roman" w:hAnsi="Times New Roman" w:cs="Times New Roman"/>
        </w:rPr>
        <w:t>The (NHR)</w:t>
      </w:r>
      <w:r w:rsidR="006062A9" w:rsidRPr="008851D4">
        <w:rPr>
          <w:rFonts w:ascii="Times New Roman" w:hAnsi="Times New Roman" w:cs="Times New Roman"/>
        </w:rPr>
        <w:t xml:space="preserve"> </w:t>
      </w:r>
      <w:r>
        <w:rPr>
          <w:rFonts w:ascii="Times New Roman" w:hAnsi="Times New Roman" w:cs="Times New Roman"/>
        </w:rPr>
        <w:t>C</w:t>
      </w:r>
      <w:r w:rsidR="005E2D62" w:rsidRPr="008851D4">
        <w:rPr>
          <w:rFonts w:ascii="Times New Roman" w:hAnsi="Times New Roman" w:cs="Times New Roman"/>
        </w:rPr>
        <w:t>ommission</w:t>
      </w:r>
      <w:r w:rsidR="006062A9" w:rsidRPr="008851D4">
        <w:rPr>
          <w:rFonts w:ascii="Times New Roman" w:hAnsi="Times New Roman" w:cs="Times New Roman"/>
        </w:rPr>
        <w:t xml:space="preserve"> was largely ineffective in N</w:t>
      </w:r>
      <w:r w:rsidR="00DB4162" w:rsidRPr="008851D4">
        <w:rPr>
          <w:rFonts w:ascii="Times New Roman" w:hAnsi="Times New Roman" w:cs="Times New Roman"/>
        </w:rPr>
        <w:t xml:space="preserve">igeria, until </w:t>
      </w:r>
      <w:r w:rsidR="002779FB" w:rsidRPr="008851D4">
        <w:rPr>
          <w:rFonts w:ascii="Times New Roman" w:hAnsi="Times New Roman" w:cs="Times New Roman"/>
        </w:rPr>
        <w:t xml:space="preserve">the advent of </w:t>
      </w:r>
      <w:r w:rsidR="00DB4162" w:rsidRPr="008851D4">
        <w:rPr>
          <w:rFonts w:ascii="Times New Roman" w:hAnsi="Times New Roman" w:cs="Times New Roman"/>
        </w:rPr>
        <w:t xml:space="preserve">Professor </w:t>
      </w:r>
      <w:proofErr w:type="spellStart"/>
      <w:r w:rsidR="00DB4162" w:rsidRPr="008851D4">
        <w:rPr>
          <w:rFonts w:ascii="Times New Roman" w:hAnsi="Times New Roman" w:cs="Times New Roman"/>
        </w:rPr>
        <w:t>Chidi</w:t>
      </w:r>
      <w:proofErr w:type="spellEnd"/>
      <w:r w:rsidR="00DB4162" w:rsidRPr="008851D4">
        <w:rPr>
          <w:rFonts w:ascii="Times New Roman" w:hAnsi="Times New Roman" w:cs="Times New Roman"/>
        </w:rPr>
        <w:t xml:space="preserve"> </w:t>
      </w:r>
      <w:r w:rsidR="00697700" w:rsidRPr="008851D4">
        <w:rPr>
          <w:rFonts w:ascii="Times New Roman" w:hAnsi="Times New Roman" w:cs="Times New Roman"/>
        </w:rPr>
        <w:t xml:space="preserve">Anselm </w:t>
      </w:r>
      <w:proofErr w:type="spellStart"/>
      <w:r w:rsidR="00DB4162" w:rsidRPr="008851D4">
        <w:rPr>
          <w:rFonts w:ascii="Times New Roman" w:hAnsi="Times New Roman" w:cs="Times New Roman"/>
        </w:rPr>
        <w:t>O</w:t>
      </w:r>
      <w:r w:rsidR="006062A9" w:rsidRPr="008851D4">
        <w:rPr>
          <w:rFonts w:ascii="Times New Roman" w:hAnsi="Times New Roman" w:cs="Times New Roman"/>
        </w:rPr>
        <w:t>dinkalu</w:t>
      </w:r>
      <w:r w:rsidR="00697700" w:rsidRPr="008851D4">
        <w:rPr>
          <w:rFonts w:ascii="Times New Roman" w:hAnsi="Times New Roman" w:cs="Times New Roman"/>
        </w:rPr>
        <w:t>’</w:t>
      </w:r>
      <w:r w:rsidR="005E2D62" w:rsidRPr="008851D4">
        <w:rPr>
          <w:rFonts w:ascii="Times New Roman" w:hAnsi="Times New Roman" w:cs="Times New Roman"/>
        </w:rPr>
        <w:t>s</w:t>
      </w:r>
      <w:proofErr w:type="spellEnd"/>
      <w:r w:rsidR="005E2D62" w:rsidRPr="008851D4">
        <w:rPr>
          <w:rFonts w:ascii="Times New Roman" w:hAnsi="Times New Roman" w:cs="Times New Roman"/>
        </w:rPr>
        <w:t xml:space="preserve"> led Governing</w:t>
      </w:r>
      <w:r w:rsidR="00530719">
        <w:rPr>
          <w:rFonts w:ascii="Times New Roman" w:hAnsi="Times New Roman" w:cs="Times New Roman"/>
        </w:rPr>
        <w:t xml:space="preserve"> Board</w:t>
      </w:r>
      <w:r w:rsidR="005E2D62" w:rsidRPr="008851D4">
        <w:rPr>
          <w:rFonts w:ascii="Times New Roman" w:hAnsi="Times New Roman" w:cs="Times New Roman"/>
        </w:rPr>
        <w:t>, which</w:t>
      </w:r>
      <w:r w:rsidR="00697700" w:rsidRPr="008851D4">
        <w:rPr>
          <w:rFonts w:ascii="Times New Roman" w:hAnsi="Times New Roman" w:cs="Times New Roman"/>
        </w:rPr>
        <w:t xml:space="preserve"> was appointed in</w:t>
      </w:r>
      <w:r w:rsidR="009E496B" w:rsidRPr="008851D4">
        <w:rPr>
          <w:rFonts w:ascii="Times New Roman" w:hAnsi="Times New Roman" w:cs="Times New Roman"/>
        </w:rPr>
        <w:t xml:space="preserve"> December, 2011, and</w:t>
      </w:r>
      <w:r w:rsidR="002779FB" w:rsidRPr="008851D4">
        <w:rPr>
          <w:rFonts w:ascii="Times New Roman" w:hAnsi="Times New Roman" w:cs="Times New Roman"/>
        </w:rPr>
        <w:t xml:space="preserve"> was</w:t>
      </w:r>
      <w:r w:rsidR="009E496B" w:rsidRPr="008851D4">
        <w:rPr>
          <w:rFonts w:ascii="Times New Roman" w:hAnsi="Times New Roman" w:cs="Times New Roman"/>
        </w:rPr>
        <w:t xml:space="preserve"> subsequently inaugurated several months </w:t>
      </w:r>
      <w:r w:rsidR="002779FB" w:rsidRPr="008851D4">
        <w:rPr>
          <w:rFonts w:ascii="Times New Roman" w:hAnsi="Times New Roman" w:cs="Times New Roman"/>
        </w:rPr>
        <w:t>later</w:t>
      </w:r>
      <w:r w:rsidR="005E2D62" w:rsidRPr="008851D4">
        <w:rPr>
          <w:rFonts w:ascii="Times New Roman" w:hAnsi="Times New Roman" w:cs="Times New Roman"/>
        </w:rPr>
        <w:t>,</w:t>
      </w:r>
      <w:r w:rsidR="00530719">
        <w:rPr>
          <w:rFonts w:ascii="Times New Roman" w:hAnsi="Times New Roman" w:cs="Times New Roman"/>
        </w:rPr>
        <w:t xml:space="preserve"> which leaped the commission from its passive state</w:t>
      </w:r>
      <w:r w:rsidR="005E2D62" w:rsidRPr="008851D4">
        <w:rPr>
          <w:rFonts w:ascii="Times New Roman" w:hAnsi="Times New Roman" w:cs="Times New Roman"/>
        </w:rPr>
        <w:t xml:space="preserve"> </w:t>
      </w:r>
      <w:r w:rsidR="00530719">
        <w:rPr>
          <w:rFonts w:ascii="Times New Roman" w:hAnsi="Times New Roman" w:cs="Times New Roman"/>
        </w:rPr>
        <w:t>to rejuvenation</w:t>
      </w:r>
      <w:r w:rsidR="002779FB" w:rsidRPr="008851D4">
        <w:rPr>
          <w:rFonts w:ascii="Times New Roman" w:hAnsi="Times New Roman" w:cs="Times New Roman"/>
        </w:rPr>
        <w:t xml:space="preserve">. However, </w:t>
      </w:r>
      <w:r w:rsidR="001E2818" w:rsidRPr="008851D4">
        <w:rPr>
          <w:rFonts w:ascii="Times New Roman" w:hAnsi="Times New Roman" w:cs="Times New Roman"/>
        </w:rPr>
        <w:t>besides</w:t>
      </w:r>
      <w:r w:rsidR="001E2818">
        <w:rPr>
          <w:rFonts w:ascii="Times New Roman" w:hAnsi="Times New Roman" w:cs="Times New Roman"/>
        </w:rPr>
        <w:t xml:space="preserve"> tackling</w:t>
      </w:r>
      <w:r w:rsidR="002779FB" w:rsidRPr="008851D4">
        <w:rPr>
          <w:rFonts w:ascii="Times New Roman" w:hAnsi="Times New Roman" w:cs="Times New Roman"/>
        </w:rPr>
        <w:t xml:space="preserve"> matters of Section 6 (1) (e), (2), (3), (4) and Section 22</w:t>
      </w:r>
      <w:r w:rsidR="00B674AC" w:rsidRPr="008851D4">
        <w:rPr>
          <w:rFonts w:ascii="Times New Roman" w:hAnsi="Times New Roman" w:cs="Times New Roman"/>
        </w:rPr>
        <w:t xml:space="preserve"> of the Act, which deals with providing remedies for victims of human rights violations in Nigeria,</w:t>
      </w:r>
      <w:r w:rsidR="001E2818">
        <w:rPr>
          <w:rFonts w:ascii="Times New Roman" w:hAnsi="Times New Roman" w:cs="Times New Roman"/>
        </w:rPr>
        <w:t xml:space="preserve"> with</w:t>
      </w:r>
      <w:r w:rsidR="00B674AC" w:rsidRPr="008851D4">
        <w:rPr>
          <w:rFonts w:ascii="Times New Roman" w:hAnsi="Times New Roman" w:cs="Times New Roman"/>
        </w:rPr>
        <w:t xml:space="preserve"> much</w:t>
      </w:r>
      <w:r w:rsidR="001E2818">
        <w:rPr>
          <w:rFonts w:ascii="Times New Roman" w:hAnsi="Times New Roman" w:cs="Times New Roman"/>
        </w:rPr>
        <w:t xml:space="preserve">, still left to be done, even as the commission is grappling with issues of underfunding, uncertainty concerning political will and a huge gap regarding human rights awareness among an average Nigerian on the streets. However, much </w:t>
      </w:r>
      <w:r w:rsidR="00B674AC" w:rsidRPr="008851D4">
        <w:rPr>
          <w:rFonts w:ascii="Times New Roman" w:hAnsi="Times New Roman" w:cs="Times New Roman"/>
        </w:rPr>
        <w:t>is yet to be seen</w:t>
      </w:r>
      <w:r w:rsidR="008D1439">
        <w:rPr>
          <w:rFonts w:ascii="Times New Roman" w:hAnsi="Times New Roman" w:cs="Times New Roman"/>
        </w:rPr>
        <w:t>,</w:t>
      </w:r>
      <w:r w:rsidR="00B674AC" w:rsidRPr="008851D4">
        <w:rPr>
          <w:rFonts w:ascii="Times New Roman" w:hAnsi="Times New Roman" w:cs="Times New Roman"/>
        </w:rPr>
        <w:t xml:space="preserve"> </w:t>
      </w:r>
      <w:r w:rsidR="008D1439" w:rsidRPr="008851D4">
        <w:rPr>
          <w:rFonts w:ascii="Times New Roman" w:hAnsi="Times New Roman" w:cs="Times New Roman"/>
        </w:rPr>
        <w:t>with reference to</w:t>
      </w:r>
      <w:r w:rsidR="002916C6" w:rsidRPr="008851D4">
        <w:rPr>
          <w:rFonts w:ascii="Times New Roman" w:hAnsi="Times New Roman" w:cs="Times New Roman"/>
        </w:rPr>
        <w:t xml:space="preserve"> how the NHRC is</w:t>
      </w:r>
      <w:r w:rsidR="00765A27" w:rsidRPr="008851D4">
        <w:rPr>
          <w:rFonts w:ascii="Times New Roman" w:hAnsi="Times New Roman" w:cs="Times New Roman"/>
        </w:rPr>
        <w:t xml:space="preserve"> connect</w:t>
      </w:r>
      <w:r w:rsidR="002916C6" w:rsidRPr="008851D4">
        <w:rPr>
          <w:rFonts w:ascii="Times New Roman" w:hAnsi="Times New Roman" w:cs="Times New Roman"/>
        </w:rPr>
        <w:t>ing</w:t>
      </w:r>
      <w:r w:rsidR="00DD4C3D" w:rsidRPr="008851D4">
        <w:rPr>
          <w:rFonts w:ascii="Times New Roman" w:hAnsi="Times New Roman" w:cs="Times New Roman"/>
        </w:rPr>
        <w:t xml:space="preserve"> its work at</w:t>
      </w:r>
      <w:r w:rsidR="00CD280B" w:rsidRPr="008851D4">
        <w:rPr>
          <w:rFonts w:ascii="Times New Roman" w:hAnsi="Times New Roman" w:cs="Times New Roman"/>
        </w:rPr>
        <w:t xml:space="preserve"> ide</w:t>
      </w:r>
      <w:r w:rsidR="00DD4C3D" w:rsidRPr="008851D4">
        <w:rPr>
          <w:rFonts w:ascii="Times New Roman" w:hAnsi="Times New Roman" w:cs="Times New Roman"/>
        </w:rPr>
        <w:t>ntifying corruption as causes of</w:t>
      </w:r>
      <w:r w:rsidR="00CD280B" w:rsidRPr="008851D4">
        <w:rPr>
          <w:rFonts w:ascii="Times New Roman" w:hAnsi="Times New Roman" w:cs="Times New Roman"/>
        </w:rPr>
        <w:t xml:space="preserve"> some of the human right abuses in Nigeria. </w:t>
      </w:r>
      <w:r w:rsidR="008D1439">
        <w:rPr>
          <w:rFonts w:ascii="Times New Roman" w:hAnsi="Times New Roman" w:cs="Times New Roman"/>
        </w:rPr>
        <w:t>P</w:t>
      </w:r>
      <w:r w:rsidR="008D1439" w:rsidRPr="008851D4">
        <w:rPr>
          <w:rFonts w:ascii="Times New Roman" w:hAnsi="Times New Roman" w:cs="Times New Roman"/>
        </w:rPr>
        <w:t>redominantly</w:t>
      </w:r>
      <w:r w:rsidR="00CD280B" w:rsidRPr="008851D4">
        <w:rPr>
          <w:rFonts w:ascii="Times New Roman" w:hAnsi="Times New Roman" w:cs="Times New Roman"/>
        </w:rPr>
        <w:t>, the commission’</w:t>
      </w:r>
      <w:r w:rsidR="002916C6" w:rsidRPr="008851D4">
        <w:rPr>
          <w:rFonts w:ascii="Times New Roman" w:hAnsi="Times New Roman" w:cs="Times New Roman"/>
        </w:rPr>
        <w:t>s concentration has</w:t>
      </w:r>
      <w:r w:rsidR="00CD280B" w:rsidRPr="008851D4">
        <w:rPr>
          <w:rFonts w:ascii="Times New Roman" w:hAnsi="Times New Roman" w:cs="Times New Roman"/>
        </w:rPr>
        <w:t xml:space="preserve"> been on</w:t>
      </w:r>
      <w:r w:rsidR="008D1439">
        <w:rPr>
          <w:rFonts w:ascii="Times New Roman" w:hAnsi="Times New Roman" w:cs="Times New Roman"/>
        </w:rPr>
        <w:t xml:space="preserve"> seeking remedies and justice for</w:t>
      </w:r>
      <w:r w:rsidR="00CD280B" w:rsidRPr="008851D4">
        <w:rPr>
          <w:rFonts w:ascii="Times New Roman" w:hAnsi="Times New Roman" w:cs="Times New Roman"/>
        </w:rPr>
        <w:t xml:space="preserve"> some victims of extra-jud</w:t>
      </w:r>
      <w:r w:rsidR="00DD4C3D" w:rsidRPr="008851D4">
        <w:rPr>
          <w:rFonts w:ascii="Times New Roman" w:hAnsi="Times New Roman" w:cs="Times New Roman"/>
        </w:rPr>
        <w:t>icial killings</w:t>
      </w:r>
      <w:r w:rsidR="008D1439">
        <w:rPr>
          <w:rFonts w:ascii="Times New Roman" w:hAnsi="Times New Roman" w:cs="Times New Roman"/>
        </w:rPr>
        <w:t>,</w:t>
      </w:r>
      <w:r w:rsidR="00DD4C3D" w:rsidRPr="008851D4">
        <w:rPr>
          <w:rFonts w:ascii="Times New Roman" w:hAnsi="Times New Roman" w:cs="Times New Roman"/>
        </w:rPr>
        <w:t xml:space="preserve"> gender related violence, </w:t>
      </w:r>
      <w:r w:rsidR="008D1439">
        <w:rPr>
          <w:rFonts w:ascii="Times New Roman" w:hAnsi="Times New Roman" w:cs="Times New Roman"/>
        </w:rPr>
        <w:t xml:space="preserve">child rights protection, </w:t>
      </w:r>
      <w:r w:rsidR="00DD4C3D" w:rsidRPr="008851D4">
        <w:rPr>
          <w:rFonts w:ascii="Times New Roman" w:hAnsi="Times New Roman" w:cs="Times New Roman"/>
        </w:rPr>
        <w:t>among others</w:t>
      </w:r>
      <w:r w:rsidR="00CD280B" w:rsidRPr="008851D4">
        <w:rPr>
          <w:rFonts w:ascii="Times New Roman" w:hAnsi="Times New Roman" w:cs="Times New Roman"/>
        </w:rPr>
        <w:t>.</w:t>
      </w:r>
      <w:r w:rsidR="007F2928" w:rsidRPr="008851D4">
        <w:rPr>
          <w:rFonts w:ascii="Times New Roman" w:hAnsi="Times New Roman" w:cs="Times New Roman"/>
        </w:rPr>
        <w:t xml:space="preserve"> </w:t>
      </w:r>
    </w:p>
    <w:p w:rsidR="006062A9" w:rsidRPr="008851D4" w:rsidRDefault="00D74AAE" w:rsidP="008851D4">
      <w:pPr>
        <w:jc w:val="both"/>
        <w:rPr>
          <w:rFonts w:ascii="Times New Roman" w:hAnsi="Times New Roman" w:cs="Times New Roman"/>
        </w:rPr>
      </w:pPr>
      <w:r>
        <w:rPr>
          <w:rFonts w:ascii="Times New Roman" w:hAnsi="Times New Roman" w:cs="Times New Roman"/>
        </w:rPr>
        <w:t>In explicit terms</w:t>
      </w:r>
      <w:r w:rsidR="007F2928" w:rsidRPr="008851D4">
        <w:rPr>
          <w:rFonts w:ascii="Times New Roman" w:hAnsi="Times New Roman" w:cs="Times New Roman"/>
        </w:rPr>
        <w:t>, addre</w:t>
      </w:r>
      <w:r w:rsidR="004D4AAF" w:rsidRPr="008851D4">
        <w:rPr>
          <w:rFonts w:ascii="Times New Roman" w:hAnsi="Times New Roman" w:cs="Times New Roman"/>
        </w:rPr>
        <w:t>ssing identifiable corruption</w:t>
      </w:r>
      <w:r w:rsidR="0013103C">
        <w:rPr>
          <w:rFonts w:ascii="Times New Roman" w:hAnsi="Times New Roman" w:cs="Times New Roman"/>
        </w:rPr>
        <w:t>,</w:t>
      </w:r>
      <w:r w:rsidR="004D4AAF" w:rsidRPr="008851D4">
        <w:rPr>
          <w:rFonts w:ascii="Times New Roman" w:hAnsi="Times New Roman" w:cs="Times New Roman"/>
        </w:rPr>
        <w:t xml:space="preserve"> which influences</w:t>
      </w:r>
      <w:r w:rsidR="007F2928" w:rsidRPr="008851D4">
        <w:rPr>
          <w:rFonts w:ascii="Times New Roman" w:hAnsi="Times New Roman" w:cs="Times New Roman"/>
        </w:rPr>
        <w:t xml:space="preserve"> human rights violation</w:t>
      </w:r>
      <w:r w:rsidR="007E689B" w:rsidRPr="008851D4">
        <w:rPr>
          <w:rFonts w:ascii="Times New Roman" w:hAnsi="Times New Roman" w:cs="Times New Roman"/>
        </w:rPr>
        <w:t xml:space="preserve"> </w:t>
      </w:r>
      <w:r w:rsidR="004D4AAF" w:rsidRPr="008851D4">
        <w:rPr>
          <w:rFonts w:ascii="Times New Roman" w:hAnsi="Times New Roman" w:cs="Times New Roman"/>
        </w:rPr>
        <w:t xml:space="preserve">is </w:t>
      </w:r>
      <w:r w:rsidR="003F39DF" w:rsidRPr="008851D4">
        <w:rPr>
          <w:rFonts w:ascii="Times New Roman" w:hAnsi="Times New Roman" w:cs="Times New Roman"/>
        </w:rPr>
        <w:t>colossal</w:t>
      </w:r>
      <w:r w:rsidR="003F39DF">
        <w:rPr>
          <w:rFonts w:ascii="Times New Roman" w:hAnsi="Times New Roman" w:cs="Times New Roman"/>
        </w:rPr>
        <w:t xml:space="preserve"> in a country like Nigeria</w:t>
      </w:r>
      <w:r w:rsidR="004D4AAF" w:rsidRPr="008851D4">
        <w:rPr>
          <w:rFonts w:ascii="Times New Roman" w:hAnsi="Times New Roman" w:cs="Times New Roman"/>
        </w:rPr>
        <w:t xml:space="preserve"> and cross-cutting</w:t>
      </w:r>
      <w:r w:rsidR="003F39DF">
        <w:rPr>
          <w:rFonts w:ascii="Times New Roman" w:hAnsi="Times New Roman" w:cs="Times New Roman"/>
        </w:rPr>
        <w:t xml:space="preserve"> </w:t>
      </w:r>
      <w:r w:rsidR="00930C53">
        <w:rPr>
          <w:rFonts w:ascii="Times New Roman" w:hAnsi="Times New Roman" w:cs="Times New Roman"/>
        </w:rPr>
        <w:t>(</w:t>
      </w:r>
      <w:r w:rsidR="003F39DF">
        <w:rPr>
          <w:rFonts w:ascii="Times New Roman" w:hAnsi="Times New Roman" w:cs="Times New Roman"/>
        </w:rPr>
        <w:t>as many knows</w:t>
      </w:r>
      <w:r w:rsidR="00930C53">
        <w:rPr>
          <w:rFonts w:ascii="Times New Roman" w:hAnsi="Times New Roman" w:cs="Times New Roman"/>
        </w:rPr>
        <w:t>)</w:t>
      </w:r>
      <w:r>
        <w:rPr>
          <w:rFonts w:ascii="Times New Roman" w:hAnsi="Times New Roman" w:cs="Times New Roman"/>
        </w:rPr>
        <w:t>, through stratum</w:t>
      </w:r>
      <w:r w:rsidR="003F39DF">
        <w:rPr>
          <w:rFonts w:ascii="Times New Roman" w:hAnsi="Times New Roman" w:cs="Times New Roman"/>
        </w:rPr>
        <w:t>s of</w:t>
      </w:r>
      <w:r w:rsidR="007E689B" w:rsidRPr="008851D4">
        <w:rPr>
          <w:rFonts w:ascii="Times New Roman" w:hAnsi="Times New Roman" w:cs="Times New Roman"/>
        </w:rPr>
        <w:t xml:space="preserve"> economic,</w:t>
      </w:r>
      <w:r w:rsidR="003F39DF">
        <w:rPr>
          <w:rFonts w:ascii="Times New Roman" w:hAnsi="Times New Roman" w:cs="Times New Roman"/>
        </w:rPr>
        <w:t xml:space="preserve"> social and</w:t>
      </w:r>
      <w:r w:rsidR="004D4AAF" w:rsidRPr="008851D4">
        <w:rPr>
          <w:rFonts w:ascii="Times New Roman" w:hAnsi="Times New Roman" w:cs="Times New Roman"/>
        </w:rPr>
        <w:t xml:space="preserve"> cultural</w:t>
      </w:r>
      <w:r w:rsidR="003F39DF">
        <w:rPr>
          <w:rFonts w:ascii="Times New Roman" w:hAnsi="Times New Roman" w:cs="Times New Roman"/>
        </w:rPr>
        <w:t xml:space="preserve"> interwoven. Enforcements through weak</w:t>
      </w:r>
      <w:r w:rsidR="007E689B" w:rsidRPr="008851D4">
        <w:rPr>
          <w:rFonts w:ascii="Times New Roman" w:hAnsi="Times New Roman" w:cs="Times New Roman"/>
        </w:rPr>
        <w:t xml:space="preserve"> law enforcements</w:t>
      </w:r>
      <w:r w:rsidR="00930C53">
        <w:rPr>
          <w:rFonts w:ascii="Times New Roman" w:hAnsi="Times New Roman" w:cs="Times New Roman"/>
        </w:rPr>
        <w:t xml:space="preserve"> and “tainted” judiciary is also problematic</w:t>
      </w:r>
      <w:r w:rsidR="003F39DF">
        <w:rPr>
          <w:rFonts w:ascii="Times New Roman" w:hAnsi="Times New Roman" w:cs="Times New Roman"/>
        </w:rPr>
        <w:t xml:space="preserve">. </w:t>
      </w:r>
      <w:r w:rsidR="00930C53">
        <w:rPr>
          <w:rFonts w:ascii="Times New Roman" w:hAnsi="Times New Roman" w:cs="Times New Roman"/>
        </w:rPr>
        <w:t>Notwithstanding these catalogs of drawback, l</w:t>
      </w:r>
      <w:r w:rsidR="00F42C13" w:rsidRPr="008851D4">
        <w:rPr>
          <w:rFonts w:ascii="Times New Roman" w:hAnsi="Times New Roman" w:cs="Times New Roman"/>
        </w:rPr>
        <w:t>arge</w:t>
      </w:r>
      <w:r w:rsidR="00930C53">
        <w:rPr>
          <w:rFonts w:ascii="Times New Roman" w:hAnsi="Times New Roman" w:cs="Times New Roman"/>
        </w:rPr>
        <w:t xml:space="preserve">ly, Nigeria made a </w:t>
      </w:r>
      <w:r w:rsidR="00930C53" w:rsidRPr="00930C53">
        <w:rPr>
          <w:rFonts w:ascii="Times New Roman" w:hAnsi="Times New Roman" w:cs="Times New Roman"/>
          <w:i/>
        </w:rPr>
        <w:t>landmark</w:t>
      </w:r>
      <w:r w:rsidR="00930C53">
        <w:rPr>
          <w:rFonts w:ascii="Times New Roman" w:hAnsi="Times New Roman" w:cs="Times New Roman"/>
          <w:i/>
        </w:rPr>
        <w:t xml:space="preserve"> </w:t>
      </w:r>
      <w:r w:rsidR="00930C53" w:rsidRPr="00930C53">
        <w:rPr>
          <w:rFonts w:ascii="Times New Roman" w:hAnsi="Times New Roman" w:cs="Times New Roman"/>
        </w:rPr>
        <w:t>step</w:t>
      </w:r>
      <w:r w:rsidR="00930C53">
        <w:rPr>
          <w:rFonts w:ascii="Times New Roman" w:hAnsi="Times New Roman" w:cs="Times New Roman"/>
        </w:rPr>
        <w:t xml:space="preserve"> at</w:t>
      </w:r>
      <w:r w:rsidR="00F42C13" w:rsidRPr="008851D4">
        <w:rPr>
          <w:rFonts w:ascii="Times New Roman" w:hAnsi="Times New Roman" w:cs="Times New Roman"/>
        </w:rPr>
        <w:t xml:space="preserve"> reforming</w:t>
      </w:r>
      <w:r w:rsidR="00930C53">
        <w:rPr>
          <w:rFonts w:ascii="Times New Roman" w:hAnsi="Times New Roman" w:cs="Times New Roman"/>
        </w:rPr>
        <w:t xml:space="preserve"> and addressing infamous quagmire, which had bugged down human rights protection</w:t>
      </w:r>
      <w:r w:rsidR="00F42C13" w:rsidRPr="008851D4">
        <w:rPr>
          <w:rFonts w:ascii="Times New Roman" w:hAnsi="Times New Roman" w:cs="Times New Roman"/>
        </w:rPr>
        <w:t xml:space="preserve">, through which, corruption fed fat in the procedural </w:t>
      </w:r>
      <w:r w:rsidR="00307FEA">
        <w:rPr>
          <w:rFonts w:ascii="Times New Roman" w:hAnsi="Times New Roman" w:cs="Times New Roman"/>
        </w:rPr>
        <w:t>wheel of criminal justice administration in the country. This was done,</w:t>
      </w:r>
      <w:r w:rsidR="00F42C13" w:rsidRPr="008851D4">
        <w:rPr>
          <w:rFonts w:ascii="Times New Roman" w:hAnsi="Times New Roman" w:cs="Times New Roman"/>
        </w:rPr>
        <w:t xml:space="preserve"> through the</w:t>
      </w:r>
      <w:r w:rsidR="007E689B" w:rsidRPr="008851D4">
        <w:rPr>
          <w:rFonts w:ascii="Times New Roman" w:hAnsi="Times New Roman" w:cs="Times New Roman"/>
        </w:rPr>
        <w:t xml:space="preserve"> Administration of Criminal Just</w:t>
      </w:r>
      <w:r w:rsidR="00F42C13" w:rsidRPr="008851D4">
        <w:rPr>
          <w:rFonts w:ascii="Times New Roman" w:hAnsi="Times New Roman" w:cs="Times New Roman"/>
        </w:rPr>
        <w:t>ice Act, 2015, an enactment, which hypoth</w:t>
      </w:r>
      <w:r w:rsidR="00307FEA">
        <w:rPr>
          <w:rFonts w:ascii="Times New Roman" w:hAnsi="Times New Roman" w:cs="Times New Roman"/>
        </w:rPr>
        <w:t>etically, is expected to revamp</w:t>
      </w:r>
      <w:r w:rsidR="00F42C13" w:rsidRPr="008851D4">
        <w:rPr>
          <w:rFonts w:ascii="Times New Roman" w:hAnsi="Times New Roman" w:cs="Times New Roman"/>
        </w:rPr>
        <w:t xml:space="preserve"> criminal</w:t>
      </w:r>
      <w:r w:rsidR="00307FEA">
        <w:rPr>
          <w:rFonts w:ascii="Times New Roman" w:hAnsi="Times New Roman" w:cs="Times New Roman"/>
        </w:rPr>
        <w:t xml:space="preserve"> justice administration</w:t>
      </w:r>
      <w:r w:rsidR="000837B3">
        <w:rPr>
          <w:rFonts w:ascii="Times New Roman" w:hAnsi="Times New Roman" w:cs="Times New Roman"/>
        </w:rPr>
        <w:t>,</w:t>
      </w:r>
      <w:r w:rsidR="00307FEA">
        <w:rPr>
          <w:rFonts w:ascii="Times New Roman" w:hAnsi="Times New Roman" w:cs="Times New Roman"/>
        </w:rPr>
        <w:t xml:space="preserve"> procedurally and obligatorily, either from the demand or supply side, though at the moment</w:t>
      </w:r>
      <w:r w:rsidR="00F42C13" w:rsidRPr="008851D4">
        <w:rPr>
          <w:rFonts w:ascii="Times New Roman" w:hAnsi="Times New Roman" w:cs="Times New Roman"/>
        </w:rPr>
        <w:t xml:space="preserve"> largely</w:t>
      </w:r>
      <w:r w:rsidR="005D6A0A" w:rsidRPr="008851D4">
        <w:rPr>
          <w:rFonts w:ascii="Times New Roman" w:hAnsi="Times New Roman" w:cs="Times New Roman"/>
        </w:rPr>
        <w:t xml:space="preserve"> untested</w:t>
      </w:r>
      <w:r w:rsidR="00307FEA">
        <w:rPr>
          <w:rFonts w:ascii="Times New Roman" w:hAnsi="Times New Roman" w:cs="Times New Roman"/>
        </w:rPr>
        <w:t>, being a</w:t>
      </w:r>
      <w:r w:rsidR="00F42C13" w:rsidRPr="008851D4">
        <w:rPr>
          <w:rFonts w:ascii="Times New Roman" w:hAnsi="Times New Roman" w:cs="Times New Roman"/>
        </w:rPr>
        <w:t xml:space="preserve"> new law</w:t>
      </w:r>
      <w:r w:rsidR="007E689B" w:rsidRPr="008851D4">
        <w:rPr>
          <w:rFonts w:ascii="Times New Roman" w:hAnsi="Times New Roman" w:cs="Times New Roman"/>
        </w:rPr>
        <w:t>.</w:t>
      </w:r>
      <w:r w:rsidR="000837B3">
        <w:rPr>
          <w:rFonts w:ascii="Times New Roman" w:hAnsi="Times New Roman" w:cs="Times New Roman"/>
        </w:rPr>
        <w:t xml:space="preserve"> Unfortunately, without </w:t>
      </w:r>
      <w:r w:rsidR="000837B3" w:rsidRPr="00357725">
        <w:rPr>
          <w:rFonts w:ascii="Times New Roman" w:hAnsi="Times New Roman" w:cs="Times New Roman"/>
          <w:i/>
        </w:rPr>
        <w:t>prejudice</w:t>
      </w:r>
      <w:r w:rsidR="00B344D2">
        <w:rPr>
          <w:rFonts w:ascii="Times New Roman" w:hAnsi="Times New Roman" w:cs="Times New Roman"/>
        </w:rPr>
        <w:t xml:space="preserve"> to this</w:t>
      </w:r>
      <w:r w:rsidR="000837B3">
        <w:rPr>
          <w:rFonts w:ascii="Times New Roman" w:hAnsi="Times New Roman" w:cs="Times New Roman"/>
        </w:rPr>
        <w:t xml:space="preserve"> landmark legislation, the</w:t>
      </w:r>
      <w:r w:rsidR="005C073A">
        <w:rPr>
          <w:rFonts w:ascii="Times New Roman" w:hAnsi="Times New Roman" w:cs="Times New Roman"/>
        </w:rPr>
        <w:t xml:space="preserve"> </w:t>
      </w:r>
      <w:r w:rsidR="00C307B3">
        <w:rPr>
          <w:rFonts w:ascii="Times New Roman" w:hAnsi="Times New Roman" w:cs="Times New Roman"/>
        </w:rPr>
        <w:t>problems in Nigeria are</w:t>
      </w:r>
      <w:r w:rsidR="000837B3">
        <w:rPr>
          <w:rFonts w:ascii="Times New Roman" w:hAnsi="Times New Roman" w:cs="Times New Roman"/>
        </w:rPr>
        <w:t xml:space="preserve"> not laws</w:t>
      </w:r>
      <w:r w:rsidR="00574175">
        <w:rPr>
          <w:rFonts w:ascii="Times New Roman" w:hAnsi="Times New Roman" w:cs="Times New Roman"/>
        </w:rPr>
        <w:t>,</w:t>
      </w:r>
      <w:r w:rsidR="000837B3">
        <w:rPr>
          <w:rFonts w:ascii="Times New Roman" w:hAnsi="Times New Roman" w:cs="Times New Roman"/>
        </w:rPr>
        <w:t xml:space="preserve"> upon laws, but the effective and practicable implementation of these laws…</w:t>
      </w:r>
      <w:r w:rsidR="008A0B63">
        <w:rPr>
          <w:rFonts w:ascii="Times New Roman" w:hAnsi="Times New Roman" w:cs="Times New Roman"/>
        </w:rPr>
        <w:t xml:space="preserve"> </w:t>
      </w:r>
      <w:r w:rsidR="00FF006E" w:rsidRPr="008851D4">
        <w:rPr>
          <w:rFonts w:ascii="Times New Roman" w:hAnsi="Times New Roman" w:cs="Times New Roman"/>
        </w:rPr>
        <w:t>Literally speaking,</w:t>
      </w:r>
      <w:r w:rsidR="00D36C66" w:rsidRPr="008851D4">
        <w:rPr>
          <w:rFonts w:ascii="Times New Roman" w:hAnsi="Times New Roman" w:cs="Times New Roman"/>
        </w:rPr>
        <w:t xml:space="preserve"> Part 2, Sections 4-34, Part 4,</w:t>
      </w:r>
      <w:r w:rsidR="005D6A0A" w:rsidRPr="008851D4">
        <w:rPr>
          <w:rFonts w:ascii="Times New Roman" w:hAnsi="Times New Roman" w:cs="Times New Roman"/>
        </w:rPr>
        <w:t xml:space="preserve"> Sections 50-64, Part 6, Sections 72-79 and Part 8, </w:t>
      </w:r>
      <w:r w:rsidR="00D36C66" w:rsidRPr="008851D4">
        <w:rPr>
          <w:rFonts w:ascii="Times New Roman" w:hAnsi="Times New Roman" w:cs="Times New Roman"/>
        </w:rPr>
        <w:t>Sections 86-</w:t>
      </w:r>
      <w:r w:rsidR="005D6A0A" w:rsidRPr="008851D4">
        <w:rPr>
          <w:rFonts w:ascii="Times New Roman" w:hAnsi="Times New Roman" w:cs="Times New Roman"/>
        </w:rPr>
        <w:t xml:space="preserve">92, </w:t>
      </w:r>
      <w:r w:rsidR="005C073A" w:rsidRPr="008851D4">
        <w:rPr>
          <w:rFonts w:ascii="Times New Roman" w:hAnsi="Times New Roman" w:cs="Times New Roman"/>
        </w:rPr>
        <w:t>down</w:t>
      </w:r>
      <w:r w:rsidR="005C073A">
        <w:rPr>
          <w:rFonts w:ascii="Times New Roman" w:hAnsi="Times New Roman" w:cs="Times New Roman"/>
        </w:rPr>
        <w:t xml:space="preserve"> to</w:t>
      </w:r>
      <w:r w:rsidR="005D6A0A" w:rsidRPr="008851D4">
        <w:rPr>
          <w:rFonts w:ascii="Times New Roman" w:hAnsi="Times New Roman" w:cs="Times New Roman"/>
        </w:rPr>
        <w:t xml:space="preserve"> Part 14, 15, 18,19, 21, 23, 24, 25, 30, 31,34,36, 38, 40 and 46 (</w:t>
      </w:r>
      <w:r w:rsidR="008E257B" w:rsidRPr="008851D4">
        <w:rPr>
          <w:rFonts w:ascii="Times New Roman" w:hAnsi="Times New Roman" w:cs="Times New Roman"/>
        </w:rPr>
        <w:t>precisely</w:t>
      </w:r>
      <w:r w:rsidR="00EA792A">
        <w:rPr>
          <w:rFonts w:ascii="Times New Roman" w:hAnsi="Times New Roman" w:cs="Times New Roman"/>
        </w:rPr>
        <w:t>;</w:t>
      </w:r>
      <w:r w:rsidR="008E257B" w:rsidRPr="008851D4">
        <w:rPr>
          <w:rFonts w:ascii="Times New Roman" w:hAnsi="Times New Roman" w:cs="Times New Roman"/>
        </w:rPr>
        <w:t xml:space="preserve"> 46,</w:t>
      </w:r>
      <w:r w:rsidR="005D6A0A" w:rsidRPr="008851D4">
        <w:rPr>
          <w:rFonts w:ascii="Times New Roman" w:hAnsi="Times New Roman" w:cs="Times New Roman"/>
        </w:rPr>
        <w:t xml:space="preserve"> provides a framework for the setting up of Administration of Criminal Justice Monitoring Committee</w:t>
      </w:r>
      <w:r w:rsidR="00EA792A">
        <w:rPr>
          <w:rFonts w:ascii="Times New Roman" w:hAnsi="Times New Roman" w:cs="Times New Roman"/>
        </w:rPr>
        <w:t>,</w:t>
      </w:r>
      <w:r w:rsidR="005D6A0A" w:rsidRPr="008851D4">
        <w:rPr>
          <w:rFonts w:ascii="Times New Roman" w:hAnsi="Times New Roman" w:cs="Times New Roman"/>
        </w:rPr>
        <w:t xml:space="preserve"> with a co</w:t>
      </w:r>
      <w:r w:rsidR="00EA792A">
        <w:rPr>
          <w:rFonts w:ascii="Times New Roman" w:hAnsi="Times New Roman" w:cs="Times New Roman"/>
        </w:rPr>
        <w:t>mposition of the committee,</w:t>
      </w:r>
      <w:r w:rsidR="005D6A0A" w:rsidRPr="008851D4">
        <w:rPr>
          <w:rFonts w:ascii="Times New Roman" w:hAnsi="Times New Roman" w:cs="Times New Roman"/>
        </w:rPr>
        <w:t xml:space="preserve"> made up of representative of the civil society)</w:t>
      </w:r>
      <w:r w:rsidR="00EA792A">
        <w:rPr>
          <w:rFonts w:ascii="Times New Roman" w:hAnsi="Times New Roman" w:cs="Times New Roman"/>
        </w:rPr>
        <w:t xml:space="preserve"> are reassuring</w:t>
      </w:r>
      <w:r w:rsidR="002F35A4" w:rsidRPr="008851D4">
        <w:rPr>
          <w:rFonts w:ascii="Times New Roman" w:hAnsi="Times New Roman" w:cs="Times New Roman"/>
        </w:rPr>
        <w:t>.</w:t>
      </w:r>
      <w:r w:rsidR="007E689B" w:rsidRPr="008851D4">
        <w:rPr>
          <w:rFonts w:ascii="Times New Roman" w:hAnsi="Times New Roman" w:cs="Times New Roman"/>
        </w:rPr>
        <w:t xml:space="preserve"> Notwithstanding</w:t>
      </w:r>
      <w:r w:rsidR="00EA792A">
        <w:rPr>
          <w:rFonts w:ascii="Times New Roman" w:hAnsi="Times New Roman" w:cs="Times New Roman"/>
        </w:rPr>
        <w:t xml:space="preserve"> this anticipated window of positive change as contemplated by this new law</w:t>
      </w:r>
      <w:r w:rsidR="007E689B" w:rsidRPr="008851D4">
        <w:rPr>
          <w:rFonts w:ascii="Times New Roman" w:hAnsi="Times New Roman" w:cs="Times New Roman"/>
        </w:rPr>
        <w:t>, at present, dete</w:t>
      </w:r>
      <w:r w:rsidR="00591912" w:rsidRPr="008851D4">
        <w:rPr>
          <w:rFonts w:ascii="Times New Roman" w:hAnsi="Times New Roman" w:cs="Times New Roman"/>
        </w:rPr>
        <w:t>ntion of persons without trials</w:t>
      </w:r>
      <w:r w:rsidR="007E689B" w:rsidRPr="008851D4">
        <w:rPr>
          <w:rFonts w:ascii="Times New Roman" w:hAnsi="Times New Roman" w:cs="Times New Roman"/>
        </w:rPr>
        <w:t xml:space="preserve"> on matters</w:t>
      </w:r>
      <w:r w:rsidR="00FA7D6D">
        <w:rPr>
          <w:rFonts w:ascii="Times New Roman" w:hAnsi="Times New Roman" w:cs="Times New Roman"/>
        </w:rPr>
        <w:t xml:space="preserve"> </w:t>
      </w:r>
      <w:r w:rsidR="007E689B" w:rsidRPr="008851D4">
        <w:rPr>
          <w:rFonts w:ascii="Times New Roman" w:hAnsi="Times New Roman" w:cs="Times New Roman"/>
        </w:rPr>
        <w:t>bail able</w:t>
      </w:r>
      <w:r w:rsidR="004036F7" w:rsidRPr="008851D4">
        <w:rPr>
          <w:rFonts w:ascii="Times New Roman" w:hAnsi="Times New Roman" w:cs="Times New Roman"/>
        </w:rPr>
        <w:t>, but which the</w:t>
      </w:r>
      <w:r w:rsidR="00FA7D6D">
        <w:rPr>
          <w:rFonts w:ascii="Times New Roman" w:hAnsi="Times New Roman" w:cs="Times New Roman"/>
        </w:rPr>
        <w:t xml:space="preserve"> suspects are thrown into security</w:t>
      </w:r>
      <w:r w:rsidR="00591912" w:rsidRPr="008851D4">
        <w:rPr>
          <w:rFonts w:ascii="Times New Roman" w:hAnsi="Times New Roman" w:cs="Times New Roman"/>
        </w:rPr>
        <w:t xml:space="preserve"> agencies</w:t>
      </w:r>
      <w:r w:rsidR="004036F7" w:rsidRPr="008851D4">
        <w:rPr>
          <w:rFonts w:ascii="Times New Roman" w:hAnsi="Times New Roman" w:cs="Times New Roman"/>
        </w:rPr>
        <w:t>’</w:t>
      </w:r>
      <w:r w:rsidR="007E689B" w:rsidRPr="008851D4">
        <w:rPr>
          <w:rFonts w:ascii="Times New Roman" w:hAnsi="Times New Roman" w:cs="Times New Roman"/>
        </w:rPr>
        <w:t xml:space="preserve"> cells, just because</w:t>
      </w:r>
      <w:r w:rsidR="00591912" w:rsidRPr="008851D4">
        <w:rPr>
          <w:rFonts w:ascii="Times New Roman" w:hAnsi="Times New Roman" w:cs="Times New Roman"/>
        </w:rPr>
        <w:t>,</w:t>
      </w:r>
      <w:r w:rsidR="007E689B" w:rsidRPr="008851D4">
        <w:rPr>
          <w:rFonts w:ascii="Times New Roman" w:hAnsi="Times New Roman" w:cs="Times New Roman"/>
        </w:rPr>
        <w:t xml:space="preserve"> they</w:t>
      </w:r>
      <w:r w:rsidR="00591912" w:rsidRPr="008851D4">
        <w:rPr>
          <w:rFonts w:ascii="Times New Roman" w:hAnsi="Times New Roman" w:cs="Times New Roman"/>
        </w:rPr>
        <w:t xml:space="preserve"> (suspects)</w:t>
      </w:r>
      <w:r w:rsidR="00317AE8" w:rsidRPr="008851D4">
        <w:rPr>
          <w:rFonts w:ascii="Times New Roman" w:hAnsi="Times New Roman" w:cs="Times New Roman"/>
        </w:rPr>
        <w:t>,</w:t>
      </w:r>
      <w:r w:rsidR="007E689B" w:rsidRPr="008851D4">
        <w:rPr>
          <w:rFonts w:ascii="Times New Roman" w:hAnsi="Times New Roman" w:cs="Times New Roman"/>
        </w:rPr>
        <w:t xml:space="preserve"> coul</w:t>
      </w:r>
      <w:r w:rsidR="00317AE8" w:rsidRPr="008851D4">
        <w:rPr>
          <w:rFonts w:ascii="Times New Roman" w:hAnsi="Times New Roman" w:cs="Times New Roman"/>
        </w:rPr>
        <w:t>d not part with illegitimate</w:t>
      </w:r>
      <w:r w:rsidR="00FA7D6D">
        <w:rPr>
          <w:rFonts w:ascii="Times New Roman" w:hAnsi="Times New Roman" w:cs="Times New Roman"/>
        </w:rPr>
        <w:t xml:space="preserve"> “donations”</w:t>
      </w:r>
      <w:r w:rsidR="007E689B" w:rsidRPr="008851D4">
        <w:rPr>
          <w:rFonts w:ascii="Times New Roman" w:hAnsi="Times New Roman" w:cs="Times New Roman"/>
        </w:rPr>
        <w:t xml:space="preserve"> for bail</w:t>
      </w:r>
      <w:r w:rsidR="00317AE8" w:rsidRPr="008851D4">
        <w:rPr>
          <w:rFonts w:ascii="Times New Roman" w:hAnsi="Times New Roman" w:cs="Times New Roman"/>
        </w:rPr>
        <w:t>, thus,</w:t>
      </w:r>
      <w:r w:rsidR="00DB6FCA" w:rsidRPr="008851D4">
        <w:rPr>
          <w:rFonts w:ascii="Times New Roman" w:hAnsi="Times New Roman" w:cs="Times New Roman"/>
        </w:rPr>
        <w:t xml:space="preserve"> languishing</w:t>
      </w:r>
      <w:r w:rsidR="007E689B" w:rsidRPr="008851D4">
        <w:rPr>
          <w:rFonts w:ascii="Times New Roman" w:hAnsi="Times New Roman" w:cs="Times New Roman"/>
        </w:rPr>
        <w:t xml:space="preserve"> in detention,</w:t>
      </w:r>
      <w:r w:rsidR="00317AE8" w:rsidRPr="008851D4">
        <w:rPr>
          <w:rFonts w:ascii="Times New Roman" w:hAnsi="Times New Roman" w:cs="Times New Roman"/>
        </w:rPr>
        <w:t xml:space="preserve"> </w:t>
      </w:r>
      <w:r w:rsidR="00FA7D6D" w:rsidRPr="008851D4">
        <w:rPr>
          <w:rFonts w:ascii="Times New Roman" w:hAnsi="Times New Roman" w:cs="Times New Roman"/>
        </w:rPr>
        <w:t>further</w:t>
      </w:r>
      <w:r w:rsidR="00317AE8" w:rsidRPr="008851D4">
        <w:rPr>
          <w:rFonts w:ascii="Times New Roman" w:hAnsi="Times New Roman" w:cs="Times New Roman"/>
        </w:rPr>
        <w:t xml:space="preserve"> with</w:t>
      </w:r>
      <w:r w:rsidR="00FA7D6D">
        <w:rPr>
          <w:rFonts w:ascii="Times New Roman" w:hAnsi="Times New Roman" w:cs="Times New Roman"/>
        </w:rPr>
        <w:t xml:space="preserve"> incessant adjournment</w:t>
      </w:r>
      <w:r w:rsidR="007E689B" w:rsidRPr="008851D4">
        <w:rPr>
          <w:rFonts w:ascii="Times New Roman" w:hAnsi="Times New Roman" w:cs="Times New Roman"/>
        </w:rPr>
        <w:t xml:space="preserve"> of cases in courts</w:t>
      </w:r>
      <w:r w:rsidR="00317AE8" w:rsidRPr="008851D4">
        <w:rPr>
          <w:rFonts w:ascii="Times New Roman" w:hAnsi="Times New Roman" w:cs="Times New Roman"/>
        </w:rPr>
        <w:t>,</w:t>
      </w:r>
      <w:r w:rsidR="007E689B" w:rsidRPr="008851D4">
        <w:rPr>
          <w:rFonts w:ascii="Times New Roman" w:hAnsi="Times New Roman" w:cs="Times New Roman"/>
        </w:rPr>
        <w:t xml:space="preserve"> due to underhand deals</w:t>
      </w:r>
      <w:r w:rsidR="007D48A9" w:rsidRPr="008851D4">
        <w:rPr>
          <w:rFonts w:ascii="Times New Roman" w:hAnsi="Times New Roman" w:cs="Times New Roman"/>
        </w:rPr>
        <w:t>,</w:t>
      </w:r>
      <w:r w:rsidR="00FA7D6D">
        <w:rPr>
          <w:rFonts w:ascii="Times New Roman" w:hAnsi="Times New Roman" w:cs="Times New Roman"/>
        </w:rPr>
        <w:t xml:space="preserve"> in addition to</w:t>
      </w:r>
      <w:r w:rsidR="007D48A9" w:rsidRPr="008851D4">
        <w:rPr>
          <w:rFonts w:ascii="Times New Roman" w:hAnsi="Times New Roman" w:cs="Times New Roman"/>
        </w:rPr>
        <w:t xml:space="preserve"> frivolous granting of interlocutory injunctions by </w:t>
      </w:r>
      <w:r w:rsidR="007D48A9" w:rsidRPr="008851D4">
        <w:rPr>
          <w:rFonts w:ascii="Times New Roman" w:hAnsi="Times New Roman" w:cs="Times New Roman"/>
        </w:rPr>
        <w:lastRenderedPageBreak/>
        <w:t>judges</w:t>
      </w:r>
      <w:r w:rsidR="00317AE8" w:rsidRPr="008851D4">
        <w:rPr>
          <w:rFonts w:ascii="Times New Roman" w:hAnsi="Times New Roman" w:cs="Times New Roman"/>
        </w:rPr>
        <w:t>, overcrowded prisons</w:t>
      </w:r>
      <w:r w:rsidR="00886C83" w:rsidRPr="008851D4">
        <w:rPr>
          <w:rFonts w:ascii="Times New Roman" w:hAnsi="Times New Roman" w:cs="Times New Roman"/>
        </w:rPr>
        <w:t>,</w:t>
      </w:r>
      <w:r w:rsidR="00FA7D6D">
        <w:rPr>
          <w:rFonts w:ascii="Times New Roman" w:hAnsi="Times New Roman" w:cs="Times New Roman"/>
        </w:rPr>
        <w:t xml:space="preserve"> (mostly by</w:t>
      </w:r>
      <w:r w:rsidR="00317AE8" w:rsidRPr="008851D4">
        <w:rPr>
          <w:rFonts w:ascii="Times New Roman" w:hAnsi="Times New Roman" w:cs="Times New Roman"/>
        </w:rPr>
        <w:t xml:space="preserve"> awaiting trial suspects</w:t>
      </w:r>
      <w:r w:rsidR="00FA7D6D">
        <w:rPr>
          <w:rFonts w:ascii="Times New Roman" w:hAnsi="Times New Roman" w:cs="Times New Roman"/>
        </w:rPr>
        <w:t>)</w:t>
      </w:r>
      <w:r w:rsidR="00886C83" w:rsidRPr="008851D4">
        <w:rPr>
          <w:rFonts w:ascii="Times New Roman" w:hAnsi="Times New Roman" w:cs="Times New Roman"/>
        </w:rPr>
        <w:t>, amongst others</w:t>
      </w:r>
      <w:r w:rsidR="00FA7D6D">
        <w:rPr>
          <w:rFonts w:ascii="Times New Roman" w:hAnsi="Times New Roman" w:cs="Times New Roman"/>
        </w:rPr>
        <w:t>, are prevalent</w:t>
      </w:r>
      <w:r w:rsidR="004036F7" w:rsidRPr="008851D4">
        <w:rPr>
          <w:rFonts w:ascii="Times New Roman" w:hAnsi="Times New Roman" w:cs="Times New Roman"/>
        </w:rPr>
        <w:t xml:space="preserve"> in Nigeria’s criminal</w:t>
      </w:r>
      <w:r w:rsidR="00FA7D6D">
        <w:rPr>
          <w:rFonts w:ascii="Times New Roman" w:hAnsi="Times New Roman" w:cs="Times New Roman"/>
        </w:rPr>
        <w:t xml:space="preserve"> justice</w:t>
      </w:r>
      <w:r w:rsidR="004036F7" w:rsidRPr="008851D4">
        <w:rPr>
          <w:rFonts w:ascii="Times New Roman" w:hAnsi="Times New Roman" w:cs="Times New Roman"/>
        </w:rPr>
        <w:t xml:space="preserve"> sector</w:t>
      </w:r>
      <w:r w:rsidR="00FA7D6D">
        <w:rPr>
          <w:rFonts w:ascii="Times New Roman" w:hAnsi="Times New Roman" w:cs="Times New Roman"/>
        </w:rPr>
        <w:t xml:space="preserve"> to this present day</w:t>
      </w:r>
      <w:r w:rsidR="004036F7" w:rsidRPr="008851D4">
        <w:rPr>
          <w:rFonts w:ascii="Times New Roman" w:hAnsi="Times New Roman" w:cs="Times New Roman"/>
        </w:rPr>
        <w:t>.</w:t>
      </w:r>
      <w:r w:rsidR="007E689B" w:rsidRPr="008851D4">
        <w:rPr>
          <w:rFonts w:ascii="Times New Roman" w:hAnsi="Times New Roman" w:cs="Times New Roman"/>
        </w:rPr>
        <w:t xml:space="preserve"> </w:t>
      </w:r>
    </w:p>
    <w:p w:rsidR="008B331B" w:rsidRPr="008A0B63" w:rsidRDefault="008B331B" w:rsidP="008851D4">
      <w:pPr>
        <w:spacing w:after="120"/>
        <w:jc w:val="both"/>
        <w:rPr>
          <w:rFonts w:ascii="Times New Roman" w:hAnsi="Times New Roman" w:cs="Times New Roman"/>
          <w:sz w:val="20"/>
        </w:rPr>
      </w:pPr>
      <w:r w:rsidRPr="008A0B63">
        <w:rPr>
          <w:rFonts w:ascii="Times New Roman" w:hAnsi="Times New Roman" w:cs="Times New Roman"/>
          <w:sz w:val="20"/>
        </w:rPr>
        <w:t>H</w:t>
      </w:r>
      <w:r w:rsidRPr="008A0B63">
        <w:rPr>
          <w:rFonts w:ascii="Times New Roman" w:hAnsi="Times New Roman" w:cs="Times New Roman"/>
          <w:b/>
          <w:sz w:val="20"/>
        </w:rPr>
        <w:t>ow the work of national anti-corruption agencies (ACAs) and NHRIs can be interlinked</w:t>
      </w:r>
      <w:r w:rsidR="006B70A1" w:rsidRPr="008A0B63">
        <w:rPr>
          <w:rFonts w:ascii="Times New Roman" w:hAnsi="Times New Roman" w:cs="Times New Roman"/>
          <w:sz w:val="20"/>
        </w:rPr>
        <w:t>:</w:t>
      </w:r>
    </w:p>
    <w:p w:rsidR="00E1644E" w:rsidRPr="008851D4" w:rsidRDefault="009B3F65" w:rsidP="008851D4">
      <w:pPr>
        <w:spacing w:after="120"/>
        <w:jc w:val="both"/>
        <w:rPr>
          <w:rFonts w:ascii="Times New Roman" w:hAnsi="Times New Roman" w:cs="Times New Roman"/>
        </w:rPr>
      </w:pPr>
      <w:r>
        <w:rPr>
          <w:rFonts w:ascii="Times New Roman" w:hAnsi="Times New Roman" w:cs="Times New Roman"/>
        </w:rPr>
        <w:t>A</w:t>
      </w:r>
      <w:r w:rsidRPr="008851D4">
        <w:rPr>
          <w:rFonts w:ascii="Times New Roman" w:hAnsi="Times New Roman" w:cs="Times New Roman"/>
        </w:rPr>
        <w:t>t the moment</w:t>
      </w:r>
      <w:r w:rsidR="00CF6BD8">
        <w:rPr>
          <w:rFonts w:ascii="Times New Roman" w:hAnsi="Times New Roman" w:cs="Times New Roman"/>
        </w:rPr>
        <w:t xml:space="preserve"> in Nigeria</w:t>
      </w:r>
      <w:r w:rsidR="005001F2" w:rsidRPr="008851D4">
        <w:rPr>
          <w:rFonts w:ascii="Times New Roman" w:hAnsi="Times New Roman" w:cs="Times New Roman"/>
        </w:rPr>
        <w:t>,</w:t>
      </w:r>
      <w:r>
        <w:rPr>
          <w:rFonts w:ascii="Times New Roman" w:hAnsi="Times New Roman" w:cs="Times New Roman"/>
        </w:rPr>
        <w:t xml:space="preserve"> </w:t>
      </w:r>
      <w:r w:rsidR="00603FE4" w:rsidRPr="008851D4">
        <w:rPr>
          <w:rFonts w:ascii="Times New Roman" w:hAnsi="Times New Roman" w:cs="Times New Roman"/>
        </w:rPr>
        <w:t>there is no</w:t>
      </w:r>
      <w:r w:rsidR="005001F2" w:rsidRPr="008851D4">
        <w:rPr>
          <w:rFonts w:ascii="Times New Roman" w:hAnsi="Times New Roman" w:cs="Times New Roman"/>
        </w:rPr>
        <w:t xml:space="preserve"> M</w:t>
      </w:r>
      <w:r w:rsidR="00CF6BD8">
        <w:rPr>
          <w:rFonts w:ascii="Times New Roman" w:hAnsi="Times New Roman" w:cs="Times New Roman"/>
        </w:rPr>
        <w:t xml:space="preserve">emorandum of Understanding </w:t>
      </w:r>
      <w:r w:rsidR="005001F2" w:rsidRPr="008851D4">
        <w:rPr>
          <w:rFonts w:ascii="Times New Roman" w:hAnsi="Times New Roman" w:cs="Times New Roman"/>
        </w:rPr>
        <w:t>between</w:t>
      </w:r>
      <w:r w:rsidR="000605BA" w:rsidRPr="008851D4">
        <w:rPr>
          <w:rFonts w:ascii="Times New Roman" w:hAnsi="Times New Roman" w:cs="Times New Roman"/>
        </w:rPr>
        <w:t xml:space="preserve"> the ACAs in Nigeria</w:t>
      </w:r>
      <w:r w:rsidR="00CF6BD8">
        <w:rPr>
          <w:rFonts w:ascii="Times New Roman" w:hAnsi="Times New Roman" w:cs="Times New Roman"/>
        </w:rPr>
        <w:t xml:space="preserve"> and National Human Rights Commission</w:t>
      </w:r>
      <w:r w:rsidR="000605BA" w:rsidRPr="008851D4">
        <w:rPr>
          <w:rFonts w:ascii="Times New Roman" w:hAnsi="Times New Roman" w:cs="Times New Roman"/>
        </w:rPr>
        <w:t>, that is: Economic and Financial Crimes Commission (EFCC),</w:t>
      </w:r>
      <w:r w:rsidR="000E769D" w:rsidRPr="008851D4">
        <w:rPr>
          <w:rFonts w:ascii="Times New Roman" w:hAnsi="Times New Roman" w:cs="Times New Roman"/>
        </w:rPr>
        <w:t xml:space="preserve"> Independent Corrupt Practices and Other </w:t>
      </w:r>
      <w:r w:rsidR="00F62F6B" w:rsidRPr="008851D4">
        <w:rPr>
          <w:rFonts w:ascii="Times New Roman" w:hAnsi="Times New Roman" w:cs="Times New Roman"/>
        </w:rPr>
        <w:t xml:space="preserve">Related </w:t>
      </w:r>
      <w:r w:rsidR="000E769D" w:rsidRPr="008851D4">
        <w:rPr>
          <w:rFonts w:ascii="Times New Roman" w:hAnsi="Times New Roman" w:cs="Times New Roman"/>
        </w:rPr>
        <w:t>Offences Commission (ICPC), Code of Conduct Bureau, the Nigerian Police, Nigeria Intelligence Agency,</w:t>
      </w:r>
      <w:r w:rsidR="00397A34" w:rsidRPr="008851D4">
        <w:rPr>
          <w:rFonts w:ascii="Times New Roman" w:hAnsi="Times New Roman" w:cs="Times New Roman"/>
        </w:rPr>
        <w:t xml:space="preserve"> </w:t>
      </w:r>
      <w:r w:rsidR="00F62F6B" w:rsidRPr="008851D4">
        <w:rPr>
          <w:rFonts w:ascii="Times New Roman" w:hAnsi="Times New Roman" w:cs="Times New Roman"/>
        </w:rPr>
        <w:t xml:space="preserve">National Agency for the Prohibition </w:t>
      </w:r>
      <w:r w:rsidR="00C44ED1" w:rsidRPr="008851D4">
        <w:rPr>
          <w:rFonts w:ascii="Times New Roman" w:hAnsi="Times New Roman" w:cs="Times New Roman"/>
        </w:rPr>
        <w:t>of Trafficking</w:t>
      </w:r>
      <w:r w:rsidR="007B7A5B" w:rsidRPr="008851D4">
        <w:rPr>
          <w:rFonts w:ascii="Times New Roman" w:hAnsi="Times New Roman" w:cs="Times New Roman"/>
        </w:rPr>
        <w:t xml:space="preserve"> in Persons (NAPTIP</w:t>
      </w:r>
      <w:r w:rsidR="00397A34" w:rsidRPr="008851D4">
        <w:rPr>
          <w:rFonts w:ascii="Times New Roman" w:hAnsi="Times New Roman" w:cs="Times New Roman"/>
        </w:rPr>
        <w:t>)</w:t>
      </w:r>
      <w:r w:rsidR="00C44ED1" w:rsidRPr="008851D4">
        <w:rPr>
          <w:rFonts w:ascii="Times New Roman" w:hAnsi="Times New Roman" w:cs="Times New Roman"/>
        </w:rPr>
        <w:t>, among</w:t>
      </w:r>
      <w:r w:rsidR="00CF6BD8">
        <w:rPr>
          <w:rFonts w:ascii="Times New Roman" w:hAnsi="Times New Roman" w:cs="Times New Roman"/>
        </w:rPr>
        <w:t xml:space="preserve"> others, being agencies, with</w:t>
      </w:r>
      <w:r w:rsidR="00397A34" w:rsidRPr="008851D4">
        <w:rPr>
          <w:rFonts w:ascii="Times New Roman" w:hAnsi="Times New Roman" w:cs="Times New Roman"/>
        </w:rPr>
        <w:t xml:space="preserve"> powers to arrest suspe</w:t>
      </w:r>
      <w:r w:rsidR="00C44ED1" w:rsidRPr="008851D4">
        <w:rPr>
          <w:rFonts w:ascii="Times New Roman" w:hAnsi="Times New Roman" w:cs="Times New Roman"/>
        </w:rPr>
        <w:t>cts</w:t>
      </w:r>
      <w:r w:rsidR="00CF6BD8">
        <w:rPr>
          <w:rFonts w:ascii="Times New Roman" w:hAnsi="Times New Roman" w:cs="Times New Roman"/>
        </w:rPr>
        <w:t xml:space="preserve">, and could have mainstream human rights protection within operational equilibrium of these agencies, </w:t>
      </w:r>
      <w:proofErr w:type="spellStart"/>
      <w:r w:rsidR="00CF6BD8">
        <w:rPr>
          <w:rFonts w:ascii="Times New Roman" w:hAnsi="Times New Roman" w:cs="Times New Roman"/>
        </w:rPr>
        <w:t>synergically</w:t>
      </w:r>
      <w:proofErr w:type="spellEnd"/>
      <w:r w:rsidR="00CF6BD8">
        <w:rPr>
          <w:rFonts w:ascii="Times New Roman" w:hAnsi="Times New Roman" w:cs="Times New Roman"/>
        </w:rPr>
        <w:t xml:space="preserve"> with the</w:t>
      </w:r>
      <w:r w:rsidR="00603FE4" w:rsidRPr="008851D4">
        <w:rPr>
          <w:rFonts w:ascii="Times New Roman" w:hAnsi="Times New Roman" w:cs="Times New Roman"/>
        </w:rPr>
        <w:t xml:space="preserve"> National Human Rights Commission (NHRC)</w:t>
      </w:r>
      <w:r w:rsidR="00C44ED1" w:rsidRPr="008851D4">
        <w:rPr>
          <w:rFonts w:ascii="Times New Roman" w:hAnsi="Times New Roman" w:cs="Times New Roman"/>
        </w:rPr>
        <w:t>. Further</w:t>
      </w:r>
      <w:r w:rsidR="00E00C55" w:rsidRPr="008851D4">
        <w:rPr>
          <w:rFonts w:ascii="Times New Roman" w:hAnsi="Times New Roman" w:cs="Times New Roman"/>
        </w:rPr>
        <w:t>more</w:t>
      </w:r>
      <w:r w:rsidR="00C44ED1" w:rsidRPr="008851D4">
        <w:rPr>
          <w:rFonts w:ascii="Times New Roman" w:hAnsi="Times New Roman" w:cs="Times New Roman"/>
        </w:rPr>
        <w:t>, the Inter Agency Task Team (IATT) Against Corruption, which has agencies, such as, Independent Corrupt Practices and Other Related Offences Commission (ICPC), Economic and Financial Crimes Commission (EFCC)</w:t>
      </w:r>
      <w:r w:rsidR="00BF4C05" w:rsidRPr="008851D4">
        <w:rPr>
          <w:rFonts w:ascii="Times New Roman" w:hAnsi="Times New Roman" w:cs="Times New Roman"/>
        </w:rPr>
        <w:t>, Technical Unit on Governance and Anti-corruption Reforms (TUGAR), Code of Conduct Tribunal (CCT), Nigeria Police Force (NPF), Public Complaints Commission (PCC), Bureau of Public Procurement (BPP), Federal Ministry of Justice (</w:t>
      </w:r>
      <w:proofErr w:type="spellStart"/>
      <w:r w:rsidR="00BF4C05" w:rsidRPr="008851D4">
        <w:rPr>
          <w:rFonts w:ascii="Times New Roman" w:hAnsi="Times New Roman" w:cs="Times New Roman"/>
        </w:rPr>
        <w:t>FMoJ</w:t>
      </w:r>
      <w:proofErr w:type="spellEnd"/>
      <w:r w:rsidR="00BF4C05" w:rsidRPr="008851D4">
        <w:rPr>
          <w:rFonts w:ascii="Times New Roman" w:hAnsi="Times New Roman" w:cs="Times New Roman"/>
        </w:rPr>
        <w:t>), Nigeria Financial Investigation Unit (NFIU), Special Control Unit against Money Laundering (SCUML), Federal Inland Revenue Service (FIRS), National Drug Law Enforcement Agency (NDLEA) and Department of State Services (DSS)</w:t>
      </w:r>
      <w:r w:rsidR="0084322B" w:rsidRPr="008851D4">
        <w:rPr>
          <w:rFonts w:ascii="Times New Roman" w:hAnsi="Times New Roman" w:cs="Times New Roman"/>
        </w:rPr>
        <w:t>,</w:t>
      </w:r>
      <w:r w:rsidR="00081F92">
        <w:rPr>
          <w:rFonts w:ascii="Times New Roman" w:hAnsi="Times New Roman" w:cs="Times New Roman"/>
        </w:rPr>
        <w:t xml:space="preserve"> do not also have an operational</w:t>
      </w:r>
      <w:r w:rsidR="00603FE4" w:rsidRPr="008851D4">
        <w:rPr>
          <w:rFonts w:ascii="Times New Roman" w:hAnsi="Times New Roman" w:cs="Times New Roman"/>
        </w:rPr>
        <w:t xml:space="preserve"> </w:t>
      </w:r>
      <w:proofErr w:type="spellStart"/>
      <w:r w:rsidR="00603FE4" w:rsidRPr="008851D4">
        <w:rPr>
          <w:rFonts w:ascii="Times New Roman" w:hAnsi="Times New Roman" w:cs="Times New Roman"/>
        </w:rPr>
        <w:t>MoU</w:t>
      </w:r>
      <w:proofErr w:type="spellEnd"/>
      <w:r w:rsidR="00603FE4" w:rsidRPr="008851D4">
        <w:rPr>
          <w:rFonts w:ascii="Times New Roman" w:hAnsi="Times New Roman" w:cs="Times New Roman"/>
        </w:rPr>
        <w:t xml:space="preserve"> with the NHRC</w:t>
      </w:r>
      <w:r w:rsidR="00BF4C05" w:rsidRPr="008851D4">
        <w:rPr>
          <w:rFonts w:ascii="Times New Roman" w:hAnsi="Times New Roman" w:cs="Times New Roman"/>
        </w:rPr>
        <w:t>.</w:t>
      </w:r>
      <w:r w:rsidR="00603FE4" w:rsidRPr="008851D4">
        <w:rPr>
          <w:rFonts w:ascii="Times New Roman" w:hAnsi="Times New Roman" w:cs="Times New Roman"/>
        </w:rPr>
        <w:t xml:space="preserve"> </w:t>
      </w:r>
    </w:p>
    <w:p w:rsidR="003614BF" w:rsidRPr="008851D4" w:rsidRDefault="00603FE4" w:rsidP="008851D4">
      <w:pPr>
        <w:spacing w:after="120"/>
        <w:jc w:val="both"/>
        <w:rPr>
          <w:rFonts w:ascii="Times New Roman" w:hAnsi="Times New Roman" w:cs="Times New Roman"/>
        </w:rPr>
      </w:pPr>
      <w:r w:rsidRPr="008851D4">
        <w:rPr>
          <w:rFonts w:ascii="Times New Roman" w:hAnsi="Times New Roman" w:cs="Times New Roman"/>
        </w:rPr>
        <w:t>Therefore, to a</w:t>
      </w:r>
      <w:r w:rsidR="001F6137">
        <w:rPr>
          <w:rFonts w:ascii="Times New Roman" w:hAnsi="Times New Roman" w:cs="Times New Roman"/>
        </w:rPr>
        <w:t>dd thrust and steam to</w:t>
      </w:r>
      <w:r w:rsidRPr="008851D4">
        <w:rPr>
          <w:rFonts w:ascii="Times New Roman" w:hAnsi="Times New Roman" w:cs="Times New Roman"/>
        </w:rPr>
        <w:t xml:space="preserve"> human rights</w:t>
      </w:r>
      <w:r w:rsidR="0084322B" w:rsidRPr="008851D4">
        <w:rPr>
          <w:rFonts w:ascii="Times New Roman" w:hAnsi="Times New Roman" w:cs="Times New Roman"/>
        </w:rPr>
        <w:t xml:space="preserve"> protection as a guaranteed imperative in a democracy,</w:t>
      </w:r>
      <w:r w:rsidR="001F6137">
        <w:rPr>
          <w:rFonts w:ascii="Times New Roman" w:hAnsi="Times New Roman" w:cs="Times New Roman"/>
        </w:rPr>
        <w:t xml:space="preserve"> which would</w:t>
      </w:r>
      <w:r w:rsidR="0084322B" w:rsidRPr="008851D4">
        <w:rPr>
          <w:rFonts w:ascii="Times New Roman" w:hAnsi="Times New Roman" w:cs="Times New Roman"/>
        </w:rPr>
        <w:t xml:space="preserve"> further consolidates </w:t>
      </w:r>
      <w:r w:rsidRPr="008851D4">
        <w:rPr>
          <w:rFonts w:ascii="Times New Roman" w:hAnsi="Times New Roman" w:cs="Times New Roman"/>
        </w:rPr>
        <w:t xml:space="preserve">Nigeria’s democracy, such </w:t>
      </w:r>
      <w:r w:rsidR="0084322B" w:rsidRPr="008851D4">
        <w:rPr>
          <w:rFonts w:ascii="Times New Roman" w:hAnsi="Times New Roman" w:cs="Times New Roman"/>
        </w:rPr>
        <w:t>a</w:t>
      </w:r>
      <w:r w:rsidRPr="008851D4">
        <w:rPr>
          <w:rFonts w:ascii="Times New Roman" w:hAnsi="Times New Roman" w:cs="Times New Roman"/>
        </w:rPr>
        <w:t xml:space="preserve"> </w:t>
      </w:r>
      <w:proofErr w:type="spellStart"/>
      <w:r w:rsidRPr="008851D4">
        <w:rPr>
          <w:rFonts w:ascii="Times New Roman" w:hAnsi="Times New Roman" w:cs="Times New Roman"/>
        </w:rPr>
        <w:t>MoU</w:t>
      </w:r>
      <w:proofErr w:type="spellEnd"/>
      <w:r w:rsidRPr="008851D4">
        <w:rPr>
          <w:rFonts w:ascii="Times New Roman" w:hAnsi="Times New Roman" w:cs="Times New Roman"/>
        </w:rPr>
        <w:t xml:space="preserve"> is urgently needed</w:t>
      </w:r>
      <w:r w:rsidR="00E1644E" w:rsidRPr="008851D4">
        <w:rPr>
          <w:rFonts w:ascii="Times New Roman" w:hAnsi="Times New Roman" w:cs="Times New Roman"/>
        </w:rPr>
        <w:t>,</w:t>
      </w:r>
      <w:r w:rsidRPr="008851D4">
        <w:rPr>
          <w:rFonts w:ascii="Times New Roman" w:hAnsi="Times New Roman" w:cs="Times New Roman"/>
        </w:rPr>
        <w:t xml:space="preserve"> and</w:t>
      </w:r>
      <w:r w:rsidR="00E1644E" w:rsidRPr="008851D4">
        <w:rPr>
          <w:rFonts w:ascii="Times New Roman" w:hAnsi="Times New Roman" w:cs="Times New Roman"/>
        </w:rPr>
        <w:t xml:space="preserve"> </w:t>
      </w:r>
      <w:r w:rsidRPr="008851D4">
        <w:rPr>
          <w:rFonts w:ascii="Times New Roman" w:hAnsi="Times New Roman" w:cs="Times New Roman"/>
        </w:rPr>
        <w:t>the time is now!</w:t>
      </w:r>
      <w:r w:rsidR="003D2782" w:rsidRPr="008851D4">
        <w:rPr>
          <w:rFonts w:ascii="Times New Roman" w:hAnsi="Times New Roman" w:cs="Times New Roman"/>
        </w:rPr>
        <w:t xml:space="preserve"> </w:t>
      </w:r>
    </w:p>
    <w:p w:rsidR="003614BF" w:rsidRPr="008A0B63" w:rsidRDefault="003614BF" w:rsidP="008851D4">
      <w:pPr>
        <w:spacing w:after="120"/>
        <w:jc w:val="both"/>
        <w:rPr>
          <w:rFonts w:ascii="Times New Roman" w:hAnsi="Times New Roman" w:cs="Times New Roman"/>
          <w:b/>
          <w:sz w:val="20"/>
        </w:rPr>
      </w:pPr>
      <w:r w:rsidRPr="008A0B63">
        <w:rPr>
          <w:rFonts w:ascii="Times New Roman" w:hAnsi="Times New Roman" w:cs="Times New Roman"/>
          <w:b/>
          <w:sz w:val="20"/>
        </w:rPr>
        <w:t>Engagement with regional and international human rights mechanisms that brought about change in anti-corruption efforts</w:t>
      </w:r>
      <w:r w:rsidR="006B70A1" w:rsidRPr="008A0B63">
        <w:rPr>
          <w:rFonts w:ascii="Times New Roman" w:hAnsi="Times New Roman" w:cs="Times New Roman"/>
          <w:b/>
          <w:sz w:val="20"/>
        </w:rPr>
        <w:t>:</w:t>
      </w:r>
    </w:p>
    <w:p w:rsidR="00E85AA2" w:rsidRPr="008851D4" w:rsidRDefault="00E85AA2" w:rsidP="008851D4">
      <w:pPr>
        <w:spacing w:after="120"/>
        <w:jc w:val="both"/>
        <w:rPr>
          <w:rFonts w:ascii="Times New Roman" w:hAnsi="Times New Roman" w:cs="Times New Roman"/>
        </w:rPr>
      </w:pPr>
      <w:r w:rsidRPr="008851D4">
        <w:rPr>
          <w:rFonts w:ascii="Times New Roman" w:hAnsi="Times New Roman" w:cs="Times New Roman"/>
        </w:rPr>
        <w:t xml:space="preserve">This </w:t>
      </w:r>
      <w:r w:rsidR="00A219F8" w:rsidRPr="008851D4">
        <w:rPr>
          <w:rFonts w:ascii="Times New Roman" w:hAnsi="Times New Roman" w:cs="Times New Roman"/>
        </w:rPr>
        <w:t>piece</w:t>
      </w:r>
      <w:r w:rsidR="00A219F8">
        <w:rPr>
          <w:rFonts w:ascii="Times New Roman" w:hAnsi="Times New Roman" w:cs="Times New Roman"/>
        </w:rPr>
        <w:t xml:space="preserve"> is</w:t>
      </w:r>
      <w:r w:rsidRPr="008851D4">
        <w:rPr>
          <w:rFonts w:ascii="Times New Roman" w:hAnsi="Times New Roman" w:cs="Times New Roman"/>
        </w:rPr>
        <w:t xml:space="preserve"> conscious of the fact, UNODC played an i</w:t>
      </w:r>
      <w:r w:rsidR="003A428A" w:rsidRPr="008851D4">
        <w:rPr>
          <w:rFonts w:ascii="Times New Roman" w:hAnsi="Times New Roman" w:cs="Times New Roman"/>
        </w:rPr>
        <w:t>mportant role for the development of a</w:t>
      </w:r>
      <w:r w:rsidRPr="008851D4">
        <w:rPr>
          <w:rFonts w:ascii="Times New Roman" w:hAnsi="Times New Roman" w:cs="Times New Roman"/>
        </w:rPr>
        <w:t xml:space="preserve"> National Strategy for Combating Corruption in Nigeria, a strateg</w:t>
      </w:r>
      <w:r w:rsidR="00A219F8">
        <w:rPr>
          <w:rFonts w:ascii="Times New Roman" w:hAnsi="Times New Roman" w:cs="Times New Roman"/>
        </w:rPr>
        <w:t>y, which this writer have never seen nor heard about, until when researching for this paper. But even</w:t>
      </w:r>
      <w:r w:rsidRPr="008851D4">
        <w:rPr>
          <w:rFonts w:ascii="Times New Roman" w:hAnsi="Times New Roman" w:cs="Times New Roman"/>
        </w:rPr>
        <w:t xml:space="preserve"> from </w:t>
      </w:r>
      <w:r w:rsidR="00A219F8">
        <w:rPr>
          <w:rFonts w:ascii="Times New Roman" w:hAnsi="Times New Roman" w:cs="Times New Roman"/>
        </w:rPr>
        <w:t>a face value, it is necessary to agree that, such would have</w:t>
      </w:r>
      <w:r w:rsidRPr="008851D4">
        <w:rPr>
          <w:rFonts w:ascii="Times New Roman" w:hAnsi="Times New Roman" w:cs="Times New Roman"/>
        </w:rPr>
        <w:t xml:space="preserve"> </w:t>
      </w:r>
      <w:r w:rsidR="00A219F8" w:rsidRPr="008851D4">
        <w:rPr>
          <w:rFonts w:ascii="Times New Roman" w:hAnsi="Times New Roman" w:cs="Times New Roman"/>
        </w:rPr>
        <w:t>strengthened</w:t>
      </w:r>
      <w:r w:rsidRPr="008851D4">
        <w:rPr>
          <w:rFonts w:ascii="Times New Roman" w:hAnsi="Times New Roman" w:cs="Times New Roman"/>
        </w:rPr>
        <w:t xml:space="preserve"> the fight against corruption.</w:t>
      </w:r>
      <w:r w:rsidR="00A219F8">
        <w:rPr>
          <w:rFonts w:ascii="Times New Roman" w:hAnsi="Times New Roman" w:cs="Times New Roman"/>
        </w:rPr>
        <w:t xml:space="preserve"> Regrettably</w:t>
      </w:r>
      <w:r w:rsidR="003A428A" w:rsidRPr="008851D4">
        <w:rPr>
          <w:rFonts w:ascii="Times New Roman" w:hAnsi="Times New Roman" w:cs="Times New Roman"/>
        </w:rPr>
        <w:t>, as we speak, the</w:t>
      </w:r>
      <w:r w:rsidR="00A219F8">
        <w:rPr>
          <w:rFonts w:ascii="Times New Roman" w:hAnsi="Times New Roman" w:cs="Times New Roman"/>
        </w:rPr>
        <w:t xml:space="preserve"> “strategy”</w:t>
      </w:r>
      <w:r w:rsidR="003A428A" w:rsidRPr="008851D4">
        <w:rPr>
          <w:rFonts w:ascii="Times New Roman" w:hAnsi="Times New Roman" w:cs="Times New Roman"/>
        </w:rPr>
        <w:t xml:space="preserve"> in questioned,</w:t>
      </w:r>
      <w:r w:rsidR="00A219F8">
        <w:rPr>
          <w:rFonts w:ascii="Times New Roman" w:hAnsi="Times New Roman" w:cs="Times New Roman"/>
        </w:rPr>
        <w:t xml:space="preserve"> is gathering dust within cubicle</w:t>
      </w:r>
      <w:r w:rsidR="00D95DF6">
        <w:rPr>
          <w:rFonts w:ascii="Times New Roman" w:hAnsi="Times New Roman" w:cs="Times New Roman"/>
        </w:rPr>
        <w:t>s</w:t>
      </w:r>
      <w:r w:rsidR="00A219F8">
        <w:rPr>
          <w:rFonts w:ascii="Times New Roman" w:hAnsi="Times New Roman" w:cs="Times New Roman"/>
        </w:rPr>
        <w:t xml:space="preserve"> at</w:t>
      </w:r>
      <w:r w:rsidR="00A7276C" w:rsidRPr="008851D4">
        <w:rPr>
          <w:rFonts w:ascii="Times New Roman" w:hAnsi="Times New Roman" w:cs="Times New Roman"/>
        </w:rPr>
        <w:t xml:space="preserve"> Abuja, though hopefully, may be invigorated b</w:t>
      </w:r>
      <w:r w:rsidR="00A219F8">
        <w:rPr>
          <w:rFonts w:ascii="Times New Roman" w:hAnsi="Times New Roman" w:cs="Times New Roman"/>
        </w:rPr>
        <w:t xml:space="preserve">y the </w:t>
      </w:r>
      <w:proofErr w:type="spellStart"/>
      <w:r w:rsidR="00A219F8">
        <w:rPr>
          <w:rFonts w:ascii="Times New Roman" w:hAnsi="Times New Roman" w:cs="Times New Roman"/>
        </w:rPr>
        <w:t>Buhari’s</w:t>
      </w:r>
      <w:proofErr w:type="spellEnd"/>
      <w:r w:rsidR="00A219F8">
        <w:rPr>
          <w:rFonts w:ascii="Times New Roman" w:hAnsi="Times New Roman" w:cs="Times New Roman"/>
        </w:rPr>
        <w:t xml:space="preserve"> government, may be, within</w:t>
      </w:r>
      <w:r w:rsidR="00A7276C" w:rsidRPr="008851D4">
        <w:rPr>
          <w:rFonts w:ascii="Times New Roman" w:hAnsi="Times New Roman" w:cs="Times New Roman"/>
        </w:rPr>
        <w:t xml:space="preserve"> the </w:t>
      </w:r>
      <w:r w:rsidR="00863317" w:rsidRPr="008851D4">
        <w:rPr>
          <w:rFonts w:ascii="Times New Roman" w:hAnsi="Times New Roman" w:cs="Times New Roman"/>
        </w:rPr>
        <w:t>approach</w:t>
      </w:r>
      <w:r w:rsidR="00D95DF6">
        <w:rPr>
          <w:rFonts w:ascii="Times New Roman" w:hAnsi="Times New Roman" w:cs="Times New Roman"/>
        </w:rPr>
        <w:t>es</w:t>
      </w:r>
      <w:r w:rsidR="00A7276C" w:rsidRPr="008851D4">
        <w:rPr>
          <w:rFonts w:ascii="Times New Roman" w:hAnsi="Times New Roman" w:cs="Times New Roman"/>
        </w:rPr>
        <w:t xml:space="preserve"> of the new government</w:t>
      </w:r>
      <w:r w:rsidR="00585F92" w:rsidRPr="008851D4">
        <w:rPr>
          <w:rFonts w:ascii="Times New Roman" w:hAnsi="Times New Roman" w:cs="Times New Roman"/>
        </w:rPr>
        <w:t>’s effort</w:t>
      </w:r>
      <w:r w:rsidR="00A7276C" w:rsidRPr="008851D4">
        <w:rPr>
          <w:rFonts w:ascii="Times New Roman" w:hAnsi="Times New Roman" w:cs="Times New Roman"/>
        </w:rPr>
        <w:t xml:space="preserve"> towards</w:t>
      </w:r>
      <w:r w:rsidR="00C9570A">
        <w:rPr>
          <w:rFonts w:ascii="Times New Roman" w:hAnsi="Times New Roman" w:cs="Times New Roman"/>
        </w:rPr>
        <w:t xml:space="preserve"> a</w:t>
      </w:r>
      <w:r w:rsidR="00A7276C" w:rsidRPr="008851D4">
        <w:rPr>
          <w:rFonts w:ascii="Times New Roman" w:hAnsi="Times New Roman" w:cs="Times New Roman"/>
        </w:rPr>
        <w:t xml:space="preserve"> National Anti-</w:t>
      </w:r>
      <w:r w:rsidR="00863317" w:rsidRPr="008851D4">
        <w:rPr>
          <w:rFonts w:ascii="Times New Roman" w:hAnsi="Times New Roman" w:cs="Times New Roman"/>
        </w:rPr>
        <w:t>corruption Strategy</w:t>
      </w:r>
      <w:r w:rsidR="008827A5">
        <w:rPr>
          <w:rFonts w:ascii="Times New Roman" w:hAnsi="Times New Roman" w:cs="Times New Roman"/>
        </w:rPr>
        <w:t xml:space="preserve"> and Whistleblowers Protection concep</w:t>
      </w:r>
      <w:r w:rsidR="00247AF5">
        <w:rPr>
          <w:rFonts w:ascii="Times New Roman" w:hAnsi="Times New Roman" w:cs="Times New Roman"/>
        </w:rPr>
        <w:t xml:space="preserve">t for Nigeria. That is; </w:t>
      </w:r>
      <w:r w:rsidR="00D95DF6">
        <w:rPr>
          <w:rFonts w:ascii="Times New Roman" w:hAnsi="Times New Roman" w:cs="Times New Roman"/>
        </w:rPr>
        <w:t>if the ever estranged</w:t>
      </w:r>
      <w:r w:rsidR="008827A5">
        <w:rPr>
          <w:rFonts w:ascii="Times New Roman" w:hAnsi="Times New Roman" w:cs="Times New Roman"/>
        </w:rPr>
        <w:t xml:space="preserve"> civil society in Nigeria, demand</w:t>
      </w:r>
      <w:r w:rsidR="00A4591B">
        <w:rPr>
          <w:rFonts w:ascii="Times New Roman" w:hAnsi="Times New Roman" w:cs="Times New Roman"/>
        </w:rPr>
        <w:t>s</w:t>
      </w:r>
      <w:r w:rsidR="008827A5">
        <w:rPr>
          <w:rFonts w:ascii="Times New Roman" w:hAnsi="Times New Roman" w:cs="Times New Roman"/>
        </w:rPr>
        <w:t xml:space="preserve"> for it.</w:t>
      </w:r>
      <w:r w:rsidR="00863317" w:rsidRPr="008851D4">
        <w:rPr>
          <w:rFonts w:ascii="Times New Roman" w:hAnsi="Times New Roman" w:cs="Times New Roman"/>
        </w:rPr>
        <w:t xml:space="preserve"> </w:t>
      </w:r>
    </w:p>
    <w:p w:rsidR="00585F92" w:rsidRPr="008851D4" w:rsidRDefault="00D95DF6" w:rsidP="008851D4">
      <w:pPr>
        <w:spacing w:after="120"/>
        <w:jc w:val="both"/>
        <w:rPr>
          <w:rFonts w:ascii="Times New Roman" w:hAnsi="Times New Roman" w:cs="Times New Roman"/>
          <w:i/>
        </w:rPr>
      </w:pPr>
      <w:r>
        <w:rPr>
          <w:rFonts w:ascii="Times New Roman" w:hAnsi="Times New Roman" w:cs="Times New Roman"/>
        </w:rPr>
        <w:t>Importantly, UNODC</w:t>
      </w:r>
      <w:r w:rsidR="005A7E65" w:rsidRPr="008851D4">
        <w:rPr>
          <w:rFonts w:ascii="Times New Roman" w:hAnsi="Times New Roman" w:cs="Times New Roman"/>
        </w:rPr>
        <w:t xml:space="preserve"> </w:t>
      </w:r>
      <w:r w:rsidR="003A428A" w:rsidRPr="008851D4">
        <w:rPr>
          <w:rFonts w:ascii="Times New Roman" w:hAnsi="Times New Roman" w:cs="Times New Roman"/>
        </w:rPr>
        <w:t>played a</w:t>
      </w:r>
      <w:r w:rsidR="00A02076">
        <w:rPr>
          <w:rFonts w:ascii="Times New Roman" w:hAnsi="Times New Roman" w:cs="Times New Roman"/>
        </w:rPr>
        <w:t xml:space="preserve"> significant role for</w:t>
      </w:r>
      <w:r w:rsidR="005A7E65" w:rsidRPr="008851D4">
        <w:rPr>
          <w:rFonts w:ascii="Times New Roman" w:hAnsi="Times New Roman" w:cs="Times New Roman"/>
        </w:rPr>
        <w:t xml:space="preserve"> the enactment of the </w:t>
      </w:r>
      <w:proofErr w:type="spellStart"/>
      <w:r w:rsidR="005A7E65" w:rsidRPr="008851D4">
        <w:rPr>
          <w:rFonts w:ascii="Times New Roman" w:hAnsi="Times New Roman" w:cs="Times New Roman"/>
        </w:rPr>
        <w:t>Bayelsa</w:t>
      </w:r>
      <w:proofErr w:type="spellEnd"/>
      <w:r w:rsidR="005A7E65" w:rsidRPr="008851D4">
        <w:rPr>
          <w:rFonts w:ascii="Times New Roman" w:hAnsi="Times New Roman" w:cs="Times New Roman"/>
        </w:rPr>
        <w:t xml:space="preserve"> State Expenditure and Income Transparency Initiative</w:t>
      </w:r>
      <w:r w:rsidR="00A02076">
        <w:rPr>
          <w:rFonts w:ascii="Times New Roman" w:hAnsi="Times New Roman" w:cs="Times New Roman"/>
        </w:rPr>
        <w:t xml:space="preserve"> (BEITI)</w:t>
      </w:r>
      <w:r w:rsidR="005A7E65" w:rsidRPr="008851D4">
        <w:rPr>
          <w:rFonts w:ascii="Times New Roman" w:hAnsi="Times New Roman" w:cs="Times New Roman"/>
        </w:rPr>
        <w:t xml:space="preserve"> Act, which is supposed to be a subset to the globa</w:t>
      </w:r>
      <w:r w:rsidR="000629BF">
        <w:rPr>
          <w:rFonts w:ascii="Times New Roman" w:hAnsi="Times New Roman" w:cs="Times New Roman"/>
        </w:rPr>
        <w:t>l (N) EITI in Nigeria, though</w:t>
      </w:r>
      <w:r w:rsidR="005A7E65" w:rsidRPr="008851D4">
        <w:rPr>
          <w:rFonts w:ascii="Times New Roman" w:hAnsi="Times New Roman" w:cs="Times New Roman"/>
        </w:rPr>
        <w:t xml:space="preserve"> unfortunately, have remained largely unimplemented</w:t>
      </w:r>
      <w:r w:rsidR="00585F92" w:rsidRPr="008851D4">
        <w:rPr>
          <w:rFonts w:ascii="Times New Roman" w:hAnsi="Times New Roman" w:cs="Times New Roman"/>
        </w:rPr>
        <w:t xml:space="preserve"> till date</w:t>
      </w:r>
      <w:r w:rsidR="005A7E65" w:rsidRPr="008851D4">
        <w:rPr>
          <w:rFonts w:ascii="Times New Roman" w:hAnsi="Times New Roman" w:cs="Times New Roman"/>
        </w:rPr>
        <w:t>.</w:t>
      </w:r>
      <w:r w:rsidR="009A4F70">
        <w:rPr>
          <w:rFonts w:ascii="Times New Roman" w:hAnsi="Times New Roman" w:cs="Times New Roman"/>
        </w:rPr>
        <w:t xml:space="preserve"> On issue</w:t>
      </w:r>
      <w:r w:rsidR="00585F92" w:rsidRPr="008851D4">
        <w:rPr>
          <w:rFonts w:ascii="Times New Roman" w:hAnsi="Times New Roman" w:cs="Times New Roman"/>
        </w:rPr>
        <w:t xml:space="preserve"> of Illicit Financial Flows, Trust Africa and Third World Network</w:t>
      </w:r>
      <w:r w:rsidR="00705F11" w:rsidRPr="008851D4">
        <w:rPr>
          <w:rFonts w:ascii="Times New Roman" w:hAnsi="Times New Roman" w:cs="Times New Roman"/>
        </w:rPr>
        <w:t>,</w:t>
      </w:r>
      <w:r w:rsidR="00585F92" w:rsidRPr="008851D4">
        <w:rPr>
          <w:rFonts w:ascii="Times New Roman" w:hAnsi="Times New Roman" w:cs="Times New Roman"/>
        </w:rPr>
        <w:t xml:space="preserve"> in collaboration with others in </w:t>
      </w:r>
      <w:r w:rsidR="00705F11" w:rsidRPr="008851D4">
        <w:rPr>
          <w:rFonts w:ascii="Times New Roman" w:hAnsi="Times New Roman" w:cs="Times New Roman"/>
        </w:rPr>
        <w:t>Nigeria,</w:t>
      </w:r>
      <w:r w:rsidR="00585F92" w:rsidRPr="008851D4">
        <w:rPr>
          <w:rFonts w:ascii="Times New Roman" w:hAnsi="Times New Roman" w:cs="Times New Roman"/>
        </w:rPr>
        <w:t xml:space="preserve"> have held a Two Day engagement</w:t>
      </w:r>
      <w:r w:rsidR="009A4F70">
        <w:rPr>
          <w:rFonts w:ascii="Times New Roman" w:hAnsi="Times New Roman" w:cs="Times New Roman"/>
        </w:rPr>
        <w:t xml:space="preserve"> for some stakeholders across African Continent,</w:t>
      </w:r>
      <w:r w:rsidR="00585F92" w:rsidRPr="008851D4">
        <w:rPr>
          <w:rFonts w:ascii="Times New Roman" w:hAnsi="Times New Roman" w:cs="Times New Roman"/>
        </w:rPr>
        <w:t xml:space="preserve"> on how to tackle the scourge</w:t>
      </w:r>
      <w:r w:rsidR="007266B8">
        <w:rPr>
          <w:rFonts w:ascii="Times New Roman" w:hAnsi="Times New Roman" w:cs="Times New Roman"/>
        </w:rPr>
        <w:t xml:space="preserve"> o</w:t>
      </w:r>
      <w:r w:rsidR="009A4F70">
        <w:rPr>
          <w:rFonts w:ascii="Times New Roman" w:hAnsi="Times New Roman" w:cs="Times New Roman"/>
        </w:rPr>
        <w:t xml:space="preserve">f illicit financial flows across </w:t>
      </w:r>
      <w:r w:rsidR="007974B5">
        <w:rPr>
          <w:rFonts w:ascii="Times New Roman" w:hAnsi="Times New Roman" w:cs="Times New Roman"/>
        </w:rPr>
        <w:t>the continent, t</w:t>
      </w:r>
      <w:r w:rsidR="009A4F70">
        <w:rPr>
          <w:rFonts w:ascii="Times New Roman" w:hAnsi="Times New Roman" w:cs="Times New Roman"/>
        </w:rPr>
        <w:t>hat</w:t>
      </w:r>
      <w:r w:rsidR="007266B8">
        <w:rPr>
          <w:rFonts w:ascii="Times New Roman" w:hAnsi="Times New Roman" w:cs="Times New Roman"/>
        </w:rPr>
        <w:t xml:space="preserve"> was</w:t>
      </w:r>
      <w:r w:rsidR="009A4F70">
        <w:rPr>
          <w:rFonts w:ascii="Times New Roman" w:hAnsi="Times New Roman" w:cs="Times New Roman"/>
        </w:rPr>
        <w:t xml:space="preserve"> in</w:t>
      </w:r>
      <w:r w:rsidR="00585F92" w:rsidRPr="008851D4">
        <w:rPr>
          <w:rFonts w:ascii="Times New Roman" w:hAnsi="Times New Roman" w:cs="Times New Roman"/>
        </w:rPr>
        <w:t xml:space="preserve"> March, 2014.</w:t>
      </w:r>
      <w:r w:rsidR="00082E5C" w:rsidRPr="008851D4">
        <w:rPr>
          <w:rFonts w:ascii="Times New Roman" w:hAnsi="Times New Roman" w:cs="Times New Roman"/>
        </w:rPr>
        <w:t xml:space="preserve"> </w:t>
      </w:r>
      <w:r w:rsidR="00585F92" w:rsidRPr="008851D4">
        <w:rPr>
          <w:rFonts w:ascii="Times New Roman" w:hAnsi="Times New Roman" w:cs="Times New Roman"/>
        </w:rPr>
        <w:t xml:space="preserve"> </w:t>
      </w:r>
      <w:r w:rsidR="00A779D6">
        <w:rPr>
          <w:rFonts w:ascii="Times New Roman" w:hAnsi="Times New Roman" w:cs="Times New Roman"/>
        </w:rPr>
        <w:t>S</w:t>
      </w:r>
      <w:r w:rsidR="00A779D6" w:rsidRPr="008851D4">
        <w:rPr>
          <w:rFonts w:ascii="Times New Roman" w:hAnsi="Times New Roman" w:cs="Times New Roman"/>
        </w:rPr>
        <w:t>orry to say</w:t>
      </w:r>
      <w:r w:rsidR="00585F92" w:rsidRPr="008851D4">
        <w:rPr>
          <w:rFonts w:ascii="Times New Roman" w:hAnsi="Times New Roman" w:cs="Times New Roman"/>
        </w:rPr>
        <w:t>,</w:t>
      </w:r>
      <w:r w:rsidR="00A26F76">
        <w:rPr>
          <w:rFonts w:ascii="Times New Roman" w:hAnsi="Times New Roman" w:cs="Times New Roman"/>
        </w:rPr>
        <w:t xml:space="preserve"> </w:t>
      </w:r>
      <w:r w:rsidR="00960248">
        <w:rPr>
          <w:rFonts w:ascii="Times New Roman" w:hAnsi="Times New Roman" w:cs="Times New Roman"/>
        </w:rPr>
        <w:t>the impact</w:t>
      </w:r>
      <w:r w:rsidR="00583EB3" w:rsidRPr="008851D4">
        <w:rPr>
          <w:rFonts w:ascii="Times New Roman" w:hAnsi="Times New Roman" w:cs="Times New Roman"/>
        </w:rPr>
        <w:t xml:space="preserve"> of</w:t>
      </w:r>
      <w:r w:rsidR="00DD51B7">
        <w:rPr>
          <w:rFonts w:ascii="Times New Roman" w:hAnsi="Times New Roman" w:cs="Times New Roman"/>
        </w:rPr>
        <w:t xml:space="preserve"> such engagement</w:t>
      </w:r>
      <w:r w:rsidR="00583EB3" w:rsidRPr="008851D4">
        <w:rPr>
          <w:rFonts w:ascii="Times New Roman" w:hAnsi="Times New Roman" w:cs="Times New Roman"/>
        </w:rPr>
        <w:t xml:space="preserve"> has</w:t>
      </w:r>
      <w:r w:rsidR="00A26F76">
        <w:rPr>
          <w:rFonts w:ascii="Times New Roman" w:hAnsi="Times New Roman" w:cs="Times New Roman"/>
        </w:rPr>
        <w:t xml:space="preserve"> not gone beyond the comfort</w:t>
      </w:r>
      <w:r w:rsidR="00DD51B7">
        <w:rPr>
          <w:rFonts w:ascii="Times New Roman" w:hAnsi="Times New Roman" w:cs="Times New Roman"/>
        </w:rPr>
        <w:t xml:space="preserve"> of</w:t>
      </w:r>
      <w:r w:rsidR="00A26F76">
        <w:rPr>
          <w:rFonts w:ascii="Times New Roman" w:hAnsi="Times New Roman" w:cs="Times New Roman"/>
        </w:rPr>
        <w:t xml:space="preserve"> hotel rooms</w:t>
      </w:r>
      <w:r w:rsidR="0092018D">
        <w:rPr>
          <w:rFonts w:ascii="Times New Roman" w:hAnsi="Times New Roman" w:cs="Times New Roman"/>
        </w:rPr>
        <w:t xml:space="preserve"> that</w:t>
      </w:r>
      <w:r w:rsidR="00585F92" w:rsidRPr="008851D4">
        <w:rPr>
          <w:rFonts w:ascii="Times New Roman" w:hAnsi="Times New Roman" w:cs="Times New Roman"/>
        </w:rPr>
        <w:t xml:space="preserve"> th</w:t>
      </w:r>
      <w:r w:rsidR="00A26F76">
        <w:rPr>
          <w:rFonts w:ascii="Times New Roman" w:hAnsi="Times New Roman" w:cs="Times New Roman"/>
        </w:rPr>
        <w:t>ese engag</w:t>
      </w:r>
      <w:r w:rsidR="0092018D">
        <w:rPr>
          <w:rFonts w:ascii="Times New Roman" w:hAnsi="Times New Roman" w:cs="Times New Roman"/>
        </w:rPr>
        <w:t>ements are</w:t>
      </w:r>
      <w:r w:rsidR="00A26F76">
        <w:rPr>
          <w:rFonts w:ascii="Times New Roman" w:hAnsi="Times New Roman" w:cs="Times New Roman"/>
        </w:rPr>
        <w:t xml:space="preserve"> held. R</w:t>
      </w:r>
      <w:r w:rsidR="00583EB3">
        <w:rPr>
          <w:rFonts w:ascii="Times New Roman" w:hAnsi="Times New Roman" w:cs="Times New Roman"/>
        </w:rPr>
        <w:t>easons</w:t>
      </w:r>
      <w:r w:rsidR="00A721C3">
        <w:rPr>
          <w:rFonts w:ascii="Times New Roman" w:hAnsi="Times New Roman" w:cs="Times New Roman"/>
        </w:rPr>
        <w:t xml:space="preserve"> for </w:t>
      </w:r>
      <w:r w:rsidR="00D16DC8">
        <w:rPr>
          <w:rFonts w:ascii="Times New Roman" w:hAnsi="Times New Roman" w:cs="Times New Roman"/>
        </w:rPr>
        <w:t>such</w:t>
      </w:r>
      <w:r w:rsidR="00583EB3">
        <w:rPr>
          <w:rFonts w:ascii="Times New Roman" w:hAnsi="Times New Roman" w:cs="Times New Roman"/>
        </w:rPr>
        <w:t xml:space="preserve"> </w:t>
      </w:r>
      <w:r w:rsidR="00A721C3">
        <w:rPr>
          <w:rFonts w:ascii="Times New Roman" w:hAnsi="Times New Roman" w:cs="Times New Roman"/>
        </w:rPr>
        <w:t>are well known to many non-state actors in a country like Nigeria</w:t>
      </w:r>
      <w:r w:rsidR="00585F92" w:rsidRPr="008851D4">
        <w:rPr>
          <w:rFonts w:ascii="Times New Roman" w:hAnsi="Times New Roman" w:cs="Times New Roman"/>
        </w:rPr>
        <w:t>.</w:t>
      </w:r>
      <w:r w:rsidR="00583EB3">
        <w:rPr>
          <w:rFonts w:ascii="Times New Roman" w:hAnsi="Times New Roman" w:cs="Times New Roman"/>
        </w:rPr>
        <w:t xml:space="preserve"> Further</w:t>
      </w:r>
      <w:r w:rsidR="00DD776D">
        <w:rPr>
          <w:rFonts w:ascii="Times New Roman" w:hAnsi="Times New Roman" w:cs="Times New Roman"/>
        </w:rPr>
        <w:t>more</w:t>
      </w:r>
      <w:r w:rsidR="00583EB3">
        <w:rPr>
          <w:rFonts w:ascii="Times New Roman" w:hAnsi="Times New Roman" w:cs="Times New Roman"/>
        </w:rPr>
        <w:t>, the</w:t>
      </w:r>
      <w:r w:rsidR="00DD51B7">
        <w:rPr>
          <w:rFonts w:ascii="Times New Roman" w:hAnsi="Times New Roman" w:cs="Times New Roman"/>
        </w:rPr>
        <w:t>re are engagements</w:t>
      </w:r>
      <w:r w:rsidR="00583EB3">
        <w:rPr>
          <w:rFonts w:ascii="Times New Roman" w:hAnsi="Times New Roman" w:cs="Times New Roman"/>
        </w:rPr>
        <w:t xml:space="preserve"> on other platforms, such as</w:t>
      </w:r>
      <w:r w:rsidR="00082E5C" w:rsidRPr="008851D4">
        <w:rPr>
          <w:rFonts w:ascii="Times New Roman" w:hAnsi="Times New Roman" w:cs="Times New Roman"/>
        </w:rPr>
        <w:t xml:space="preserve"> NEPAD, which has a monitoring, evaluation and</w:t>
      </w:r>
      <w:r w:rsidR="00B27E09">
        <w:rPr>
          <w:rFonts w:ascii="Times New Roman" w:hAnsi="Times New Roman" w:cs="Times New Roman"/>
        </w:rPr>
        <w:t xml:space="preserve"> tracking mechanism</w:t>
      </w:r>
      <w:r w:rsidR="00583EB3">
        <w:rPr>
          <w:rFonts w:ascii="Times New Roman" w:hAnsi="Times New Roman" w:cs="Times New Roman"/>
        </w:rPr>
        <w:t xml:space="preserve"> for measuring quality</w:t>
      </w:r>
      <w:r w:rsidR="00082E5C" w:rsidRPr="008851D4">
        <w:rPr>
          <w:rFonts w:ascii="Times New Roman" w:hAnsi="Times New Roman" w:cs="Times New Roman"/>
        </w:rPr>
        <w:t xml:space="preserve"> of</w:t>
      </w:r>
      <w:r w:rsidR="00B27E09">
        <w:rPr>
          <w:rFonts w:ascii="Times New Roman" w:hAnsi="Times New Roman" w:cs="Times New Roman"/>
        </w:rPr>
        <w:t xml:space="preserve"> governance across Africa. But</w:t>
      </w:r>
      <w:r w:rsidR="00082E5C" w:rsidRPr="008851D4">
        <w:rPr>
          <w:rFonts w:ascii="Times New Roman" w:hAnsi="Times New Roman" w:cs="Times New Roman"/>
        </w:rPr>
        <w:t xml:space="preserve"> sadly,</w:t>
      </w:r>
      <w:r w:rsidR="00583EB3">
        <w:rPr>
          <w:rFonts w:ascii="Times New Roman" w:hAnsi="Times New Roman" w:cs="Times New Roman"/>
        </w:rPr>
        <w:t xml:space="preserve"> NEPAD</w:t>
      </w:r>
      <w:r w:rsidR="00B27E09">
        <w:rPr>
          <w:rFonts w:ascii="Times New Roman" w:hAnsi="Times New Roman" w:cs="Times New Roman"/>
        </w:rPr>
        <w:t xml:space="preserve"> has not brought</w:t>
      </w:r>
      <w:r w:rsidR="00583EB3">
        <w:rPr>
          <w:rFonts w:ascii="Times New Roman" w:hAnsi="Times New Roman" w:cs="Times New Roman"/>
        </w:rPr>
        <w:t xml:space="preserve"> any</w:t>
      </w:r>
      <w:r w:rsidR="00082E5C" w:rsidRPr="008851D4">
        <w:rPr>
          <w:rFonts w:ascii="Times New Roman" w:hAnsi="Times New Roman" w:cs="Times New Roman"/>
        </w:rPr>
        <w:t xml:space="preserve"> </w:t>
      </w:r>
      <w:r w:rsidR="00082E5C" w:rsidRPr="008851D4">
        <w:rPr>
          <w:rFonts w:ascii="Times New Roman" w:hAnsi="Times New Roman" w:cs="Times New Roman"/>
        </w:rPr>
        <w:lastRenderedPageBreak/>
        <w:t>tangib</w:t>
      </w:r>
      <w:r w:rsidR="00B27E09">
        <w:rPr>
          <w:rFonts w:ascii="Times New Roman" w:hAnsi="Times New Roman" w:cs="Times New Roman"/>
        </w:rPr>
        <w:t>le results</w:t>
      </w:r>
      <w:r w:rsidR="00583EB3">
        <w:rPr>
          <w:rFonts w:ascii="Times New Roman" w:hAnsi="Times New Roman" w:cs="Times New Roman"/>
        </w:rPr>
        <w:t xml:space="preserve"> to governance or anti-corruption efforts in Africa</w:t>
      </w:r>
      <w:r w:rsidR="00B27E09">
        <w:rPr>
          <w:rFonts w:ascii="Times New Roman" w:hAnsi="Times New Roman" w:cs="Times New Roman"/>
        </w:rPr>
        <w:t>, in view of an</w:t>
      </w:r>
      <w:r w:rsidR="00082E5C" w:rsidRPr="008851D4">
        <w:rPr>
          <w:rFonts w:ascii="Times New Roman" w:hAnsi="Times New Roman" w:cs="Times New Roman"/>
        </w:rPr>
        <w:t xml:space="preserve"> African adage</w:t>
      </w:r>
      <w:r w:rsidR="00B27E09">
        <w:rPr>
          <w:rFonts w:ascii="Times New Roman" w:hAnsi="Times New Roman" w:cs="Times New Roman"/>
        </w:rPr>
        <w:t>,</w:t>
      </w:r>
      <w:r w:rsidR="00082E5C" w:rsidRPr="008851D4">
        <w:rPr>
          <w:rFonts w:ascii="Times New Roman" w:hAnsi="Times New Roman" w:cs="Times New Roman"/>
        </w:rPr>
        <w:t xml:space="preserve"> that says, </w:t>
      </w:r>
      <w:r w:rsidR="00082E5C" w:rsidRPr="008851D4">
        <w:rPr>
          <w:rFonts w:ascii="Times New Roman" w:hAnsi="Times New Roman" w:cs="Times New Roman"/>
          <w:i/>
        </w:rPr>
        <w:t>you are narrating your tale</w:t>
      </w:r>
      <w:r w:rsidR="00547214" w:rsidRPr="008851D4">
        <w:rPr>
          <w:rFonts w:ascii="Times New Roman" w:hAnsi="Times New Roman" w:cs="Times New Roman"/>
          <w:i/>
        </w:rPr>
        <w:t>s</w:t>
      </w:r>
      <w:r w:rsidR="00D16DC8">
        <w:rPr>
          <w:rFonts w:ascii="Times New Roman" w:hAnsi="Times New Roman" w:cs="Times New Roman"/>
          <w:i/>
        </w:rPr>
        <w:t xml:space="preserve"> to the very oppressor that</w:t>
      </w:r>
      <w:r w:rsidR="00082E5C" w:rsidRPr="008851D4">
        <w:rPr>
          <w:rFonts w:ascii="Times New Roman" w:hAnsi="Times New Roman" w:cs="Times New Roman"/>
          <w:i/>
        </w:rPr>
        <w:t xml:space="preserve"> caused it…</w:t>
      </w:r>
    </w:p>
    <w:p w:rsidR="003614BF" w:rsidRPr="008A0B63" w:rsidRDefault="00210ADB" w:rsidP="008851D4">
      <w:pPr>
        <w:spacing w:after="120"/>
        <w:jc w:val="both"/>
        <w:rPr>
          <w:rFonts w:ascii="Times New Roman" w:hAnsi="Times New Roman" w:cs="Times New Roman"/>
          <w:b/>
          <w:sz w:val="20"/>
        </w:rPr>
      </w:pPr>
      <w:r w:rsidRPr="008A0B63">
        <w:rPr>
          <w:rFonts w:ascii="Times New Roman" w:hAnsi="Times New Roman" w:cs="Times New Roman"/>
          <w:b/>
          <w:sz w:val="20"/>
        </w:rPr>
        <w:t>Incorporation of human rights considerations in self-assessment of implementation of the United Nations Convention against Corruption:</w:t>
      </w:r>
    </w:p>
    <w:p w:rsidR="000A4005" w:rsidRPr="008851D4" w:rsidRDefault="00953DB1" w:rsidP="008851D4">
      <w:pPr>
        <w:spacing w:after="120"/>
        <w:jc w:val="both"/>
        <w:rPr>
          <w:rFonts w:ascii="Times New Roman" w:hAnsi="Times New Roman" w:cs="Times New Roman"/>
        </w:rPr>
      </w:pPr>
      <w:r w:rsidRPr="008851D4">
        <w:rPr>
          <w:rFonts w:ascii="Times New Roman" w:hAnsi="Times New Roman" w:cs="Times New Roman"/>
        </w:rPr>
        <w:t>This paper is</w:t>
      </w:r>
      <w:r w:rsidR="00C21CBF">
        <w:rPr>
          <w:rFonts w:ascii="Times New Roman" w:hAnsi="Times New Roman" w:cs="Times New Roman"/>
        </w:rPr>
        <w:t xml:space="preserve"> constructively</w:t>
      </w:r>
      <w:r w:rsidRPr="008851D4">
        <w:rPr>
          <w:rFonts w:ascii="Times New Roman" w:hAnsi="Times New Roman" w:cs="Times New Roman"/>
        </w:rPr>
        <w:t xml:space="preserve"> re</w:t>
      </w:r>
      <w:r w:rsidR="00DF3460">
        <w:rPr>
          <w:rFonts w:ascii="Times New Roman" w:hAnsi="Times New Roman" w:cs="Times New Roman"/>
        </w:rPr>
        <w:t>fraining from the subject, which</w:t>
      </w:r>
      <w:r w:rsidR="00C21CBF">
        <w:rPr>
          <w:rFonts w:ascii="Times New Roman" w:hAnsi="Times New Roman" w:cs="Times New Roman"/>
        </w:rPr>
        <w:t xml:space="preserve"> concerns </w:t>
      </w:r>
      <w:r w:rsidRPr="008851D4">
        <w:rPr>
          <w:rFonts w:ascii="Times New Roman" w:hAnsi="Times New Roman" w:cs="Times New Roman"/>
        </w:rPr>
        <w:t xml:space="preserve">UNCAC, in view of the fact, the coalescing of actors into UNCAC is fraught with </w:t>
      </w:r>
      <w:r w:rsidR="00C21CBF" w:rsidRPr="008851D4">
        <w:rPr>
          <w:rFonts w:ascii="Times New Roman" w:hAnsi="Times New Roman" w:cs="Times New Roman"/>
        </w:rPr>
        <w:t>hog</w:t>
      </w:r>
      <w:r w:rsidR="00C21CBF">
        <w:rPr>
          <w:rFonts w:ascii="Times New Roman" w:hAnsi="Times New Roman" w:cs="Times New Roman"/>
        </w:rPr>
        <w:t>gish</w:t>
      </w:r>
      <w:r w:rsidR="00DF3460">
        <w:rPr>
          <w:rFonts w:ascii="Times New Roman" w:hAnsi="Times New Roman" w:cs="Times New Roman"/>
        </w:rPr>
        <w:t xml:space="preserve"> interest, and</w:t>
      </w:r>
      <w:r w:rsidR="009B2EDA">
        <w:rPr>
          <w:rFonts w:ascii="Times New Roman" w:hAnsi="Times New Roman" w:cs="Times New Roman"/>
        </w:rPr>
        <w:t xml:space="preserve"> frustrates entrant of</w:t>
      </w:r>
      <w:r w:rsidR="00DF3460">
        <w:rPr>
          <w:rFonts w:ascii="Times New Roman" w:hAnsi="Times New Roman" w:cs="Times New Roman"/>
        </w:rPr>
        <w:t xml:space="preserve"> new</w:t>
      </w:r>
      <w:r w:rsidR="00A43A6F">
        <w:rPr>
          <w:rFonts w:ascii="Times New Roman" w:hAnsi="Times New Roman" w:cs="Times New Roman"/>
        </w:rPr>
        <w:t xml:space="preserve"> groups or individuals, who does</w:t>
      </w:r>
      <w:r w:rsidRPr="008851D4">
        <w:rPr>
          <w:rFonts w:ascii="Times New Roman" w:hAnsi="Times New Roman" w:cs="Times New Roman"/>
        </w:rPr>
        <w:t xml:space="preserve"> genuine anti-corrupt</w:t>
      </w:r>
      <w:r w:rsidR="009B2EDA">
        <w:rPr>
          <w:rFonts w:ascii="Times New Roman" w:hAnsi="Times New Roman" w:cs="Times New Roman"/>
        </w:rPr>
        <w:t>ion work</w:t>
      </w:r>
      <w:r w:rsidRPr="008851D4">
        <w:rPr>
          <w:rFonts w:ascii="Times New Roman" w:hAnsi="Times New Roman" w:cs="Times New Roman"/>
        </w:rPr>
        <w:t xml:space="preserve"> </w:t>
      </w:r>
      <w:r w:rsidR="00A43A6F">
        <w:rPr>
          <w:rFonts w:ascii="Times New Roman" w:hAnsi="Times New Roman" w:cs="Times New Roman"/>
        </w:rPr>
        <w:t>but cannot have access to engage and synergize</w:t>
      </w:r>
      <w:r w:rsidRPr="008851D4">
        <w:rPr>
          <w:rFonts w:ascii="Times New Roman" w:hAnsi="Times New Roman" w:cs="Times New Roman"/>
        </w:rPr>
        <w:t xml:space="preserve"> with UNCAC</w:t>
      </w:r>
      <w:r w:rsidR="007D41E0" w:rsidRPr="008851D4">
        <w:rPr>
          <w:rFonts w:ascii="Times New Roman" w:hAnsi="Times New Roman" w:cs="Times New Roman"/>
        </w:rPr>
        <w:t xml:space="preserve"> </w:t>
      </w:r>
      <w:r w:rsidR="00DF3460" w:rsidRPr="008851D4">
        <w:rPr>
          <w:rFonts w:ascii="Times New Roman" w:hAnsi="Times New Roman" w:cs="Times New Roman"/>
        </w:rPr>
        <w:t>for</w:t>
      </w:r>
      <w:r w:rsidR="00A43A6F">
        <w:rPr>
          <w:rFonts w:ascii="Times New Roman" w:hAnsi="Times New Roman" w:cs="Times New Roman"/>
        </w:rPr>
        <w:t xml:space="preserve"> better</w:t>
      </w:r>
      <w:r w:rsidR="007D41E0" w:rsidRPr="008851D4">
        <w:rPr>
          <w:rFonts w:ascii="Times New Roman" w:hAnsi="Times New Roman" w:cs="Times New Roman"/>
        </w:rPr>
        <w:t xml:space="preserve"> result</w:t>
      </w:r>
      <w:r w:rsidRPr="008851D4">
        <w:rPr>
          <w:rFonts w:ascii="Times New Roman" w:hAnsi="Times New Roman" w:cs="Times New Roman"/>
        </w:rPr>
        <w:t>.</w:t>
      </w:r>
      <w:r w:rsidR="00DF3460">
        <w:rPr>
          <w:rFonts w:ascii="Times New Roman" w:hAnsi="Times New Roman" w:cs="Times New Roman"/>
        </w:rPr>
        <w:t xml:space="preserve"> UNCAC</w:t>
      </w:r>
      <w:r w:rsidR="00DA3F4B">
        <w:rPr>
          <w:rFonts w:ascii="Times New Roman" w:hAnsi="Times New Roman" w:cs="Times New Roman"/>
        </w:rPr>
        <w:t xml:space="preserve"> is just a hypocorism of nomenclature</w:t>
      </w:r>
      <w:r w:rsidR="009B2EDA">
        <w:rPr>
          <w:rFonts w:ascii="Times New Roman" w:hAnsi="Times New Roman" w:cs="Times New Roman"/>
        </w:rPr>
        <w:t>!</w:t>
      </w:r>
      <w:r w:rsidRPr="008851D4">
        <w:rPr>
          <w:rFonts w:ascii="Times New Roman" w:hAnsi="Times New Roman" w:cs="Times New Roman"/>
        </w:rPr>
        <w:t xml:space="preserve"> UNODC</w:t>
      </w:r>
      <w:r w:rsidR="007D41E0" w:rsidRPr="008851D4">
        <w:rPr>
          <w:rFonts w:ascii="Times New Roman" w:hAnsi="Times New Roman" w:cs="Times New Roman"/>
        </w:rPr>
        <w:t xml:space="preserve"> has</w:t>
      </w:r>
      <w:r w:rsidR="00DA3F4B">
        <w:rPr>
          <w:rFonts w:ascii="Times New Roman" w:hAnsi="Times New Roman" w:cs="Times New Roman"/>
        </w:rPr>
        <w:t xml:space="preserve"> not done enough</w:t>
      </w:r>
      <w:r w:rsidRPr="008851D4">
        <w:rPr>
          <w:rFonts w:ascii="Times New Roman" w:hAnsi="Times New Roman" w:cs="Times New Roman"/>
        </w:rPr>
        <w:t xml:space="preserve"> to put a mechanism in place to</w:t>
      </w:r>
      <w:r w:rsidR="00DA3F4B">
        <w:rPr>
          <w:rFonts w:ascii="Times New Roman" w:hAnsi="Times New Roman" w:cs="Times New Roman"/>
        </w:rPr>
        <w:t xml:space="preserve"> ch</w:t>
      </w:r>
      <w:r w:rsidR="00A43A6F">
        <w:rPr>
          <w:rFonts w:ascii="Times New Roman" w:hAnsi="Times New Roman" w:cs="Times New Roman"/>
        </w:rPr>
        <w:t>eckmate persons and organizations</w:t>
      </w:r>
      <w:r w:rsidR="00482834">
        <w:rPr>
          <w:rFonts w:ascii="Times New Roman" w:hAnsi="Times New Roman" w:cs="Times New Roman"/>
        </w:rPr>
        <w:t>,</w:t>
      </w:r>
      <w:r w:rsidR="00A43A6F">
        <w:rPr>
          <w:rFonts w:ascii="Times New Roman" w:hAnsi="Times New Roman" w:cs="Times New Roman"/>
        </w:rPr>
        <w:t xml:space="preserve"> culpable of</w:t>
      </w:r>
      <w:r w:rsidR="00933088">
        <w:rPr>
          <w:rFonts w:ascii="Times New Roman" w:hAnsi="Times New Roman" w:cs="Times New Roman"/>
        </w:rPr>
        <w:t xml:space="preserve"> frustrating</w:t>
      </w:r>
      <w:r w:rsidR="00DA3F4B">
        <w:rPr>
          <w:rFonts w:ascii="Times New Roman" w:hAnsi="Times New Roman" w:cs="Times New Roman"/>
        </w:rPr>
        <w:t xml:space="preserve"> many activists around the globe</w:t>
      </w:r>
      <w:r w:rsidR="00423FCE" w:rsidRPr="008851D4">
        <w:rPr>
          <w:rFonts w:ascii="Times New Roman" w:hAnsi="Times New Roman" w:cs="Times New Roman"/>
        </w:rPr>
        <w:t>,</w:t>
      </w:r>
      <w:r w:rsidR="00DA3F4B">
        <w:rPr>
          <w:rFonts w:ascii="Times New Roman" w:hAnsi="Times New Roman" w:cs="Times New Roman"/>
        </w:rPr>
        <w:t xml:space="preserve"> who genuinely want to interlock with UNCAC</w:t>
      </w:r>
      <w:r w:rsidR="00482834">
        <w:rPr>
          <w:rFonts w:ascii="Times New Roman" w:hAnsi="Times New Roman" w:cs="Times New Roman"/>
        </w:rPr>
        <w:t>,</w:t>
      </w:r>
      <w:r w:rsidR="00DA3F4B">
        <w:rPr>
          <w:rFonts w:ascii="Times New Roman" w:hAnsi="Times New Roman" w:cs="Times New Roman"/>
        </w:rPr>
        <w:t xml:space="preserve"> but</w:t>
      </w:r>
      <w:r w:rsidR="00933088">
        <w:rPr>
          <w:rFonts w:ascii="Times New Roman" w:hAnsi="Times New Roman" w:cs="Times New Roman"/>
        </w:rPr>
        <w:t xml:space="preserve"> are encumbered by politics played by some</w:t>
      </w:r>
      <w:r w:rsidR="00DA3F4B">
        <w:rPr>
          <w:rFonts w:ascii="Times New Roman" w:hAnsi="Times New Roman" w:cs="Times New Roman"/>
        </w:rPr>
        <w:t xml:space="preserve"> </w:t>
      </w:r>
      <w:r w:rsidR="00A43A6F">
        <w:rPr>
          <w:rFonts w:ascii="Times New Roman" w:hAnsi="Times New Roman" w:cs="Times New Roman"/>
        </w:rPr>
        <w:t>“</w:t>
      </w:r>
      <w:r w:rsidR="00DA3F4B">
        <w:rPr>
          <w:rFonts w:ascii="Times New Roman" w:hAnsi="Times New Roman" w:cs="Times New Roman"/>
        </w:rPr>
        <w:t>country</w:t>
      </w:r>
      <w:r w:rsidRPr="008851D4">
        <w:rPr>
          <w:rFonts w:ascii="Times New Roman" w:hAnsi="Times New Roman" w:cs="Times New Roman"/>
        </w:rPr>
        <w:t xml:space="preserve"> rep</w:t>
      </w:r>
      <w:r w:rsidR="00DA3F4B">
        <w:rPr>
          <w:rFonts w:ascii="Times New Roman" w:hAnsi="Times New Roman" w:cs="Times New Roman"/>
        </w:rPr>
        <w:t>resentatives’</w:t>
      </w:r>
      <w:r w:rsidR="00A43A6F">
        <w:rPr>
          <w:rFonts w:ascii="Times New Roman" w:hAnsi="Times New Roman" w:cs="Times New Roman"/>
        </w:rPr>
        <w:t>,</w:t>
      </w:r>
      <w:r w:rsidR="007D41E0" w:rsidRPr="008851D4">
        <w:rPr>
          <w:rFonts w:ascii="Times New Roman" w:hAnsi="Times New Roman" w:cs="Times New Roman"/>
        </w:rPr>
        <w:t xml:space="preserve"> said to have emerged</w:t>
      </w:r>
      <w:r w:rsidR="00A43A6F">
        <w:rPr>
          <w:rFonts w:ascii="Times New Roman" w:hAnsi="Times New Roman" w:cs="Times New Roman"/>
        </w:rPr>
        <w:t xml:space="preserve"> across </w:t>
      </w:r>
      <w:r w:rsidR="00482834">
        <w:rPr>
          <w:rFonts w:ascii="Times New Roman" w:hAnsi="Times New Roman" w:cs="Times New Roman"/>
        </w:rPr>
        <w:t>country</w:t>
      </w:r>
      <w:r w:rsidR="00A43A6F">
        <w:rPr>
          <w:rFonts w:ascii="Times New Roman" w:hAnsi="Times New Roman" w:cs="Times New Roman"/>
        </w:rPr>
        <w:t>’s structure</w:t>
      </w:r>
      <w:r w:rsidR="007D41E0" w:rsidRPr="008851D4">
        <w:rPr>
          <w:rFonts w:ascii="Times New Roman" w:hAnsi="Times New Roman" w:cs="Times New Roman"/>
        </w:rPr>
        <w:t xml:space="preserve">, </w:t>
      </w:r>
      <w:r w:rsidR="00A43A6F">
        <w:rPr>
          <w:rFonts w:ascii="Times New Roman" w:hAnsi="Times New Roman" w:cs="Times New Roman"/>
        </w:rPr>
        <w:t>but</w:t>
      </w:r>
      <w:r w:rsidR="00933088">
        <w:rPr>
          <w:rFonts w:ascii="Times New Roman" w:hAnsi="Times New Roman" w:cs="Times New Roman"/>
        </w:rPr>
        <w:t xml:space="preserve"> only to turn around to undermine</w:t>
      </w:r>
      <w:r w:rsidR="00DA3F4B">
        <w:rPr>
          <w:rFonts w:ascii="Times New Roman" w:hAnsi="Times New Roman" w:cs="Times New Roman"/>
        </w:rPr>
        <w:t xml:space="preserve"> others</w:t>
      </w:r>
      <w:r w:rsidR="00933088">
        <w:rPr>
          <w:rFonts w:ascii="Times New Roman" w:hAnsi="Times New Roman" w:cs="Times New Roman"/>
        </w:rPr>
        <w:t xml:space="preserve">, who want to </w:t>
      </w:r>
      <w:r w:rsidR="00F46AE0">
        <w:rPr>
          <w:rFonts w:ascii="Times New Roman" w:hAnsi="Times New Roman" w:cs="Times New Roman"/>
        </w:rPr>
        <w:t>synergize</w:t>
      </w:r>
      <w:r w:rsidR="00933088">
        <w:rPr>
          <w:rFonts w:ascii="Times New Roman" w:hAnsi="Times New Roman" w:cs="Times New Roman"/>
        </w:rPr>
        <w:t>, partner, collaborat</w:t>
      </w:r>
      <w:r w:rsidR="00D43041">
        <w:rPr>
          <w:rFonts w:ascii="Times New Roman" w:hAnsi="Times New Roman" w:cs="Times New Roman"/>
        </w:rPr>
        <w:t xml:space="preserve">e, associate, </w:t>
      </w:r>
      <w:r w:rsidR="00933088">
        <w:rPr>
          <w:rFonts w:ascii="Times New Roman" w:hAnsi="Times New Roman" w:cs="Times New Roman"/>
        </w:rPr>
        <w:t>even on ordinar</w:t>
      </w:r>
      <w:r w:rsidR="00F46AE0">
        <w:rPr>
          <w:rFonts w:ascii="Times New Roman" w:hAnsi="Times New Roman" w:cs="Times New Roman"/>
        </w:rPr>
        <w:t>y membership into</w:t>
      </w:r>
      <w:r w:rsidR="00D43041">
        <w:rPr>
          <w:rFonts w:ascii="Times New Roman" w:hAnsi="Times New Roman" w:cs="Times New Roman"/>
        </w:rPr>
        <w:t xml:space="preserve"> UNCAC. Incongruously, such is</w:t>
      </w:r>
      <w:r w:rsidR="00933088">
        <w:rPr>
          <w:rFonts w:ascii="Times New Roman" w:hAnsi="Times New Roman" w:cs="Times New Roman"/>
        </w:rPr>
        <w:t xml:space="preserve"> to enable such “country representatives’ to continue</w:t>
      </w:r>
      <w:r w:rsidR="00F46AE0">
        <w:rPr>
          <w:rFonts w:ascii="Times New Roman" w:hAnsi="Times New Roman" w:cs="Times New Roman"/>
        </w:rPr>
        <w:t xml:space="preserve"> to monopolize</w:t>
      </w:r>
      <w:r w:rsidR="007D41E0" w:rsidRPr="008851D4">
        <w:rPr>
          <w:rFonts w:ascii="Times New Roman" w:hAnsi="Times New Roman" w:cs="Times New Roman"/>
        </w:rPr>
        <w:t xml:space="preserve"> UNCAC</w:t>
      </w:r>
      <w:r w:rsidR="00423FCE" w:rsidRPr="008851D4">
        <w:rPr>
          <w:rFonts w:ascii="Times New Roman" w:hAnsi="Times New Roman" w:cs="Times New Roman"/>
        </w:rPr>
        <w:t>’s</w:t>
      </w:r>
      <w:r w:rsidR="007D41E0" w:rsidRPr="008851D4">
        <w:rPr>
          <w:rFonts w:ascii="Times New Roman" w:hAnsi="Times New Roman" w:cs="Times New Roman"/>
        </w:rPr>
        <w:t xml:space="preserve"> structure for </w:t>
      </w:r>
      <w:r w:rsidR="00482834">
        <w:rPr>
          <w:rFonts w:ascii="Times New Roman" w:hAnsi="Times New Roman" w:cs="Times New Roman"/>
        </w:rPr>
        <w:t xml:space="preserve">(their own) </w:t>
      </w:r>
      <w:r w:rsidR="007D41E0" w:rsidRPr="008851D4">
        <w:rPr>
          <w:rFonts w:ascii="Times New Roman" w:hAnsi="Times New Roman" w:cs="Times New Roman"/>
        </w:rPr>
        <w:t>pecuniary purposes.</w:t>
      </w:r>
      <w:r w:rsidR="00DA3F4B">
        <w:rPr>
          <w:rFonts w:ascii="Times New Roman" w:hAnsi="Times New Roman" w:cs="Times New Roman"/>
        </w:rPr>
        <w:t xml:space="preserve"> It would be laughable</w:t>
      </w:r>
      <w:r w:rsidR="00A43A6F">
        <w:rPr>
          <w:rFonts w:ascii="Times New Roman" w:hAnsi="Times New Roman" w:cs="Times New Roman"/>
        </w:rPr>
        <w:t>,</w:t>
      </w:r>
      <w:r w:rsidR="00DA3F4B">
        <w:rPr>
          <w:rFonts w:ascii="Times New Roman" w:hAnsi="Times New Roman" w:cs="Times New Roman"/>
        </w:rPr>
        <w:t xml:space="preserve"> if UNODC feigns ignorant of this</w:t>
      </w:r>
      <w:r w:rsidR="00D13F68">
        <w:rPr>
          <w:rFonts w:ascii="Times New Roman" w:hAnsi="Times New Roman" w:cs="Times New Roman"/>
        </w:rPr>
        <w:t>…</w:t>
      </w:r>
      <w:r w:rsidR="007D41E0" w:rsidRPr="008851D4">
        <w:rPr>
          <w:rFonts w:ascii="Times New Roman" w:hAnsi="Times New Roman" w:cs="Times New Roman"/>
        </w:rPr>
        <w:t xml:space="preserve"> The idea of countries’ representatives</w:t>
      </w:r>
      <w:r w:rsidR="00DA3F4B">
        <w:rPr>
          <w:rFonts w:ascii="Times New Roman" w:hAnsi="Times New Roman" w:cs="Times New Roman"/>
        </w:rPr>
        <w:t>,</w:t>
      </w:r>
      <w:r w:rsidR="00423FCE" w:rsidRPr="008851D4">
        <w:rPr>
          <w:rFonts w:ascii="Times New Roman" w:hAnsi="Times New Roman" w:cs="Times New Roman"/>
        </w:rPr>
        <w:t xml:space="preserve"> consent</w:t>
      </w:r>
      <w:r w:rsidR="00DA3F4B">
        <w:rPr>
          <w:rFonts w:ascii="Times New Roman" w:hAnsi="Times New Roman" w:cs="Times New Roman"/>
        </w:rPr>
        <w:t>ing or vetoing any (new)</w:t>
      </w:r>
      <w:r w:rsidR="007D41E0" w:rsidRPr="008851D4">
        <w:rPr>
          <w:rFonts w:ascii="Times New Roman" w:hAnsi="Times New Roman" w:cs="Times New Roman"/>
        </w:rPr>
        <w:t xml:space="preserve"> membership</w:t>
      </w:r>
      <w:r w:rsidR="00423FCE" w:rsidRPr="008851D4">
        <w:rPr>
          <w:rFonts w:ascii="Times New Roman" w:hAnsi="Times New Roman" w:cs="Times New Roman"/>
        </w:rPr>
        <w:t xml:space="preserve"> of</w:t>
      </w:r>
      <w:r w:rsidR="00F46AE0">
        <w:rPr>
          <w:rFonts w:ascii="Times New Roman" w:hAnsi="Times New Roman" w:cs="Times New Roman"/>
        </w:rPr>
        <w:t xml:space="preserve"> an interested party into UNCAC</w:t>
      </w:r>
      <w:r w:rsidR="007D41E0" w:rsidRPr="008851D4">
        <w:rPr>
          <w:rFonts w:ascii="Times New Roman" w:hAnsi="Times New Roman" w:cs="Times New Roman"/>
        </w:rPr>
        <w:t xml:space="preserve"> should be modified</w:t>
      </w:r>
      <w:r w:rsidR="00D13F68">
        <w:rPr>
          <w:rFonts w:ascii="Times New Roman" w:hAnsi="Times New Roman" w:cs="Times New Roman"/>
        </w:rPr>
        <w:t>,</w:t>
      </w:r>
      <w:r w:rsidR="007D41E0" w:rsidRPr="008851D4">
        <w:rPr>
          <w:rFonts w:ascii="Times New Roman" w:hAnsi="Times New Roman" w:cs="Times New Roman"/>
        </w:rPr>
        <w:t xml:space="preserve"> to lift the veil of frustration, politics, and personalization of access</w:t>
      </w:r>
      <w:r w:rsidR="00E074EB">
        <w:rPr>
          <w:rFonts w:ascii="Times New Roman" w:hAnsi="Times New Roman" w:cs="Times New Roman"/>
        </w:rPr>
        <w:t xml:space="preserve"> to UNCAC</w:t>
      </w:r>
      <w:r w:rsidR="007D41E0" w:rsidRPr="008851D4">
        <w:rPr>
          <w:rFonts w:ascii="Times New Roman" w:hAnsi="Times New Roman" w:cs="Times New Roman"/>
        </w:rPr>
        <w:t xml:space="preserve"> for selfish</w:t>
      </w:r>
      <w:r w:rsidR="00423FCE" w:rsidRPr="008851D4">
        <w:rPr>
          <w:rFonts w:ascii="Times New Roman" w:hAnsi="Times New Roman" w:cs="Times New Roman"/>
        </w:rPr>
        <w:t xml:space="preserve"> reasons</w:t>
      </w:r>
      <w:r w:rsidR="00D13F68">
        <w:rPr>
          <w:rFonts w:ascii="Times New Roman" w:hAnsi="Times New Roman" w:cs="Times New Roman"/>
        </w:rPr>
        <w:t xml:space="preserve"> of some individuals or groups</w:t>
      </w:r>
      <w:r w:rsidR="00423FCE" w:rsidRPr="008851D4">
        <w:rPr>
          <w:rFonts w:ascii="Times New Roman" w:hAnsi="Times New Roman" w:cs="Times New Roman"/>
        </w:rPr>
        <w:t>.</w:t>
      </w:r>
    </w:p>
    <w:p w:rsidR="00953DB1" w:rsidRPr="008A0B63" w:rsidRDefault="000A4005" w:rsidP="008851D4">
      <w:pPr>
        <w:spacing w:after="120"/>
        <w:jc w:val="both"/>
        <w:rPr>
          <w:rFonts w:ascii="Times New Roman" w:hAnsi="Times New Roman" w:cs="Times New Roman"/>
          <w:b/>
          <w:sz w:val="20"/>
        </w:rPr>
      </w:pPr>
      <w:r w:rsidRPr="008A0B63">
        <w:rPr>
          <w:rFonts w:ascii="Times New Roman" w:hAnsi="Times New Roman" w:cs="Times New Roman"/>
          <w:b/>
          <w:sz w:val="20"/>
        </w:rPr>
        <w:t>Successful human rights litigation, or of investment disputes or civil law cases</w:t>
      </w:r>
      <w:r w:rsidR="004710EC" w:rsidRPr="008A0B63">
        <w:rPr>
          <w:rFonts w:ascii="Times New Roman" w:hAnsi="Times New Roman" w:cs="Times New Roman"/>
          <w:b/>
          <w:sz w:val="20"/>
        </w:rPr>
        <w:t>,</w:t>
      </w:r>
      <w:r w:rsidRPr="008A0B63">
        <w:rPr>
          <w:rFonts w:ascii="Times New Roman" w:hAnsi="Times New Roman" w:cs="Times New Roman"/>
          <w:b/>
          <w:sz w:val="20"/>
        </w:rPr>
        <w:t xml:space="preserve"> where human rights arguments played a decisive role, in corruption cases:</w:t>
      </w:r>
    </w:p>
    <w:p w:rsidR="000722D0" w:rsidRPr="008851D4" w:rsidRDefault="00E97B6E" w:rsidP="008851D4">
      <w:pPr>
        <w:spacing w:before="100" w:beforeAutospacing="1" w:after="100" w:afterAutospacing="1" w:line="240" w:lineRule="auto"/>
        <w:jc w:val="both"/>
        <w:rPr>
          <w:rFonts w:ascii="Times New Roman" w:eastAsia="Times New Roman" w:hAnsi="Times New Roman" w:cs="Times New Roman"/>
        </w:rPr>
      </w:pPr>
      <w:r w:rsidRPr="008851D4">
        <w:rPr>
          <w:rFonts w:ascii="Times New Roman" w:hAnsi="Times New Roman" w:cs="Times New Roman"/>
        </w:rPr>
        <w:t>There are several instances</w:t>
      </w:r>
      <w:r w:rsidR="00F9538F" w:rsidRPr="008851D4">
        <w:rPr>
          <w:rFonts w:ascii="Times New Roman" w:hAnsi="Times New Roman" w:cs="Times New Roman"/>
        </w:rPr>
        <w:t xml:space="preserve"> within</w:t>
      </w:r>
      <w:r w:rsidRPr="008851D4">
        <w:rPr>
          <w:rFonts w:ascii="Times New Roman" w:hAnsi="Times New Roman" w:cs="Times New Roman"/>
        </w:rPr>
        <w:t xml:space="preserve"> Nigeria, where</w:t>
      </w:r>
      <w:r w:rsidR="00D60ABE">
        <w:rPr>
          <w:rFonts w:ascii="Times New Roman" w:hAnsi="Times New Roman" w:cs="Times New Roman"/>
        </w:rPr>
        <w:t xml:space="preserve"> protection of</w:t>
      </w:r>
      <w:r w:rsidRPr="008851D4">
        <w:rPr>
          <w:rFonts w:ascii="Times New Roman" w:hAnsi="Times New Roman" w:cs="Times New Roman"/>
        </w:rPr>
        <w:t xml:space="preserve"> human rights</w:t>
      </w:r>
      <w:r w:rsidR="008851D4">
        <w:rPr>
          <w:rFonts w:ascii="Times New Roman" w:hAnsi="Times New Roman" w:cs="Times New Roman"/>
        </w:rPr>
        <w:t>,</w:t>
      </w:r>
      <w:r w:rsidRPr="008851D4">
        <w:rPr>
          <w:rFonts w:ascii="Times New Roman" w:hAnsi="Times New Roman" w:cs="Times New Roman"/>
        </w:rPr>
        <w:t xml:space="preserve"> played a remedial role</w:t>
      </w:r>
      <w:r w:rsidR="00F9538F" w:rsidRPr="008851D4">
        <w:rPr>
          <w:rFonts w:ascii="Times New Roman" w:hAnsi="Times New Roman" w:cs="Times New Roman"/>
        </w:rPr>
        <w:t xml:space="preserve"> against rights</w:t>
      </w:r>
      <w:r w:rsidRPr="008851D4">
        <w:rPr>
          <w:rFonts w:ascii="Times New Roman" w:hAnsi="Times New Roman" w:cs="Times New Roman"/>
        </w:rPr>
        <w:t xml:space="preserve"> violations in civil or investment disputes. </w:t>
      </w:r>
      <w:r w:rsidR="008851D4">
        <w:rPr>
          <w:rFonts w:ascii="Times New Roman" w:hAnsi="Times New Roman" w:cs="Times New Roman"/>
        </w:rPr>
        <w:t>Examples of such</w:t>
      </w:r>
      <w:r w:rsidRPr="008851D4">
        <w:rPr>
          <w:rFonts w:ascii="Times New Roman" w:hAnsi="Times New Roman" w:cs="Times New Roman"/>
        </w:rPr>
        <w:t xml:space="preserve"> are: </w:t>
      </w:r>
      <w:r w:rsidR="00C54702">
        <w:rPr>
          <w:rFonts w:ascii="Times New Roman" w:hAnsi="Times New Roman" w:cs="Times New Roman"/>
        </w:rPr>
        <w:t>award of N1 million n</w:t>
      </w:r>
      <w:r w:rsidR="00254A3F" w:rsidRPr="008851D4">
        <w:rPr>
          <w:rFonts w:ascii="Times New Roman" w:hAnsi="Times New Roman" w:cs="Times New Roman"/>
        </w:rPr>
        <w:t>aira</w:t>
      </w:r>
      <w:r w:rsidR="00C54702">
        <w:rPr>
          <w:rFonts w:ascii="Times New Roman" w:hAnsi="Times New Roman" w:cs="Times New Roman"/>
        </w:rPr>
        <w:t>,</w:t>
      </w:r>
      <w:r w:rsidR="008851D4">
        <w:rPr>
          <w:rFonts w:ascii="Times New Roman" w:hAnsi="Times New Roman" w:cs="Times New Roman"/>
        </w:rPr>
        <w:t xml:space="preserve"> through</w:t>
      </w:r>
      <w:r w:rsidR="00081215" w:rsidRPr="008851D4">
        <w:rPr>
          <w:rFonts w:ascii="Times New Roman" w:hAnsi="Times New Roman" w:cs="Times New Roman"/>
        </w:rPr>
        <w:t xml:space="preserve"> Court </w:t>
      </w:r>
      <w:r w:rsidR="00A64779" w:rsidRPr="008851D4">
        <w:rPr>
          <w:rFonts w:ascii="Times New Roman" w:hAnsi="Times New Roman" w:cs="Times New Roman"/>
        </w:rPr>
        <w:t>Judgment</w:t>
      </w:r>
      <w:r w:rsidR="00F9538F" w:rsidRPr="008851D4">
        <w:rPr>
          <w:rFonts w:ascii="Times New Roman" w:hAnsi="Times New Roman" w:cs="Times New Roman"/>
        </w:rPr>
        <w:t xml:space="preserve"> to Reverend David </w:t>
      </w:r>
      <w:proofErr w:type="spellStart"/>
      <w:r w:rsidR="00F9538F" w:rsidRPr="008851D4">
        <w:rPr>
          <w:rFonts w:ascii="Times New Roman" w:hAnsi="Times New Roman" w:cs="Times New Roman"/>
        </w:rPr>
        <w:t>Ugolor</w:t>
      </w:r>
      <w:proofErr w:type="spellEnd"/>
      <w:r w:rsidR="00F9538F" w:rsidRPr="008851D4">
        <w:rPr>
          <w:rFonts w:ascii="Times New Roman" w:hAnsi="Times New Roman" w:cs="Times New Roman"/>
        </w:rPr>
        <w:t xml:space="preserve"> of African Network for Environment and Economic Justice (ANEEJ)</w:t>
      </w:r>
      <w:r w:rsidR="004B7317">
        <w:rPr>
          <w:rFonts w:ascii="Times New Roman" w:hAnsi="Times New Roman" w:cs="Times New Roman"/>
        </w:rPr>
        <w:t xml:space="preserve"> for his</w:t>
      </w:r>
      <w:r w:rsidR="00F9538F" w:rsidRPr="008851D4">
        <w:rPr>
          <w:rFonts w:ascii="Times New Roman" w:hAnsi="Times New Roman" w:cs="Times New Roman"/>
        </w:rPr>
        <w:t xml:space="preserve"> wrongful arrest</w:t>
      </w:r>
      <w:r w:rsidR="00C54702">
        <w:rPr>
          <w:rFonts w:ascii="Times New Roman" w:hAnsi="Times New Roman" w:cs="Times New Roman"/>
        </w:rPr>
        <w:t>, detention</w:t>
      </w:r>
      <w:r w:rsidR="00F9538F" w:rsidRPr="008851D4">
        <w:rPr>
          <w:rFonts w:ascii="Times New Roman" w:hAnsi="Times New Roman" w:cs="Times New Roman"/>
        </w:rPr>
        <w:t xml:space="preserve"> and seizure of his private properties by the Nigerian Police</w:t>
      </w:r>
      <w:r w:rsidR="00081215" w:rsidRPr="008851D4">
        <w:rPr>
          <w:rFonts w:ascii="Times New Roman" w:hAnsi="Times New Roman" w:cs="Times New Roman"/>
        </w:rPr>
        <w:t xml:space="preserve"> in 2012</w:t>
      </w:r>
      <w:r w:rsidR="00C54702">
        <w:rPr>
          <w:rFonts w:ascii="Times New Roman" w:hAnsi="Times New Roman" w:cs="Times New Roman"/>
        </w:rPr>
        <w:t>. The judgment was delivered</w:t>
      </w:r>
      <w:r w:rsidR="004B7317">
        <w:rPr>
          <w:rFonts w:ascii="Times New Roman" w:hAnsi="Times New Roman" w:cs="Times New Roman"/>
        </w:rPr>
        <w:t>,</w:t>
      </w:r>
      <w:r w:rsidR="00A64779" w:rsidRPr="008851D4">
        <w:rPr>
          <w:rFonts w:ascii="Times New Roman" w:hAnsi="Times New Roman" w:cs="Times New Roman"/>
        </w:rPr>
        <w:t xml:space="preserve"> through Suit</w:t>
      </w:r>
      <w:r w:rsidR="004460B7" w:rsidRPr="008851D4">
        <w:rPr>
          <w:rFonts w:ascii="Times New Roman" w:hAnsi="Times New Roman" w:cs="Times New Roman"/>
        </w:rPr>
        <w:t xml:space="preserve"> No: B/57M/14, where</w:t>
      </w:r>
      <w:r w:rsidR="00A64779" w:rsidRPr="008851D4">
        <w:rPr>
          <w:rFonts w:ascii="Times New Roman" w:hAnsi="Times New Roman" w:cs="Times New Roman"/>
        </w:rPr>
        <w:t>,</w:t>
      </w:r>
      <w:r w:rsidR="004460B7" w:rsidRPr="008851D4">
        <w:rPr>
          <w:rFonts w:ascii="Times New Roman" w:hAnsi="Times New Roman" w:cs="Times New Roman"/>
        </w:rPr>
        <w:t xml:space="preserve"> he sued the Nigerian Police and the Attorney General and Minister of Justice</w:t>
      </w:r>
      <w:r w:rsidR="00F9538F" w:rsidRPr="008851D4">
        <w:rPr>
          <w:rFonts w:ascii="Times New Roman" w:hAnsi="Times New Roman" w:cs="Times New Roman"/>
        </w:rPr>
        <w:t xml:space="preserve">. </w:t>
      </w:r>
      <w:r w:rsidR="00332AED" w:rsidRPr="008851D4">
        <w:rPr>
          <w:rFonts w:ascii="Times New Roman" w:hAnsi="Times New Roman" w:cs="Times New Roman"/>
        </w:rPr>
        <w:t xml:space="preserve">Also recently, </w:t>
      </w:r>
      <w:r w:rsidR="00332AED" w:rsidRPr="008851D4">
        <w:rPr>
          <w:rFonts w:ascii="Times New Roman" w:eastAsia="Times New Roman" w:hAnsi="Times New Roman" w:cs="Times New Roman"/>
        </w:rPr>
        <w:t>a</w:t>
      </w:r>
      <w:r w:rsidR="00332AED" w:rsidRPr="002861AE">
        <w:rPr>
          <w:rFonts w:ascii="Times New Roman" w:eastAsia="Times New Roman" w:hAnsi="Times New Roman" w:cs="Times New Roman"/>
        </w:rPr>
        <w:t xml:space="preserve"> Federal High Court</w:t>
      </w:r>
      <w:r w:rsidR="004B7317">
        <w:rPr>
          <w:rFonts w:ascii="Times New Roman" w:eastAsia="Times New Roman" w:hAnsi="Times New Roman" w:cs="Times New Roman"/>
        </w:rPr>
        <w:t>,</w:t>
      </w:r>
      <w:r w:rsidR="00332AED" w:rsidRPr="002861AE">
        <w:rPr>
          <w:rFonts w:ascii="Times New Roman" w:eastAsia="Times New Roman" w:hAnsi="Times New Roman" w:cs="Times New Roman"/>
        </w:rPr>
        <w:t xml:space="preserve"> </w:t>
      </w:r>
      <w:r w:rsidR="00332AED" w:rsidRPr="008851D4">
        <w:rPr>
          <w:rFonts w:ascii="Times New Roman" w:eastAsia="Times New Roman" w:hAnsi="Times New Roman" w:cs="Times New Roman"/>
        </w:rPr>
        <w:t xml:space="preserve">sitting in </w:t>
      </w:r>
      <w:proofErr w:type="spellStart"/>
      <w:r w:rsidR="00332AED" w:rsidRPr="008851D4">
        <w:rPr>
          <w:rFonts w:ascii="Times New Roman" w:eastAsia="Times New Roman" w:hAnsi="Times New Roman" w:cs="Times New Roman"/>
        </w:rPr>
        <w:t>Owerri</w:t>
      </w:r>
      <w:proofErr w:type="spellEnd"/>
      <w:r w:rsidR="00332AED" w:rsidRPr="008851D4">
        <w:rPr>
          <w:rFonts w:ascii="Times New Roman" w:eastAsia="Times New Roman" w:hAnsi="Times New Roman" w:cs="Times New Roman"/>
        </w:rPr>
        <w:t xml:space="preserve">, Imo </w:t>
      </w:r>
      <w:r w:rsidR="00C54702" w:rsidRPr="008851D4">
        <w:rPr>
          <w:rFonts w:ascii="Times New Roman" w:eastAsia="Times New Roman" w:hAnsi="Times New Roman" w:cs="Times New Roman"/>
        </w:rPr>
        <w:t>State</w:t>
      </w:r>
      <w:r w:rsidR="00BA4A19">
        <w:rPr>
          <w:rFonts w:ascii="Times New Roman" w:eastAsia="Times New Roman" w:hAnsi="Times New Roman" w:cs="Times New Roman"/>
        </w:rPr>
        <w:t>,</w:t>
      </w:r>
      <w:r w:rsidR="00332AED" w:rsidRPr="002861AE">
        <w:rPr>
          <w:rFonts w:ascii="Times New Roman" w:eastAsia="Times New Roman" w:hAnsi="Times New Roman" w:cs="Times New Roman"/>
        </w:rPr>
        <w:t xml:space="preserve"> awarded N3 </w:t>
      </w:r>
      <w:proofErr w:type="gramStart"/>
      <w:r w:rsidR="00332AED" w:rsidRPr="002861AE">
        <w:rPr>
          <w:rFonts w:ascii="Times New Roman" w:eastAsia="Times New Roman" w:hAnsi="Times New Roman" w:cs="Times New Roman"/>
        </w:rPr>
        <w:t>million naira against the Nigerian Police for unlawful arre</w:t>
      </w:r>
      <w:r w:rsidR="00BA4A19">
        <w:rPr>
          <w:rFonts w:ascii="Times New Roman" w:eastAsia="Times New Roman" w:hAnsi="Times New Roman" w:cs="Times New Roman"/>
        </w:rPr>
        <w:t>st, torture and detention of one</w:t>
      </w:r>
      <w:r w:rsidR="00332AED" w:rsidRPr="002861AE">
        <w:rPr>
          <w:rFonts w:ascii="Times New Roman" w:eastAsia="Times New Roman" w:hAnsi="Times New Roman" w:cs="Times New Roman"/>
        </w:rPr>
        <w:t xml:space="preserve"> </w:t>
      </w:r>
      <w:proofErr w:type="spellStart"/>
      <w:r w:rsidR="00332AED" w:rsidRPr="002861AE">
        <w:rPr>
          <w:rFonts w:ascii="Times New Roman" w:eastAsia="Times New Roman" w:hAnsi="Times New Roman" w:cs="Times New Roman"/>
        </w:rPr>
        <w:t>Nze</w:t>
      </w:r>
      <w:proofErr w:type="spellEnd"/>
      <w:r w:rsidR="00332AED" w:rsidRPr="002861AE">
        <w:rPr>
          <w:rFonts w:ascii="Times New Roman" w:eastAsia="Times New Roman" w:hAnsi="Times New Roman" w:cs="Times New Roman"/>
        </w:rPr>
        <w:t xml:space="preserve"> Dam</w:t>
      </w:r>
      <w:r w:rsidR="00BA4A19">
        <w:rPr>
          <w:rFonts w:ascii="Times New Roman" w:eastAsia="Times New Roman" w:hAnsi="Times New Roman" w:cs="Times New Roman"/>
        </w:rPr>
        <w:t xml:space="preserve">ian </w:t>
      </w:r>
      <w:proofErr w:type="spellStart"/>
      <w:r w:rsidR="00332AED" w:rsidRPr="002861AE">
        <w:rPr>
          <w:rFonts w:ascii="Times New Roman" w:eastAsia="Times New Roman" w:hAnsi="Times New Roman" w:cs="Times New Roman"/>
        </w:rPr>
        <w:t>Onyinye</w:t>
      </w:r>
      <w:proofErr w:type="spellEnd"/>
      <w:proofErr w:type="gramEnd"/>
      <w:r w:rsidR="00332AED" w:rsidRPr="002861AE">
        <w:rPr>
          <w:rFonts w:ascii="Times New Roman" w:eastAsia="Times New Roman" w:hAnsi="Times New Roman" w:cs="Times New Roman"/>
        </w:rPr>
        <w:t>.</w:t>
      </w:r>
      <w:r w:rsidR="00332AED" w:rsidRPr="008851D4">
        <w:rPr>
          <w:rFonts w:ascii="Times New Roman" w:eastAsia="Times New Roman" w:hAnsi="Times New Roman" w:cs="Times New Roman"/>
        </w:rPr>
        <w:t xml:space="preserve"> </w:t>
      </w:r>
      <w:r w:rsidR="00C54702">
        <w:rPr>
          <w:rFonts w:ascii="Times New Roman" w:eastAsia="Times New Roman" w:hAnsi="Times New Roman" w:cs="Times New Roman"/>
        </w:rPr>
        <w:t>In the judgment for</w:t>
      </w:r>
      <w:r w:rsidR="0035745E" w:rsidRPr="008851D4">
        <w:rPr>
          <w:rFonts w:ascii="Times New Roman" w:eastAsia="Times New Roman" w:hAnsi="Times New Roman" w:cs="Times New Roman"/>
        </w:rPr>
        <w:t xml:space="preserve"> suit No:</w:t>
      </w:r>
      <w:r w:rsidR="00FA3F25">
        <w:rPr>
          <w:rFonts w:ascii="Times New Roman" w:eastAsia="Times New Roman" w:hAnsi="Times New Roman" w:cs="Times New Roman"/>
        </w:rPr>
        <w:t xml:space="preserve"> FHC/OW/CS/82/2013</w:t>
      </w:r>
      <w:r w:rsidR="00332AED" w:rsidRPr="002861AE">
        <w:rPr>
          <w:rFonts w:ascii="Times New Roman" w:eastAsia="Times New Roman" w:hAnsi="Times New Roman" w:cs="Times New Roman"/>
        </w:rPr>
        <w:t xml:space="preserve">, Justice Mohammed </w:t>
      </w:r>
      <w:proofErr w:type="spellStart"/>
      <w:r w:rsidR="00332AED" w:rsidRPr="002861AE">
        <w:rPr>
          <w:rFonts w:ascii="Times New Roman" w:eastAsia="Times New Roman" w:hAnsi="Times New Roman" w:cs="Times New Roman"/>
        </w:rPr>
        <w:t>Shuaibu</w:t>
      </w:r>
      <w:proofErr w:type="spellEnd"/>
      <w:r w:rsidR="00C54702">
        <w:rPr>
          <w:rFonts w:ascii="Times New Roman" w:eastAsia="Times New Roman" w:hAnsi="Times New Roman" w:cs="Times New Roman"/>
        </w:rPr>
        <w:t>,</w:t>
      </w:r>
      <w:r w:rsidR="00332AED" w:rsidRPr="002861AE">
        <w:rPr>
          <w:rFonts w:ascii="Times New Roman" w:eastAsia="Times New Roman" w:hAnsi="Times New Roman" w:cs="Times New Roman"/>
        </w:rPr>
        <w:t xml:space="preserve"> a</w:t>
      </w:r>
      <w:r w:rsidR="00332AED" w:rsidRPr="008851D4">
        <w:rPr>
          <w:rFonts w:ascii="Times New Roman" w:eastAsia="Times New Roman" w:hAnsi="Times New Roman" w:cs="Times New Roman"/>
        </w:rPr>
        <w:t xml:space="preserve">fter considering the </w:t>
      </w:r>
      <w:r w:rsidR="00C54702" w:rsidRPr="008851D4">
        <w:rPr>
          <w:rFonts w:ascii="Times New Roman" w:eastAsia="Times New Roman" w:hAnsi="Times New Roman" w:cs="Times New Roman"/>
        </w:rPr>
        <w:t>submission</w:t>
      </w:r>
      <w:r w:rsidR="00332AED" w:rsidRPr="002861AE">
        <w:rPr>
          <w:rFonts w:ascii="Times New Roman" w:eastAsia="Times New Roman" w:hAnsi="Times New Roman" w:cs="Times New Roman"/>
        </w:rPr>
        <w:t xml:space="preserve"> from both counsels</w:t>
      </w:r>
      <w:r w:rsidR="00332AED" w:rsidRPr="008851D4">
        <w:rPr>
          <w:rFonts w:ascii="Times New Roman" w:eastAsia="Times New Roman" w:hAnsi="Times New Roman" w:cs="Times New Roman"/>
        </w:rPr>
        <w:t>,</w:t>
      </w:r>
      <w:r w:rsidR="00332AED" w:rsidRPr="002861AE">
        <w:rPr>
          <w:rFonts w:ascii="Times New Roman" w:eastAsia="Times New Roman" w:hAnsi="Times New Roman" w:cs="Times New Roman"/>
        </w:rPr>
        <w:t xml:space="preserve"> held that</w:t>
      </w:r>
      <w:r w:rsidR="00332AED" w:rsidRPr="008851D4">
        <w:rPr>
          <w:rFonts w:ascii="Times New Roman" w:eastAsia="Times New Roman" w:hAnsi="Times New Roman" w:cs="Times New Roman"/>
        </w:rPr>
        <w:t>,</w:t>
      </w:r>
      <w:r w:rsidR="00332AED" w:rsidRPr="002861AE">
        <w:rPr>
          <w:rFonts w:ascii="Times New Roman" w:eastAsia="Times New Roman" w:hAnsi="Times New Roman" w:cs="Times New Roman"/>
        </w:rPr>
        <w:t xml:space="preserve"> the detention, harassment, intimidation an</w:t>
      </w:r>
      <w:r w:rsidR="00FA3F25">
        <w:rPr>
          <w:rFonts w:ascii="Times New Roman" w:eastAsia="Times New Roman" w:hAnsi="Times New Roman" w:cs="Times New Roman"/>
        </w:rPr>
        <w:t xml:space="preserve">d torture of </w:t>
      </w:r>
      <w:proofErr w:type="spellStart"/>
      <w:r w:rsidR="00FA3F25">
        <w:rPr>
          <w:rFonts w:ascii="Times New Roman" w:eastAsia="Times New Roman" w:hAnsi="Times New Roman" w:cs="Times New Roman"/>
        </w:rPr>
        <w:t>Nze</w:t>
      </w:r>
      <w:proofErr w:type="spellEnd"/>
      <w:r w:rsidR="00FA3F25">
        <w:rPr>
          <w:rFonts w:ascii="Times New Roman" w:eastAsia="Times New Roman" w:hAnsi="Times New Roman" w:cs="Times New Roman"/>
        </w:rPr>
        <w:t xml:space="preserve"> at Enugu, </w:t>
      </w:r>
      <w:r w:rsidR="00C54702">
        <w:rPr>
          <w:rFonts w:ascii="Times New Roman" w:eastAsia="Times New Roman" w:hAnsi="Times New Roman" w:cs="Times New Roman"/>
        </w:rPr>
        <w:t xml:space="preserve">South Eastern </w:t>
      </w:r>
      <w:r w:rsidR="00332AED" w:rsidRPr="008851D4">
        <w:rPr>
          <w:rFonts w:ascii="Times New Roman" w:eastAsia="Times New Roman" w:hAnsi="Times New Roman" w:cs="Times New Roman"/>
        </w:rPr>
        <w:t>Nigeria</w:t>
      </w:r>
      <w:r w:rsidR="00332AED" w:rsidRPr="002861AE">
        <w:rPr>
          <w:rFonts w:ascii="Times New Roman" w:eastAsia="Times New Roman" w:hAnsi="Times New Roman" w:cs="Times New Roman"/>
        </w:rPr>
        <w:t xml:space="preserve"> and at police cell from 24th February, 2013</w:t>
      </w:r>
      <w:r w:rsidR="00FA3F25">
        <w:rPr>
          <w:rFonts w:ascii="Times New Roman" w:eastAsia="Times New Roman" w:hAnsi="Times New Roman" w:cs="Times New Roman"/>
        </w:rPr>
        <w:t xml:space="preserve"> till May, 2013 without trial was</w:t>
      </w:r>
      <w:r w:rsidR="00332AED" w:rsidRPr="002861AE">
        <w:rPr>
          <w:rFonts w:ascii="Times New Roman" w:eastAsia="Times New Roman" w:hAnsi="Times New Roman" w:cs="Times New Roman"/>
        </w:rPr>
        <w:t xml:space="preserve"> unlawful, unconstitutional and illegal.</w:t>
      </w:r>
      <w:r w:rsidR="00332AED" w:rsidRPr="008851D4">
        <w:rPr>
          <w:rFonts w:ascii="Times New Roman" w:eastAsia="Times New Roman" w:hAnsi="Times New Roman" w:cs="Times New Roman"/>
        </w:rPr>
        <w:t xml:space="preserve"> The judge ruled…</w:t>
      </w:r>
      <w:r w:rsidR="00332AED" w:rsidRPr="002861AE">
        <w:rPr>
          <w:rFonts w:ascii="Times New Roman" w:eastAsia="Times New Roman" w:hAnsi="Times New Roman" w:cs="Times New Roman"/>
        </w:rPr>
        <w:t xml:space="preserve"> “consequently, I also find that the applicant has established the violation of his fundamental human rights to dignity of human person as provided for in section 34 (1) (a) of the 1999 Constitution of the Federal Republic of Nigeria, as amended”.</w:t>
      </w:r>
      <w:r w:rsidR="008A0B63">
        <w:rPr>
          <w:rFonts w:ascii="Times New Roman" w:eastAsia="Times New Roman" w:hAnsi="Times New Roman" w:cs="Times New Roman"/>
        </w:rPr>
        <w:t xml:space="preserve"> </w:t>
      </w:r>
      <w:r w:rsidR="00CC0C9B">
        <w:rPr>
          <w:rFonts w:ascii="Times New Roman" w:eastAsia="Times New Roman" w:hAnsi="Times New Roman" w:cs="Times New Roman"/>
        </w:rPr>
        <w:t>Also</w:t>
      </w:r>
      <w:r w:rsidR="0035745E" w:rsidRPr="008851D4">
        <w:rPr>
          <w:rFonts w:ascii="Times New Roman" w:eastAsia="Times New Roman" w:hAnsi="Times New Roman" w:cs="Times New Roman"/>
        </w:rPr>
        <w:t xml:space="preserve">, a Federal High Court in </w:t>
      </w:r>
      <w:r w:rsidR="00F245E2" w:rsidRPr="008851D4">
        <w:rPr>
          <w:rFonts w:ascii="Times New Roman" w:eastAsia="Times New Roman" w:hAnsi="Times New Roman" w:cs="Times New Roman"/>
        </w:rPr>
        <w:t>Lagos</w:t>
      </w:r>
      <w:r w:rsidR="0035745E" w:rsidRPr="002861AE">
        <w:rPr>
          <w:rFonts w:ascii="Times New Roman" w:eastAsia="Times New Roman" w:hAnsi="Times New Roman" w:cs="Times New Roman"/>
        </w:rPr>
        <w:t xml:space="preserve"> refused an application filed by the Nigerian Navy and five others</w:t>
      </w:r>
      <w:r w:rsidR="0035745E" w:rsidRPr="008851D4">
        <w:rPr>
          <w:rFonts w:ascii="Times New Roman" w:eastAsia="Times New Roman" w:hAnsi="Times New Roman" w:cs="Times New Roman"/>
        </w:rPr>
        <w:t>,</w:t>
      </w:r>
      <w:r w:rsidR="0035745E" w:rsidRPr="002861AE">
        <w:rPr>
          <w:rFonts w:ascii="Times New Roman" w:eastAsia="Times New Roman" w:hAnsi="Times New Roman" w:cs="Times New Roman"/>
        </w:rPr>
        <w:t xml:space="preserve"> praying it to set aside a N100 million </w:t>
      </w:r>
      <w:r w:rsidR="0035745E" w:rsidRPr="008851D4">
        <w:rPr>
          <w:rFonts w:ascii="Times New Roman" w:eastAsia="Times New Roman" w:hAnsi="Times New Roman" w:cs="Times New Roman"/>
        </w:rPr>
        <w:t>judgment</w:t>
      </w:r>
      <w:r w:rsidR="0035745E" w:rsidRPr="002861AE">
        <w:rPr>
          <w:rFonts w:ascii="Times New Roman" w:eastAsia="Times New Roman" w:hAnsi="Times New Roman" w:cs="Times New Roman"/>
        </w:rPr>
        <w:t xml:space="preserve"> sum</w:t>
      </w:r>
      <w:r w:rsidR="00F245E2">
        <w:rPr>
          <w:rFonts w:ascii="Times New Roman" w:eastAsia="Times New Roman" w:hAnsi="Times New Roman" w:cs="Times New Roman"/>
        </w:rPr>
        <w:t>,</w:t>
      </w:r>
      <w:r w:rsidR="0035745E" w:rsidRPr="002861AE">
        <w:rPr>
          <w:rFonts w:ascii="Times New Roman" w:eastAsia="Times New Roman" w:hAnsi="Times New Roman" w:cs="Times New Roman"/>
        </w:rPr>
        <w:t xml:space="preserve"> awar</w:t>
      </w:r>
      <w:r w:rsidR="0035745E" w:rsidRPr="008851D4">
        <w:rPr>
          <w:rFonts w:ascii="Times New Roman" w:eastAsia="Times New Roman" w:hAnsi="Times New Roman" w:cs="Times New Roman"/>
        </w:rPr>
        <w:t>ded against the Naval C</w:t>
      </w:r>
      <w:r w:rsidR="0035745E" w:rsidRPr="002861AE">
        <w:rPr>
          <w:rFonts w:ascii="Times New Roman" w:eastAsia="Times New Roman" w:hAnsi="Times New Roman" w:cs="Times New Roman"/>
        </w:rPr>
        <w:t>ommand.</w:t>
      </w:r>
      <w:r w:rsidR="0035745E" w:rsidRPr="008851D4">
        <w:rPr>
          <w:rFonts w:ascii="Times New Roman" w:eastAsia="Times New Roman" w:hAnsi="Times New Roman" w:cs="Times New Roman"/>
        </w:rPr>
        <w:t xml:space="preserve"> </w:t>
      </w:r>
      <w:r w:rsidR="0035745E" w:rsidRPr="002861AE">
        <w:rPr>
          <w:rFonts w:ascii="Times New Roman" w:eastAsia="Times New Roman" w:hAnsi="Times New Roman" w:cs="Times New Roman"/>
        </w:rPr>
        <w:t xml:space="preserve">Justice Ibrahim </w:t>
      </w:r>
      <w:proofErr w:type="spellStart"/>
      <w:r w:rsidR="0035745E" w:rsidRPr="002861AE">
        <w:rPr>
          <w:rFonts w:ascii="Times New Roman" w:eastAsia="Times New Roman" w:hAnsi="Times New Roman" w:cs="Times New Roman"/>
        </w:rPr>
        <w:t>Idris</w:t>
      </w:r>
      <w:proofErr w:type="spellEnd"/>
      <w:r w:rsidR="0035745E" w:rsidRPr="002861AE">
        <w:rPr>
          <w:rFonts w:ascii="Times New Roman" w:eastAsia="Times New Roman" w:hAnsi="Times New Roman" w:cs="Times New Roman"/>
        </w:rPr>
        <w:t xml:space="preserve"> had in his </w:t>
      </w:r>
      <w:r w:rsidR="0035745E" w:rsidRPr="008851D4">
        <w:rPr>
          <w:rFonts w:ascii="Times New Roman" w:eastAsia="Times New Roman" w:hAnsi="Times New Roman" w:cs="Times New Roman"/>
        </w:rPr>
        <w:t>judgment</w:t>
      </w:r>
      <w:r w:rsidR="00F245E2">
        <w:rPr>
          <w:rFonts w:ascii="Times New Roman" w:eastAsia="Times New Roman" w:hAnsi="Times New Roman" w:cs="Times New Roman"/>
        </w:rPr>
        <w:t>,</w:t>
      </w:r>
      <w:r w:rsidR="0035745E" w:rsidRPr="002861AE">
        <w:rPr>
          <w:rFonts w:ascii="Times New Roman" w:eastAsia="Times New Roman" w:hAnsi="Times New Roman" w:cs="Times New Roman"/>
        </w:rPr>
        <w:t xml:space="preserve"> ordered the Nigerian Navy, Chief of Naval Staff, Flag Officer Commanding (Western Naval Command), Commanding Officer</w:t>
      </w:r>
      <w:r w:rsidR="00C54702">
        <w:rPr>
          <w:rFonts w:ascii="Times New Roman" w:eastAsia="Times New Roman" w:hAnsi="Times New Roman" w:cs="Times New Roman"/>
        </w:rPr>
        <w:t xml:space="preserve"> of</w:t>
      </w:r>
      <w:r w:rsidR="0035745E" w:rsidRPr="002861AE">
        <w:rPr>
          <w:rFonts w:ascii="Times New Roman" w:eastAsia="Times New Roman" w:hAnsi="Times New Roman" w:cs="Times New Roman"/>
        </w:rPr>
        <w:t xml:space="preserve"> Nigerian Nav</w:t>
      </w:r>
      <w:r w:rsidR="00C54702">
        <w:rPr>
          <w:rFonts w:ascii="Times New Roman" w:eastAsia="Times New Roman" w:hAnsi="Times New Roman" w:cs="Times New Roman"/>
        </w:rPr>
        <w:t xml:space="preserve">al </w:t>
      </w:r>
      <w:proofErr w:type="spellStart"/>
      <w:r w:rsidR="00C54702">
        <w:rPr>
          <w:rFonts w:ascii="Times New Roman" w:eastAsia="Times New Roman" w:hAnsi="Times New Roman" w:cs="Times New Roman"/>
        </w:rPr>
        <w:t>Beecroft</w:t>
      </w:r>
      <w:proofErr w:type="spellEnd"/>
      <w:r w:rsidR="00C54702">
        <w:rPr>
          <w:rFonts w:ascii="Times New Roman" w:eastAsia="Times New Roman" w:hAnsi="Times New Roman" w:cs="Times New Roman"/>
        </w:rPr>
        <w:t>, Naval Base, and a Naval O</w:t>
      </w:r>
      <w:r w:rsidR="0035745E" w:rsidRPr="002861AE">
        <w:rPr>
          <w:rFonts w:ascii="Times New Roman" w:eastAsia="Times New Roman" w:hAnsi="Times New Roman" w:cs="Times New Roman"/>
        </w:rPr>
        <w:t xml:space="preserve">fficer, </w:t>
      </w:r>
      <w:proofErr w:type="spellStart"/>
      <w:r w:rsidR="0035745E" w:rsidRPr="002861AE">
        <w:rPr>
          <w:rFonts w:ascii="Times New Roman" w:eastAsia="Times New Roman" w:hAnsi="Times New Roman" w:cs="Times New Roman"/>
        </w:rPr>
        <w:t>Ikhifa</w:t>
      </w:r>
      <w:proofErr w:type="spellEnd"/>
      <w:r w:rsidR="0035745E" w:rsidRPr="002861AE">
        <w:rPr>
          <w:rFonts w:ascii="Times New Roman" w:eastAsia="Times New Roman" w:hAnsi="Times New Roman" w:cs="Times New Roman"/>
        </w:rPr>
        <w:t xml:space="preserve"> </w:t>
      </w:r>
      <w:proofErr w:type="spellStart"/>
      <w:r w:rsidR="0035745E" w:rsidRPr="002861AE">
        <w:rPr>
          <w:rFonts w:ascii="Times New Roman" w:eastAsia="Times New Roman" w:hAnsi="Times New Roman" w:cs="Times New Roman"/>
        </w:rPr>
        <w:t>Joven</w:t>
      </w:r>
      <w:proofErr w:type="spellEnd"/>
      <w:r w:rsidR="0035745E" w:rsidRPr="002861AE">
        <w:rPr>
          <w:rFonts w:ascii="Times New Roman" w:eastAsia="Times New Roman" w:hAnsi="Times New Roman" w:cs="Times New Roman"/>
        </w:rPr>
        <w:t xml:space="preserve">, to pay N100 million as damages to an operation manager with </w:t>
      </w:r>
      <w:proofErr w:type="spellStart"/>
      <w:r w:rsidR="0035745E" w:rsidRPr="002861AE">
        <w:rPr>
          <w:rFonts w:ascii="Times New Roman" w:eastAsia="Times New Roman" w:hAnsi="Times New Roman" w:cs="Times New Roman"/>
        </w:rPr>
        <w:t>Yusmed</w:t>
      </w:r>
      <w:proofErr w:type="spellEnd"/>
      <w:r w:rsidR="0035745E" w:rsidRPr="002861AE">
        <w:rPr>
          <w:rFonts w:ascii="Times New Roman" w:eastAsia="Times New Roman" w:hAnsi="Times New Roman" w:cs="Times New Roman"/>
        </w:rPr>
        <w:t xml:space="preserve"> Oil and Gas Compa</w:t>
      </w:r>
      <w:r w:rsidR="00617BCE">
        <w:rPr>
          <w:rFonts w:ascii="Times New Roman" w:eastAsia="Times New Roman" w:hAnsi="Times New Roman" w:cs="Times New Roman"/>
        </w:rPr>
        <w:t xml:space="preserve">ny, Atom </w:t>
      </w:r>
      <w:proofErr w:type="spellStart"/>
      <w:r w:rsidR="00617BCE">
        <w:rPr>
          <w:rFonts w:ascii="Times New Roman" w:eastAsia="Times New Roman" w:hAnsi="Times New Roman" w:cs="Times New Roman"/>
        </w:rPr>
        <w:t>Zaga</w:t>
      </w:r>
      <w:proofErr w:type="spellEnd"/>
      <w:r w:rsidR="00617BCE">
        <w:rPr>
          <w:rFonts w:ascii="Times New Roman" w:eastAsia="Times New Roman" w:hAnsi="Times New Roman" w:cs="Times New Roman"/>
        </w:rPr>
        <w:t>, who was shot by Naval P</w:t>
      </w:r>
      <w:r w:rsidR="00F245E2">
        <w:rPr>
          <w:rFonts w:ascii="Times New Roman" w:eastAsia="Times New Roman" w:hAnsi="Times New Roman" w:cs="Times New Roman"/>
        </w:rPr>
        <w:t>ersonnel. There are other remedial cases, like a</w:t>
      </w:r>
      <w:r w:rsidR="00F60B3A" w:rsidRPr="00C555FD">
        <w:rPr>
          <w:rFonts w:ascii="Times New Roman" w:eastAsia="Times New Roman" w:hAnsi="Times New Roman" w:cs="Times New Roman"/>
        </w:rPr>
        <w:t xml:space="preserve"> Federal High Court</w:t>
      </w:r>
      <w:r w:rsidR="00F245E2">
        <w:rPr>
          <w:rFonts w:ascii="Times New Roman" w:eastAsia="Times New Roman" w:hAnsi="Times New Roman" w:cs="Times New Roman"/>
        </w:rPr>
        <w:t xml:space="preserve"> case</w:t>
      </w:r>
      <w:r w:rsidR="00F60B3A" w:rsidRPr="008851D4">
        <w:rPr>
          <w:rFonts w:ascii="Times New Roman" w:eastAsia="Times New Roman" w:hAnsi="Times New Roman" w:cs="Times New Roman"/>
        </w:rPr>
        <w:t>,</w:t>
      </w:r>
      <w:r w:rsidR="00F60B3A" w:rsidRPr="00C555FD">
        <w:rPr>
          <w:rFonts w:ascii="Times New Roman" w:eastAsia="Times New Roman" w:hAnsi="Times New Roman" w:cs="Times New Roman"/>
        </w:rPr>
        <w:t xml:space="preserve"> which sat in Enugu </w:t>
      </w:r>
      <w:r w:rsidR="00F60B3A" w:rsidRPr="008851D4">
        <w:rPr>
          <w:rFonts w:ascii="Times New Roman" w:eastAsia="Times New Roman" w:hAnsi="Times New Roman" w:cs="Times New Roman"/>
        </w:rPr>
        <w:t>and had awarded to some</w:t>
      </w:r>
      <w:r w:rsidR="00F60B3A" w:rsidRPr="00C555FD">
        <w:rPr>
          <w:rFonts w:ascii="Times New Roman" w:eastAsia="Times New Roman" w:hAnsi="Times New Roman" w:cs="Times New Roman"/>
        </w:rPr>
        <w:t xml:space="preserve"> litigants, N41.8 billion as compensation for the massacre of people in </w:t>
      </w:r>
      <w:proofErr w:type="spellStart"/>
      <w:r w:rsidR="00F60B3A" w:rsidRPr="00C555FD">
        <w:rPr>
          <w:rFonts w:ascii="Times New Roman" w:eastAsia="Times New Roman" w:hAnsi="Times New Roman" w:cs="Times New Roman"/>
        </w:rPr>
        <w:t>Zaki</w:t>
      </w:r>
      <w:proofErr w:type="spellEnd"/>
      <w:r w:rsidR="00F60B3A" w:rsidRPr="00C555FD">
        <w:rPr>
          <w:rFonts w:ascii="Times New Roman" w:eastAsia="Times New Roman" w:hAnsi="Times New Roman" w:cs="Times New Roman"/>
        </w:rPr>
        <w:t xml:space="preserve"> </w:t>
      </w:r>
      <w:proofErr w:type="spellStart"/>
      <w:r w:rsidR="00F60B3A" w:rsidRPr="00C555FD">
        <w:rPr>
          <w:rFonts w:ascii="Times New Roman" w:eastAsia="Times New Roman" w:hAnsi="Times New Roman" w:cs="Times New Roman"/>
        </w:rPr>
        <w:t>Biam</w:t>
      </w:r>
      <w:proofErr w:type="spellEnd"/>
      <w:r w:rsidR="00F60B3A" w:rsidRPr="00C555FD">
        <w:rPr>
          <w:rFonts w:ascii="Times New Roman" w:eastAsia="Times New Roman" w:hAnsi="Times New Roman" w:cs="Times New Roman"/>
        </w:rPr>
        <w:t xml:space="preserve"> and environs</w:t>
      </w:r>
      <w:r w:rsidR="000703EB">
        <w:rPr>
          <w:rFonts w:ascii="Times New Roman" w:eastAsia="Times New Roman" w:hAnsi="Times New Roman" w:cs="Times New Roman"/>
        </w:rPr>
        <w:t xml:space="preserve">, </w:t>
      </w:r>
      <w:r w:rsidR="00FB54DB">
        <w:rPr>
          <w:rFonts w:ascii="Times New Roman" w:eastAsia="Times New Roman" w:hAnsi="Times New Roman" w:cs="Times New Roman"/>
        </w:rPr>
        <w:t xml:space="preserve">following an </w:t>
      </w:r>
      <w:r w:rsidR="000703EB">
        <w:rPr>
          <w:rFonts w:ascii="Times New Roman" w:eastAsia="Times New Roman" w:hAnsi="Times New Roman" w:cs="Times New Roman"/>
        </w:rPr>
        <w:t>aftermath of</w:t>
      </w:r>
      <w:r w:rsidR="00F60B3A" w:rsidRPr="00C555FD">
        <w:rPr>
          <w:rFonts w:ascii="Times New Roman" w:eastAsia="Times New Roman" w:hAnsi="Times New Roman" w:cs="Times New Roman"/>
        </w:rPr>
        <w:t xml:space="preserve"> military</w:t>
      </w:r>
      <w:r w:rsidR="00D36915" w:rsidRPr="008851D4">
        <w:rPr>
          <w:rFonts w:ascii="Times New Roman" w:eastAsia="Times New Roman" w:hAnsi="Times New Roman" w:cs="Times New Roman"/>
        </w:rPr>
        <w:t xml:space="preserve"> invasion of the communities. </w:t>
      </w:r>
      <w:r w:rsidR="000703EB">
        <w:rPr>
          <w:rFonts w:ascii="Times New Roman" w:eastAsia="Times New Roman" w:hAnsi="Times New Roman" w:cs="Times New Roman"/>
        </w:rPr>
        <w:t>However,</w:t>
      </w:r>
      <w:r w:rsidR="00F60B3A" w:rsidRPr="008851D4">
        <w:rPr>
          <w:rFonts w:ascii="Times New Roman" w:eastAsia="Times New Roman" w:hAnsi="Times New Roman" w:cs="Times New Roman"/>
        </w:rPr>
        <w:t xml:space="preserve"> f</w:t>
      </w:r>
      <w:r w:rsidR="00F60B3A" w:rsidRPr="00C555FD">
        <w:rPr>
          <w:rFonts w:ascii="Times New Roman" w:eastAsia="Times New Roman" w:hAnsi="Times New Roman" w:cs="Times New Roman"/>
        </w:rPr>
        <w:t>ollowing prolonged negotiations between the litigants and the Federal Government, the N41.8 billion was negotiated downward to N8 billion</w:t>
      </w:r>
      <w:r w:rsidR="00D36915" w:rsidRPr="008851D4">
        <w:rPr>
          <w:rFonts w:ascii="Times New Roman" w:eastAsia="Times New Roman" w:hAnsi="Times New Roman" w:cs="Times New Roman"/>
        </w:rPr>
        <w:t>,</w:t>
      </w:r>
      <w:r w:rsidR="00F60B3A" w:rsidRPr="00C555FD">
        <w:rPr>
          <w:rFonts w:ascii="Times New Roman" w:eastAsia="Times New Roman" w:hAnsi="Times New Roman" w:cs="Times New Roman"/>
        </w:rPr>
        <w:t xml:space="preserve"> which the Federal government agreed to pay to </w:t>
      </w:r>
      <w:r w:rsidR="00F60B3A" w:rsidRPr="008851D4">
        <w:rPr>
          <w:rFonts w:ascii="Times New Roman" w:eastAsia="Times New Roman" w:hAnsi="Times New Roman" w:cs="Times New Roman"/>
        </w:rPr>
        <w:t xml:space="preserve">the ‎people. </w:t>
      </w:r>
      <w:r w:rsidR="008579EF">
        <w:rPr>
          <w:rFonts w:ascii="Times New Roman" w:hAnsi="Times New Roman" w:cs="Times New Roman"/>
        </w:rPr>
        <w:t>T</w:t>
      </w:r>
      <w:r w:rsidR="00D36915" w:rsidRPr="008851D4">
        <w:rPr>
          <w:rFonts w:ascii="Times New Roman" w:hAnsi="Times New Roman" w:cs="Times New Roman"/>
        </w:rPr>
        <w:t>he</w:t>
      </w:r>
      <w:r w:rsidR="000722D0" w:rsidRPr="008851D4">
        <w:rPr>
          <w:rFonts w:ascii="Times New Roman" w:hAnsi="Times New Roman" w:cs="Times New Roman"/>
        </w:rPr>
        <w:t xml:space="preserve"> Court</w:t>
      </w:r>
      <w:r w:rsidR="00D36915" w:rsidRPr="008851D4">
        <w:rPr>
          <w:rFonts w:ascii="Times New Roman" w:hAnsi="Times New Roman" w:cs="Times New Roman"/>
        </w:rPr>
        <w:t xml:space="preserve"> of Appeal in </w:t>
      </w:r>
      <w:r w:rsidR="008579EF" w:rsidRPr="008851D4">
        <w:rPr>
          <w:rFonts w:ascii="Times New Roman" w:hAnsi="Times New Roman" w:cs="Times New Roman"/>
        </w:rPr>
        <w:t>Lagos</w:t>
      </w:r>
      <w:r w:rsidR="008579EF">
        <w:rPr>
          <w:rFonts w:ascii="Times New Roman" w:hAnsi="Times New Roman" w:cs="Times New Roman"/>
        </w:rPr>
        <w:t xml:space="preserve"> also</w:t>
      </w:r>
      <w:r w:rsidR="000722D0" w:rsidRPr="008851D4">
        <w:rPr>
          <w:rFonts w:ascii="Times New Roman" w:hAnsi="Times New Roman" w:cs="Times New Roman"/>
        </w:rPr>
        <w:t xml:space="preserve"> ordered the Nigerian Maritime Administration and Safety Agency</w:t>
      </w:r>
      <w:r w:rsidR="005C511D">
        <w:rPr>
          <w:rFonts w:ascii="Times New Roman" w:hAnsi="Times New Roman" w:cs="Times New Roman"/>
        </w:rPr>
        <w:t>,</w:t>
      </w:r>
      <w:r w:rsidR="000722D0" w:rsidRPr="008851D4">
        <w:rPr>
          <w:rFonts w:ascii="Times New Roman" w:hAnsi="Times New Roman" w:cs="Times New Roman"/>
        </w:rPr>
        <w:t xml:space="preserve"> to pay into its account, the judgment sum of N6.8bn</w:t>
      </w:r>
      <w:r w:rsidR="00D36915" w:rsidRPr="008851D4">
        <w:rPr>
          <w:rFonts w:ascii="Times New Roman" w:hAnsi="Times New Roman" w:cs="Times New Roman"/>
        </w:rPr>
        <w:t xml:space="preserve">, which </w:t>
      </w:r>
      <w:r w:rsidR="005C511D" w:rsidRPr="008851D4">
        <w:rPr>
          <w:rFonts w:ascii="Times New Roman" w:hAnsi="Times New Roman" w:cs="Times New Roman"/>
        </w:rPr>
        <w:t>was</w:t>
      </w:r>
      <w:r w:rsidR="005C511D">
        <w:rPr>
          <w:rFonts w:ascii="Times New Roman" w:hAnsi="Times New Roman" w:cs="Times New Roman"/>
        </w:rPr>
        <w:t xml:space="preserve"> </w:t>
      </w:r>
      <w:r w:rsidR="005C511D" w:rsidRPr="008851D4">
        <w:rPr>
          <w:rFonts w:ascii="Times New Roman" w:hAnsi="Times New Roman" w:cs="Times New Roman"/>
        </w:rPr>
        <w:t>awarded</w:t>
      </w:r>
      <w:r w:rsidR="000722D0" w:rsidRPr="008851D4">
        <w:rPr>
          <w:rFonts w:ascii="Times New Roman" w:hAnsi="Times New Roman" w:cs="Times New Roman"/>
        </w:rPr>
        <w:t xml:space="preserve"> in </w:t>
      </w:r>
      <w:proofErr w:type="spellStart"/>
      <w:r w:rsidR="000722D0" w:rsidRPr="008851D4">
        <w:rPr>
          <w:rFonts w:ascii="Times New Roman" w:hAnsi="Times New Roman" w:cs="Times New Roman"/>
        </w:rPr>
        <w:t>favour</w:t>
      </w:r>
      <w:proofErr w:type="spellEnd"/>
      <w:r w:rsidR="000722D0" w:rsidRPr="008851D4">
        <w:rPr>
          <w:rFonts w:ascii="Times New Roman" w:hAnsi="Times New Roman" w:cs="Times New Roman"/>
        </w:rPr>
        <w:t xml:space="preserve"> of a vessel owner, </w:t>
      </w:r>
      <w:proofErr w:type="spellStart"/>
      <w:r w:rsidR="000722D0" w:rsidRPr="008851D4">
        <w:rPr>
          <w:rFonts w:ascii="Times New Roman" w:hAnsi="Times New Roman" w:cs="Times New Roman"/>
        </w:rPr>
        <w:t>Hensmor</w:t>
      </w:r>
      <w:proofErr w:type="spellEnd"/>
      <w:r w:rsidR="000722D0" w:rsidRPr="008851D4">
        <w:rPr>
          <w:rFonts w:ascii="Times New Roman" w:hAnsi="Times New Roman" w:cs="Times New Roman"/>
        </w:rPr>
        <w:t xml:space="preserve"> Nigeria Limited.</w:t>
      </w:r>
      <w:r w:rsidR="008851D4" w:rsidRPr="008851D4">
        <w:rPr>
          <w:rFonts w:ascii="Times New Roman" w:hAnsi="Times New Roman" w:cs="Times New Roman"/>
        </w:rPr>
        <w:t xml:space="preserve"> This was in relation to a</w:t>
      </w:r>
      <w:r w:rsidR="000722D0" w:rsidRPr="008851D4">
        <w:rPr>
          <w:rFonts w:ascii="Times New Roman" w:hAnsi="Times New Roman" w:cs="Times New Roman"/>
        </w:rPr>
        <w:t xml:space="preserve"> Fed</w:t>
      </w:r>
      <w:r w:rsidR="005C511D">
        <w:rPr>
          <w:rFonts w:ascii="Times New Roman" w:hAnsi="Times New Roman" w:cs="Times New Roman"/>
        </w:rPr>
        <w:t>eral High Court</w:t>
      </w:r>
      <w:r w:rsidR="008851D4" w:rsidRPr="008851D4">
        <w:rPr>
          <w:rFonts w:ascii="Times New Roman" w:hAnsi="Times New Roman" w:cs="Times New Roman"/>
        </w:rPr>
        <w:t xml:space="preserve"> </w:t>
      </w:r>
      <w:r w:rsidR="000722D0" w:rsidRPr="008851D4">
        <w:rPr>
          <w:rFonts w:ascii="Times New Roman" w:hAnsi="Times New Roman" w:cs="Times New Roman"/>
        </w:rPr>
        <w:t>judgment</w:t>
      </w:r>
      <w:r w:rsidR="005C511D">
        <w:rPr>
          <w:rFonts w:ascii="Times New Roman" w:hAnsi="Times New Roman" w:cs="Times New Roman"/>
        </w:rPr>
        <w:t>,</w:t>
      </w:r>
      <w:r w:rsidR="000722D0" w:rsidRPr="008851D4">
        <w:rPr>
          <w:rFonts w:ascii="Times New Roman" w:hAnsi="Times New Roman" w:cs="Times New Roman"/>
        </w:rPr>
        <w:t xml:space="preserve"> delivered in December 2011,</w:t>
      </w:r>
      <w:r w:rsidR="008851D4" w:rsidRPr="008851D4">
        <w:rPr>
          <w:rFonts w:ascii="Times New Roman" w:hAnsi="Times New Roman" w:cs="Times New Roman"/>
        </w:rPr>
        <w:t xml:space="preserve"> which</w:t>
      </w:r>
      <w:r w:rsidR="000722D0" w:rsidRPr="008851D4">
        <w:rPr>
          <w:rFonts w:ascii="Times New Roman" w:hAnsi="Times New Roman" w:cs="Times New Roman"/>
        </w:rPr>
        <w:t xml:space="preserve"> awarded the sum in </w:t>
      </w:r>
      <w:proofErr w:type="spellStart"/>
      <w:r w:rsidR="000722D0" w:rsidRPr="008851D4">
        <w:rPr>
          <w:rFonts w:ascii="Times New Roman" w:hAnsi="Times New Roman" w:cs="Times New Roman"/>
        </w:rPr>
        <w:t>favour</w:t>
      </w:r>
      <w:proofErr w:type="spellEnd"/>
      <w:r w:rsidR="000722D0" w:rsidRPr="008851D4">
        <w:rPr>
          <w:rFonts w:ascii="Times New Roman" w:hAnsi="Times New Roman" w:cs="Times New Roman"/>
        </w:rPr>
        <w:t xml:space="preserve"> </w:t>
      </w:r>
      <w:r w:rsidR="000722D0" w:rsidRPr="008851D4">
        <w:rPr>
          <w:rFonts w:ascii="Times New Roman" w:hAnsi="Times New Roman" w:cs="Times New Roman"/>
        </w:rPr>
        <w:lastRenderedPageBreak/>
        <w:t xml:space="preserve">of </w:t>
      </w:r>
      <w:proofErr w:type="spellStart"/>
      <w:r w:rsidR="000722D0" w:rsidRPr="008851D4">
        <w:rPr>
          <w:rFonts w:ascii="Times New Roman" w:hAnsi="Times New Roman" w:cs="Times New Roman"/>
        </w:rPr>
        <w:t>Hensmor</w:t>
      </w:r>
      <w:proofErr w:type="spellEnd"/>
      <w:r w:rsidR="000722D0" w:rsidRPr="008851D4">
        <w:rPr>
          <w:rFonts w:ascii="Times New Roman" w:hAnsi="Times New Roman" w:cs="Times New Roman"/>
        </w:rPr>
        <w:t xml:space="preserve"> over NIMASA’s illegal detention of its vessel, MT </w:t>
      </w:r>
      <w:proofErr w:type="spellStart"/>
      <w:r w:rsidR="000722D0" w:rsidRPr="008851D4">
        <w:rPr>
          <w:rFonts w:ascii="Times New Roman" w:hAnsi="Times New Roman" w:cs="Times New Roman"/>
        </w:rPr>
        <w:t>Aigbomien</w:t>
      </w:r>
      <w:proofErr w:type="spellEnd"/>
      <w:r w:rsidR="000722D0" w:rsidRPr="008851D4">
        <w:rPr>
          <w:rFonts w:ascii="Times New Roman" w:hAnsi="Times New Roman" w:cs="Times New Roman"/>
        </w:rPr>
        <w:t>, on March 14, 2006.</w:t>
      </w:r>
      <w:r w:rsidR="008851D4" w:rsidRPr="008851D4">
        <w:rPr>
          <w:rFonts w:ascii="Times New Roman" w:hAnsi="Times New Roman" w:cs="Times New Roman"/>
        </w:rPr>
        <w:t xml:space="preserve"> </w:t>
      </w:r>
      <w:r w:rsidR="000722D0" w:rsidRPr="008851D4">
        <w:rPr>
          <w:rFonts w:ascii="Times New Roman" w:hAnsi="Times New Roman" w:cs="Times New Roman"/>
        </w:rPr>
        <w:t>NIMASA, had however, appealed against the judgment, urging the Court of Appeal to set it aside.</w:t>
      </w:r>
      <w:r w:rsidR="005C511D">
        <w:rPr>
          <w:rFonts w:ascii="Times New Roman" w:hAnsi="Times New Roman" w:cs="Times New Roman"/>
        </w:rPr>
        <w:t xml:space="preserve"> </w:t>
      </w:r>
      <w:r w:rsidR="000722D0" w:rsidRPr="008851D4">
        <w:rPr>
          <w:rFonts w:ascii="Times New Roman" w:hAnsi="Times New Roman" w:cs="Times New Roman"/>
        </w:rPr>
        <w:t>The appellate court, in a unanimous ruling</w:t>
      </w:r>
      <w:r w:rsidR="008851D4" w:rsidRPr="008851D4">
        <w:rPr>
          <w:rFonts w:ascii="Times New Roman" w:hAnsi="Times New Roman" w:cs="Times New Roman"/>
        </w:rPr>
        <w:t>,</w:t>
      </w:r>
      <w:r w:rsidR="000722D0" w:rsidRPr="008851D4">
        <w:rPr>
          <w:rFonts w:ascii="Times New Roman" w:hAnsi="Times New Roman" w:cs="Times New Roman"/>
        </w:rPr>
        <w:t xml:space="preserve"> read </w:t>
      </w:r>
      <w:r w:rsidR="008851D4" w:rsidRPr="008851D4">
        <w:rPr>
          <w:rFonts w:ascii="Times New Roman" w:hAnsi="Times New Roman" w:cs="Times New Roman"/>
        </w:rPr>
        <w:t xml:space="preserve">by Justice </w:t>
      </w:r>
      <w:proofErr w:type="spellStart"/>
      <w:r w:rsidR="008851D4" w:rsidRPr="008851D4">
        <w:rPr>
          <w:rFonts w:ascii="Times New Roman" w:hAnsi="Times New Roman" w:cs="Times New Roman"/>
        </w:rPr>
        <w:t>Adamu</w:t>
      </w:r>
      <w:proofErr w:type="spellEnd"/>
      <w:r w:rsidR="008851D4" w:rsidRPr="008851D4">
        <w:rPr>
          <w:rFonts w:ascii="Times New Roman" w:hAnsi="Times New Roman" w:cs="Times New Roman"/>
        </w:rPr>
        <w:t xml:space="preserve"> </w:t>
      </w:r>
      <w:proofErr w:type="spellStart"/>
      <w:r w:rsidR="008851D4" w:rsidRPr="008851D4">
        <w:rPr>
          <w:rFonts w:ascii="Times New Roman" w:hAnsi="Times New Roman" w:cs="Times New Roman"/>
        </w:rPr>
        <w:t>Jauro</w:t>
      </w:r>
      <w:proofErr w:type="spellEnd"/>
      <w:r w:rsidR="000722D0" w:rsidRPr="008851D4">
        <w:rPr>
          <w:rFonts w:ascii="Times New Roman" w:hAnsi="Times New Roman" w:cs="Times New Roman"/>
        </w:rPr>
        <w:t>, gave NIMASA seven days ultimatum to pay the money into an interest-yielding account of the court’s registrar.</w:t>
      </w:r>
      <w:r w:rsidR="005C511D">
        <w:rPr>
          <w:rFonts w:ascii="Times New Roman" w:hAnsi="Times New Roman" w:cs="Times New Roman"/>
        </w:rPr>
        <w:t xml:space="preserve"> </w:t>
      </w:r>
      <w:r w:rsidR="000722D0" w:rsidRPr="008851D4">
        <w:rPr>
          <w:rFonts w:ascii="Times New Roman" w:hAnsi="Times New Roman" w:cs="Times New Roman"/>
        </w:rPr>
        <w:t>The appeal court panel</w:t>
      </w:r>
      <w:r w:rsidR="00860C7F">
        <w:rPr>
          <w:rFonts w:ascii="Times New Roman" w:hAnsi="Times New Roman" w:cs="Times New Roman"/>
        </w:rPr>
        <w:t>,</w:t>
      </w:r>
      <w:r w:rsidR="000722D0" w:rsidRPr="008851D4">
        <w:rPr>
          <w:rFonts w:ascii="Times New Roman" w:hAnsi="Times New Roman" w:cs="Times New Roman"/>
        </w:rPr>
        <w:t xml:space="preserve"> ordered</w:t>
      </w:r>
      <w:r w:rsidR="00860C7F">
        <w:rPr>
          <w:rFonts w:ascii="Times New Roman" w:hAnsi="Times New Roman" w:cs="Times New Roman"/>
        </w:rPr>
        <w:t>, for</w:t>
      </w:r>
      <w:r w:rsidR="000722D0" w:rsidRPr="008851D4">
        <w:rPr>
          <w:rFonts w:ascii="Times New Roman" w:hAnsi="Times New Roman" w:cs="Times New Roman"/>
        </w:rPr>
        <w:t xml:space="preserve"> the money to be paid into the account domiciled with the First Bank of Nigeria Plc.</w:t>
      </w:r>
      <w:r w:rsidR="0018493B">
        <w:rPr>
          <w:rFonts w:ascii="Times New Roman" w:hAnsi="Times New Roman" w:cs="Times New Roman"/>
        </w:rPr>
        <w:t xml:space="preserve"> </w:t>
      </w:r>
      <w:r w:rsidR="000722D0" w:rsidRPr="008851D4">
        <w:rPr>
          <w:rFonts w:ascii="Times New Roman" w:hAnsi="Times New Roman" w:cs="Times New Roman"/>
        </w:rPr>
        <w:t>The money, according to the appeal court, is to remain in the account “pending the hearing and final determination of the appeal”.</w:t>
      </w:r>
    </w:p>
    <w:p w:rsidR="00F60B3A" w:rsidRPr="00B96D13" w:rsidRDefault="008851D4" w:rsidP="00B96D13">
      <w:pPr>
        <w:pStyle w:val="NormalWeb"/>
        <w:jc w:val="both"/>
        <w:rPr>
          <w:sz w:val="22"/>
          <w:szCs w:val="22"/>
        </w:rPr>
      </w:pPr>
      <w:r w:rsidRPr="008851D4">
        <w:rPr>
          <w:sz w:val="22"/>
          <w:szCs w:val="22"/>
        </w:rPr>
        <w:t xml:space="preserve">In summary </w:t>
      </w:r>
      <w:r w:rsidR="0003242C">
        <w:rPr>
          <w:sz w:val="22"/>
          <w:szCs w:val="22"/>
        </w:rPr>
        <w:t>for this</w:t>
      </w:r>
      <w:r w:rsidR="005B3D48">
        <w:rPr>
          <w:sz w:val="22"/>
          <w:szCs w:val="22"/>
        </w:rPr>
        <w:t xml:space="preserve"> section on</w:t>
      </w:r>
      <w:r w:rsidR="00860C7F">
        <w:rPr>
          <w:sz w:val="22"/>
          <w:szCs w:val="22"/>
        </w:rPr>
        <w:t xml:space="preserve"> </w:t>
      </w:r>
      <w:r w:rsidRPr="008851D4">
        <w:rPr>
          <w:sz w:val="22"/>
          <w:szCs w:val="22"/>
        </w:rPr>
        <w:t>human rights litig</w:t>
      </w:r>
      <w:r w:rsidR="00860C7F">
        <w:rPr>
          <w:sz w:val="22"/>
          <w:szCs w:val="22"/>
        </w:rPr>
        <w:t xml:space="preserve">ation, Justice </w:t>
      </w:r>
      <w:proofErr w:type="spellStart"/>
      <w:r w:rsidR="00860C7F">
        <w:rPr>
          <w:sz w:val="22"/>
          <w:szCs w:val="22"/>
        </w:rPr>
        <w:t>Lambo</w:t>
      </w:r>
      <w:proofErr w:type="spellEnd"/>
      <w:r w:rsidR="00860C7F">
        <w:rPr>
          <w:sz w:val="22"/>
          <w:szCs w:val="22"/>
        </w:rPr>
        <w:t xml:space="preserve"> </w:t>
      </w:r>
      <w:proofErr w:type="spellStart"/>
      <w:r w:rsidR="00860C7F">
        <w:rPr>
          <w:sz w:val="22"/>
          <w:szCs w:val="22"/>
        </w:rPr>
        <w:t>Akambi</w:t>
      </w:r>
      <w:proofErr w:type="spellEnd"/>
      <w:r w:rsidR="00860C7F">
        <w:rPr>
          <w:sz w:val="22"/>
          <w:szCs w:val="22"/>
        </w:rPr>
        <w:t xml:space="preserve"> of </w:t>
      </w:r>
      <w:r w:rsidRPr="008851D4">
        <w:rPr>
          <w:sz w:val="22"/>
          <w:szCs w:val="22"/>
        </w:rPr>
        <w:t>the</w:t>
      </w:r>
      <w:r w:rsidR="00D36915" w:rsidRPr="008851D4">
        <w:rPr>
          <w:sz w:val="22"/>
          <w:szCs w:val="22"/>
        </w:rPr>
        <w:t xml:space="preserve"> Federal High Court in Port Har</w:t>
      </w:r>
      <w:r w:rsidRPr="008851D4">
        <w:rPr>
          <w:sz w:val="22"/>
          <w:szCs w:val="22"/>
        </w:rPr>
        <w:t>court, Rivers State, had</w:t>
      </w:r>
      <w:r w:rsidR="00860C7F">
        <w:rPr>
          <w:sz w:val="22"/>
          <w:szCs w:val="22"/>
        </w:rPr>
        <w:t xml:space="preserve"> also</w:t>
      </w:r>
      <w:r w:rsidR="00D36915" w:rsidRPr="008851D4">
        <w:rPr>
          <w:sz w:val="22"/>
          <w:szCs w:val="22"/>
        </w:rPr>
        <w:t xml:space="preserve"> described as </w:t>
      </w:r>
      <w:r w:rsidR="00BE5A46">
        <w:rPr>
          <w:sz w:val="22"/>
          <w:szCs w:val="22"/>
        </w:rPr>
        <w:t>“</w:t>
      </w:r>
      <w:r w:rsidR="00D36915" w:rsidRPr="008851D4">
        <w:rPr>
          <w:sz w:val="22"/>
          <w:szCs w:val="22"/>
        </w:rPr>
        <w:t>frivolous and lacking in merit</w:t>
      </w:r>
      <w:r w:rsidR="00BE5A46">
        <w:rPr>
          <w:sz w:val="22"/>
          <w:szCs w:val="22"/>
        </w:rPr>
        <w:t>”</w:t>
      </w:r>
      <w:r w:rsidR="00D36915" w:rsidRPr="008851D4">
        <w:rPr>
          <w:sz w:val="22"/>
          <w:szCs w:val="22"/>
        </w:rPr>
        <w:t>, the application by the Federal Government</w:t>
      </w:r>
      <w:r w:rsidR="00860C7F">
        <w:rPr>
          <w:sz w:val="22"/>
          <w:szCs w:val="22"/>
        </w:rPr>
        <w:t>,</w:t>
      </w:r>
      <w:r w:rsidR="00D36915" w:rsidRPr="008851D4">
        <w:rPr>
          <w:sz w:val="22"/>
          <w:szCs w:val="22"/>
        </w:rPr>
        <w:t xml:space="preserve"> seek</w:t>
      </w:r>
      <w:r w:rsidR="00860C7F">
        <w:rPr>
          <w:sz w:val="22"/>
          <w:szCs w:val="22"/>
        </w:rPr>
        <w:t>ing for a</w:t>
      </w:r>
      <w:r w:rsidR="00D36915" w:rsidRPr="008851D4">
        <w:rPr>
          <w:sz w:val="22"/>
          <w:szCs w:val="22"/>
        </w:rPr>
        <w:t xml:space="preserve"> stay</w:t>
      </w:r>
      <w:r w:rsidR="00860C7F">
        <w:rPr>
          <w:sz w:val="22"/>
          <w:szCs w:val="22"/>
        </w:rPr>
        <w:t xml:space="preserve"> of execution, against</w:t>
      </w:r>
      <w:r w:rsidR="00D36915" w:rsidRPr="008851D4">
        <w:rPr>
          <w:sz w:val="22"/>
          <w:szCs w:val="22"/>
        </w:rPr>
        <w:t xml:space="preserve"> the N37.6 billion judgment</w:t>
      </w:r>
      <w:r w:rsidR="00860C7F">
        <w:rPr>
          <w:sz w:val="22"/>
          <w:szCs w:val="22"/>
        </w:rPr>
        <w:t>,</w:t>
      </w:r>
      <w:r w:rsidR="00D36915" w:rsidRPr="008851D4">
        <w:rPr>
          <w:sz w:val="22"/>
          <w:szCs w:val="22"/>
        </w:rPr>
        <w:t xml:space="preserve"> awarded</w:t>
      </w:r>
      <w:r w:rsidR="00860C7F">
        <w:rPr>
          <w:sz w:val="22"/>
          <w:szCs w:val="22"/>
        </w:rPr>
        <w:t xml:space="preserve"> in </w:t>
      </w:r>
      <w:proofErr w:type="spellStart"/>
      <w:r w:rsidR="00860C7F">
        <w:rPr>
          <w:sz w:val="22"/>
          <w:szCs w:val="22"/>
        </w:rPr>
        <w:t>favour</w:t>
      </w:r>
      <w:proofErr w:type="spellEnd"/>
      <w:r w:rsidR="00860C7F">
        <w:rPr>
          <w:sz w:val="22"/>
          <w:szCs w:val="22"/>
        </w:rPr>
        <w:t xml:space="preserve"> of</w:t>
      </w:r>
      <w:r w:rsidR="00D36915" w:rsidRPr="008851D4">
        <w:rPr>
          <w:sz w:val="22"/>
          <w:szCs w:val="22"/>
        </w:rPr>
        <w:t xml:space="preserve"> the people of </w:t>
      </w:r>
      <w:proofErr w:type="spellStart"/>
      <w:r w:rsidR="00D36915" w:rsidRPr="008851D4">
        <w:rPr>
          <w:sz w:val="22"/>
          <w:szCs w:val="22"/>
        </w:rPr>
        <w:t>Odi</w:t>
      </w:r>
      <w:proofErr w:type="spellEnd"/>
      <w:r w:rsidR="00D36915" w:rsidRPr="008851D4">
        <w:rPr>
          <w:sz w:val="22"/>
          <w:szCs w:val="22"/>
        </w:rPr>
        <w:t xml:space="preserve"> community in </w:t>
      </w:r>
      <w:proofErr w:type="spellStart"/>
      <w:r w:rsidR="00D36915" w:rsidRPr="008851D4">
        <w:rPr>
          <w:sz w:val="22"/>
          <w:szCs w:val="22"/>
        </w:rPr>
        <w:t>Bayelsa</w:t>
      </w:r>
      <w:proofErr w:type="spellEnd"/>
      <w:r w:rsidR="00D36915" w:rsidRPr="008851D4">
        <w:rPr>
          <w:sz w:val="22"/>
          <w:szCs w:val="22"/>
        </w:rPr>
        <w:t xml:space="preserve"> State,</w:t>
      </w:r>
      <w:r w:rsidR="00BE5A46">
        <w:rPr>
          <w:sz w:val="22"/>
          <w:szCs w:val="22"/>
        </w:rPr>
        <w:t xml:space="preserve"> which was filed,</w:t>
      </w:r>
      <w:r w:rsidR="00D36915" w:rsidRPr="008851D4">
        <w:rPr>
          <w:sz w:val="22"/>
          <w:szCs w:val="22"/>
        </w:rPr>
        <w:t xml:space="preserve"> pending the determination of an appeal against the judgment.</w:t>
      </w:r>
      <w:r w:rsidRPr="008851D4">
        <w:rPr>
          <w:sz w:val="22"/>
          <w:szCs w:val="22"/>
        </w:rPr>
        <w:t xml:space="preserve"> </w:t>
      </w:r>
      <w:r w:rsidR="00860C7F">
        <w:rPr>
          <w:sz w:val="22"/>
          <w:szCs w:val="22"/>
        </w:rPr>
        <w:t>The judge, while r</w:t>
      </w:r>
      <w:r w:rsidR="00D36915" w:rsidRPr="008851D4">
        <w:rPr>
          <w:sz w:val="22"/>
          <w:szCs w:val="22"/>
        </w:rPr>
        <w:t>uling on</w:t>
      </w:r>
      <w:r w:rsidR="00627809">
        <w:rPr>
          <w:sz w:val="22"/>
          <w:szCs w:val="22"/>
        </w:rPr>
        <w:t xml:space="preserve"> the application,</w:t>
      </w:r>
      <w:r w:rsidR="00D36915" w:rsidRPr="008851D4">
        <w:rPr>
          <w:sz w:val="22"/>
          <w:szCs w:val="22"/>
        </w:rPr>
        <w:t xml:space="preserve"> said</w:t>
      </w:r>
      <w:r w:rsidRPr="008851D4">
        <w:rPr>
          <w:sz w:val="22"/>
          <w:szCs w:val="22"/>
        </w:rPr>
        <w:t>,</w:t>
      </w:r>
      <w:r w:rsidR="00D36915" w:rsidRPr="008851D4">
        <w:rPr>
          <w:sz w:val="22"/>
          <w:szCs w:val="22"/>
        </w:rPr>
        <w:t xml:space="preserve"> it would be unfair to grant the request of the Federal Government</w:t>
      </w:r>
      <w:r w:rsidRPr="008851D4">
        <w:rPr>
          <w:sz w:val="22"/>
          <w:szCs w:val="22"/>
        </w:rPr>
        <w:t>,</w:t>
      </w:r>
      <w:r w:rsidR="00D36915" w:rsidRPr="008851D4">
        <w:rPr>
          <w:sz w:val="22"/>
          <w:szCs w:val="22"/>
        </w:rPr>
        <w:t xml:space="preserve"> since it took the people of </w:t>
      </w:r>
      <w:proofErr w:type="spellStart"/>
      <w:r w:rsidR="00D36915" w:rsidRPr="008851D4">
        <w:rPr>
          <w:sz w:val="22"/>
          <w:szCs w:val="22"/>
        </w:rPr>
        <w:t>Odi</w:t>
      </w:r>
      <w:proofErr w:type="spellEnd"/>
      <w:r w:rsidR="00CE5794">
        <w:rPr>
          <w:sz w:val="22"/>
          <w:szCs w:val="22"/>
        </w:rPr>
        <w:t>,</w:t>
      </w:r>
      <w:r w:rsidR="00D36915" w:rsidRPr="008851D4">
        <w:rPr>
          <w:sz w:val="22"/>
          <w:szCs w:val="22"/>
        </w:rPr>
        <w:t xml:space="preserve"> about 10 years to secure judgment in the issue.</w:t>
      </w:r>
      <w:r w:rsidRPr="008851D4">
        <w:rPr>
          <w:sz w:val="22"/>
          <w:szCs w:val="22"/>
        </w:rPr>
        <w:t xml:space="preserve"> </w:t>
      </w:r>
      <w:r w:rsidR="00D36915" w:rsidRPr="008851D4">
        <w:rPr>
          <w:sz w:val="22"/>
          <w:szCs w:val="22"/>
        </w:rPr>
        <w:t>The judge</w:t>
      </w:r>
      <w:r w:rsidR="00CE5794">
        <w:rPr>
          <w:sz w:val="22"/>
          <w:szCs w:val="22"/>
        </w:rPr>
        <w:t>,</w:t>
      </w:r>
      <w:r w:rsidR="00506C59">
        <w:rPr>
          <w:sz w:val="22"/>
          <w:szCs w:val="22"/>
        </w:rPr>
        <w:t xml:space="preserve"> also</w:t>
      </w:r>
      <w:r w:rsidR="00D36915" w:rsidRPr="008851D4">
        <w:rPr>
          <w:sz w:val="22"/>
          <w:szCs w:val="22"/>
        </w:rPr>
        <w:t xml:space="preserve"> said</w:t>
      </w:r>
      <w:r w:rsidR="00506C59">
        <w:rPr>
          <w:sz w:val="22"/>
          <w:szCs w:val="22"/>
        </w:rPr>
        <w:t>,</w:t>
      </w:r>
      <w:r w:rsidR="00D36915" w:rsidRPr="008851D4">
        <w:rPr>
          <w:sz w:val="22"/>
          <w:szCs w:val="22"/>
        </w:rPr>
        <w:t xml:space="preserve"> the Federal Government</w:t>
      </w:r>
      <w:r w:rsidR="00506C59">
        <w:rPr>
          <w:sz w:val="22"/>
          <w:szCs w:val="22"/>
        </w:rPr>
        <w:t>,</w:t>
      </w:r>
      <w:r w:rsidR="00D36915" w:rsidRPr="008851D4">
        <w:rPr>
          <w:sz w:val="22"/>
          <w:szCs w:val="22"/>
        </w:rPr>
        <w:t xml:space="preserve"> had n</w:t>
      </w:r>
      <w:r w:rsidR="00AF7A6D">
        <w:rPr>
          <w:sz w:val="22"/>
          <w:szCs w:val="22"/>
        </w:rPr>
        <w:t>ot advance convincing reason</w:t>
      </w:r>
      <w:r w:rsidR="00CE5794">
        <w:rPr>
          <w:sz w:val="22"/>
          <w:szCs w:val="22"/>
        </w:rPr>
        <w:t xml:space="preserve">, </w:t>
      </w:r>
      <w:r w:rsidR="00CE5794" w:rsidRPr="008851D4">
        <w:rPr>
          <w:sz w:val="22"/>
          <w:szCs w:val="22"/>
        </w:rPr>
        <w:t>why</w:t>
      </w:r>
      <w:r w:rsidR="00D36915" w:rsidRPr="008851D4">
        <w:rPr>
          <w:sz w:val="22"/>
          <w:szCs w:val="22"/>
        </w:rPr>
        <w:t xml:space="preserve"> its application should be </w:t>
      </w:r>
      <w:r w:rsidR="00CE5794" w:rsidRPr="008851D4">
        <w:rPr>
          <w:sz w:val="22"/>
          <w:szCs w:val="22"/>
        </w:rPr>
        <w:t>granted;</w:t>
      </w:r>
      <w:r w:rsidR="00D36915" w:rsidRPr="008851D4">
        <w:rPr>
          <w:sz w:val="22"/>
          <w:szCs w:val="22"/>
        </w:rPr>
        <w:t xml:space="preserve"> adding that</w:t>
      </w:r>
      <w:r w:rsidRPr="008851D4">
        <w:rPr>
          <w:sz w:val="22"/>
          <w:szCs w:val="22"/>
        </w:rPr>
        <w:t>,</w:t>
      </w:r>
      <w:r w:rsidR="00D36915" w:rsidRPr="008851D4">
        <w:rPr>
          <w:sz w:val="22"/>
          <w:szCs w:val="22"/>
        </w:rPr>
        <w:t xml:space="preserve"> the government had</w:t>
      </w:r>
      <w:r w:rsidR="00AF7A6D">
        <w:rPr>
          <w:sz w:val="22"/>
          <w:szCs w:val="22"/>
        </w:rPr>
        <w:t xml:space="preserve"> the</w:t>
      </w:r>
      <w:r w:rsidR="00D36915" w:rsidRPr="008851D4">
        <w:rPr>
          <w:sz w:val="22"/>
          <w:szCs w:val="22"/>
        </w:rPr>
        <w:t xml:space="preserve"> capacity to pay the compensation awarded the community.</w:t>
      </w:r>
      <w:r w:rsidRPr="008851D4">
        <w:rPr>
          <w:sz w:val="22"/>
          <w:szCs w:val="22"/>
        </w:rPr>
        <w:t xml:space="preserve"> </w:t>
      </w:r>
      <w:r w:rsidR="00D36915" w:rsidRPr="008851D4">
        <w:rPr>
          <w:sz w:val="22"/>
          <w:szCs w:val="22"/>
        </w:rPr>
        <w:t xml:space="preserve">According to Justice </w:t>
      </w:r>
      <w:proofErr w:type="spellStart"/>
      <w:r w:rsidR="00D36915" w:rsidRPr="008851D4">
        <w:rPr>
          <w:sz w:val="22"/>
          <w:szCs w:val="22"/>
        </w:rPr>
        <w:t>Akambi</w:t>
      </w:r>
      <w:proofErr w:type="spellEnd"/>
      <w:r w:rsidR="00D36915" w:rsidRPr="008851D4">
        <w:rPr>
          <w:sz w:val="22"/>
          <w:szCs w:val="22"/>
        </w:rPr>
        <w:t xml:space="preserve">, any legal hurdle to delay payment of the compensation will amount to </w:t>
      </w:r>
      <w:r w:rsidR="00AF7A6D">
        <w:rPr>
          <w:sz w:val="22"/>
          <w:szCs w:val="22"/>
        </w:rPr>
        <w:t>“</w:t>
      </w:r>
      <w:r w:rsidR="00D36915" w:rsidRPr="008851D4">
        <w:rPr>
          <w:sz w:val="22"/>
          <w:szCs w:val="22"/>
        </w:rPr>
        <w:t>robbing the people of justice</w:t>
      </w:r>
      <w:r w:rsidR="00AF7A6D">
        <w:rPr>
          <w:sz w:val="22"/>
          <w:szCs w:val="22"/>
        </w:rPr>
        <w:t>”</w:t>
      </w:r>
      <w:r w:rsidR="00D36915" w:rsidRPr="008851D4">
        <w:rPr>
          <w:sz w:val="22"/>
          <w:szCs w:val="22"/>
        </w:rPr>
        <w:t>.</w:t>
      </w:r>
    </w:p>
    <w:p w:rsidR="002067CD" w:rsidRPr="00FC414B" w:rsidRDefault="00F26AB0" w:rsidP="00FC414B">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Good as the above</w:t>
      </w:r>
      <w:r w:rsidR="00E66FD1" w:rsidRPr="008851D4">
        <w:rPr>
          <w:rFonts w:ascii="Times New Roman" w:eastAsia="Times New Roman" w:hAnsi="Times New Roman" w:cs="Times New Roman"/>
        </w:rPr>
        <w:t xml:space="preserve"> may sound, the fact remains</w:t>
      </w:r>
      <w:r>
        <w:rPr>
          <w:rFonts w:ascii="Times New Roman" w:eastAsia="Times New Roman" w:hAnsi="Times New Roman" w:cs="Times New Roman"/>
        </w:rPr>
        <w:t>, enforcement o</w:t>
      </w:r>
      <w:r w:rsidR="0087592D">
        <w:rPr>
          <w:rFonts w:ascii="Times New Roman" w:eastAsia="Times New Roman" w:hAnsi="Times New Roman" w:cs="Times New Roman"/>
        </w:rPr>
        <w:t xml:space="preserve">f these judgments are fundamental, </w:t>
      </w:r>
      <w:r>
        <w:rPr>
          <w:rFonts w:ascii="Times New Roman" w:eastAsia="Times New Roman" w:hAnsi="Times New Roman" w:cs="Times New Roman"/>
        </w:rPr>
        <w:t>to measure, if there are effective</w:t>
      </w:r>
      <w:r w:rsidR="00567DB0">
        <w:rPr>
          <w:rFonts w:ascii="Times New Roman" w:eastAsia="Times New Roman" w:hAnsi="Times New Roman" w:cs="Times New Roman"/>
        </w:rPr>
        <w:t xml:space="preserve"> remedial processes</w:t>
      </w:r>
      <w:r w:rsidR="0087592D">
        <w:rPr>
          <w:rFonts w:ascii="Times New Roman" w:eastAsia="Times New Roman" w:hAnsi="Times New Roman" w:cs="Times New Roman"/>
        </w:rPr>
        <w:t>,</w:t>
      </w:r>
      <w:r w:rsidR="00567DB0">
        <w:rPr>
          <w:rFonts w:ascii="Times New Roman" w:eastAsia="Times New Roman" w:hAnsi="Times New Roman" w:cs="Times New Roman"/>
        </w:rPr>
        <w:t xml:space="preserve"> against</w:t>
      </w:r>
      <w:r>
        <w:rPr>
          <w:rFonts w:ascii="Times New Roman" w:eastAsia="Times New Roman" w:hAnsi="Times New Roman" w:cs="Times New Roman"/>
        </w:rPr>
        <w:t xml:space="preserve"> human righ</w:t>
      </w:r>
      <w:r w:rsidR="00567DB0">
        <w:rPr>
          <w:rFonts w:ascii="Times New Roman" w:eastAsia="Times New Roman" w:hAnsi="Times New Roman" w:cs="Times New Roman"/>
        </w:rPr>
        <w:t>ts violation</w:t>
      </w:r>
      <w:r>
        <w:rPr>
          <w:rFonts w:ascii="Times New Roman" w:eastAsia="Times New Roman" w:hAnsi="Times New Roman" w:cs="Times New Roman"/>
        </w:rPr>
        <w:t xml:space="preserve"> </w:t>
      </w:r>
      <w:r w:rsidR="00567DB0">
        <w:rPr>
          <w:rFonts w:ascii="Times New Roman" w:eastAsia="Times New Roman" w:hAnsi="Times New Roman" w:cs="Times New Roman"/>
        </w:rPr>
        <w:t xml:space="preserve">in Nigeria. </w:t>
      </w:r>
      <w:r>
        <w:rPr>
          <w:rFonts w:ascii="Times New Roman" w:eastAsia="Times New Roman" w:hAnsi="Times New Roman" w:cs="Times New Roman"/>
        </w:rPr>
        <w:t>For now, the answer wobbles</w:t>
      </w:r>
      <w:r w:rsidR="002717B5">
        <w:rPr>
          <w:rFonts w:ascii="Times New Roman" w:eastAsia="Times New Roman" w:hAnsi="Times New Roman" w:cs="Times New Roman"/>
        </w:rPr>
        <w:t>,</w:t>
      </w:r>
      <w:r>
        <w:rPr>
          <w:rFonts w:ascii="Times New Roman" w:eastAsia="Times New Roman" w:hAnsi="Times New Roman" w:cs="Times New Roman"/>
        </w:rPr>
        <w:t xml:space="preserve"> beyond the contexture of this essay.</w:t>
      </w:r>
    </w:p>
    <w:p w:rsidR="002067CD" w:rsidRPr="008A0B63" w:rsidRDefault="002067CD" w:rsidP="008851D4">
      <w:pPr>
        <w:spacing w:after="120"/>
        <w:jc w:val="both"/>
        <w:rPr>
          <w:rFonts w:ascii="Times New Roman" w:hAnsi="Times New Roman" w:cs="Times New Roman"/>
          <w:b/>
          <w:sz w:val="20"/>
        </w:rPr>
      </w:pPr>
      <w:r w:rsidRPr="008A0B63">
        <w:rPr>
          <w:rFonts w:ascii="Times New Roman" w:hAnsi="Times New Roman" w:cs="Times New Roman"/>
          <w:b/>
          <w:sz w:val="20"/>
        </w:rPr>
        <w:t xml:space="preserve">Safeguarding human rights, while combating corruption, in particular with regard to: a) the criminalization of corruption (e.g. illicit enrichment), b) the detection and investigation of corruption, c) the prosecution and judicial proceedings (including </w:t>
      </w:r>
      <w:proofErr w:type="spellStart"/>
      <w:r w:rsidRPr="008A0B63">
        <w:rPr>
          <w:rFonts w:ascii="Times New Roman" w:hAnsi="Times New Roman" w:cs="Times New Roman"/>
          <w:b/>
          <w:i/>
          <w:sz w:val="20"/>
        </w:rPr>
        <w:t>suo</w:t>
      </w:r>
      <w:proofErr w:type="spellEnd"/>
      <w:r w:rsidRPr="008A0B63">
        <w:rPr>
          <w:rFonts w:ascii="Times New Roman" w:hAnsi="Times New Roman" w:cs="Times New Roman"/>
          <w:b/>
          <w:i/>
          <w:sz w:val="20"/>
        </w:rPr>
        <w:t xml:space="preserve"> </w:t>
      </w:r>
      <w:proofErr w:type="spellStart"/>
      <w:r w:rsidRPr="008A0B63">
        <w:rPr>
          <w:rFonts w:ascii="Times New Roman" w:hAnsi="Times New Roman" w:cs="Times New Roman"/>
          <w:b/>
          <w:i/>
          <w:sz w:val="20"/>
        </w:rPr>
        <w:t>motu</w:t>
      </w:r>
      <w:proofErr w:type="spellEnd"/>
      <w:r w:rsidRPr="008A0B63">
        <w:rPr>
          <w:rFonts w:ascii="Times New Roman" w:hAnsi="Times New Roman" w:cs="Times New Roman"/>
          <w:b/>
          <w:i/>
          <w:sz w:val="20"/>
        </w:rPr>
        <w:t xml:space="preserve"> </w:t>
      </w:r>
      <w:r w:rsidRPr="008A0B63">
        <w:rPr>
          <w:rFonts w:ascii="Times New Roman" w:hAnsi="Times New Roman" w:cs="Times New Roman"/>
          <w:b/>
          <w:sz w:val="20"/>
        </w:rPr>
        <w:t xml:space="preserve">powers) and d) in the recovery of illicit assets: </w:t>
      </w:r>
    </w:p>
    <w:p w:rsidR="008B331B" w:rsidRPr="008851D4" w:rsidRDefault="00F74238" w:rsidP="008A0B63">
      <w:pPr>
        <w:spacing w:after="120"/>
        <w:jc w:val="both"/>
        <w:rPr>
          <w:rFonts w:ascii="Times New Roman" w:hAnsi="Times New Roman" w:cs="Times New Roman"/>
        </w:rPr>
      </w:pPr>
      <w:r w:rsidRPr="00F74238">
        <w:rPr>
          <w:rFonts w:ascii="Times New Roman" w:hAnsi="Times New Roman" w:cs="Times New Roman"/>
        </w:rPr>
        <w:t>This is the most</w:t>
      </w:r>
      <w:r>
        <w:rPr>
          <w:rFonts w:ascii="Times New Roman" w:hAnsi="Times New Roman" w:cs="Times New Roman"/>
        </w:rPr>
        <w:t xml:space="preserve"> intriguing component on the fight against corruption</w:t>
      </w:r>
      <w:r w:rsidR="00A90586">
        <w:rPr>
          <w:rFonts w:ascii="Times New Roman" w:hAnsi="Times New Roman" w:cs="Times New Roman"/>
        </w:rPr>
        <w:t xml:space="preserve"> </w:t>
      </w:r>
      <w:proofErr w:type="spellStart"/>
      <w:proofErr w:type="gramStart"/>
      <w:r w:rsidR="00A90586">
        <w:rPr>
          <w:rFonts w:ascii="Times New Roman" w:hAnsi="Times New Roman" w:cs="Times New Roman"/>
        </w:rPr>
        <w:t>vis</w:t>
      </w:r>
      <w:proofErr w:type="spellEnd"/>
      <w:proofErr w:type="gramEnd"/>
      <w:r w:rsidR="00A90586">
        <w:rPr>
          <w:rFonts w:ascii="Times New Roman" w:hAnsi="Times New Roman" w:cs="Times New Roman"/>
        </w:rPr>
        <w:t xml:space="preserve"> a </w:t>
      </w:r>
      <w:proofErr w:type="spellStart"/>
      <w:r w:rsidR="00A90586">
        <w:rPr>
          <w:rFonts w:ascii="Times New Roman" w:hAnsi="Times New Roman" w:cs="Times New Roman"/>
        </w:rPr>
        <w:t>vis</w:t>
      </w:r>
      <w:proofErr w:type="spellEnd"/>
      <w:r w:rsidR="00A90586">
        <w:rPr>
          <w:rFonts w:ascii="Times New Roman" w:hAnsi="Times New Roman" w:cs="Times New Roman"/>
        </w:rPr>
        <w:t xml:space="preserve"> the</w:t>
      </w:r>
      <w:r>
        <w:rPr>
          <w:rFonts w:ascii="Times New Roman" w:hAnsi="Times New Roman" w:cs="Times New Roman"/>
        </w:rPr>
        <w:t xml:space="preserve"> protection </w:t>
      </w:r>
      <w:r w:rsidR="00A90586">
        <w:rPr>
          <w:rFonts w:ascii="Times New Roman" w:hAnsi="Times New Roman" w:cs="Times New Roman"/>
        </w:rPr>
        <w:t>of human rights</w:t>
      </w:r>
      <w:r w:rsidR="0009287B">
        <w:rPr>
          <w:rFonts w:ascii="Times New Roman" w:hAnsi="Times New Roman" w:cs="Times New Roman"/>
        </w:rPr>
        <w:t xml:space="preserve"> in Nigeria</w:t>
      </w:r>
      <w:r>
        <w:rPr>
          <w:rFonts w:ascii="Times New Roman" w:hAnsi="Times New Roman" w:cs="Times New Roman"/>
        </w:rPr>
        <w:t>.</w:t>
      </w:r>
      <w:r w:rsidR="00361B35">
        <w:rPr>
          <w:rFonts w:ascii="Times New Roman" w:hAnsi="Times New Roman" w:cs="Times New Roman"/>
        </w:rPr>
        <w:t xml:space="preserve">  Holistically, </w:t>
      </w:r>
      <w:r w:rsidR="00A90586">
        <w:rPr>
          <w:rFonts w:ascii="Times New Roman" w:hAnsi="Times New Roman" w:cs="Times New Roman"/>
        </w:rPr>
        <w:t>ther</w:t>
      </w:r>
      <w:r w:rsidR="00C416E0">
        <w:rPr>
          <w:rFonts w:ascii="Times New Roman" w:hAnsi="Times New Roman" w:cs="Times New Roman"/>
        </w:rPr>
        <w:t>e is a divorce</w:t>
      </w:r>
      <w:r w:rsidR="00331290">
        <w:rPr>
          <w:rFonts w:ascii="Times New Roman" w:hAnsi="Times New Roman" w:cs="Times New Roman"/>
        </w:rPr>
        <w:t xml:space="preserve"> between the United Nations Voluntary Principles, such as, the UPR, whic</w:t>
      </w:r>
      <w:r w:rsidR="00C416E0">
        <w:rPr>
          <w:rFonts w:ascii="Times New Roman" w:hAnsi="Times New Roman" w:cs="Times New Roman"/>
        </w:rPr>
        <w:t>h presupposes</w:t>
      </w:r>
      <w:r w:rsidR="00331290">
        <w:rPr>
          <w:rFonts w:ascii="Times New Roman" w:hAnsi="Times New Roman" w:cs="Times New Roman"/>
        </w:rPr>
        <w:t>, in this paper’s opinion, to downplay the</w:t>
      </w:r>
      <w:r w:rsidR="00D86446">
        <w:rPr>
          <w:rFonts w:ascii="Times New Roman" w:hAnsi="Times New Roman" w:cs="Times New Roman"/>
        </w:rPr>
        <w:t xml:space="preserve"> importance of civil society’s human rights intelligence</w:t>
      </w:r>
      <w:r w:rsidR="0099146F">
        <w:rPr>
          <w:rFonts w:ascii="Times New Roman" w:hAnsi="Times New Roman" w:cs="Times New Roman"/>
        </w:rPr>
        <w:t xml:space="preserve"> pointer</w:t>
      </w:r>
      <w:r w:rsidR="00997E53">
        <w:rPr>
          <w:rFonts w:ascii="Times New Roman" w:hAnsi="Times New Roman" w:cs="Times New Roman"/>
        </w:rPr>
        <w:t>, ordinarily,</w:t>
      </w:r>
      <w:r w:rsidR="00C416E0">
        <w:rPr>
          <w:rFonts w:ascii="Times New Roman" w:hAnsi="Times New Roman" w:cs="Times New Roman"/>
        </w:rPr>
        <w:t xml:space="preserve"> which</w:t>
      </w:r>
      <w:r w:rsidR="00D86446">
        <w:rPr>
          <w:rFonts w:ascii="Times New Roman" w:hAnsi="Times New Roman" w:cs="Times New Roman"/>
        </w:rPr>
        <w:t xml:space="preserve"> should be factored into</w:t>
      </w:r>
      <w:r w:rsidR="00C416E0">
        <w:rPr>
          <w:rFonts w:ascii="Times New Roman" w:hAnsi="Times New Roman" w:cs="Times New Roman"/>
        </w:rPr>
        <w:t xml:space="preserve"> specific</w:t>
      </w:r>
      <w:r w:rsidR="00BF08D7">
        <w:rPr>
          <w:rFonts w:ascii="Times New Roman" w:hAnsi="Times New Roman" w:cs="Times New Roman"/>
        </w:rPr>
        <w:t xml:space="preserve"> country’s periodic indicators for</w:t>
      </w:r>
      <w:r w:rsidR="00EA2A70">
        <w:rPr>
          <w:rFonts w:ascii="Times New Roman" w:hAnsi="Times New Roman" w:cs="Times New Roman"/>
        </w:rPr>
        <w:t xml:space="preserve"> the</w:t>
      </w:r>
      <w:r w:rsidR="00D86446">
        <w:rPr>
          <w:rFonts w:ascii="Times New Roman" w:hAnsi="Times New Roman" w:cs="Times New Roman"/>
        </w:rPr>
        <w:t xml:space="preserve"> UPR’</w:t>
      </w:r>
      <w:r w:rsidR="00EA2A70">
        <w:rPr>
          <w:rFonts w:ascii="Times New Roman" w:hAnsi="Times New Roman" w:cs="Times New Roman"/>
        </w:rPr>
        <w:t>s</w:t>
      </w:r>
      <w:r w:rsidR="00EA73D0">
        <w:rPr>
          <w:rFonts w:ascii="Times New Roman" w:hAnsi="Times New Roman" w:cs="Times New Roman"/>
        </w:rPr>
        <w:t>, but</w:t>
      </w:r>
      <w:r w:rsidR="00C416E0">
        <w:rPr>
          <w:rFonts w:ascii="Times New Roman" w:hAnsi="Times New Roman" w:cs="Times New Roman"/>
        </w:rPr>
        <w:t xml:space="preserve"> woefully</w:t>
      </w:r>
      <w:r w:rsidR="00EA73D0">
        <w:rPr>
          <w:rFonts w:ascii="Times New Roman" w:hAnsi="Times New Roman" w:cs="Times New Roman"/>
        </w:rPr>
        <w:t xml:space="preserve"> have</w:t>
      </w:r>
      <w:r w:rsidR="00C416E0">
        <w:rPr>
          <w:rFonts w:ascii="Times New Roman" w:hAnsi="Times New Roman" w:cs="Times New Roman"/>
        </w:rPr>
        <w:t xml:space="preserve"> failed</w:t>
      </w:r>
      <w:r w:rsidR="00EA73D0">
        <w:rPr>
          <w:rFonts w:ascii="Times New Roman" w:hAnsi="Times New Roman" w:cs="Times New Roman"/>
        </w:rPr>
        <w:t xml:space="preserve"> in that direction. It has a</w:t>
      </w:r>
      <w:r w:rsidR="00C416E0">
        <w:rPr>
          <w:rFonts w:ascii="Times New Roman" w:hAnsi="Times New Roman" w:cs="Times New Roman"/>
        </w:rPr>
        <w:t xml:space="preserve">t the same time, swallowed the </w:t>
      </w:r>
      <w:r w:rsidR="007F07DD">
        <w:rPr>
          <w:rFonts w:ascii="Times New Roman" w:hAnsi="Times New Roman" w:cs="Times New Roman"/>
        </w:rPr>
        <w:t xml:space="preserve">voices of the civil society, thus, </w:t>
      </w:r>
      <w:r w:rsidR="00C416E0">
        <w:rPr>
          <w:rFonts w:ascii="Times New Roman" w:hAnsi="Times New Roman" w:cs="Times New Roman"/>
        </w:rPr>
        <w:t>ironically fuelling human rights violations around the world</w:t>
      </w:r>
      <w:r w:rsidR="00EA2A70">
        <w:rPr>
          <w:rFonts w:ascii="Times New Roman" w:hAnsi="Times New Roman" w:cs="Times New Roman"/>
        </w:rPr>
        <w:t>. The pro-nature of multilateral institutions</w:t>
      </w:r>
      <w:r w:rsidR="007F07DD">
        <w:rPr>
          <w:rFonts w:ascii="Times New Roman" w:hAnsi="Times New Roman" w:cs="Times New Roman"/>
        </w:rPr>
        <w:t xml:space="preserve"> (including the U</w:t>
      </w:r>
      <w:r w:rsidR="00FE464F">
        <w:rPr>
          <w:rFonts w:ascii="Times New Roman" w:hAnsi="Times New Roman" w:cs="Times New Roman"/>
        </w:rPr>
        <w:t>N) that tilts</w:t>
      </w:r>
      <w:r w:rsidR="007F07DD">
        <w:rPr>
          <w:rFonts w:ascii="Times New Roman" w:hAnsi="Times New Roman" w:cs="Times New Roman"/>
        </w:rPr>
        <w:t xml:space="preserve"> towards state actors</w:t>
      </w:r>
      <w:r w:rsidR="00FE464F">
        <w:rPr>
          <w:rFonts w:ascii="Times New Roman" w:hAnsi="Times New Roman" w:cs="Times New Roman"/>
        </w:rPr>
        <w:t>, which</w:t>
      </w:r>
      <w:r w:rsidR="00EA2A70">
        <w:rPr>
          <w:rFonts w:ascii="Times New Roman" w:hAnsi="Times New Roman" w:cs="Times New Roman"/>
        </w:rPr>
        <w:t xml:space="preserve"> is a serious dislocation for the sustenance and protection of human rights. This hypothetical </w:t>
      </w:r>
      <w:r w:rsidR="00663AED">
        <w:rPr>
          <w:rFonts w:ascii="Times New Roman" w:hAnsi="Times New Roman" w:cs="Times New Roman"/>
        </w:rPr>
        <w:t>accident</w:t>
      </w:r>
      <w:r w:rsidR="00B00215">
        <w:rPr>
          <w:rFonts w:ascii="Times New Roman" w:hAnsi="Times New Roman" w:cs="Times New Roman"/>
        </w:rPr>
        <w:t xml:space="preserve"> has</w:t>
      </w:r>
      <w:r w:rsidR="00EA2A70">
        <w:rPr>
          <w:rFonts w:ascii="Times New Roman" w:hAnsi="Times New Roman" w:cs="Times New Roman"/>
        </w:rPr>
        <w:t xml:space="preserve"> </w:t>
      </w:r>
      <w:r w:rsidR="00B00215">
        <w:rPr>
          <w:rFonts w:ascii="Times New Roman" w:hAnsi="Times New Roman" w:cs="Times New Roman"/>
        </w:rPr>
        <w:t>oozed</w:t>
      </w:r>
      <w:r w:rsidR="00663AED">
        <w:rPr>
          <w:rFonts w:ascii="Times New Roman" w:hAnsi="Times New Roman" w:cs="Times New Roman"/>
        </w:rPr>
        <w:t xml:space="preserve"> to influence</w:t>
      </w:r>
      <w:r w:rsidR="00EA2A70">
        <w:rPr>
          <w:rFonts w:ascii="Times New Roman" w:hAnsi="Times New Roman" w:cs="Times New Roman"/>
        </w:rPr>
        <w:t xml:space="preserve"> the</w:t>
      </w:r>
      <w:r w:rsidR="00663AED">
        <w:rPr>
          <w:rFonts w:ascii="Times New Roman" w:hAnsi="Times New Roman" w:cs="Times New Roman"/>
        </w:rPr>
        <w:t xml:space="preserve"> very</w:t>
      </w:r>
      <w:r w:rsidR="00EA2A70">
        <w:rPr>
          <w:rFonts w:ascii="Times New Roman" w:hAnsi="Times New Roman" w:cs="Times New Roman"/>
        </w:rPr>
        <w:t xml:space="preserve"> nature of legislations against corruption, self enrichment, including asset</w:t>
      </w:r>
      <w:r w:rsidR="00663AED">
        <w:rPr>
          <w:rFonts w:ascii="Times New Roman" w:hAnsi="Times New Roman" w:cs="Times New Roman"/>
        </w:rPr>
        <w:t>s forfeiture, in countries, such as Nigeria. A critical look at the Economic and Financial Crimes Commission’s (EFCC)</w:t>
      </w:r>
      <w:r w:rsidR="00FE464F">
        <w:rPr>
          <w:rFonts w:ascii="Times New Roman" w:hAnsi="Times New Roman" w:cs="Times New Roman"/>
        </w:rPr>
        <w:t xml:space="preserve"> Establishment</w:t>
      </w:r>
      <w:r w:rsidR="00663AED">
        <w:rPr>
          <w:rFonts w:ascii="Times New Roman" w:hAnsi="Times New Roman" w:cs="Times New Roman"/>
        </w:rPr>
        <w:t xml:space="preserve"> Act</w:t>
      </w:r>
      <w:r w:rsidR="00FE464F">
        <w:rPr>
          <w:rFonts w:ascii="Times New Roman" w:hAnsi="Times New Roman" w:cs="Times New Roman"/>
        </w:rPr>
        <w:t xml:space="preserve"> of</w:t>
      </w:r>
      <w:r w:rsidR="00663AED">
        <w:rPr>
          <w:rFonts w:ascii="Times New Roman" w:hAnsi="Times New Roman" w:cs="Times New Roman"/>
        </w:rPr>
        <w:t xml:space="preserve"> 2004 and Section</w:t>
      </w:r>
      <w:r w:rsidR="00EA2A70">
        <w:rPr>
          <w:rFonts w:ascii="Times New Roman" w:hAnsi="Times New Roman" w:cs="Times New Roman"/>
        </w:rPr>
        <w:t xml:space="preserve"> </w:t>
      </w:r>
      <w:r w:rsidR="00663AED">
        <w:rPr>
          <w:rFonts w:ascii="Times New Roman" w:hAnsi="Times New Roman" w:cs="Times New Roman"/>
        </w:rPr>
        <w:t>270 of the Administration of Criminal Justice Act, 2015 reinforces this opinion. Remedially, Nigeria may overcome these challenges, if Sections 469, 470, 471, 472,473,474, 475 and 476</w:t>
      </w:r>
      <w:r w:rsidR="00B00215">
        <w:rPr>
          <w:rFonts w:ascii="Times New Roman" w:hAnsi="Times New Roman" w:cs="Times New Roman"/>
        </w:rPr>
        <w:t xml:space="preserve"> of the ACJA</w:t>
      </w:r>
      <w:r w:rsidR="00663AED">
        <w:rPr>
          <w:rFonts w:ascii="Times New Roman" w:hAnsi="Times New Roman" w:cs="Times New Roman"/>
        </w:rPr>
        <w:t xml:space="preserve"> is structurally implemented</w:t>
      </w:r>
      <w:r w:rsidR="00B00215">
        <w:rPr>
          <w:rFonts w:ascii="Times New Roman" w:hAnsi="Times New Roman" w:cs="Times New Roman"/>
        </w:rPr>
        <w:t xml:space="preserve">. </w:t>
      </w:r>
    </w:p>
    <w:p w:rsidR="00937243" w:rsidRPr="005B4B27" w:rsidRDefault="00014C3F" w:rsidP="008851D4">
      <w:pPr>
        <w:jc w:val="both"/>
        <w:rPr>
          <w:rFonts w:ascii="Times New Roman" w:hAnsi="Times New Roman" w:cs="Times New Roman"/>
          <w:b/>
        </w:rPr>
      </w:pPr>
      <w:r w:rsidRPr="005B4B27">
        <w:rPr>
          <w:rFonts w:ascii="Times New Roman" w:hAnsi="Times New Roman" w:cs="Times New Roman"/>
          <w:b/>
        </w:rPr>
        <w:t>Protection of victims, witnesses, reporting persons, anti-corruption activists, whistleblowers and other persons involved in the fight against corruption which explicitly build on human rights standards</w:t>
      </w:r>
      <w:r w:rsidR="003A0503" w:rsidRPr="005B4B27">
        <w:rPr>
          <w:rFonts w:ascii="Times New Roman" w:hAnsi="Times New Roman" w:cs="Times New Roman"/>
          <w:b/>
        </w:rPr>
        <w:t>:</w:t>
      </w:r>
    </w:p>
    <w:p w:rsidR="003A0503" w:rsidRPr="008851D4" w:rsidRDefault="0011554F" w:rsidP="008851D4">
      <w:pPr>
        <w:jc w:val="both"/>
        <w:rPr>
          <w:rFonts w:ascii="Times New Roman" w:hAnsi="Times New Roman" w:cs="Times New Roman"/>
        </w:rPr>
      </w:pPr>
      <w:r>
        <w:rPr>
          <w:rFonts w:ascii="Times New Roman" w:hAnsi="Times New Roman" w:cs="Times New Roman"/>
        </w:rPr>
        <w:t>Nigeria does not have</w:t>
      </w:r>
      <w:r w:rsidR="00FE464F">
        <w:rPr>
          <w:rFonts w:ascii="Times New Roman" w:hAnsi="Times New Roman" w:cs="Times New Roman"/>
        </w:rPr>
        <w:t xml:space="preserve"> any</w:t>
      </w:r>
      <w:r>
        <w:rPr>
          <w:rFonts w:ascii="Times New Roman" w:hAnsi="Times New Roman" w:cs="Times New Roman"/>
        </w:rPr>
        <w:t xml:space="preserve"> whistleblowers protection law or any form of protection for anti-corruption activists</w:t>
      </w:r>
      <w:r w:rsidR="007C4067">
        <w:rPr>
          <w:rFonts w:ascii="Times New Roman" w:hAnsi="Times New Roman" w:cs="Times New Roman"/>
        </w:rPr>
        <w:t xml:space="preserve">, beside </w:t>
      </w:r>
      <w:r w:rsidR="00FE464F">
        <w:rPr>
          <w:rFonts w:ascii="Times New Roman" w:hAnsi="Times New Roman" w:cs="Times New Roman"/>
        </w:rPr>
        <w:t xml:space="preserve">the </w:t>
      </w:r>
      <w:r w:rsidR="007C4067">
        <w:rPr>
          <w:rFonts w:ascii="Times New Roman" w:hAnsi="Times New Roman" w:cs="Times New Roman"/>
        </w:rPr>
        <w:t>constitutional rights of every Nigerian. This is a big drawback in the fight a</w:t>
      </w:r>
      <w:r w:rsidR="00FE464F">
        <w:rPr>
          <w:rFonts w:ascii="Times New Roman" w:hAnsi="Times New Roman" w:cs="Times New Roman"/>
        </w:rPr>
        <w:t>gainst corruption</w:t>
      </w:r>
      <w:r w:rsidR="007C4067">
        <w:rPr>
          <w:rFonts w:ascii="Times New Roman" w:hAnsi="Times New Roman" w:cs="Times New Roman"/>
        </w:rPr>
        <w:t>.</w:t>
      </w:r>
    </w:p>
    <w:sectPr w:rsidR="003A0503" w:rsidRPr="008851D4" w:rsidSect="00146C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B12EC"/>
    <w:multiLevelType w:val="hybridMultilevel"/>
    <w:tmpl w:val="3EEA0C2A"/>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401E64"/>
    <w:rsid w:val="00007E69"/>
    <w:rsid w:val="00014C3F"/>
    <w:rsid w:val="0003242C"/>
    <w:rsid w:val="000605BA"/>
    <w:rsid w:val="000629BF"/>
    <w:rsid w:val="000703EB"/>
    <w:rsid w:val="000722D0"/>
    <w:rsid w:val="00081215"/>
    <w:rsid w:val="00081F92"/>
    <w:rsid w:val="00082E5C"/>
    <w:rsid w:val="000837B3"/>
    <w:rsid w:val="00091EB0"/>
    <w:rsid w:val="0009287B"/>
    <w:rsid w:val="0009763E"/>
    <w:rsid w:val="000A4005"/>
    <w:rsid w:val="000D644A"/>
    <w:rsid w:val="000E769D"/>
    <w:rsid w:val="0011554F"/>
    <w:rsid w:val="0013103C"/>
    <w:rsid w:val="00146CE4"/>
    <w:rsid w:val="00154F01"/>
    <w:rsid w:val="00180651"/>
    <w:rsid w:val="0018493B"/>
    <w:rsid w:val="001849B8"/>
    <w:rsid w:val="00185B45"/>
    <w:rsid w:val="001C54D5"/>
    <w:rsid w:val="001E2818"/>
    <w:rsid w:val="001F6137"/>
    <w:rsid w:val="001F7BC8"/>
    <w:rsid w:val="002067CD"/>
    <w:rsid w:val="00210ADB"/>
    <w:rsid w:val="00247AF5"/>
    <w:rsid w:val="00254A3F"/>
    <w:rsid w:val="00256DEF"/>
    <w:rsid w:val="002717B5"/>
    <w:rsid w:val="002779FB"/>
    <w:rsid w:val="002916C6"/>
    <w:rsid w:val="002E29BB"/>
    <w:rsid w:val="002E449C"/>
    <w:rsid w:val="002F35A4"/>
    <w:rsid w:val="00307FEA"/>
    <w:rsid w:val="00313EC9"/>
    <w:rsid w:val="00317AE8"/>
    <w:rsid w:val="003249A8"/>
    <w:rsid w:val="00331290"/>
    <w:rsid w:val="00332AED"/>
    <w:rsid w:val="0035745E"/>
    <w:rsid w:val="00357725"/>
    <w:rsid w:val="003614BF"/>
    <w:rsid w:val="00361B35"/>
    <w:rsid w:val="00376A2C"/>
    <w:rsid w:val="0038039A"/>
    <w:rsid w:val="00397A34"/>
    <w:rsid w:val="003A0503"/>
    <w:rsid w:val="003A428A"/>
    <w:rsid w:val="003B1DB5"/>
    <w:rsid w:val="003D2782"/>
    <w:rsid w:val="003E22FC"/>
    <w:rsid w:val="003F05B2"/>
    <w:rsid w:val="003F39DF"/>
    <w:rsid w:val="00401E64"/>
    <w:rsid w:val="004036F7"/>
    <w:rsid w:val="00423FCE"/>
    <w:rsid w:val="00440E18"/>
    <w:rsid w:val="004460B7"/>
    <w:rsid w:val="004518C7"/>
    <w:rsid w:val="00463FEE"/>
    <w:rsid w:val="00465E28"/>
    <w:rsid w:val="004710EC"/>
    <w:rsid w:val="00482834"/>
    <w:rsid w:val="00493FE0"/>
    <w:rsid w:val="004A4162"/>
    <w:rsid w:val="004B7317"/>
    <w:rsid w:val="004C1B53"/>
    <w:rsid w:val="004C4C25"/>
    <w:rsid w:val="004D4AAF"/>
    <w:rsid w:val="004E6064"/>
    <w:rsid w:val="005001F2"/>
    <w:rsid w:val="00506C59"/>
    <w:rsid w:val="00530719"/>
    <w:rsid w:val="0054664D"/>
    <w:rsid w:val="00547214"/>
    <w:rsid w:val="00557C3F"/>
    <w:rsid w:val="00567DB0"/>
    <w:rsid w:val="00574175"/>
    <w:rsid w:val="00583EB3"/>
    <w:rsid w:val="00585F92"/>
    <w:rsid w:val="00591912"/>
    <w:rsid w:val="005A7E65"/>
    <w:rsid w:val="005B3D48"/>
    <w:rsid w:val="005B4B27"/>
    <w:rsid w:val="005C073A"/>
    <w:rsid w:val="005C511D"/>
    <w:rsid w:val="005D6A0A"/>
    <w:rsid w:val="005E1D8D"/>
    <w:rsid w:val="005E2D62"/>
    <w:rsid w:val="00603FE4"/>
    <w:rsid w:val="006062A9"/>
    <w:rsid w:val="00617BCE"/>
    <w:rsid w:val="006202CB"/>
    <w:rsid w:val="00627809"/>
    <w:rsid w:val="0064655F"/>
    <w:rsid w:val="0065101F"/>
    <w:rsid w:val="00663AED"/>
    <w:rsid w:val="00697700"/>
    <w:rsid w:val="006B70A1"/>
    <w:rsid w:val="006D209C"/>
    <w:rsid w:val="00703468"/>
    <w:rsid w:val="00705F11"/>
    <w:rsid w:val="007245A4"/>
    <w:rsid w:val="007266B8"/>
    <w:rsid w:val="00765A27"/>
    <w:rsid w:val="007915B7"/>
    <w:rsid w:val="007974B5"/>
    <w:rsid w:val="007A216F"/>
    <w:rsid w:val="007B7A5B"/>
    <w:rsid w:val="007C4067"/>
    <w:rsid w:val="007D41E0"/>
    <w:rsid w:val="007D48A9"/>
    <w:rsid w:val="007E689B"/>
    <w:rsid w:val="007F07DD"/>
    <w:rsid w:val="007F2928"/>
    <w:rsid w:val="007F3E2B"/>
    <w:rsid w:val="00805988"/>
    <w:rsid w:val="00822FA2"/>
    <w:rsid w:val="00826812"/>
    <w:rsid w:val="008314CC"/>
    <w:rsid w:val="00836470"/>
    <w:rsid w:val="0084322B"/>
    <w:rsid w:val="008579EF"/>
    <w:rsid w:val="00860C7F"/>
    <w:rsid w:val="00863317"/>
    <w:rsid w:val="00865786"/>
    <w:rsid w:val="0087592D"/>
    <w:rsid w:val="008827A5"/>
    <w:rsid w:val="008851D4"/>
    <w:rsid w:val="00886C83"/>
    <w:rsid w:val="008913AF"/>
    <w:rsid w:val="008A0B63"/>
    <w:rsid w:val="008B331B"/>
    <w:rsid w:val="008B7DE6"/>
    <w:rsid w:val="008C3919"/>
    <w:rsid w:val="008D1439"/>
    <w:rsid w:val="008D4AA9"/>
    <w:rsid w:val="008E257B"/>
    <w:rsid w:val="008F3B11"/>
    <w:rsid w:val="009150AB"/>
    <w:rsid w:val="0092018D"/>
    <w:rsid w:val="00930C53"/>
    <w:rsid w:val="00933088"/>
    <w:rsid w:val="009339ED"/>
    <w:rsid w:val="00937243"/>
    <w:rsid w:val="00941394"/>
    <w:rsid w:val="009473DB"/>
    <w:rsid w:val="00953DB1"/>
    <w:rsid w:val="00960248"/>
    <w:rsid w:val="00986DD8"/>
    <w:rsid w:val="0099146F"/>
    <w:rsid w:val="0099550A"/>
    <w:rsid w:val="00997E53"/>
    <w:rsid w:val="009A4F70"/>
    <w:rsid w:val="009B2EDA"/>
    <w:rsid w:val="009B3F65"/>
    <w:rsid w:val="009C08F7"/>
    <w:rsid w:val="009C7C6E"/>
    <w:rsid w:val="009D6809"/>
    <w:rsid w:val="009E496B"/>
    <w:rsid w:val="00A00786"/>
    <w:rsid w:val="00A02076"/>
    <w:rsid w:val="00A219F8"/>
    <w:rsid w:val="00A26F6C"/>
    <w:rsid w:val="00A26F76"/>
    <w:rsid w:val="00A43A6F"/>
    <w:rsid w:val="00A4591B"/>
    <w:rsid w:val="00A6177B"/>
    <w:rsid w:val="00A64779"/>
    <w:rsid w:val="00A721C3"/>
    <w:rsid w:val="00A7276C"/>
    <w:rsid w:val="00A779D6"/>
    <w:rsid w:val="00A90586"/>
    <w:rsid w:val="00AA660B"/>
    <w:rsid w:val="00AD3770"/>
    <w:rsid w:val="00AF7A6D"/>
    <w:rsid w:val="00B00215"/>
    <w:rsid w:val="00B27E09"/>
    <w:rsid w:val="00B318CC"/>
    <w:rsid w:val="00B344D2"/>
    <w:rsid w:val="00B355BE"/>
    <w:rsid w:val="00B41BC5"/>
    <w:rsid w:val="00B63685"/>
    <w:rsid w:val="00B674AC"/>
    <w:rsid w:val="00B96D13"/>
    <w:rsid w:val="00BA4A19"/>
    <w:rsid w:val="00BE5A46"/>
    <w:rsid w:val="00BE6970"/>
    <w:rsid w:val="00BF08D7"/>
    <w:rsid w:val="00BF4C05"/>
    <w:rsid w:val="00C20622"/>
    <w:rsid w:val="00C21CBF"/>
    <w:rsid w:val="00C307B3"/>
    <w:rsid w:val="00C37228"/>
    <w:rsid w:val="00C416E0"/>
    <w:rsid w:val="00C44DAB"/>
    <w:rsid w:val="00C44ED1"/>
    <w:rsid w:val="00C54702"/>
    <w:rsid w:val="00C80A78"/>
    <w:rsid w:val="00C9570A"/>
    <w:rsid w:val="00CB60E3"/>
    <w:rsid w:val="00CC0C9B"/>
    <w:rsid w:val="00CD280B"/>
    <w:rsid w:val="00CE5794"/>
    <w:rsid w:val="00CF2516"/>
    <w:rsid w:val="00CF6BD8"/>
    <w:rsid w:val="00D138D3"/>
    <w:rsid w:val="00D13F68"/>
    <w:rsid w:val="00D16DC8"/>
    <w:rsid w:val="00D31B02"/>
    <w:rsid w:val="00D36915"/>
    <w:rsid w:val="00D36C66"/>
    <w:rsid w:val="00D43041"/>
    <w:rsid w:val="00D55D49"/>
    <w:rsid w:val="00D60ABE"/>
    <w:rsid w:val="00D74AAE"/>
    <w:rsid w:val="00D81E2B"/>
    <w:rsid w:val="00D86446"/>
    <w:rsid w:val="00D95DF6"/>
    <w:rsid w:val="00DA3F4B"/>
    <w:rsid w:val="00DB4162"/>
    <w:rsid w:val="00DB6FCA"/>
    <w:rsid w:val="00DD4C3D"/>
    <w:rsid w:val="00DD51B7"/>
    <w:rsid w:val="00DD776D"/>
    <w:rsid w:val="00DF3460"/>
    <w:rsid w:val="00E00C55"/>
    <w:rsid w:val="00E074EB"/>
    <w:rsid w:val="00E14726"/>
    <w:rsid w:val="00E1644E"/>
    <w:rsid w:val="00E16685"/>
    <w:rsid w:val="00E20D93"/>
    <w:rsid w:val="00E362EF"/>
    <w:rsid w:val="00E56C25"/>
    <w:rsid w:val="00E66FD1"/>
    <w:rsid w:val="00E85AA2"/>
    <w:rsid w:val="00E9397B"/>
    <w:rsid w:val="00E97B6E"/>
    <w:rsid w:val="00EA2A70"/>
    <w:rsid w:val="00EA73D0"/>
    <w:rsid w:val="00EA792A"/>
    <w:rsid w:val="00ED3296"/>
    <w:rsid w:val="00ED40AB"/>
    <w:rsid w:val="00EE2D52"/>
    <w:rsid w:val="00EF7CF3"/>
    <w:rsid w:val="00F006BC"/>
    <w:rsid w:val="00F16BAA"/>
    <w:rsid w:val="00F16C49"/>
    <w:rsid w:val="00F17611"/>
    <w:rsid w:val="00F245E2"/>
    <w:rsid w:val="00F26AB0"/>
    <w:rsid w:val="00F42C13"/>
    <w:rsid w:val="00F46AE0"/>
    <w:rsid w:val="00F551EF"/>
    <w:rsid w:val="00F60B3A"/>
    <w:rsid w:val="00F62F6B"/>
    <w:rsid w:val="00F72E78"/>
    <w:rsid w:val="00F74238"/>
    <w:rsid w:val="00F823BB"/>
    <w:rsid w:val="00F9538F"/>
    <w:rsid w:val="00FA3F25"/>
    <w:rsid w:val="00FA7D6D"/>
    <w:rsid w:val="00FB54DB"/>
    <w:rsid w:val="00FC414B"/>
    <w:rsid w:val="00FE464F"/>
    <w:rsid w:val="00FF00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C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E64"/>
    <w:rPr>
      <w:color w:val="0000FF" w:themeColor="hyperlink"/>
      <w:u w:val="single"/>
    </w:rPr>
  </w:style>
  <w:style w:type="paragraph" w:styleId="NormalWeb">
    <w:name w:val="Normal (Web)"/>
    <w:basedOn w:val="Normal"/>
    <w:uiPriority w:val="99"/>
    <w:unhideWhenUsed/>
    <w:rsid w:val="000722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gerdeltabudget.org" TargetMode="External"/><Relationship Id="rId11" Type="http://schemas.openxmlformats.org/officeDocument/2006/relationships/customXml" Target="../customXml/item3.xml"/><Relationship Id="rId5" Type="http://schemas.openxmlformats.org/officeDocument/2006/relationships/hyperlink" Target="mailto:georgehill@nigerdeltabudget.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55BBBD-BA76-4A9F-AD7E-580168249099}"/>
</file>

<file path=customXml/itemProps2.xml><?xml version="1.0" encoding="utf-8"?>
<ds:datastoreItem xmlns:ds="http://schemas.openxmlformats.org/officeDocument/2006/customXml" ds:itemID="{A4BF605A-0F9F-468F-855F-527DC67343C0}"/>
</file>

<file path=customXml/itemProps3.xml><?xml version="1.0" encoding="utf-8"?>
<ds:datastoreItem xmlns:ds="http://schemas.openxmlformats.org/officeDocument/2006/customXml" ds:itemID="{AAC9B6D9-EC01-410C-8D53-E5B6E984F45D}"/>
</file>

<file path=docProps/app.xml><?xml version="1.0" encoding="utf-8"?>
<Properties xmlns="http://schemas.openxmlformats.org/officeDocument/2006/extended-properties" xmlns:vt="http://schemas.openxmlformats.org/officeDocument/2006/docPropsVTypes">
  <Template>Normal</Template>
  <TotalTime>25</TotalTime>
  <Pages>5</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georgehill</dc:creator>
  <cp:lastModifiedBy>georgehill</cp:lastModifiedBy>
  <cp:revision>2</cp:revision>
  <cp:lastPrinted>2015-10-17T13:24:00Z</cp:lastPrinted>
  <dcterms:created xsi:type="dcterms:W3CDTF">2015-10-17T13:27:00Z</dcterms:created>
  <dcterms:modified xsi:type="dcterms:W3CDTF">2015-10-17T13:27:00Z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3353700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