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12B" w:rsidRPr="006A6AB2" w:rsidRDefault="001357D9" w:rsidP="00B65137">
      <w:pPr>
        <w:jc w:val="center"/>
        <w:rPr>
          <w:rFonts w:ascii="Sakkal Majalla" w:hAnsi="Sakkal Majalla" w:cs="Sakkal Majalla"/>
          <w:b/>
          <w:bCs/>
          <w:sz w:val="40"/>
          <w:szCs w:val="40"/>
        </w:rPr>
      </w:pPr>
      <w:bookmarkStart w:id="0" w:name="_GoBack"/>
      <w:r w:rsidRPr="006A6AB2">
        <w:rPr>
          <w:rFonts w:ascii="Sakkal Majalla" w:hAnsi="Sakkal Majalla" w:cs="Sakkal Majalla"/>
          <w:b/>
          <w:bCs/>
          <w:sz w:val="40"/>
          <w:szCs w:val="40"/>
        </w:rPr>
        <w:t>Cultural Rights &amp; Climate Change</w:t>
      </w:r>
    </w:p>
    <w:bookmarkEnd w:id="0"/>
    <w:p w:rsidR="0005412B" w:rsidRPr="00854F77" w:rsidRDefault="0005412B" w:rsidP="0005412B">
      <w:pPr>
        <w:rPr>
          <w:rFonts w:ascii="Sakkal Majalla" w:hAnsi="Sakkal Majalla" w:cs="Sakkal Majalla"/>
          <w:sz w:val="32"/>
          <w:szCs w:val="32"/>
        </w:rPr>
      </w:pPr>
      <w:r w:rsidRPr="001357D9">
        <w:rPr>
          <w:rFonts w:ascii="Sakkal Majalla" w:hAnsi="Sakkal Majalla" w:cs="Sakkal Majalla"/>
          <w:b/>
          <w:bCs/>
          <w:sz w:val="32"/>
          <w:szCs w:val="32"/>
        </w:rPr>
        <w:t>Submitted to:</w:t>
      </w:r>
      <w:r w:rsidRPr="00854F77">
        <w:rPr>
          <w:rFonts w:ascii="Sakkal Majalla" w:hAnsi="Sakkal Majalla" w:cs="Sakkal Majalla"/>
          <w:sz w:val="32"/>
          <w:szCs w:val="32"/>
        </w:rPr>
        <w:t xml:space="preserve"> </w:t>
      </w:r>
      <w:r w:rsidR="001B10B0">
        <w:rPr>
          <w:rFonts w:ascii="Sakkal Majalla" w:hAnsi="Sakkal Majalla" w:cs="Sakkal Majalla"/>
          <w:sz w:val="32"/>
          <w:szCs w:val="32"/>
        </w:rPr>
        <w:tab/>
      </w:r>
      <w:r w:rsidRPr="00854F77">
        <w:rPr>
          <w:rFonts w:ascii="Sakkal Majalla" w:hAnsi="Sakkal Majalla" w:cs="Sakkal Majalla"/>
          <w:sz w:val="32"/>
          <w:szCs w:val="32"/>
        </w:rPr>
        <w:t>Special Rapporteur on cultural rights</w:t>
      </w:r>
    </w:p>
    <w:p w:rsidR="001B10B0" w:rsidRPr="009F085A" w:rsidRDefault="001B10B0" w:rsidP="001B10B0">
      <w:pPr>
        <w:rPr>
          <w:rFonts w:ascii="Sakkal Majalla" w:hAnsi="Sakkal Majalla" w:cs="Sakkal Majalla"/>
          <w:sz w:val="32"/>
          <w:szCs w:val="32"/>
        </w:rPr>
      </w:pPr>
      <w:r w:rsidRPr="009F085A">
        <w:rPr>
          <w:rFonts w:ascii="Sakkal Majalla" w:hAnsi="Sakkal Majalla" w:cs="Sakkal Majalla"/>
          <w:b/>
          <w:bCs/>
          <w:sz w:val="32"/>
          <w:szCs w:val="32"/>
        </w:rPr>
        <w:t>Submitted by:</w:t>
      </w:r>
      <w:r w:rsidRPr="009F085A">
        <w:rPr>
          <w:rFonts w:ascii="Sakkal Majalla" w:hAnsi="Sakkal Majalla" w:cs="Sakkal Majalla"/>
          <w:sz w:val="32"/>
          <w:szCs w:val="32"/>
        </w:rPr>
        <w:tab/>
        <w:t>Maat for Peace, Development and Human Rights (an organization in special consultative status with the UN Economic and Social Council).</w:t>
      </w:r>
    </w:p>
    <w:p w:rsidR="001B10B0" w:rsidRPr="009F085A" w:rsidRDefault="001B10B0" w:rsidP="001B10B0">
      <w:pPr>
        <w:rPr>
          <w:rFonts w:ascii="Sakkal Majalla" w:hAnsi="Sakkal Majalla" w:cs="Sakkal Majalla"/>
          <w:sz w:val="32"/>
          <w:szCs w:val="32"/>
        </w:rPr>
      </w:pPr>
      <w:r w:rsidRPr="009F085A">
        <w:rPr>
          <w:rFonts w:ascii="Sakkal Majalla" w:hAnsi="Sakkal Majalla" w:cs="Sakkal Majalla"/>
          <w:b/>
          <w:bCs/>
          <w:sz w:val="32"/>
          <w:szCs w:val="32"/>
        </w:rPr>
        <w:t>Submitted in:</w:t>
      </w:r>
      <w:r w:rsidRPr="009F085A">
        <w:rPr>
          <w:rFonts w:ascii="Sakkal Majalla" w:hAnsi="Sakkal Majalla" w:cs="Sakkal Majalla"/>
          <w:sz w:val="32"/>
          <w:szCs w:val="32"/>
        </w:rPr>
        <w:tab/>
      </w:r>
      <w:r w:rsidRPr="009F085A">
        <w:rPr>
          <w:rFonts w:ascii="Sakkal Majalla" w:hAnsi="Sakkal Majalla" w:cs="Sakkal Majalla"/>
          <w:sz w:val="32"/>
          <w:szCs w:val="32"/>
        </w:rPr>
        <w:tab/>
        <w:t>April 2020</w:t>
      </w:r>
    </w:p>
    <w:p w:rsidR="0005412B" w:rsidRPr="00775AA4" w:rsidRDefault="0005412B" w:rsidP="00775AA4">
      <w:pPr>
        <w:rPr>
          <w:rFonts w:ascii="Sakkal Majalla" w:hAnsi="Sakkal Majalla" w:cs="Sakkal Majalla"/>
          <w:b/>
          <w:bCs/>
          <w:sz w:val="32"/>
          <w:szCs w:val="32"/>
          <w:u w:val="single"/>
        </w:rPr>
      </w:pPr>
      <w:r w:rsidRPr="001B10B0">
        <w:rPr>
          <w:rFonts w:ascii="Sakkal Majalla" w:hAnsi="Sakkal Majalla" w:cs="Sakkal Majalla"/>
          <w:b/>
          <w:bCs/>
          <w:sz w:val="32"/>
          <w:szCs w:val="32"/>
          <w:u w:val="single"/>
        </w:rPr>
        <w:t xml:space="preserve">First: </w:t>
      </w:r>
      <w:r w:rsidR="001B10B0" w:rsidRPr="001B10B0">
        <w:rPr>
          <w:rFonts w:ascii="Sakkal Majalla" w:hAnsi="Sakkal Majalla" w:cs="Sakkal Majalla"/>
          <w:b/>
          <w:bCs/>
          <w:sz w:val="32"/>
          <w:szCs w:val="32"/>
          <w:u w:val="single"/>
        </w:rPr>
        <w:t>The negative impacts of climate change on culture and cultural rights</w:t>
      </w:r>
    </w:p>
    <w:p w:rsidR="0005412B" w:rsidRPr="00854F77" w:rsidRDefault="0005412B" w:rsidP="00AA31D8">
      <w:pPr>
        <w:ind w:firstLine="360"/>
        <w:rPr>
          <w:rFonts w:ascii="Sakkal Majalla" w:hAnsi="Sakkal Majalla" w:cs="Sakkal Majalla"/>
          <w:sz w:val="32"/>
          <w:szCs w:val="32"/>
        </w:rPr>
      </w:pPr>
      <w:r w:rsidRPr="00854F77">
        <w:rPr>
          <w:rFonts w:ascii="Sakkal Majalla" w:hAnsi="Sakkal Majalla" w:cs="Sakkal Majalla"/>
          <w:sz w:val="32"/>
          <w:szCs w:val="32"/>
        </w:rPr>
        <w:t xml:space="preserve">Culture is the total fabric of ideas, beliefs, customs, traditions, directions, languages, symbols and other social patterns that distinguish a particular group of people from other groups, and that </w:t>
      </w:r>
      <w:r w:rsidR="006F69F7">
        <w:rPr>
          <w:rFonts w:ascii="Sakkal Majalla" w:hAnsi="Sakkal Majalla" w:cs="Sakkal Majalla"/>
          <w:sz w:val="32"/>
          <w:szCs w:val="32"/>
        </w:rPr>
        <w:t>defines</w:t>
      </w:r>
      <w:r w:rsidRPr="00854F77">
        <w:rPr>
          <w:rFonts w:ascii="Sakkal Majalla" w:hAnsi="Sakkal Majalla" w:cs="Sakkal Majalla"/>
          <w:sz w:val="32"/>
          <w:szCs w:val="32"/>
        </w:rPr>
        <w:t xml:space="preserve"> their </w:t>
      </w:r>
      <w:r w:rsidR="006F69F7">
        <w:rPr>
          <w:rFonts w:ascii="Sakkal Majalla" w:hAnsi="Sakkal Majalla" w:cs="Sakkal Majalla"/>
          <w:sz w:val="32"/>
          <w:szCs w:val="32"/>
        </w:rPr>
        <w:t>shared patterns of</w:t>
      </w:r>
      <w:r w:rsidRPr="00854F77">
        <w:rPr>
          <w:rFonts w:ascii="Sakkal Majalla" w:hAnsi="Sakkal Majalla" w:cs="Sakkal Majalla"/>
          <w:sz w:val="32"/>
          <w:szCs w:val="32"/>
        </w:rPr>
        <w:t xml:space="preserve"> behaviors and their way of thinking that are reflected in their daily </w:t>
      </w:r>
      <w:r w:rsidR="00414E72">
        <w:rPr>
          <w:rFonts w:ascii="Sakkal Majalla" w:hAnsi="Sakkal Majalla" w:cs="Sakkal Majalla"/>
          <w:sz w:val="32"/>
          <w:szCs w:val="32"/>
        </w:rPr>
        <w:t>activities; such as</w:t>
      </w:r>
      <w:r w:rsidRPr="00854F77">
        <w:rPr>
          <w:rFonts w:ascii="Sakkal Majalla" w:hAnsi="Sakkal Majalla" w:cs="Sakkal Majalla"/>
          <w:sz w:val="32"/>
          <w:szCs w:val="32"/>
        </w:rPr>
        <w:t xml:space="preserve"> dressing, eating, greeting</w:t>
      </w:r>
      <w:r w:rsidR="00414E72">
        <w:rPr>
          <w:rFonts w:ascii="Sakkal Majalla" w:hAnsi="Sakkal Majalla" w:cs="Sakkal Majalla"/>
          <w:sz w:val="32"/>
          <w:szCs w:val="32"/>
        </w:rPr>
        <w:t>,</w:t>
      </w:r>
      <w:r w:rsidRPr="00854F77">
        <w:rPr>
          <w:rFonts w:ascii="Sakkal Majalla" w:hAnsi="Sakkal Majalla" w:cs="Sakkal Majalla"/>
          <w:sz w:val="32"/>
          <w:szCs w:val="32"/>
        </w:rPr>
        <w:t xml:space="preserve"> </w:t>
      </w:r>
      <w:r w:rsidR="00414E72">
        <w:rPr>
          <w:rFonts w:ascii="Sakkal Majalla" w:hAnsi="Sakkal Majalla" w:cs="Sakkal Majalla"/>
          <w:sz w:val="32"/>
          <w:szCs w:val="32"/>
        </w:rPr>
        <w:t xml:space="preserve">celebrating </w:t>
      </w:r>
      <w:r w:rsidRPr="00854F77">
        <w:rPr>
          <w:rFonts w:ascii="Sakkal Majalla" w:hAnsi="Sakkal Majalla" w:cs="Sakkal Majalla"/>
          <w:sz w:val="32"/>
          <w:szCs w:val="32"/>
        </w:rPr>
        <w:t xml:space="preserve">events and other </w:t>
      </w:r>
      <w:r w:rsidR="00414E72">
        <w:rPr>
          <w:rFonts w:ascii="Sakkal Majalla" w:hAnsi="Sakkal Majalla" w:cs="Sakkal Majalla"/>
          <w:sz w:val="32"/>
          <w:szCs w:val="32"/>
        </w:rPr>
        <w:t>diverse</w:t>
      </w:r>
      <w:r w:rsidRPr="00854F77">
        <w:rPr>
          <w:rFonts w:ascii="Sakkal Majalla" w:hAnsi="Sakkal Majalla" w:cs="Sakkal Majalla"/>
          <w:sz w:val="32"/>
          <w:szCs w:val="32"/>
        </w:rPr>
        <w:t xml:space="preserve"> social </w:t>
      </w:r>
      <w:r w:rsidR="00414E72">
        <w:rPr>
          <w:rFonts w:ascii="Sakkal Majalla" w:hAnsi="Sakkal Majalla" w:cs="Sakkal Majalla"/>
          <w:sz w:val="32"/>
          <w:szCs w:val="32"/>
        </w:rPr>
        <w:t>practices</w:t>
      </w:r>
      <w:r w:rsidR="00414E72">
        <w:rPr>
          <w:rStyle w:val="FootnoteReference"/>
          <w:rFonts w:ascii="Sakkal Majalla" w:hAnsi="Sakkal Majalla" w:cs="Sakkal Majalla"/>
          <w:sz w:val="32"/>
          <w:szCs w:val="32"/>
        </w:rPr>
        <w:footnoteReference w:id="1"/>
      </w:r>
      <w:r w:rsidR="00414E72">
        <w:rPr>
          <w:rFonts w:ascii="Sakkal Majalla" w:hAnsi="Sakkal Majalla" w:cs="Sakkal Majalla"/>
          <w:sz w:val="32"/>
          <w:szCs w:val="32"/>
        </w:rPr>
        <w:t xml:space="preserve">. In this </w:t>
      </w:r>
      <w:r w:rsidRPr="00854F77">
        <w:rPr>
          <w:rFonts w:ascii="Sakkal Majalla" w:hAnsi="Sakkal Majalla" w:cs="Sakkal Majalla"/>
          <w:sz w:val="32"/>
          <w:szCs w:val="32"/>
        </w:rPr>
        <w:t xml:space="preserve">context, </w:t>
      </w:r>
      <w:r w:rsidR="00414E72">
        <w:rPr>
          <w:rFonts w:ascii="Sakkal Majalla" w:hAnsi="Sakkal Majalla" w:cs="Sakkal Majalla"/>
          <w:sz w:val="32"/>
          <w:szCs w:val="32"/>
        </w:rPr>
        <w:t>making</w:t>
      </w:r>
      <w:r w:rsidRPr="00854F77">
        <w:rPr>
          <w:rFonts w:ascii="Sakkal Majalla" w:hAnsi="Sakkal Majalla" w:cs="Sakkal Majalla"/>
          <w:sz w:val="32"/>
          <w:szCs w:val="32"/>
        </w:rPr>
        <w:t xml:space="preserve"> culture in societies is </w:t>
      </w:r>
      <w:r w:rsidR="009C5931">
        <w:rPr>
          <w:rFonts w:ascii="Sakkal Majalla" w:hAnsi="Sakkal Majalla" w:cs="Sakkal Majalla"/>
          <w:sz w:val="32"/>
          <w:szCs w:val="32"/>
        </w:rPr>
        <w:t xml:space="preserve">closely </w:t>
      </w:r>
      <w:r w:rsidRPr="00854F77">
        <w:rPr>
          <w:rFonts w:ascii="Sakkal Majalla" w:hAnsi="Sakkal Majalla" w:cs="Sakkal Majalla"/>
          <w:sz w:val="32"/>
          <w:szCs w:val="32"/>
        </w:rPr>
        <w:t xml:space="preserve">linked to a </w:t>
      </w:r>
      <w:r w:rsidR="009C5931">
        <w:rPr>
          <w:rFonts w:ascii="Sakkal Majalla" w:hAnsi="Sakkal Majalla" w:cs="Sakkal Majalla"/>
          <w:sz w:val="32"/>
          <w:szCs w:val="32"/>
        </w:rPr>
        <w:t>variety</w:t>
      </w:r>
      <w:r w:rsidRPr="00854F77">
        <w:rPr>
          <w:rFonts w:ascii="Sakkal Majalla" w:hAnsi="Sakkal Majalla" w:cs="Sakkal Majalla"/>
          <w:sz w:val="32"/>
          <w:szCs w:val="32"/>
        </w:rPr>
        <w:t xml:space="preserve"> of </w:t>
      </w:r>
      <w:r w:rsidR="00D94051">
        <w:rPr>
          <w:rFonts w:ascii="Sakkal Majalla" w:hAnsi="Sakkal Majalla" w:cs="Sakkal Majalla"/>
          <w:sz w:val="32"/>
          <w:szCs w:val="32"/>
        </w:rPr>
        <w:t>key</w:t>
      </w:r>
      <w:r w:rsidRPr="00854F77">
        <w:rPr>
          <w:rFonts w:ascii="Sakkal Majalla" w:hAnsi="Sakkal Majalla" w:cs="Sakkal Majalla"/>
          <w:sz w:val="32"/>
          <w:szCs w:val="32"/>
        </w:rPr>
        <w:t xml:space="preserve"> factors, including natural factors</w:t>
      </w:r>
      <w:r w:rsidR="009C5931">
        <w:rPr>
          <w:rFonts w:ascii="Sakkal Majalla" w:hAnsi="Sakkal Majalla" w:cs="Sakkal Majalla"/>
          <w:sz w:val="32"/>
          <w:szCs w:val="32"/>
        </w:rPr>
        <w:t xml:space="preserve"> and</w:t>
      </w:r>
      <w:r w:rsidRPr="00854F77">
        <w:rPr>
          <w:rFonts w:ascii="Sakkal Majalla" w:hAnsi="Sakkal Majalla" w:cs="Sakkal Majalla"/>
          <w:sz w:val="32"/>
          <w:szCs w:val="32"/>
        </w:rPr>
        <w:t xml:space="preserve"> </w:t>
      </w:r>
      <w:r w:rsidR="009C5931">
        <w:rPr>
          <w:rFonts w:ascii="Sakkal Majalla" w:hAnsi="Sakkal Majalla" w:cs="Sakkal Majalla"/>
          <w:sz w:val="32"/>
          <w:szCs w:val="32"/>
        </w:rPr>
        <w:t xml:space="preserve">climate change that </w:t>
      </w:r>
      <w:r w:rsidR="002B6551">
        <w:rPr>
          <w:rFonts w:ascii="Sakkal Majalla" w:hAnsi="Sakkal Majalla" w:cs="Sakkal Majalla"/>
          <w:sz w:val="32"/>
          <w:szCs w:val="32"/>
        </w:rPr>
        <w:t xml:space="preserve">has </w:t>
      </w:r>
      <w:r w:rsidR="009C5931">
        <w:rPr>
          <w:rFonts w:ascii="Sakkal Majalla" w:hAnsi="Sakkal Majalla" w:cs="Sakkal Majalla"/>
          <w:sz w:val="32"/>
          <w:szCs w:val="32"/>
        </w:rPr>
        <w:t>proven critical to</w:t>
      </w:r>
      <w:r w:rsidR="002B6551">
        <w:rPr>
          <w:rFonts w:ascii="Sakkal Majalla" w:hAnsi="Sakkal Majalla" w:cs="Sakkal Majalla"/>
          <w:sz w:val="32"/>
          <w:szCs w:val="32"/>
        </w:rPr>
        <w:t xml:space="preserve"> making </w:t>
      </w:r>
      <w:r w:rsidR="00D94051">
        <w:rPr>
          <w:rFonts w:ascii="Sakkal Majalla" w:hAnsi="Sakkal Majalla" w:cs="Sakkal Majalla"/>
          <w:sz w:val="32"/>
          <w:szCs w:val="32"/>
        </w:rPr>
        <w:t>culture</w:t>
      </w:r>
      <w:r w:rsidR="009C5931">
        <w:rPr>
          <w:rFonts w:ascii="Sakkal Majalla" w:hAnsi="Sakkal Majalla" w:cs="Sakkal Majalla"/>
          <w:sz w:val="32"/>
          <w:szCs w:val="32"/>
        </w:rPr>
        <w:t>.</w:t>
      </w:r>
      <w:r w:rsidR="009C5931">
        <w:rPr>
          <w:rStyle w:val="FootnoteReference"/>
          <w:rFonts w:ascii="Sakkal Majalla" w:hAnsi="Sakkal Majalla" w:cs="Sakkal Majalla"/>
          <w:sz w:val="32"/>
          <w:szCs w:val="32"/>
        </w:rPr>
        <w:footnoteReference w:id="2"/>
      </w:r>
      <w:r w:rsidRPr="00854F77">
        <w:rPr>
          <w:rFonts w:ascii="Sakkal Majalla" w:hAnsi="Sakkal Majalla" w:cs="Sakkal Majalla"/>
          <w:sz w:val="32"/>
          <w:szCs w:val="32"/>
        </w:rPr>
        <w:t xml:space="preserve"> </w:t>
      </w:r>
      <w:r w:rsidR="00902142">
        <w:rPr>
          <w:rFonts w:ascii="Sakkal Majalla" w:hAnsi="Sakkal Majalla" w:cs="Sakkal Majalla"/>
          <w:sz w:val="32"/>
          <w:szCs w:val="32"/>
        </w:rPr>
        <w:t>When</w:t>
      </w:r>
      <w:r w:rsidRPr="00854F77">
        <w:rPr>
          <w:rFonts w:ascii="Sakkal Majalla" w:hAnsi="Sakkal Majalla" w:cs="Sakkal Majalla"/>
          <w:sz w:val="32"/>
          <w:szCs w:val="32"/>
        </w:rPr>
        <w:t xml:space="preserve"> </w:t>
      </w:r>
      <w:r w:rsidR="00902142">
        <w:rPr>
          <w:rFonts w:ascii="Sakkal Majalla" w:hAnsi="Sakkal Majalla" w:cs="Sakkal Majalla"/>
          <w:sz w:val="32"/>
          <w:szCs w:val="32"/>
        </w:rPr>
        <w:t xml:space="preserve">the </w:t>
      </w:r>
      <w:r w:rsidR="002B6551" w:rsidRPr="002B6551">
        <w:rPr>
          <w:rFonts w:ascii="Sakkal Majalla" w:hAnsi="Sakkal Majalla" w:cs="Sakkal Majalla"/>
          <w:sz w:val="32"/>
          <w:szCs w:val="32"/>
        </w:rPr>
        <w:t xml:space="preserve">concentration of </w:t>
      </w:r>
      <w:r w:rsidR="00902142">
        <w:rPr>
          <w:rFonts w:ascii="Sakkal Majalla" w:hAnsi="Sakkal Majalla" w:cs="Sakkal Majalla"/>
          <w:sz w:val="32"/>
          <w:szCs w:val="32"/>
        </w:rPr>
        <w:t xml:space="preserve">greenhouse gases </w:t>
      </w:r>
      <w:r w:rsidR="002B6551" w:rsidRPr="002B6551">
        <w:rPr>
          <w:rFonts w:ascii="Sakkal Majalla" w:hAnsi="Sakkal Majalla" w:cs="Sakkal Majalla"/>
          <w:sz w:val="32"/>
          <w:szCs w:val="32"/>
        </w:rPr>
        <w:t xml:space="preserve">such as </w:t>
      </w:r>
      <w:r w:rsidRPr="00854F77">
        <w:rPr>
          <w:rFonts w:ascii="Sakkal Majalla" w:hAnsi="Sakkal Majalla" w:cs="Sakkal Majalla"/>
          <w:sz w:val="32"/>
          <w:szCs w:val="32"/>
        </w:rPr>
        <w:t>carbon dioxide,</w:t>
      </w:r>
      <w:r w:rsidR="00D94051">
        <w:rPr>
          <w:rFonts w:ascii="Sakkal Majalla" w:hAnsi="Sakkal Majalla" w:cs="Sakkal Majalla"/>
          <w:sz w:val="32"/>
          <w:szCs w:val="32"/>
        </w:rPr>
        <w:t xml:space="preserve"> methane and other harmful gases</w:t>
      </w:r>
      <w:r w:rsidRPr="00854F77">
        <w:rPr>
          <w:rFonts w:ascii="Sakkal Majalla" w:hAnsi="Sakkal Majalla" w:cs="Sakkal Majalla"/>
          <w:sz w:val="32"/>
          <w:szCs w:val="32"/>
        </w:rPr>
        <w:t xml:space="preserve"> </w:t>
      </w:r>
      <w:r w:rsidR="00902142">
        <w:rPr>
          <w:rFonts w:ascii="Sakkal Majalla" w:hAnsi="Sakkal Majalla" w:cs="Sakkal Majalla"/>
          <w:sz w:val="32"/>
          <w:szCs w:val="32"/>
        </w:rPr>
        <w:t xml:space="preserve">increase in the atmosphere, not only </w:t>
      </w:r>
      <w:r w:rsidRPr="00854F77">
        <w:rPr>
          <w:rFonts w:ascii="Sakkal Majalla" w:hAnsi="Sakkal Majalla" w:cs="Sakkal Majalla"/>
          <w:sz w:val="32"/>
          <w:szCs w:val="32"/>
        </w:rPr>
        <w:t>the average sea level</w:t>
      </w:r>
      <w:r w:rsidR="00902142">
        <w:rPr>
          <w:rFonts w:ascii="Sakkal Majalla" w:hAnsi="Sakkal Majalla" w:cs="Sakkal Majalla"/>
          <w:sz w:val="32"/>
          <w:szCs w:val="32"/>
        </w:rPr>
        <w:t xml:space="preserve"> but also</w:t>
      </w:r>
      <w:r w:rsidRPr="00854F77">
        <w:rPr>
          <w:rFonts w:ascii="Sakkal Majalla" w:hAnsi="Sakkal Majalla" w:cs="Sakkal Majalla"/>
          <w:sz w:val="32"/>
          <w:szCs w:val="32"/>
        </w:rPr>
        <w:t xml:space="preserve"> temperature</w:t>
      </w:r>
      <w:r w:rsidR="00902142">
        <w:rPr>
          <w:rFonts w:ascii="Sakkal Majalla" w:hAnsi="Sakkal Majalla" w:cs="Sakkal Majalla"/>
          <w:sz w:val="32"/>
          <w:szCs w:val="32"/>
        </w:rPr>
        <w:t xml:space="preserve"> increase</w:t>
      </w:r>
      <w:r w:rsidR="00D94051">
        <w:rPr>
          <w:rFonts w:ascii="Sakkal Majalla" w:hAnsi="Sakkal Majalla" w:cs="Sakkal Majalla"/>
          <w:sz w:val="32"/>
          <w:szCs w:val="32"/>
        </w:rPr>
        <w:t>,</w:t>
      </w:r>
      <w:r w:rsidRPr="00854F77">
        <w:rPr>
          <w:rFonts w:ascii="Sakkal Majalla" w:hAnsi="Sakkal Majalla" w:cs="Sakkal Majalla"/>
          <w:sz w:val="32"/>
          <w:szCs w:val="32"/>
        </w:rPr>
        <w:t xml:space="preserve"> </w:t>
      </w:r>
      <w:r w:rsidR="00D94051">
        <w:rPr>
          <w:rFonts w:ascii="Sakkal Majalla" w:hAnsi="Sakkal Majalla" w:cs="Sakkal Majalla"/>
          <w:sz w:val="32"/>
          <w:szCs w:val="32"/>
        </w:rPr>
        <w:t>changing</w:t>
      </w:r>
      <w:r w:rsidRPr="00854F77">
        <w:rPr>
          <w:rFonts w:ascii="Sakkal Majalla" w:hAnsi="Sakkal Majalla" w:cs="Sakkal Majalla"/>
          <w:sz w:val="32"/>
          <w:szCs w:val="32"/>
        </w:rPr>
        <w:t xml:space="preserve"> natural factors in some areas inhabited by certain groups, </w:t>
      </w:r>
      <w:r w:rsidR="00AA31D8">
        <w:rPr>
          <w:rFonts w:ascii="Sakkal Majalla" w:hAnsi="Sakkal Majalla" w:cs="Sakkal Majalla"/>
          <w:sz w:val="32"/>
          <w:szCs w:val="32"/>
        </w:rPr>
        <w:t>affecting</w:t>
      </w:r>
      <w:r w:rsidRPr="00854F77">
        <w:rPr>
          <w:rFonts w:ascii="Sakkal Majalla" w:hAnsi="Sakkal Majalla" w:cs="Sakkal Majalla"/>
          <w:sz w:val="32"/>
          <w:szCs w:val="32"/>
        </w:rPr>
        <w:t xml:space="preserve"> </w:t>
      </w:r>
      <w:r w:rsidR="00D94051">
        <w:rPr>
          <w:rFonts w:ascii="Sakkal Majalla" w:hAnsi="Sakkal Majalla" w:cs="Sakkal Majalla"/>
          <w:sz w:val="32"/>
          <w:szCs w:val="32"/>
        </w:rPr>
        <w:t>their</w:t>
      </w:r>
      <w:r w:rsidR="00AA31D8">
        <w:rPr>
          <w:rFonts w:ascii="Sakkal Majalla" w:hAnsi="Sakkal Majalla" w:cs="Sakkal Majalla"/>
          <w:sz w:val="32"/>
          <w:szCs w:val="32"/>
        </w:rPr>
        <w:t xml:space="preserve"> </w:t>
      </w:r>
      <w:r w:rsidR="00AA31D8">
        <w:rPr>
          <w:rFonts w:ascii="Sakkal Majalla" w:hAnsi="Sakkal Majalla" w:cs="Sakkal Majalla"/>
          <w:sz w:val="32"/>
          <w:szCs w:val="32"/>
        </w:rPr>
        <w:lastRenderedPageBreak/>
        <w:t xml:space="preserve">customs, traditions, </w:t>
      </w:r>
      <w:r w:rsidRPr="00854F77">
        <w:rPr>
          <w:rFonts w:ascii="Sakkal Majalla" w:hAnsi="Sakkal Majalla" w:cs="Sakkal Majalla"/>
          <w:sz w:val="32"/>
          <w:szCs w:val="32"/>
        </w:rPr>
        <w:t>behaviors</w:t>
      </w:r>
      <w:r w:rsidR="00D94051">
        <w:rPr>
          <w:rFonts w:ascii="Sakkal Majalla" w:hAnsi="Sakkal Majalla" w:cs="Sakkal Majalla"/>
          <w:sz w:val="32"/>
          <w:szCs w:val="32"/>
        </w:rPr>
        <w:t xml:space="preserve"> </w:t>
      </w:r>
      <w:r w:rsidR="00AA31D8">
        <w:rPr>
          <w:rFonts w:ascii="Sakkal Majalla" w:hAnsi="Sakkal Majalla" w:cs="Sakkal Majalla"/>
          <w:sz w:val="32"/>
          <w:szCs w:val="32"/>
        </w:rPr>
        <w:t>and every day practices</w:t>
      </w:r>
      <w:r w:rsidRPr="00854F77">
        <w:rPr>
          <w:rFonts w:ascii="Sakkal Majalla" w:hAnsi="Sakkal Majalla" w:cs="Sakkal Majalla"/>
          <w:sz w:val="32"/>
          <w:szCs w:val="32"/>
        </w:rPr>
        <w:t xml:space="preserve">, </w:t>
      </w:r>
      <w:r w:rsidR="00AA31D8">
        <w:rPr>
          <w:rFonts w:ascii="Sakkal Majalla" w:hAnsi="Sakkal Majalla" w:cs="Sakkal Majalla"/>
          <w:sz w:val="32"/>
          <w:szCs w:val="32"/>
        </w:rPr>
        <w:t>an overall and direct threat to</w:t>
      </w:r>
      <w:r w:rsidRPr="00854F77">
        <w:rPr>
          <w:rFonts w:ascii="Sakkal Majalla" w:hAnsi="Sakkal Majalla" w:cs="Sakkal Majalla"/>
          <w:sz w:val="32"/>
          <w:szCs w:val="32"/>
        </w:rPr>
        <w:t xml:space="preserve"> their culture.</w:t>
      </w:r>
      <w:r w:rsidR="00D94051">
        <w:rPr>
          <w:rStyle w:val="FootnoteReference"/>
          <w:rFonts w:ascii="Sakkal Majalla" w:hAnsi="Sakkal Majalla" w:cs="Sakkal Majalla"/>
          <w:sz w:val="32"/>
          <w:szCs w:val="32"/>
        </w:rPr>
        <w:footnoteReference w:id="3"/>
      </w:r>
    </w:p>
    <w:p w:rsidR="007F1974" w:rsidRDefault="0005412B" w:rsidP="007F1974">
      <w:pPr>
        <w:ind w:firstLine="360"/>
        <w:rPr>
          <w:rFonts w:ascii="Sakkal Majalla" w:hAnsi="Sakkal Majalla" w:cs="Sakkal Majalla"/>
          <w:sz w:val="32"/>
          <w:szCs w:val="32"/>
        </w:rPr>
      </w:pPr>
      <w:r w:rsidRPr="00854F77">
        <w:rPr>
          <w:rFonts w:ascii="Sakkal Majalla" w:hAnsi="Sakkal Majalla" w:cs="Sakkal Majalla"/>
          <w:sz w:val="32"/>
          <w:szCs w:val="32"/>
        </w:rPr>
        <w:t xml:space="preserve">Different peoples live the consequences of climate change, from rising sea levels and </w:t>
      </w:r>
      <w:r w:rsidR="00D94051">
        <w:rPr>
          <w:rFonts w:ascii="Sakkal Majalla" w:hAnsi="Sakkal Majalla" w:cs="Sakkal Majalla"/>
          <w:sz w:val="32"/>
          <w:szCs w:val="32"/>
        </w:rPr>
        <w:t>increasing</w:t>
      </w:r>
      <w:r w:rsidRPr="00854F77">
        <w:rPr>
          <w:rFonts w:ascii="Sakkal Majalla" w:hAnsi="Sakkal Majalla" w:cs="Sakkal Majalla"/>
          <w:sz w:val="32"/>
          <w:szCs w:val="32"/>
        </w:rPr>
        <w:t xml:space="preserve"> temperatures to increasingly frequent extreme weather </w:t>
      </w:r>
      <w:r w:rsidR="00AA31D8">
        <w:rPr>
          <w:rFonts w:ascii="Sakkal Majalla" w:hAnsi="Sakkal Majalla" w:cs="Sakkal Majalla"/>
          <w:sz w:val="32"/>
          <w:szCs w:val="32"/>
        </w:rPr>
        <w:t>vents</w:t>
      </w:r>
      <w:r w:rsidRPr="00854F77">
        <w:rPr>
          <w:rFonts w:ascii="Sakkal Majalla" w:hAnsi="Sakkal Majalla" w:cs="Sakkal Majalla"/>
          <w:sz w:val="32"/>
          <w:szCs w:val="32"/>
        </w:rPr>
        <w:t xml:space="preserve"> such as severe storms, which is reflected in their culture at all levels. In this context, </w:t>
      </w:r>
      <w:r w:rsidR="007E7651">
        <w:rPr>
          <w:rFonts w:ascii="Sakkal Majalla" w:hAnsi="Sakkal Majalla" w:cs="Sakkal Majalla"/>
          <w:sz w:val="32"/>
          <w:szCs w:val="32"/>
        </w:rPr>
        <w:t>increasing the range</w:t>
      </w:r>
      <w:r w:rsidRPr="00854F77">
        <w:rPr>
          <w:rFonts w:ascii="Sakkal Majalla" w:hAnsi="Sakkal Majalla" w:cs="Sakkal Majalla"/>
          <w:sz w:val="32"/>
          <w:szCs w:val="32"/>
        </w:rPr>
        <w:t xml:space="preserve"> of drought-affected areas as a result of climate changes may affect</w:t>
      </w:r>
      <w:r w:rsidR="000D6D90">
        <w:rPr>
          <w:rFonts w:ascii="Sakkal Majalla" w:hAnsi="Sakkal Majalla" w:cs="Sakkal Majalla"/>
          <w:sz w:val="32"/>
          <w:szCs w:val="32"/>
        </w:rPr>
        <w:t xml:space="preserve"> </w:t>
      </w:r>
      <w:r w:rsidR="00371BCA" w:rsidRPr="00371BCA">
        <w:rPr>
          <w:rFonts w:ascii="Sakkal Majalla" w:hAnsi="Sakkal Majalla" w:cs="Sakkal Majalla"/>
          <w:sz w:val="32"/>
          <w:szCs w:val="32"/>
        </w:rPr>
        <w:t>Pastoralism</w:t>
      </w:r>
      <w:r w:rsidR="000D6D90">
        <w:rPr>
          <w:rFonts w:ascii="Sakkal Majalla" w:hAnsi="Sakkal Majalla" w:cs="Sakkal Majalla"/>
          <w:sz w:val="32"/>
          <w:szCs w:val="32"/>
        </w:rPr>
        <w:t>,</w:t>
      </w:r>
      <w:r w:rsidRPr="00854F77">
        <w:rPr>
          <w:rFonts w:ascii="Sakkal Majalla" w:hAnsi="Sakkal Majalla" w:cs="Sakkal Majalla"/>
          <w:sz w:val="32"/>
          <w:szCs w:val="32"/>
        </w:rPr>
        <w:t xml:space="preserve"> </w:t>
      </w:r>
      <w:r w:rsidR="00371BCA">
        <w:rPr>
          <w:rFonts w:ascii="Sakkal Majalla" w:hAnsi="Sakkal Majalla" w:cs="Sakkal Majalla"/>
          <w:sz w:val="32"/>
          <w:szCs w:val="32"/>
        </w:rPr>
        <w:t xml:space="preserve">which is the traditional culture </w:t>
      </w:r>
      <w:r w:rsidR="007E7651">
        <w:rPr>
          <w:rFonts w:ascii="Sakkal Majalla" w:hAnsi="Sakkal Majalla" w:cs="Sakkal Majalla"/>
          <w:sz w:val="32"/>
          <w:szCs w:val="32"/>
        </w:rPr>
        <w:t>of</w:t>
      </w:r>
      <w:r w:rsidR="000D6D90">
        <w:rPr>
          <w:rFonts w:ascii="Sakkal Majalla" w:hAnsi="Sakkal Majalla" w:cs="Sakkal Majalla"/>
          <w:sz w:val="32"/>
          <w:szCs w:val="32"/>
        </w:rPr>
        <w:t xml:space="preserve"> particular groups, </w:t>
      </w:r>
      <w:r w:rsidR="00DD7229">
        <w:rPr>
          <w:rFonts w:ascii="Sakkal Majalla" w:hAnsi="Sakkal Majalla" w:cs="Sakkal Majalla"/>
          <w:sz w:val="32"/>
          <w:szCs w:val="32"/>
        </w:rPr>
        <w:t xml:space="preserve">thereby </w:t>
      </w:r>
      <w:r w:rsidRPr="00854F77">
        <w:rPr>
          <w:rFonts w:ascii="Sakkal Majalla" w:hAnsi="Sakkal Majalla" w:cs="Sakkal Majalla"/>
          <w:sz w:val="32"/>
          <w:szCs w:val="32"/>
        </w:rPr>
        <w:t>threateni</w:t>
      </w:r>
      <w:r w:rsidR="000D6D90">
        <w:rPr>
          <w:rFonts w:ascii="Sakkal Majalla" w:hAnsi="Sakkal Majalla" w:cs="Sakkal Majalla"/>
          <w:sz w:val="32"/>
          <w:szCs w:val="32"/>
        </w:rPr>
        <w:t>ng</w:t>
      </w:r>
      <w:r w:rsidR="00371BCA">
        <w:rPr>
          <w:rFonts w:ascii="Sakkal Majalla" w:hAnsi="Sakkal Majalla" w:cs="Sakkal Majalla"/>
          <w:sz w:val="32"/>
          <w:szCs w:val="32"/>
        </w:rPr>
        <w:t xml:space="preserve"> </w:t>
      </w:r>
      <w:r w:rsidR="000D6D90">
        <w:rPr>
          <w:rFonts w:ascii="Sakkal Majalla" w:hAnsi="Sakkal Majalla" w:cs="Sakkal Majalla"/>
          <w:sz w:val="32"/>
          <w:szCs w:val="32"/>
        </w:rPr>
        <w:t xml:space="preserve">their own social structures. The </w:t>
      </w:r>
      <w:proofErr w:type="spellStart"/>
      <w:r w:rsidR="000D6D90">
        <w:rPr>
          <w:rFonts w:ascii="Sakkal Majalla" w:hAnsi="Sakkal Majalla" w:cs="Sakkal Majalla"/>
          <w:sz w:val="32"/>
          <w:szCs w:val="32"/>
        </w:rPr>
        <w:t>Maasai</w:t>
      </w:r>
      <w:proofErr w:type="spellEnd"/>
      <w:r w:rsidR="000D6D90">
        <w:rPr>
          <w:rFonts w:ascii="Sakkal Majalla" w:hAnsi="Sakkal Majalla" w:cs="Sakkal Majalla"/>
          <w:sz w:val="32"/>
          <w:szCs w:val="32"/>
        </w:rPr>
        <w:t xml:space="preserve"> people set </w:t>
      </w:r>
      <w:r w:rsidR="00371BCA">
        <w:rPr>
          <w:rFonts w:ascii="Sakkal Majalla" w:hAnsi="Sakkal Majalla" w:cs="Sakkal Majalla"/>
          <w:sz w:val="32"/>
          <w:szCs w:val="32"/>
        </w:rPr>
        <w:t>a clear</w:t>
      </w:r>
      <w:r w:rsidR="000D6D90">
        <w:rPr>
          <w:rFonts w:ascii="Sakkal Majalla" w:hAnsi="Sakkal Majalla" w:cs="Sakkal Majalla"/>
          <w:sz w:val="32"/>
          <w:szCs w:val="32"/>
        </w:rPr>
        <w:t xml:space="preserve"> example of</w:t>
      </w:r>
      <w:r w:rsidRPr="00854F77">
        <w:rPr>
          <w:rFonts w:ascii="Sakkal Majalla" w:hAnsi="Sakkal Majalla" w:cs="Sakkal Majalla"/>
          <w:sz w:val="32"/>
          <w:szCs w:val="32"/>
        </w:rPr>
        <w:t xml:space="preserve"> the groups whose culture may be</w:t>
      </w:r>
      <w:r w:rsidR="00DD7229">
        <w:rPr>
          <w:rFonts w:ascii="Sakkal Majalla" w:hAnsi="Sakkal Majalla" w:cs="Sakkal Majalla"/>
          <w:sz w:val="32"/>
          <w:szCs w:val="32"/>
        </w:rPr>
        <w:t xml:space="preserve"> negatively</w:t>
      </w:r>
      <w:r w:rsidRPr="00854F77">
        <w:rPr>
          <w:rFonts w:ascii="Sakkal Majalla" w:hAnsi="Sakkal Majalla" w:cs="Sakkal Majalla"/>
          <w:sz w:val="32"/>
          <w:szCs w:val="32"/>
        </w:rPr>
        <w:t xml:space="preserve"> </w:t>
      </w:r>
      <w:r w:rsidR="00371BCA">
        <w:rPr>
          <w:rFonts w:ascii="Sakkal Majalla" w:hAnsi="Sakkal Majalla" w:cs="Sakkal Majalla"/>
          <w:sz w:val="32"/>
          <w:szCs w:val="32"/>
        </w:rPr>
        <w:t>impacted</w:t>
      </w:r>
      <w:r w:rsidRPr="00854F77">
        <w:rPr>
          <w:rFonts w:ascii="Sakkal Majalla" w:hAnsi="Sakkal Majalla" w:cs="Sakkal Majalla"/>
          <w:sz w:val="32"/>
          <w:szCs w:val="32"/>
        </w:rPr>
        <w:t xml:space="preserve"> </w:t>
      </w:r>
      <w:r w:rsidR="00371BCA">
        <w:rPr>
          <w:rFonts w:ascii="Sakkal Majalla" w:hAnsi="Sakkal Majalla" w:cs="Sakkal Majalla"/>
          <w:sz w:val="32"/>
          <w:szCs w:val="32"/>
        </w:rPr>
        <w:t>due to</w:t>
      </w:r>
      <w:r w:rsidRPr="00854F77">
        <w:rPr>
          <w:rFonts w:ascii="Sakkal Majalla" w:hAnsi="Sakkal Majalla" w:cs="Sakkal Majalla"/>
          <w:sz w:val="32"/>
          <w:szCs w:val="32"/>
        </w:rPr>
        <w:t xml:space="preserve"> climate change</w:t>
      </w:r>
      <w:r w:rsidR="000D6D90">
        <w:rPr>
          <w:rFonts w:ascii="Sakkal Majalla" w:hAnsi="Sakkal Majalla" w:cs="Sakkal Majalla"/>
          <w:sz w:val="32"/>
          <w:szCs w:val="32"/>
        </w:rPr>
        <w:t xml:space="preserve">. </w:t>
      </w:r>
      <w:r w:rsidR="00DD7229" w:rsidRPr="00DD7229">
        <w:rPr>
          <w:rFonts w:ascii="Sakkal Majalla" w:hAnsi="Sakkal Majalla" w:cs="Sakkal Majalla"/>
          <w:sz w:val="32"/>
          <w:szCs w:val="32"/>
        </w:rPr>
        <w:t xml:space="preserve">The </w:t>
      </w:r>
      <w:proofErr w:type="spellStart"/>
      <w:r w:rsidR="00DD7229" w:rsidRPr="00DD7229">
        <w:rPr>
          <w:rFonts w:ascii="Sakkal Majalla" w:hAnsi="Sakkal Majalla" w:cs="Sakkal Majalla"/>
          <w:sz w:val="32"/>
          <w:szCs w:val="32"/>
        </w:rPr>
        <w:t>Maasai</w:t>
      </w:r>
      <w:proofErr w:type="spellEnd"/>
      <w:r w:rsidR="00DD7229" w:rsidRPr="00DD7229">
        <w:rPr>
          <w:rFonts w:ascii="Sakkal Majalla" w:hAnsi="Sakkal Majalla" w:cs="Sakkal Majalla"/>
          <w:sz w:val="32"/>
          <w:szCs w:val="32"/>
        </w:rPr>
        <w:t xml:space="preserve"> are pastoralist </w:t>
      </w:r>
      <w:r w:rsidR="00DD7229">
        <w:rPr>
          <w:rFonts w:ascii="Sakkal Majalla" w:hAnsi="Sakkal Majalla" w:cs="Sakkal Majalla"/>
          <w:sz w:val="32"/>
          <w:szCs w:val="32"/>
        </w:rPr>
        <w:t>ethnic</w:t>
      </w:r>
      <w:r w:rsidR="00DD7229" w:rsidRPr="00DD7229">
        <w:rPr>
          <w:rFonts w:ascii="Sakkal Majalla" w:hAnsi="Sakkal Majalla" w:cs="Sakkal Majalla"/>
          <w:sz w:val="32"/>
          <w:szCs w:val="32"/>
        </w:rPr>
        <w:t xml:space="preserve"> </w:t>
      </w:r>
      <w:r w:rsidR="00DD7229">
        <w:rPr>
          <w:rFonts w:ascii="Sakkal Majalla" w:hAnsi="Sakkal Majalla" w:cs="Sakkal Majalla"/>
          <w:sz w:val="32"/>
          <w:szCs w:val="32"/>
        </w:rPr>
        <w:t>tribes</w:t>
      </w:r>
      <w:r w:rsidR="00DD7229" w:rsidRPr="00DD7229">
        <w:rPr>
          <w:rFonts w:ascii="Sakkal Majalla" w:hAnsi="Sakkal Majalla" w:cs="Sakkal Majalla"/>
          <w:sz w:val="32"/>
          <w:szCs w:val="32"/>
        </w:rPr>
        <w:t xml:space="preserve"> from </w:t>
      </w:r>
      <w:r w:rsidRPr="00854F77">
        <w:rPr>
          <w:rFonts w:ascii="Sakkal Majalla" w:hAnsi="Sakkal Majalla" w:cs="Sakkal Majalla"/>
          <w:sz w:val="32"/>
          <w:szCs w:val="32"/>
        </w:rPr>
        <w:t xml:space="preserve">Africa, specifically </w:t>
      </w:r>
      <w:r w:rsidR="00DD7229">
        <w:rPr>
          <w:rFonts w:ascii="Sakkal Majalla" w:hAnsi="Sakkal Majalla" w:cs="Sakkal Majalla"/>
          <w:sz w:val="32"/>
          <w:szCs w:val="32"/>
        </w:rPr>
        <w:t>inhabiting</w:t>
      </w:r>
      <w:r w:rsidR="00DD7229" w:rsidRPr="00DD7229">
        <w:rPr>
          <w:rFonts w:ascii="Sakkal Majalla" w:hAnsi="Sakkal Majalla" w:cs="Sakkal Majalla"/>
          <w:sz w:val="32"/>
          <w:szCs w:val="32"/>
        </w:rPr>
        <w:t xml:space="preserve"> the rangelands that straddle across the southern part of Kenya and northern part of Tanzania</w:t>
      </w:r>
      <w:r w:rsidRPr="00854F77">
        <w:rPr>
          <w:rFonts w:ascii="Sakkal Majalla" w:hAnsi="Sakkal Majalla" w:cs="Sakkal Majalla"/>
          <w:sz w:val="32"/>
          <w:szCs w:val="32"/>
        </w:rPr>
        <w:t xml:space="preserve">. </w:t>
      </w:r>
      <w:r w:rsidR="00BA1936">
        <w:rPr>
          <w:rFonts w:ascii="Sakkal Majalla" w:hAnsi="Sakkal Majalla" w:cs="Sakkal Majalla"/>
          <w:sz w:val="32"/>
          <w:szCs w:val="32"/>
        </w:rPr>
        <w:t xml:space="preserve">Despite </w:t>
      </w:r>
      <w:r w:rsidR="00BE69D7">
        <w:rPr>
          <w:rFonts w:ascii="Sakkal Majalla" w:hAnsi="Sakkal Majalla" w:cs="Sakkal Majalla"/>
          <w:sz w:val="32"/>
          <w:szCs w:val="32"/>
        </w:rPr>
        <w:t>the tribe’s</w:t>
      </w:r>
      <w:r w:rsidR="00712604">
        <w:rPr>
          <w:rFonts w:ascii="Sakkal Majalla" w:hAnsi="Sakkal Majalla" w:cs="Sakkal Majalla"/>
          <w:sz w:val="32"/>
          <w:szCs w:val="32"/>
        </w:rPr>
        <w:t xml:space="preserve"> </w:t>
      </w:r>
      <w:r w:rsidR="00712604" w:rsidRPr="00712604">
        <w:rPr>
          <w:rFonts w:ascii="Sakkal Majalla" w:hAnsi="Sakkal Majalla" w:cs="Sakkal Majalla"/>
          <w:sz w:val="32"/>
          <w:szCs w:val="32"/>
        </w:rPr>
        <w:t>pasture-based cattle farming</w:t>
      </w:r>
      <w:r w:rsidRPr="00712604">
        <w:rPr>
          <w:rFonts w:ascii="Sakkal Majalla" w:hAnsi="Sakkal Majalla" w:cs="Sakkal Majalla"/>
          <w:sz w:val="32"/>
          <w:szCs w:val="32"/>
        </w:rPr>
        <w:t>,</w:t>
      </w:r>
      <w:r w:rsidR="00EC1E9F">
        <w:rPr>
          <w:rFonts w:ascii="Sakkal Majalla" w:hAnsi="Sakkal Majalla" w:cs="Sakkal Majalla"/>
          <w:sz w:val="32"/>
          <w:szCs w:val="32"/>
        </w:rPr>
        <w:t xml:space="preserve"> the climatically stressed arid areas</w:t>
      </w:r>
      <w:r w:rsidR="00BE69D7">
        <w:rPr>
          <w:rFonts w:ascii="Sakkal Majalla" w:hAnsi="Sakkal Majalla" w:cs="Sakkal Majalla"/>
          <w:sz w:val="32"/>
          <w:szCs w:val="32"/>
        </w:rPr>
        <w:t xml:space="preserve">, in which they are living, that are characterized by high temperatures and </w:t>
      </w:r>
      <w:r w:rsidR="00BE69D7" w:rsidRPr="00BE69D7">
        <w:rPr>
          <w:rFonts w:ascii="Sakkal Majalla" w:hAnsi="Sakkal Majalla" w:cs="Sakkal Majalla"/>
          <w:sz w:val="32"/>
          <w:szCs w:val="32"/>
        </w:rPr>
        <w:t>persistent droughts</w:t>
      </w:r>
      <w:r w:rsidR="00BE69D7">
        <w:rPr>
          <w:rFonts w:ascii="Sakkal Majalla" w:hAnsi="Sakkal Majalla" w:cs="Sakkal Majalla"/>
          <w:sz w:val="32"/>
          <w:szCs w:val="32"/>
        </w:rPr>
        <w:t xml:space="preserve">, </w:t>
      </w:r>
      <w:r w:rsidR="00DF57DE">
        <w:rPr>
          <w:rFonts w:ascii="Sakkal Majalla" w:hAnsi="Sakkal Majalla" w:cs="Sakkal Majalla"/>
          <w:sz w:val="32"/>
          <w:szCs w:val="32"/>
        </w:rPr>
        <w:t>negatively impact</w:t>
      </w:r>
      <w:r w:rsidRPr="00854F77">
        <w:rPr>
          <w:rFonts w:ascii="Sakkal Majalla" w:hAnsi="Sakkal Majalla" w:cs="Sakkal Majalla"/>
          <w:sz w:val="32"/>
          <w:szCs w:val="32"/>
        </w:rPr>
        <w:t xml:space="preserve"> their livestock and </w:t>
      </w:r>
      <w:r w:rsidR="00DF57DE">
        <w:rPr>
          <w:rFonts w:ascii="Sakkal Majalla" w:hAnsi="Sakkal Majalla" w:cs="Sakkal Majalla"/>
          <w:sz w:val="32"/>
          <w:szCs w:val="32"/>
        </w:rPr>
        <w:t xml:space="preserve">cattle herds due to lack </w:t>
      </w:r>
      <w:r w:rsidRPr="00854F77">
        <w:rPr>
          <w:rFonts w:ascii="Sakkal Majalla" w:hAnsi="Sakkal Majalla" w:cs="Sakkal Majalla"/>
          <w:sz w:val="32"/>
          <w:szCs w:val="32"/>
        </w:rPr>
        <w:t xml:space="preserve">of grass, which is directly </w:t>
      </w:r>
      <w:r w:rsidR="00DF57DE" w:rsidRPr="00DF57DE">
        <w:rPr>
          <w:rFonts w:ascii="Sakkal Majalla" w:hAnsi="Sakkal Majalla" w:cs="Sakkal Majalla"/>
          <w:sz w:val="32"/>
          <w:szCs w:val="32"/>
        </w:rPr>
        <w:t>seen in their habits and diet</w:t>
      </w:r>
      <w:r w:rsidR="00DF57DE">
        <w:rPr>
          <w:rStyle w:val="FootnoteReference"/>
          <w:rFonts w:ascii="Sakkal Majalla" w:hAnsi="Sakkal Majalla" w:cs="Sakkal Majalla"/>
          <w:sz w:val="32"/>
          <w:szCs w:val="32"/>
        </w:rPr>
        <w:footnoteReference w:id="4"/>
      </w:r>
      <w:r w:rsidR="00DF57DE">
        <w:rPr>
          <w:rFonts w:ascii="Sakkal Majalla" w:hAnsi="Sakkal Majalla" w:cs="Sakkal Majalla"/>
          <w:sz w:val="32"/>
          <w:szCs w:val="32"/>
        </w:rPr>
        <w:t xml:space="preserve">. </w:t>
      </w:r>
      <w:r w:rsidR="00DF57DE" w:rsidRPr="00DF57DE">
        <w:rPr>
          <w:rFonts w:ascii="Sakkal Majalla" w:hAnsi="Sakkal Majalla" w:cs="Sakkal Majalla"/>
          <w:sz w:val="32"/>
          <w:szCs w:val="32"/>
        </w:rPr>
        <w:t xml:space="preserve">The Marsh Arabs of Iraq have long suffered from </w:t>
      </w:r>
      <w:r w:rsidR="00DF57DE">
        <w:rPr>
          <w:rFonts w:ascii="Sakkal Majalla" w:hAnsi="Sakkal Majalla" w:cs="Sakkal Majalla"/>
          <w:sz w:val="32"/>
          <w:szCs w:val="32"/>
        </w:rPr>
        <w:t>w</w:t>
      </w:r>
      <w:r w:rsidRPr="00854F77">
        <w:rPr>
          <w:rFonts w:ascii="Sakkal Majalla" w:hAnsi="Sakkal Majalla" w:cs="Sakkal Majalla"/>
          <w:sz w:val="32"/>
          <w:szCs w:val="32"/>
        </w:rPr>
        <w:t xml:space="preserve">ater scarcity </w:t>
      </w:r>
      <w:r w:rsidR="007F1974" w:rsidRPr="007F1974">
        <w:rPr>
          <w:rFonts w:ascii="Sakkal Majalla" w:hAnsi="Sakkal Majalla" w:cs="Sakkal Majalla"/>
          <w:sz w:val="32"/>
          <w:szCs w:val="32"/>
        </w:rPr>
        <w:t>as a result of climate change</w:t>
      </w:r>
      <w:r w:rsidR="007F1974">
        <w:rPr>
          <w:rFonts w:ascii="Sakkal Majalla" w:hAnsi="Sakkal Majalla" w:cs="Sakkal Majalla"/>
          <w:sz w:val="32"/>
          <w:szCs w:val="32"/>
        </w:rPr>
        <w:t xml:space="preserve">; hence, </w:t>
      </w:r>
      <w:r w:rsidRPr="00854F77">
        <w:rPr>
          <w:rFonts w:ascii="Sakkal Majalla" w:hAnsi="Sakkal Majalla" w:cs="Sakkal Majalla"/>
          <w:sz w:val="32"/>
          <w:szCs w:val="32"/>
        </w:rPr>
        <w:t>affecting the status of women</w:t>
      </w:r>
      <w:r w:rsidR="007F1974">
        <w:rPr>
          <w:rFonts w:ascii="Sakkal Majalla" w:hAnsi="Sakkal Majalla" w:cs="Sakkal Majalla"/>
          <w:sz w:val="32"/>
          <w:szCs w:val="32"/>
        </w:rPr>
        <w:t>-</w:t>
      </w:r>
      <w:r w:rsidRPr="00854F77">
        <w:rPr>
          <w:rFonts w:ascii="Sakkal Majalla" w:hAnsi="Sakkal Majalla" w:cs="Sakkal Majalla"/>
          <w:sz w:val="32"/>
          <w:szCs w:val="32"/>
        </w:rPr>
        <w:t xml:space="preserve"> </w:t>
      </w:r>
      <w:r w:rsidR="007F1974" w:rsidRPr="007F1974">
        <w:rPr>
          <w:rFonts w:ascii="Sakkal Majalla" w:hAnsi="Sakkal Majalla" w:cs="Sakkal Majalla"/>
          <w:sz w:val="32"/>
          <w:szCs w:val="32"/>
        </w:rPr>
        <w:t>the backb</w:t>
      </w:r>
      <w:r w:rsidR="007F1974">
        <w:rPr>
          <w:rFonts w:ascii="Sakkal Majalla" w:hAnsi="Sakkal Majalla" w:cs="Sakkal Majalla"/>
          <w:sz w:val="32"/>
          <w:szCs w:val="32"/>
        </w:rPr>
        <w:t>one of the Marsh Arab community.</w:t>
      </w:r>
      <w:r w:rsidR="007F1974">
        <w:rPr>
          <w:rStyle w:val="FootnoteReference"/>
          <w:rFonts w:ascii="Sakkal Majalla" w:hAnsi="Sakkal Majalla" w:cs="Sakkal Majalla"/>
          <w:sz w:val="32"/>
          <w:szCs w:val="32"/>
        </w:rPr>
        <w:footnoteReference w:id="5"/>
      </w:r>
    </w:p>
    <w:p w:rsidR="007F1974" w:rsidRPr="00854F77" w:rsidRDefault="0005412B" w:rsidP="005B5ECE">
      <w:pPr>
        <w:ind w:firstLine="360"/>
        <w:rPr>
          <w:rFonts w:ascii="Sakkal Majalla" w:hAnsi="Sakkal Majalla" w:cs="Sakkal Majalla"/>
          <w:sz w:val="32"/>
          <w:szCs w:val="32"/>
        </w:rPr>
      </w:pPr>
      <w:r w:rsidRPr="00854F77">
        <w:rPr>
          <w:rFonts w:ascii="Sakkal Majalla" w:hAnsi="Sakkal Majalla" w:cs="Sakkal Majalla"/>
          <w:sz w:val="32"/>
          <w:szCs w:val="32"/>
        </w:rPr>
        <w:lastRenderedPageBreak/>
        <w:t xml:space="preserve">In this context, the Turkana people, who are traditionally pastoralists living in northwestern Kenya, specifically between the borders of Ethiopia and South Sudan from the north and Uganda from the west, suffer from the </w:t>
      </w:r>
      <w:r w:rsidR="000C7C6A">
        <w:rPr>
          <w:rFonts w:ascii="Sakkal Majalla" w:hAnsi="Sakkal Majalla" w:cs="Sakkal Majalla"/>
          <w:sz w:val="32"/>
          <w:szCs w:val="32"/>
        </w:rPr>
        <w:t>loss</w:t>
      </w:r>
      <w:r w:rsidRPr="00854F77">
        <w:rPr>
          <w:rFonts w:ascii="Sakkal Majalla" w:hAnsi="Sakkal Majalla" w:cs="Sakkal Majalla"/>
          <w:sz w:val="32"/>
          <w:szCs w:val="32"/>
        </w:rPr>
        <w:t xml:space="preserve"> of </w:t>
      </w:r>
      <w:r w:rsidR="005665B4">
        <w:rPr>
          <w:rFonts w:ascii="Sakkal Majalla" w:hAnsi="Sakkal Majalla" w:cs="Sakkal Majalla"/>
          <w:sz w:val="32"/>
          <w:szCs w:val="32"/>
        </w:rPr>
        <w:t xml:space="preserve">grazing-related </w:t>
      </w:r>
      <w:r w:rsidRPr="00854F77">
        <w:rPr>
          <w:rFonts w:ascii="Sakkal Majalla" w:hAnsi="Sakkal Majalla" w:cs="Sakkal Majalla"/>
          <w:sz w:val="32"/>
          <w:szCs w:val="32"/>
        </w:rPr>
        <w:t xml:space="preserve">jobs that they depend on in their daily life, </w:t>
      </w:r>
      <w:r w:rsidR="000C7C6A">
        <w:rPr>
          <w:rFonts w:ascii="Sakkal Majalla" w:hAnsi="Sakkal Majalla" w:cs="Sakkal Majalla"/>
          <w:sz w:val="32"/>
          <w:szCs w:val="32"/>
        </w:rPr>
        <w:t>causing them</w:t>
      </w:r>
      <w:r w:rsidRPr="00854F77">
        <w:rPr>
          <w:rFonts w:ascii="Sakkal Majalla" w:hAnsi="Sakkal Majalla" w:cs="Sakkal Majalla"/>
          <w:sz w:val="32"/>
          <w:szCs w:val="32"/>
        </w:rPr>
        <w:t xml:space="preserve"> to search for alternative livelih</w:t>
      </w:r>
      <w:r w:rsidR="000C7C6A">
        <w:rPr>
          <w:rFonts w:ascii="Sakkal Majalla" w:hAnsi="Sakkal Majalla" w:cs="Sakkal Majalla"/>
          <w:sz w:val="32"/>
          <w:szCs w:val="32"/>
        </w:rPr>
        <w:t xml:space="preserve">oods, which, as a result, affects their habits, traditions and culture. </w:t>
      </w:r>
      <w:r w:rsidR="000C7C6A" w:rsidRPr="00854F77">
        <w:rPr>
          <w:rFonts w:ascii="Sakkal Majalla" w:hAnsi="Sakkal Majalla" w:cs="Sakkal Majalla"/>
          <w:sz w:val="32"/>
          <w:szCs w:val="32"/>
        </w:rPr>
        <w:t>D</w:t>
      </w:r>
      <w:r w:rsidRPr="00854F77">
        <w:rPr>
          <w:rFonts w:ascii="Sakkal Majalla" w:hAnsi="Sakkal Majalla" w:cs="Sakkal Majalla"/>
          <w:sz w:val="32"/>
          <w:szCs w:val="32"/>
        </w:rPr>
        <w:t xml:space="preserve">rought and the scarcity of basic water resources </w:t>
      </w:r>
      <w:r w:rsidR="000C7C6A">
        <w:rPr>
          <w:rFonts w:ascii="Sakkal Majalla" w:hAnsi="Sakkal Majalla" w:cs="Sakkal Majalla"/>
          <w:sz w:val="32"/>
          <w:szCs w:val="32"/>
        </w:rPr>
        <w:t>due to</w:t>
      </w:r>
      <w:r w:rsidRPr="00854F77">
        <w:rPr>
          <w:rFonts w:ascii="Sakkal Majalla" w:hAnsi="Sakkal Majalla" w:cs="Sakkal Majalla"/>
          <w:sz w:val="32"/>
          <w:szCs w:val="32"/>
        </w:rPr>
        <w:t xml:space="preserve"> climate changes were the main reason</w:t>
      </w:r>
      <w:r w:rsidR="000C7C6A">
        <w:rPr>
          <w:rFonts w:ascii="Sakkal Majalla" w:hAnsi="Sakkal Majalla" w:cs="Sakkal Majalla"/>
          <w:sz w:val="32"/>
          <w:szCs w:val="32"/>
        </w:rPr>
        <w:t>s why</w:t>
      </w:r>
      <w:r w:rsidRPr="00854F77">
        <w:rPr>
          <w:rFonts w:ascii="Sakkal Majalla" w:hAnsi="Sakkal Majalla" w:cs="Sakkal Majalla"/>
          <w:sz w:val="32"/>
          <w:szCs w:val="32"/>
        </w:rPr>
        <w:t xml:space="preserve"> </w:t>
      </w:r>
      <w:r w:rsidR="000C7C6A">
        <w:rPr>
          <w:rFonts w:ascii="Sakkal Majalla" w:hAnsi="Sakkal Majalla" w:cs="Sakkal Majalla"/>
          <w:sz w:val="32"/>
          <w:szCs w:val="32"/>
        </w:rPr>
        <w:t xml:space="preserve">many individuals in this group </w:t>
      </w:r>
      <w:r w:rsidR="00FE56CD">
        <w:rPr>
          <w:rFonts w:ascii="Sakkal Majalla" w:hAnsi="Sakkal Majalla" w:cs="Sakkal Majalla"/>
          <w:sz w:val="32"/>
          <w:szCs w:val="32"/>
        </w:rPr>
        <w:t xml:space="preserve">have </w:t>
      </w:r>
      <w:r w:rsidR="000C7C6A">
        <w:rPr>
          <w:rFonts w:ascii="Sakkal Majalla" w:hAnsi="Sakkal Majalla" w:cs="Sakkal Majalla"/>
          <w:sz w:val="32"/>
          <w:szCs w:val="32"/>
        </w:rPr>
        <w:t>lost their</w:t>
      </w:r>
      <w:r w:rsidRPr="00854F77">
        <w:rPr>
          <w:rFonts w:ascii="Sakkal Majalla" w:hAnsi="Sakkal Majalla" w:cs="Sakkal Majalla"/>
          <w:sz w:val="32"/>
          <w:szCs w:val="32"/>
        </w:rPr>
        <w:t xml:space="preserve"> different grazing</w:t>
      </w:r>
      <w:r w:rsidR="000C7C6A">
        <w:rPr>
          <w:rFonts w:ascii="Sakkal Majalla" w:hAnsi="Sakkal Majalla" w:cs="Sakkal Majalla"/>
          <w:sz w:val="32"/>
          <w:szCs w:val="32"/>
        </w:rPr>
        <w:t>-related</w:t>
      </w:r>
      <w:r w:rsidRPr="00854F77">
        <w:rPr>
          <w:rFonts w:ascii="Sakkal Majalla" w:hAnsi="Sakkal Majalla" w:cs="Sakkal Majalla"/>
          <w:sz w:val="32"/>
          <w:szCs w:val="32"/>
        </w:rPr>
        <w:t xml:space="preserve"> jobs, along with their homes and daily lifestyle</w:t>
      </w:r>
      <w:r w:rsidR="00FE56CD">
        <w:rPr>
          <w:rStyle w:val="FootnoteReference"/>
          <w:rFonts w:ascii="Sakkal Majalla" w:hAnsi="Sakkal Majalla" w:cs="Sakkal Majalla"/>
          <w:sz w:val="32"/>
          <w:szCs w:val="32"/>
        </w:rPr>
        <w:footnoteReference w:id="6"/>
      </w:r>
      <w:r w:rsidR="00FE56CD">
        <w:rPr>
          <w:rFonts w:ascii="Sakkal Majalla" w:hAnsi="Sakkal Majalla" w:cs="Sakkal Majalla"/>
          <w:sz w:val="32"/>
          <w:szCs w:val="32"/>
        </w:rPr>
        <w:t>. However,</w:t>
      </w:r>
      <w:r w:rsidRPr="00854F77">
        <w:rPr>
          <w:rFonts w:ascii="Sakkal Majalla" w:hAnsi="Sakkal Majalla" w:cs="Sakkal Majalla"/>
          <w:sz w:val="32"/>
          <w:szCs w:val="32"/>
        </w:rPr>
        <w:t xml:space="preserve"> the </w:t>
      </w:r>
      <w:r w:rsidR="00FE56CD">
        <w:rPr>
          <w:rFonts w:ascii="Sakkal Majalla" w:hAnsi="Sakkal Majalla" w:cs="Sakkal Majalla"/>
          <w:sz w:val="32"/>
          <w:szCs w:val="32"/>
        </w:rPr>
        <w:t xml:space="preserve">heavy </w:t>
      </w:r>
      <w:r w:rsidRPr="00854F77">
        <w:rPr>
          <w:rFonts w:ascii="Sakkal Majalla" w:hAnsi="Sakkal Majalla" w:cs="Sakkal Majalla"/>
          <w:sz w:val="32"/>
          <w:szCs w:val="32"/>
        </w:rPr>
        <w:t xml:space="preserve">environmental losses </w:t>
      </w:r>
      <w:r w:rsidR="00FE56CD">
        <w:rPr>
          <w:rFonts w:ascii="Sakkal Majalla" w:hAnsi="Sakkal Majalla" w:cs="Sakkal Majalla"/>
          <w:sz w:val="32"/>
          <w:szCs w:val="32"/>
        </w:rPr>
        <w:t>cau</w:t>
      </w:r>
      <w:r w:rsidRPr="00854F77">
        <w:rPr>
          <w:rFonts w:ascii="Sakkal Majalla" w:hAnsi="Sakkal Majalla" w:cs="Sakkal Majalla"/>
          <w:sz w:val="32"/>
          <w:szCs w:val="32"/>
        </w:rPr>
        <w:t>sed by climate change</w:t>
      </w:r>
      <w:r w:rsidR="005B5ECE">
        <w:rPr>
          <w:rFonts w:ascii="Sakkal Majalla" w:hAnsi="Sakkal Majalla" w:cs="Sakkal Majalla"/>
          <w:sz w:val="32"/>
          <w:szCs w:val="32"/>
        </w:rPr>
        <w:t>s were the reason why the</w:t>
      </w:r>
      <w:r w:rsidRPr="00854F77">
        <w:rPr>
          <w:rFonts w:ascii="Sakkal Majalla" w:hAnsi="Sakkal Majalla" w:cs="Sakkal Majalla"/>
          <w:sz w:val="32"/>
          <w:szCs w:val="32"/>
        </w:rPr>
        <w:t xml:space="preserve"> habits and traditions of the residents of Torres Strait Islanders al</w:t>
      </w:r>
      <w:r w:rsidR="005B5ECE">
        <w:rPr>
          <w:rFonts w:ascii="Sakkal Majalla" w:hAnsi="Sakkal Majalla" w:cs="Sakkal Majalla"/>
          <w:sz w:val="32"/>
          <w:szCs w:val="32"/>
        </w:rPr>
        <w:t>ong with Indigenous Australians, have changed.</w:t>
      </w:r>
      <w:r w:rsidR="005B5ECE">
        <w:rPr>
          <w:rStyle w:val="FootnoteReference"/>
          <w:rFonts w:ascii="Sakkal Majalla" w:hAnsi="Sakkal Majalla" w:cs="Sakkal Majalla"/>
          <w:sz w:val="32"/>
          <w:szCs w:val="32"/>
        </w:rPr>
        <w:footnoteReference w:id="7"/>
      </w:r>
    </w:p>
    <w:p w:rsidR="0005412B" w:rsidRPr="00854F77" w:rsidRDefault="0005412B" w:rsidP="00D56BFA">
      <w:pPr>
        <w:ind w:firstLine="360"/>
        <w:rPr>
          <w:rFonts w:ascii="Sakkal Majalla" w:hAnsi="Sakkal Majalla" w:cs="Sakkal Majalla"/>
          <w:sz w:val="32"/>
          <w:szCs w:val="32"/>
        </w:rPr>
      </w:pPr>
      <w:r w:rsidRPr="00854F77">
        <w:rPr>
          <w:rFonts w:ascii="Sakkal Majalla" w:hAnsi="Sakkal Majalla" w:cs="Sakkal Majalla"/>
          <w:sz w:val="32"/>
          <w:szCs w:val="32"/>
        </w:rPr>
        <w:t xml:space="preserve">While fishermen suffer from </w:t>
      </w:r>
      <w:r w:rsidR="005B5ECE">
        <w:rPr>
          <w:rFonts w:ascii="Sakkal Majalla" w:hAnsi="Sakkal Majalla" w:cs="Sakkal Majalla"/>
          <w:sz w:val="32"/>
          <w:szCs w:val="32"/>
        </w:rPr>
        <w:t>switching</w:t>
      </w:r>
      <w:r w:rsidRPr="00854F77">
        <w:rPr>
          <w:rFonts w:ascii="Sakkal Majalla" w:hAnsi="Sakkal Majalla" w:cs="Sakkal Majalla"/>
          <w:sz w:val="32"/>
          <w:szCs w:val="32"/>
        </w:rPr>
        <w:t xml:space="preserve"> their cultural identity, their different types of hunting, and their social life</w:t>
      </w:r>
      <w:r w:rsidR="005B5ECE">
        <w:rPr>
          <w:rFonts w:ascii="Sakkal Majalla" w:hAnsi="Sakkal Majalla" w:cs="Sakkal Majalla"/>
          <w:sz w:val="32"/>
          <w:szCs w:val="32"/>
        </w:rPr>
        <w:t xml:space="preserve"> styles</w:t>
      </w:r>
      <w:r w:rsidRPr="00854F77">
        <w:rPr>
          <w:rFonts w:ascii="Sakkal Majalla" w:hAnsi="Sakkal Majalla" w:cs="Sakkal Majalla"/>
          <w:sz w:val="32"/>
          <w:szCs w:val="32"/>
        </w:rPr>
        <w:t xml:space="preserve"> as a result of </w:t>
      </w:r>
      <w:r w:rsidR="009E3E8C">
        <w:rPr>
          <w:rFonts w:ascii="Sakkal Majalla" w:hAnsi="Sakkal Majalla" w:cs="Sakkal Majalla"/>
          <w:sz w:val="32"/>
          <w:szCs w:val="32"/>
        </w:rPr>
        <w:t>steeper reduction in polar ice caps due to c</w:t>
      </w:r>
      <w:r w:rsidRPr="00854F77">
        <w:rPr>
          <w:rFonts w:ascii="Sakkal Majalla" w:hAnsi="Sakkal Majalla" w:cs="Sakkal Majalla"/>
          <w:sz w:val="32"/>
          <w:szCs w:val="32"/>
        </w:rPr>
        <w:t>limate change</w:t>
      </w:r>
      <w:r w:rsidR="009E3E8C">
        <w:rPr>
          <w:rStyle w:val="FootnoteReference"/>
          <w:rFonts w:ascii="Sakkal Majalla" w:hAnsi="Sakkal Majalla" w:cs="Sakkal Majalla"/>
          <w:sz w:val="32"/>
          <w:szCs w:val="32"/>
        </w:rPr>
        <w:footnoteReference w:id="8"/>
      </w:r>
      <w:r w:rsidRPr="00854F77">
        <w:rPr>
          <w:rFonts w:ascii="Sakkal Majalla" w:hAnsi="Sakkal Majalla" w:cs="Sakkal Majalla"/>
          <w:sz w:val="32"/>
          <w:szCs w:val="32"/>
        </w:rPr>
        <w:t>, this is in addition to influencing the social habits of the Quechua-speaking rural people in southern Peru</w:t>
      </w:r>
      <w:r w:rsidR="009E3E8C">
        <w:rPr>
          <w:rStyle w:val="FootnoteReference"/>
          <w:rFonts w:ascii="Sakkal Majalla" w:hAnsi="Sakkal Majalla" w:cs="Sakkal Majalla"/>
          <w:sz w:val="32"/>
          <w:szCs w:val="32"/>
        </w:rPr>
        <w:footnoteReference w:id="9"/>
      </w:r>
      <w:r w:rsidR="009E3E8C">
        <w:rPr>
          <w:rFonts w:ascii="Sakkal Majalla" w:hAnsi="Sakkal Majalla" w:cs="Sakkal Majalla"/>
          <w:sz w:val="32"/>
          <w:szCs w:val="32"/>
        </w:rPr>
        <w:t xml:space="preserve">. </w:t>
      </w:r>
      <w:r w:rsidR="009E3E8C" w:rsidRPr="00854F77">
        <w:rPr>
          <w:rFonts w:ascii="Sakkal Majalla" w:hAnsi="Sakkal Majalla" w:cs="Sakkal Majalla"/>
          <w:sz w:val="32"/>
          <w:szCs w:val="32"/>
        </w:rPr>
        <w:t>C</w:t>
      </w:r>
      <w:r w:rsidRPr="00854F77">
        <w:rPr>
          <w:rFonts w:ascii="Sakkal Majalla" w:hAnsi="Sakkal Majalla" w:cs="Sakkal Majalla"/>
          <w:sz w:val="32"/>
          <w:szCs w:val="32"/>
        </w:rPr>
        <w:t xml:space="preserve">limate change </w:t>
      </w:r>
      <w:r w:rsidR="009E3E8C">
        <w:rPr>
          <w:rFonts w:ascii="Sakkal Majalla" w:hAnsi="Sakkal Majalla" w:cs="Sakkal Majalla"/>
          <w:sz w:val="32"/>
          <w:szCs w:val="32"/>
        </w:rPr>
        <w:t>disturbs the e</w:t>
      </w:r>
      <w:r w:rsidRPr="00854F77">
        <w:rPr>
          <w:rFonts w:ascii="Sakkal Majalla" w:hAnsi="Sakkal Majalla" w:cs="Sakkal Majalla"/>
          <w:sz w:val="32"/>
          <w:szCs w:val="32"/>
        </w:rPr>
        <w:t>cosystem and</w:t>
      </w:r>
      <w:r w:rsidR="00F909D0">
        <w:rPr>
          <w:rFonts w:ascii="Sakkal Majalla" w:hAnsi="Sakkal Majalla" w:cs="Sakkal Majalla"/>
          <w:sz w:val="32"/>
          <w:szCs w:val="32"/>
        </w:rPr>
        <w:t xml:space="preserve"> threatens the</w:t>
      </w:r>
      <w:r w:rsidRPr="00854F77">
        <w:rPr>
          <w:rFonts w:ascii="Sakkal Majalla" w:hAnsi="Sakkal Majalla" w:cs="Sakkal Majalla"/>
          <w:sz w:val="32"/>
          <w:szCs w:val="32"/>
        </w:rPr>
        <w:t xml:space="preserve"> </w:t>
      </w:r>
      <w:r w:rsidR="00F909D0" w:rsidRPr="00F909D0">
        <w:rPr>
          <w:rFonts w:ascii="Sakkal Majalla" w:hAnsi="Sakkal Majalla" w:cs="Sakkal Majalla"/>
          <w:sz w:val="32"/>
          <w:szCs w:val="32"/>
        </w:rPr>
        <w:t xml:space="preserve">diversity of plant and animal species </w:t>
      </w:r>
      <w:r w:rsidRPr="00854F77">
        <w:rPr>
          <w:rFonts w:ascii="Sakkal Majalla" w:hAnsi="Sakkal Majalla" w:cs="Sakkal Majalla"/>
          <w:sz w:val="32"/>
          <w:szCs w:val="32"/>
        </w:rPr>
        <w:t xml:space="preserve">linked to the cultures of some peoples, such as </w:t>
      </w:r>
      <w:r w:rsidR="00F909D0" w:rsidRPr="00854F77">
        <w:rPr>
          <w:rFonts w:ascii="Sakkal Majalla" w:hAnsi="Sakkal Majalla" w:cs="Sakkal Majalla"/>
          <w:sz w:val="32"/>
          <w:szCs w:val="32"/>
        </w:rPr>
        <w:t>threat</w:t>
      </w:r>
      <w:r w:rsidR="00F909D0">
        <w:rPr>
          <w:rFonts w:ascii="Sakkal Majalla" w:hAnsi="Sakkal Majalla" w:cs="Sakkal Majalla"/>
          <w:sz w:val="32"/>
          <w:szCs w:val="32"/>
        </w:rPr>
        <w:t>ening</w:t>
      </w:r>
      <w:r w:rsidRPr="00854F77">
        <w:rPr>
          <w:rFonts w:ascii="Sakkal Majalla" w:hAnsi="Sakkal Majalla" w:cs="Sakkal Majalla"/>
          <w:sz w:val="32"/>
          <w:szCs w:val="32"/>
        </w:rPr>
        <w:t xml:space="preserve"> </w:t>
      </w:r>
      <w:r w:rsidR="00F909D0">
        <w:rPr>
          <w:rFonts w:ascii="Sakkal Majalla" w:hAnsi="Sakkal Majalla" w:cs="Sakkal Majalla"/>
          <w:sz w:val="32"/>
          <w:szCs w:val="32"/>
        </w:rPr>
        <w:lastRenderedPageBreak/>
        <w:t>iconic, culturally significant habitats</w:t>
      </w:r>
      <w:r w:rsidRPr="00854F77">
        <w:rPr>
          <w:rFonts w:ascii="Sakkal Majalla" w:hAnsi="Sakkal Majalla" w:cs="Sakkal Majalla"/>
          <w:sz w:val="32"/>
          <w:szCs w:val="32"/>
        </w:rPr>
        <w:t xml:space="preserve"> fo</w:t>
      </w:r>
      <w:r w:rsidR="00F909D0">
        <w:rPr>
          <w:rFonts w:ascii="Sakkal Majalla" w:hAnsi="Sakkal Majalla" w:cs="Sakkal Majalla"/>
          <w:sz w:val="32"/>
          <w:szCs w:val="32"/>
        </w:rPr>
        <w:t xml:space="preserve">und in the highlands of England, which are </w:t>
      </w:r>
      <w:r w:rsidRPr="00854F77">
        <w:rPr>
          <w:rFonts w:ascii="Sakkal Majalla" w:hAnsi="Sakkal Majalla" w:cs="Sakkal Majalla"/>
          <w:sz w:val="32"/>
          <w:szCs w:val="32"/>
        </w:rPr>
        <w:t xml:space="preserve">linked to the various expressions and cultural contexts with the destruction of </w:t>
      </w:r>
      <w:r w:rsidR="00D56BFA">
        <w:rPr>
          <w:rFonts w:ascii="Sakkal Majalla" w:hAnsi="Sakkal Majalla" w:cs="Sakkal Majalla"/>
          <w:sz w:val="32"/>
          <w:szCs w:val="32"/>
        </w:rPr>
        <w:t>relevant local landscapes</w:t>
      </w:r>
      <w:r w:rsidR="00D56BFA">
        <w:rPr>
          <w:rStyle w:val="FootnoteReference"/>
          <w:rFonts w:ascii="Sakkal Majalla" w:hAnsi="Sakkal Majalla" w:cs="Sakkal Majalla"/>
          <w:sz w:val="32"/>
          <w:szCs w:val="32"/>
        </w:rPr>
        <w:footnoteReference w:id="10"/>
      </w:r>
      <w:r w:rsidR="00D56BFA">
        <w:rPr>
          <w:rFonts w:ascii="Sakkal Majalla" w:hAnsi="Sakkal Majalla" w:cs="Sakkal Majalla"/>
          <w:sz w:val="32"/>
          <w:szCs w:val="32"/>
        </w:rPr>
        <w:t xml:space="preserve">. </w:t>
      </w:r>
    </w:p>
    <w:p w:rsidR="0005412B" w:rsidRPr="00854F77" w:rsidRDefault="0005412B" w:rsidP="00FC1C16">
      <w:pPr>
        <w:ind w:firstLine="360"/>
        <w:rPr>
          <w:rFonts w:ascii="Sakkal Majalla" w:hAnsi="Sakkal Majalla" w:cs="Sakkal Majalla"/>
          <w:sz w:val="32"/>
          <w:szCs w:val="32"/>
        </w:rPr>
      </w:pPr>
      <w:r w:rsidRPr="00854F77">
        <w:rPr>
          <w:rFonts w:ascii="Sakkal Majalla" w:hAnsi="Sakkal Majalla" w:cs="Sakkal Majalla"/>
          <w:sz w:val="32"/>
          <w:szCs w:val="32"/>
        </w:rPr>
        <w:t xml:space="preserve">In the previous context, food shortage has </w:t>
      </w:r>
      <w:r w:rsidR="00FC1C16">
        <w:rPr>
          <w:rFonts w:ascii="Sakkal Majalla" w:hAnsi="Sakkal Majalla" w:cs="Sakkal Majalla"/>
          <w:sz w:val="32"/>
          <w:szCs w:val="32"/>
        </w:rPr>
        <w:t>aggravated</w:t>
      </w:r>
      <w:r w:rsidRPr="00854F77">
        <w:rPr>
          <w:rFonts w:ascii="Sakkal Majalla" w:hAnsi="Sakkal Majalla" w:cs="Sakkal Majalla"/>
          <w:sz w:val="32"/>
          <w:szCs w:val="32"/>
        </w:rPr>
        <w:t xml:space="preserve"> the suffering of families in Haiti, Nepal, Niger and the Himalayas </w:t>
      </w:r>
      <w:r w:rsidR="00FC1C16">
        <w:rPr>
          <w:rFonts w:ascii="Sakkal Majalla" w:hAnsi="Sakkal Majalla" w:cs="Sakkal Majalla"/>
          <w:sz w:val="32"/>
          <w:szCs w:val="32"/>
        </w:rPr>
        <w:t>through</w:t>
      </w:r>
      <w:r w:rsidRPr="00854F77">
        <w:rPr>
          <w:rFonts w:ascii="Sakkal Majalla" w:hAnsi="Sakkal Majalla" w:cs="Sakkal Majalla"/>
          <w:sz w:val="32"/>
          <w:szCs w:val="32"/>
        </w:rPr>
        <w:t xml:space="preserve"> the loss of their different dietary patterns, and this deficiency is caused by a lack of crops due to climatic changes that these people depend on in their different food patterns that are part of thei</w:t>
      </w:r>
      <w:r w:rsidR="00FC1C16">
        <w:rPr>
          <w:rFonts w:ascii="Sakkal Majalla" w:hAnsi="Sakkal Majalla" w:cs="Sakkal Majalla"/>
          <w:sz w:val="32"/>
          <w:szCs w:val="32"/>
        </w:rPr>
        <w:t>r culture.</w:t>
      </w:r>
      <w:r w:rsidR="00FC1C16">
        <w:rPr>
          <w:rStyle w:val="FootnoteReference"/>
          <w:rFonts w:ascii="Sakkal Majalla" w:hAnsi="Sakkal Majalla" w:cs="Sakkal Majalla"/>
          <w:sz w:val="32"/>
          <w:szCs w:val="32"/>
        </w:rPr>
        <w:footnoteReference w:id="11"/>
      </w:r>
      <w:r w:rsidR="00FC1C16">
        <w:rPr>
          <w:rFonts w:ascii="Sakkal Majalla" w:hAnsi="Sakkal Majalla" w:cs="Sakkal Majalla"/>
          <w:sz w:val="32"/>
          <w:szCs w:val="32"/>
        </w:rPr>
        <w:t xml:space="preserve"> </w:t>
      </w:r>
      <w:r w:rsidRPr="00854F77">
        <w:rPr>
          <w:rFonts w:ascii="Sakkal Majalla" w:hAnsi="Sakkal Majalla" w:cs="Sakkal Majalla"/>
          <w:sz w:val="32"/>
          <w:szCs w:val="32"/>
        </w:rPr>
        <w:t xml:space="preserve">Afghan livestock herders suffer from the drought caused by climate change, affecting their daily </w:t>
      </w:r>
      <w:r w:rsidR="00FC1C16">
        <w:rPr>
          <w:rFonts w:ascii="Sakkal Majalla" w:hAnsi="Sakkal Majalla" w:cs="Sakkal Majalla"/>
          <w:sz w:val="32"/>
          <w:szCs w:val="32"/>
        </w:rPr>
        <w:t>lives and routines</w:t>
      </w:r>
      <w:r w:rsidR="00FC1C16">
        <w:rPr>
          <w:rStyle w:val="FootnoteReference"/>
          <w:rFonts w:ascii="Sakkal Majalla" w:hAnsi="Sakkal Majalla" w:cs="Sakkal Majalla"/>
          <w:sz w:val="32"/>
          <w:szCs w:val="32"/>
        </w:rPr>
        <w:footnoteReference w:id="12"/>
      </w:r>
      <w:r w:rsidRPr="00854F77">
        <w:rPr>
          <w:rFonts w:ascii="Sakkal Majalla" w:hAnsi="Sakkal Majalla" w:cs="Sakkal Majalla"/>
          <w:sz w:val="32"/>
          <w:szCs w:val="32"/>
        </w:rPr>
        <w:t>.</w:t>
      </w:r>
    </w:p>
    <w:p w:rsidR="0005412B" w:rsidRPr="00854F77" w:rsidRDefault="0005412B" w:rsidP="00D05565">
      <w:pPr>
        <w:ind w:firstLine="360"/>
        <w:rPr>
          <w:rFonts w:ascii="Sakkal Majalla" w:hAnsi="Sakkal Majalla" w:cs="Sakkal Majalla"/>
          <w:sz w:val="32"/>
          <w:szCs w:val="32"/>
        </w:rPr>
      </w:pPr>
      <w:r w:rsidRPr="00854F77">
        <w:rPr>
          <w:rFonts w:ascii="Sakkal Majalla" w:hAnsi="Sakkal Majalla" w:cs="Sakkal Majalla"/>
          <w:sz w:val="32"/>
          <w:szCs w:val="32"/>
        </w:rPr>
        <w:t xml:space="preserve">In this context, </w:t>
      </w:r>
      <w:r w:rsidR="001A1935">
        <w:rPr>
          <w:rFonts w:ascii="Sakkal Majalla" w:hAnsi="Sakkal Majalla" w:cs="Sakkal Majalla"/>
          <w:sz w:val="32"/>
          <w:szCs w:val="32"/>
        </w:rPr>
        <w:t xml:space="preserve">climate changes has also affected the food habits of </w:t>
      </w:r>
      <w:r w:rsidRPr="00854F77">
        <w:rPr>
          <w:rFonts w:ascii="Sakkal Majalla" w:hAnsi="Sakkal Majalla" w:cs="Sakkal Majalla"/>
          <w:sz w:val="32"/>
          <w:szCs w:val="32"/>
        </w:rPr>
        <w:t xml:space="preserve">the peoples of </w:t>
      </w:r>
      <w:proofErr w:type="spellStart"/>
      <w:r w:rsidRPr="00854F77">
        <w:rPr>
          <w:rFonts w:ascii="Sakkal Majalla" w:hAnsi="Sakkal Majalla" w:cs="Sakkal Majalla"/>
          <w:sz w:val="32"/>
          <w:szCs w:val="32"/>
        </w:rPr>
        <w:t>Sama-Bajau</w:t>
      </w:r>
      <w:proofErr w:type="spellEnd"/>
      <w:r w:rsidRPr="00854F77">
        <w:rPr>
          <w:rFonts w:ascii="Sakkal Majalla" w:hAnsi="Sakkal Majalla" w:cs="Sakkal Majalla"/>
          <w:sz w:val="32"/>
          <w:szCs w:val="32"/>
        </w:rPr>
        <w:t xml:space="preserve">, Australian ethnic groups from Southeast Asia whose origins </w:t>
      </w:r>
      <w:r w:rsidR="001A1935">
        <w:rPr>
          <w:rFonts w:ascii="Sakkal Majalla" w:hAnsi="Sakkal Majalla" w:cs="Sakkal Majalla"/>
          <w:sz w:val="32"/>
          <w:szCs w:val="32"/>
        </w:rPr>
        <w:t xml:space="preserve">goes </w:t>
      </w:r>
      <w:r w:rsidRPr="00854F77">
        <w:rPr>
          <w:rFonts w:ascii="Sakkal Majalla" w:hAnsi="Sakkal Majalla" w:cs="Sakkal Majalla"/>
          <w:sz w:val="32"/>
          <w:szCs w:val="32"/>
        </w:rPr>
        <w:t xml:space="preserve">back to the southern Philippines. These groups </w:t>
      </w:r>
      <w:r w:rsidR="001A1935">
        <w:rPr>
          <w:rFonts w:ascii="Sakkal Majalla" w:hAnsi="Sakkal Majalla" w:cs="Sakkal Majalla"/>
          <w:sz w:val="32"/>
          <w:szCs w:val="32"/>
        </w:rPr>
        <w:t>have unique</w:t>
      </w:r>
      <w:r w:rsidRPr="00854F77">
        <w:rPr>
          <w:rFonts w:ascii="Sakkal Majalla" w:hAnsi="Sakkal Majalla" w:cs="Sakkal Majalla"/>
          <w:sz w:val="32"/>
          <w:szCs w:val="32"/>
        </w:rPr>
        <w:t xml:space="preserve"> methods of fishing </w:t>
      </w:r>
      <w:r w:rsidR="001A1935">
        <w:rPr>
          <w:rFonts w:ascii="Sakkal Majalla" w:hAnsi="Sakkal Majalla" w:cs="Sakkal Majalla"/>
          <w:sz w:val="32"/>
          <w:szCs w:val="32"/>
        </w:rPr>
        <w:t xml:space="preserve">that helps marine life </w:t>
      </w:r>
      <w:r w:rsidRPr="00854F77">
        <w:rPr>
          <w:rFonts w:ascii="Sakkal Majalla" w:hAnsi="Sakkal Majalla" w:cs="Sakkal Majalla"/>
          <w:sz w:val="32"/>
          <w:szCs w:val="32"/>
        </w:rPr>
        <w:t>to reproduce and replenish without disrupting the balance of nature</w:t>
      </w:r>
      <w:r w:rsidR="001A1935">
        <w:rPr>
          <w:rFonts w:ascii="Sakkal Majalla" w:hAnsi="Sakkal Majalla" w:cs="Sakkal Majalla"/>
          <w:sz w:val="32"/>
          <w:szCs w:val="32"/>
        </w:rPr>
        <w:t xml:space="preserve">. However, </w:t>
      </w:r>
      <w:r w:rsidRPr="00854F77">
        <w:rPr>
          <w:rFonts w:ascii="Sakkal Majalla" w:hAnsi="Sakkal Majalla" w:cs="Sakkal Majalla"/>
          <w:sz w:val="32"/>
          <w:szCs w:val="32"/>
        </w:rPr>
        <w:t xml:space="preserve">climate changes have </w:t>
      </w:r>
      <w:r w:rsidR="001A1935">
        <w:rPr>
          <w:rFonts w:ascii="Sakkal Majalla" w:hAnsi="Sakkal Majalla" w:cs="Sakkal Majalla"/>
          <w:sz w:val="32"/>
          <w:szCs w:val="32"/>
        </w:rPr>
        <w:t>disturbed these</w:t>
      </w:r>
      <w:r w:rsidRPr="00854F77">
        <w:rPr>
          <w:rFonts w:ascii="Sakkal Majalla" w:hAnsi="Sakkal Majalla" w:cs="Sakkal Majalla"/>
          <w:sz w:val="32"/>
          <w:szCs w:val="32"/>
        </w:rPr>
        <w:t xml:space="preserve"> fishing methods, </w:t>
      </w:r>
      <w:r w:rsidR="001A1935">
        <w:rPr>
          <w:rFonts w:ascii="Sakkal Majalla" w:hAnsi="Sakkal Majalla" w:cs="Sakkal Majalla"/>
          <w:sz w:val="32"/>
          <w:szCs w:val="32"/>
        </w:rPr>
        <w:t>threatening</w:t>
      </w:r>
      <w:r w:rsidRPr="00854F77">
        <w:rPr>
          <w:rFonts w:ascii="Sakkal Majalla" w:hAnsi="Sakkal Majalla" w:cs="Sakkal Majalla"/>
          <w:sz w:val="32"/>
          <w:szCs w:val="32"/>
        </w:rPr>
        <w:t xml:space="preserve"> their source of livelihood by some local fishermen, which is </w:t>
      </w:r>
      <w:r w:rsidR="00D05565">
        <w:rPr>
          <w:rFonts w:ascii="Sakkal Majalla" w:hAnsi="Sakkal Majalla" w:cs="Sakkal Majalla"/>
          <w:sz w:val="32"/>
          <w:szCs w:val="32"/>
        </w:rPr>
        <w:t>reflected in the threat posed to their</w:t>
      </w:r>
      <w:r w:rsidRPr="00854F77">
        <w:rPr>
          <w:rFonts w:ascii="Sakkal Majalla" w:hAnsi="Sakkal Majalla" w:cs="Sakkal Majalla"/>
          <w:sz w:val="32"/>
          <w:szCs w:val="32"/>
        </w:rPr>
        <w:t xml:space="preserve"> food habits on the one hand and the threat </w:t>
      </w:r>
      <w:r w:rsidR="00D05565">
        <w:rPr>
          <w:rFonts w:ascii="Sakkal Majalla" w:hAnsi="Sakkal Majalla" w:cs="Sakkal Majalla"/>
          <w:sz w:val="32"/>
          <w:szCs w:val="32"/>
        </w:rPr>
        <w:t>to their</w:t>
      </w:r>
      <w:r w:rsidRPr="00854F77">
        <w:rPr>
          <w:rFonts w:ascii="Sakkal Majalla" w:hAnsi="Sakkal Majalla" w:cs="Sakkal Majalla"/>
          <w:sz w:val="32"/>
          <w:szCs w:val="32"/>
        </w:rPr>
        <w:t xml:space="preserve"> traditional work </w:t>
      </w:r>
      <w:r w:rsidR="00D05565">
        <w:rPr>
          <w:rFonts w:ascii="Sakkal Majalla" w:hAnsi="Sakkal Majalla" w:cs="Sakkal Majalla"/>
          <w:sz w:val="32"/>
          <w:szCs w:val="32"/>
        </w:rPr>
        <w:t>patterns</w:t>
      </w:r>
      <w:r w:rsidRPr="00854F77">
        <w:rPr>
          <w:rFonts w:ascii="Sakkal Majalla" w:hAnsi="Sakkal Majalla" w:cs="Sakkal Majalla"/>
          <w:sz w:val="32"/>
          <w:szCs w:val="32"/>
        </w:rPr>
        <w:t xml:space="preserve"> on the other hand.</w:t>
      </w:r>
      <w:r w:rsidR="00D05565">
        <w:rPr>
          <w:rStyle w:val="FootnoteReference"/>
          <w:rFonts w:ascii="Sakkal Majalla" w:hAnsi="Sakkal Majalla" w:cs="Sakkal Majalla"/>
          <w:sz w:val="32"/>
          <w:szCs w:val="32"/>
        </w:rPr>
        <w:footnoteReference w:id="13"/>
      </w:r>
    </w:p>
    <w:p w:rsidR="0005412B" w:rsidRPr="00854F77" w:rsidRDefault="0005412B" w:rsidP="00394988">
      <w:pPr>
        <w:ind w:firstLine="360"/>
        <w:rPr>
          <w:rFonts w:ascii="Sakkal Majalla" w:hAnsi="Sakkal Majalla" w:cs="Sakkal Majalla"/>
          <w:sz w:val="32"/>
          <w:szCs w:val="32"/>
        </w:rPr>
      </w:pPr>
      <w:r w:rsidRPr="00854F77">
        <w:rPr>
          <w:rFonts w:ascii="Sakkal Majalla" w:hAnsi="Sakkal Majalla" w:cs="Sakkal Majalla"/>
          <w:sz w:val="32"/>
          <w:szCs w:val="32"/>
        </w:rPr>
        <w:lastRenderedPageBreak/>
        <w:t>In the same context, climatic changes affect agriculture and the production</w:t>
      </w:r>
      <w:r w:rsidR="00D05565">
        <w:rPr>
          <w:rFonts w:ascii="Sakkal Majalla" w:hAnsi="Sakkal Majalla" w:cs="Sakkal Majalla"/>
          <w:sz w:val="32"/>
          <w:szCs w:val="32"/>
        </w:rPr>
        <w:t xml:space="preserve"> of agricultural crops. Changing </w:t>
      </w:r>
      <w:r w:rsidRPr="00854F77">
        <w:rPr>
          <w:rFonts w:ascii="Sakkal Majalla" w:hAnsi="Sakkal Majalla" w:cs="Sakkal Majalla"/>
          <w:sz w:val="32"/>
          <w:szCs w:val="32"/>
        </w:rPr>
        <w:t xml:space="preserve">temperature and rainfall reduce agricultural crop production, and global warming increases the number of insect pests, </w:t>
      </w:r>
      <w:r w:rsidR="00D05565">
        <w:rPr>
          <w:rFonts w:ascii="Sakkal Majalla" w:hAnsi="Sakkal Majalla" w:cs="Sakkal Majalla"/>
          <w:sz w:val="32"/>
          <w:szCs w:val="32"/>
        </w:rPr>
        <w:t>jeopardizing</w:t>
      </w:r>
      <w:r w:rsidRPr="00854F77">
        <w:rPr>
          <w:rFonts w:ascii="Sakkal Majalla" w:hAnsi="Sakkal Majalla" w:cs="Sakkal Majalla"/>
          <w:sz w:val="32"/>
          <w:szCs w:val="32"/>
        </w:rPr>
        <w:t xml:space="preserve"> the production of basic crops such as wheat, soybeans, and corn</w:t>
      </w:r>
      <w:r w:rsidR="00D05565">
        <w:rPr>
          <w:rStyle w:val="FootnoteReference"/>
          <w:rFonts w:ascii="Sakkal Majalla" w:hAnsi="Sakkal Majalla" w:cs="Sakkal Majalla"/>
          <w:sz w:val="32"/>
          <w:szCs w:val="32"/>
        </w:rPr>
        <w:footnoteReference w:id="14"/>
      </w:r>
      <w:r w:rsidR="00D05565">
        <w:rPr>
          <w:rFonts w:ascii="Sakkal Majalla" w:hAnsi="Sakkal Majalla" w:cs="Sakkal Majalla"/>
          <w:sz w:val="32"/>
          <w:szCs w:val="32"/>
        </w:rPr>
        <w:t xml:space="preserve">. </w:t>
      </w:r>
      <w:r w:rsidR="00D05565" w:rsidRPr="00854F77">
        <w:rPr>
          <w:rFonts w:ascii="Sakkal Majalla" w:hAnsi="Sakkal Majalla" w:cs="Sakkal Majalla"/>
          <w:sz w:val="32"/>
          <w:szCs w:val="32"/>
        </w:rPr>
        <w:t>D</w:t>
      </w:r>
      <w:r w:rsidRPr="00854F77">
        <w:rPr>
          <w:rFonts w:ascii="Sakkal Majalla" w:hAnsi="Sakkal Majalla" w:cs="Sakkal Majalla"/>
          <w:sz w:val="32"/>
          <w:szCs w:val="32"/>
        </w:rPr>
        <w:t xml:space="preserve">roughts occur </w:t>
      </w:r>
      <w:r w:rsidR="00772813">
        <w:rPr>
          <w:rFonts w:ascii="Sakkal Majalla" w:hAnsi="Sakkal Majalla" w:cs="Sakkal Majalla"/>
          <w:sz w:val="32"/>
          <w:szCs w:val="32"/>
        </w:rPr>
        <w:t>globally due to g</w:t>
      </w:r>
      <w:r w:rsidRPr="00854F77">
        <w:rPr>
          <w:rFonts w:ascii="Sakkal Majalla" w:hAnsi="Sakkal Majalla" w:cs="Sakkal Majalla"/>
          <w:sz w:val="32"/>
          <w:szCs w:val="32"/>
        </w:rPr>
        <w:t>lobal warming, which leads to a lack of</w:t>
      </w:r>
      <w:r w:rsidR="00772813">
        <w:rPr>
          <w:rFonts w:ascii="Sakkal Majalla" w:hAnsi="Sakkal Majalla" w:cs="Sakkal Majalla"/>
          <w:sz w:val="32"/>
          <w:szCs w:val="32"/>
        </w:rPr>
        <w:t xml:space="preserve"> food crops, water scarcity and</w:t>
      </w:r>
      <w:r w:rsidRPr="00854F77">
        <w:rPr>
          <w:rFonts w:ascii="Sakkal Majalla" w:hAnsi="Sakkal Majalla" w:cs="Sakkal Majalla"/>
          <w:sz w:val="32"/>
          <w:szCs w:val="32"/>
        </w:rPr>
        <w:t xml:space="preserve"> </w:t>
      </w:r>
      <w:r w:rsidR="00772813" w:rsidRPr="00772813">
        <w:rPr>
          <w:rFonts w:ascii="Sakkal Majalla" w:hAnsi="Sakkal Majalla" w:cs="Sakkal Majalla"/>
          <w:sz w:val="32"/>
          <w:szCs w:val="32"/>
        </w:rPr>
        <w:t>decreased livestock productivity</w:t>
      </w:r>
      <w:r w:rsidRPr="00854F77">
        <w:rPr>
          <w:rFonts w:ascii="Sakkal Majalla" w:hAnsi="Sakkal Majalla" w:cs="Sakkal Majalla"/>
          <w:sz w:val="32"/>
          <w:szCs w:val="32"/>
        </w:rPr>
        <w:t>, which is the source of proteins, affecting</w:t>
      </w:r>
      <w:r w:rsidR="00772813">
        <w:rPr>
          <w:rFonts w:ascii="Sakkal Majalla" w:hAnsi="Sakkal Majalla" w:cs="Sakkal Majalla"/>
          <w:sz w:val="32"/>
          <w:szCs w:val="32"/>
        </w:rPr>
        <w:t>, as a result,</w:t>
      </w:r>
      <w:r w:rsidRPr="00854F77">
        <w:rPr>
          <w:rFonts w:ascii="Sakkal Majalla" w:hAnsi="Sakkal Majalla" w:cs="Sakkal Majalla"/>
          <w:sz w:val="32"/>
          <w:szCs w:val="32"/>
        </w:rPr>
        <w:t xml:space="preserve"> the food habits of some peoples that depend on wheat, beans and cor</w:t>
      </w:r>
      <w:r w:rsidR="0023650A">
        <w:rPr>
          <w:rFonts w:ascii="Sakkal Majalla" w:hAnsi="Sakkal Majalla" w:cs="Sakkal Majalla"/>
          <w:sz w:val="32"/>
          <w:szCs w:val="32"/>
        </w:rPr>
        <w:t>n in their food as a basic meal representing</w:t>
      </w:r>
      <w:r w:rsidRPr="00854F77">
        <w:rPr>
          <w:rFonts w:ascii="Sakkal Majalla" w:hAnsi="Sakkal Majalla" w:cs="Sakkal Majalla"/>
          <w:sz w:val="32"/>
          <w:szCs w:val="32"/>
        </w:rPr>
        <w:t xml:space="preserve"> a constant lifestyle </w:t>
      </w:r>
      <w:r w:rsidR="0023650A">
        <w:rPr>
          <w:rFonts w:ascii="Sakkal Majalla" w:hAnsi="Sakkal Majalla" w:cs="Sakkal Majalla"/>
          <w:sz w:val="32"/>
          <w:szCs w:val="32"/>
        </w:rPr>
        <w:t>and</w:t>
      </w:r>
      <w:r w:rsidRPr="00854F77">
        <w:rPr>
          <w:rFonts w:ascii="Sakkal Majalla" w:hAnsi="Sakkal Majalla" w:cs="Sakkal Majalla"/>
          <w:sz w:val="32"/>
          <w:szCs w:val="32"/>
        </w:rPr>
        <w:t xml:space="preserve"> part of its culture</w:t>
      </w:r>
      <w:r w:rsidR="0023650A">
        <w:rPr>
          <w:rStyle w:val="FootnoteReference"/>
          <w:rFonts w:ascii="Sakkal Majalla" w:hAnsi="Sakkal Majalla" w:cs="Sakkal Majalla"/>
          <w:sz w:val="32"/>
          <w:szCs w:val="32"/>
        </w:rPr>
        <w:footnoteReference w:id="15"/>
      </w:r>
      <w:r w:rsidR="0023650A">
        <w:rPr>
          <w:rFonts w:ascii="Sakkal Majalla" w:hAnsi="Sakkal Majalla" w:cs="Sakkal Majalla"/>
          <w:sz w:val="32"/>
          <w:szCs w:val="32"/>
        </w:rPr>
        <w:t xml:space="preserve">. </w:t>
      </w:r>
      <w:r w:rsidR="0023650A" w:rsidRPr="00854F77">
        <w:rPr>
          <w:rFonts w:ascii="Sakkal Majalla" w:hAnsi="Sakkal Majalla" w:cs="Sakkal Majalla"/>
          <w:sz w:val="32"/>
          <w:szCs w:val="32"/>
        </w:rPr>
        <w:t>B</w:t>
      </w:r>
      <w:r w:rsidRPr="00854F77">
        <w:rPr>
          <w:rFonts w:ascii="Sakkal Majalla" w:hAnsi="Sakkal Majalla" w:cs="Sakkal Majalla"/>
          <w:sz w:val="32"/>
          <w:szCs w:val="32"/>
        </w:rPr>
        <w:t xml:space="preserve">y way of illustration, agricultural production in Palestine has been </w:t>
      </w:r>
      <w:r w:rsidR="0023650A">
        <w:rPr>
          <w:rFonts w:ascii="Sakkal Majalla" w:hAnsi="Sakkal Majalla" w:cs="Sakkal Majalla"/>
          <w:sz w:val="32"/>
          <w:szCs w:val="32"/>
        </w:rPr>
        <w:t>negatively impacted due to</w:t>
      </w:r>
      <w:r w:rsidRPr="00854F77">
        <w:rPr>
          <w:rFonts w:ascii="Sakkal Majalla" w:hAnsi="Sakkal Majalla" w:cs="Sakkal Majalla"/>
          <w:sz w:val="32"/>
          <w:szCs w:val="32"/>
        </w:rPr>
        <w:t xml:space="preserve"> high temperatures, increased droughts, and </w:t>
      </w:r>
      <w:r w:rsidR="00394988" w:rsidRPr="00394988">
        <w:rPr>
          <w:rFonts w:ascii="Sakkal Majalla" w:hAnsi="Sakkal Majalla" w:cs="Sakkal Majalla"/>
          <w:sz w:val="32"/>
          <w:szCs w:val="32"/>
        </w:rPr>
        <w:t xml:space="preserve">low rainfall </w:t>
      </w:r>
      <w:r w:rsidR="00394988">
        <w:rPr>
          <w:rFonts w:ascii="Sakkal Majalla" w:hAnsi="Sakkal Majalla" w:cs="Sakkal Majalla"/>
          <w:sz w:val="32"/>
          <w:szCs w:val="32"/>
        </w:rPr>
        <w:t>due to</w:t>
      </w:r>
      <w:r w:rsidRPr="00854F77">
        <w:rPr>
          <w:rFonts w:ascii="Sakkal Majalla" w:hAnsi="Sakkal Majalla" w:cs="Sakkal Majalla"/>
          <w:sz w:val="32"/>
          <w:szCs w:val="32"/>
        </w:rPr>
        <w:t xml:space="preserve"> climate changes, </w:t>
      </w:r>
      <w:r w:rsidR="00394988">
        <w:rPr>
          <w:rFonts w:ascii="Sakkal Majalla" w:hAnsi="Sakkal Majalla" w:cs="Sakkal Majalla"/>
          <w:sz w:val="32"/>
          <w:szCs w:val="32"/>
        </w:rPr>
        <w:t xml:space="preserve">decreasing </w:t>
      </w:r>
      <w:r w:rsidRPr="00854F77">
        <w:rPr>
          <w:rFonts w:ascii="Sakkal Majalla" w:hAnsi="Sakkal Majalla" w:cs="Sakkal Majalla"/>
          <w:sz w:val="32"/>
          <w:szCs w:val="32"/>
        </w:rPr>
        <w:t>olive production that many families in Palestine depend on in their daily life. This is a threat to the nutritional culture of the Palestinian people.</w:t>
      </w:r>
      <w:r w:rsidR="00394988">
        <w:rPr>
          <w:rStyle w:val="FootnoteReference"/>
          <w:rFonts w:ascii="Sakkal Majalla" w:hAnsi="Sakkal Majalla" w:cs="Sakkal Majalla"/>
          <w:sz w:val="32"/>
          <w:szCs w:val="32"/>
        </w:rPr>
        <w:footnoteReference w:id="16"/>
      </w:r>
    </w:p>
    <w:p w:rsidR="0005412B" w:rsidRPr="00854F77" w:rsidRDefault="0005412B" w:rsidP="00D7788F">
      <w:pPr>
        <w:ind w:firstLine="360"/>
        <w:rPr>
          <w:rFonts w:ascii="Sakkal Majalla" w:hAnsi="Sakkal Majalla" w:cs="Sakkal Majalla"/>
          <w:sz w:val="32"/>
          <w:szCs w:val="32"/>
        </w:rPr>
      </w:pPr>
      <w:r w:rsidRPr="00854F77">
        <w:rPr>
          <w:rFonts w:ascii="Sakkal Majalla" w:hAnsi="Sakkal Majalla" w:cs="Sakkal Majalla"/>
          <w:sz w:val="32"/>
          <w:szCs w:val="32"/>
        </w:rPr>
        <w:t xml:space="preserve">In this context, the </w:t>
      </w:r>
      <w:r w:rsidR="00394988">
        <w:rPr>
          <w:rFonts w:ascii="Sakkal Majalla" w:hAnsi="Sakkal Majalla" w:cs="Sakkal Majalla"/>
          <w:sz w:val="32"/>
          <w:szCs w:val="32"/>
        </w:rPr>
        <w:t>rising</w:t>
      </w:r>
      <w:r w:rsidRPr="00854F77">
        <w:rPr>
          <w:rFonts w:ascii="Sakkal Majalla" w:hAnsi="Sakkal Majalla" w:cs="Sakkal Majalla"/>
          <w:sz w:val="32"/>
          <w:szCs w:val="32"/>
        </w:rPr>
        <w:t xml:space="preserve"> sea level </w:t>
      </w:r>
      <w:r w:rsidR="00394988">
        <w:rPr>
          <w:rFonts w:ascii="Sakkal Majalla" w:hAnsi="Sakkal Majalla" w:cs="Sakkal Majalla"/>
          <w:sz w:val="32"/>
          <w:szCs w:val="32"/>
        </w:rPr>
        <w:t>resulting</w:t>
      </w:r>
      <w:r w:rsidRPr="00854F77">
        <w:rPr>
          <w:rFonts w:ascii="Sakkal Majalla" w:hAnsi="Sakkal Majalla" w:cs="Sakkal Majalla"/>
          <w:sz w:val="32"/>
          <w:szCs w:val="32"/>
        </w:rPr>
        <w:t xml:space="preserve"> from climate change may </w:t>
      </w:r>
      <w:r w:rsidR="00394988">
        <w:rPr>
          <w:rFonts w:ascii="Sakkal Majalla" w:hAnsi="Sakkal Majalla" w:cs="Sakkal Majalla"/>
          <w:sz w:val="32"/>
          <w:szCs w:val="32"/>
        </w:rPr>
        <w:t>pose</w:t>
      </w:r>
      <w:r w:rsidRPr="00854F77">
        <w:rPr>
          <w:rFonts w:ascii="Sakkal Majalla" w:hAnsi="Sakkal Majalla" w:cs="Sakkal Majalla"/>
          <w:sz w:val="32"/>
          <w:szCs w:val="32"/>
        </w:rPr>
        <w:t xml:space="preserve"> a threat to the cultural and social characteristics of the </w:t>
      </w:r>
      <w:r w:rsidR="00394988">
        <w:rPr>
          <w:rFonts w:ascii="Sakkal Majalla" w:hAnsi="Sakkal Majalla" w:cs="Sakkal Majalla"/>
          <w:sz w:val="32"/>
          <w:szCs w:val="32"/>
        </w:rPr>
        <w:t xml:space="preserve">population living in coastal areas, </w:t>
      </w:r>
      <w:r w:rsidRPr="00854F77">
        <w:rPr>
          <w:rFonts w:ascii="Sakkal Majalla" w:hAnsi="Sakkal Majalla" w:cs="Sakkal Majalla"/>
          <w:sz w:val="32"/>
          <w:szCs w:val="32"/>
        </w:rPr>
        <w:t xml:space="preserve">and this in turn affects their </w:t>
      </w:r>
      <w:r w:rsidR="0014532C">
        <w:rPr>
          <w:rFonts w:ascii="Sakkal Majalla" w:hAnsi="Sakkal Majalla" w:cs="Sakkal Majalla"/>
          <w:sz w:val="32"/>
          <w:szCs w:val="32"/>
        </w:rPr>
        <w:t xml:space="preserve">traditional </w:t>
      </w:r>
      <w:r w:rsidRPr="00854F77">
        <w:rPr>
          <w:rFonts w:ascii="Sakkal Majalla" w:hAnsi="Sakkal Majalla" w:cs="Sakkal Majalla"/>
          <w:sz w:val="32"/>
          <w:szCs w:val="32"/>
        </w:rPr>
        <w:t>culture</w:t>
      </w:r>
      <w:r w:rsidR="0014532C">
        <w:rPr>
          <w:rFonts w:ascii="Sakkal Majalla" w:hAnsi="Sakkal Majalla" w:cs="Sakkal Majalla"/>
          <w:sz w:val="32"/>
          <w:szCs w:val="32"/>
        </w:rPr>
        <w:t>s</w:t>
      </w:r>
      <w:r w:rsidRPr="00854F77">
        <w:rPr>
          <w:rFonts w:ascii="Sakkal Majalla" w:hAnsi="Sakkal Majalla" w:cs="Sakkal Majalla"/>
          <w:sz w:val="32"/>
          <w:szCs w:val="32"/>
        </w:rPr>
        <w:t xml:space="preserve"> and lifestyles as a result of </w:t>
      </w:r>
      <w:r w:rsidR="0014532C">
        <w:rPr>
          <w:rFonts w:ascii="Sakkal Majalla" w:hAnsi="Sakkal Majalla" w:cs="Sakkal Majalla"/>
          <w:sz w:val="32"/>
          <w:szCs w:val="32"/>
        </w:rPr>
        <w:t>moving</w:t>
      </w:r>
      <w:r w:rsidRPr="00854F77">
        <w:rPr>
          <w:rFonts w:ascii="Sakkal Majalla" w:hAnsi="Sakkal Majalla" w:cs="Sakkal Majalla"/>
          <w:sz w:val="32"/>
          <w:szCs w:val="32"/>
        </w:rPr>
        <w:t xml:space="preserve"> to new areas </w:t>
      </w:r>
      <w:r w:rsidR="0014532C">
        <w:rPr>
          <w:rFonts w:ascii="Sakkal Majalla" w:hAnsi="Sakkal Majalla" w:cs="Sakkal Majalla"/>
          <w:sz w:val="32"/>
          <w:szCs w:val="32"/>
        </w:rPr>
        <w:t>with ultimately different</w:t>
      </w:r>
      <w:r w:rsidRPr="00854F77">
        <w:rPr>
          <w:rFonts w:ascii="Sakkal Majalla" w:hAnsi="Sakkal Majalla" w:cs="Sakkal Majalla"/>
          <w:sz w:val="32"/>
          <w:szCs w:val="32"/>
        </w:rPr>
        <w:t xml:space="preserve"> characteristics</w:t>
      </w:r>
      <w:r w:rsidR="0014532C">
        <w:rPr>
          <w:rStyle w:val="FootnoteReference"/>
          <w:rFonts w:ascii="Sakkal Majalla" w:hAnsi="Sakkal Majalla" w:cs="Sakkal Majalla"/>
          <w:sz w:val="32"/>
          <w:szCs w:val="32"/>
        </w:rPr>
        <w:footnoteReference w:id="17"/>
      </w:r>
      <w:r w:rsidR="0014532C">
        <w:rPr>
          <w:rFonts w:ascii="Sakkal Majalla" w:hAnsi="Sakkal Majalla" w:cs="Sakkal Majalla"/>
          <w:sz w:val="32"/>
          <w:szCs w:val="32"/>
        </w:rPr>
        <w:t xml:space="preserve">. This, in addition </w:t>
      </w:r>
      <w:r w:rsidRPr="00854F77">
        <w:rPr>
          <w:rFonts w:ascii="Sakkal Majalla" w:hAnsi="Sakkal Majalla" w:cs="Sakkal Majalla"/>
          <w:sz w:val="32"/>
          <w:szCs w:val="32"/>
        </w:rPr>
        <w:t xml:space="preserve">to changing their dietary pattern as a result of the shortage of </w:t>
      </w:r>
      <w:r w:rsidR="0014532C">
        <w:rPr>
          <w:rFonts w:ascii="Sakkal Majalla" w:hAnsi="Sakkal Majalla" w:cs="Sakkal Majalla"/>
          <w:sz w:val="32"/>
          <w:szCs w:val="32"/>
        </w:rPr>
        <w:t xml:space="preserve">the </w:t>
      </w:r>
      <w:r w:rsidRPr="00854F77">
        <w:rPr>
          <w:rFonts w:ascii="Sakkal Majalla" w:hAnsi="Sakkal Majalla" w:cs="Sakkal Majalla"/>
          <w:sz w:val="32"/>
          <w:szCs w:val="32"/>
        </w:rPr>
        <w:t>basic food</w:t>
      </w:r>
      <w:r w:rsidR="0014532C">
        <w:rPr>
          <w:rFonts w:ascii="Sakkal Majalla" w:hAnsi="Sakkal Majalla" w:cs="Sakkal Majalla"/>
          <w:sz w:val="32"/>
          <w:szCs w:val="32"/>
        </w:rPr>
        <w:t>s</w:t>
      </w:r>
      <w:r w:rsidRPr="00854F77">
        <w:rPr>
          <w:rFonts w:ascii="Sakkal Majalla" w:hAnsi="Sakkal Majalla" w:cs="Sakkal Majalla"/>
          <w:sz w:val="32"/>
          <w:szCs w:val="32"/>
        </w:rPr>
        <w:t xml:space="preserve"> they were </w:t>
      </w:r>
      <w:r w:rsidR="0014532C">
        <w:rPr>
          <w:rFonts w:ascii="Sakkal Majalla" w:hAnsi="Sakkal Majalla" w:cs="Sakkal Majalla"/>
          <w:sz w:val="32"/>
          <w:szCs w:val="32"/>
        </w:rPr>
        <w:t>depending</w:t>
      </w:r>
      <w:r w:rsidRPr="00854F77">
        <w:rPr>
          <w:rFonts w:ascii="Sakkal Majalla" w:hAnsi="Sakkal Majalla" w:cs="Sakkal Majalla"/>
          <w:sz w:val="32"/>
          <w:szCs w:val="32"/>
        </w:rPr>
        <w:t xml:space="preserve"> on</w:t>
      </w:r>
      <w:r w:rsidR="0014532C">
        <w:rPr>
          <w:rFonts w:ascii="Sakkal Majalla" w:hAnsi="Sakkal Majalla" w:cs="Sakkal Majalla"/>
          <w:sz w:val="32"/>
          <w:szCs w:val="32"/>
        </w:rPr>
        <w:t>.</w:t>
      </w:r>
      <w:r w:rsidRPr="00854F77">
        <w:rPr>
          <w:rFonts w:ascii="Sakkal Majalla" w:hAnsi="Sakkal Majalla" w:cs="Sakkal Majalla"/>
          <w:sz w:val="32"/>
          <w:szCs w:val="32"/>
        </w:rPr>
        <w:t xml:space="preserve"> </w:t>
      </w:r>
      <w:r w:rsidR="00D7788F">
        <w:rPr>
          <w:rFonts w:ascii="Sakkal Majalla" w:hAnsi="Sakkal Majalla" w:cs="Sakkal Majalla"/>
          <w:sz w:val="32"/>
          <w:szCs w:val="32"/>
        </w:rPr>
        <w:t>In the light of</w:t>
      </w:r>
      <w:r w:rsidRPr="00854F77">
        <w:rPr>
          <w:rFonts w:ascii="Sakkal Majalla" w:hAnsi="Sakkal Majalla" w:cs="Sakkal Majalla"/>
          <w:sz w:val="32"/>
          <w:szCs w:val="32"/>
        </w:rPr>
        <w:t xml:space="preserve"> the foregoing</w:t>
      </w:r>
      <w:r w:rsidR="00D7788F">
        <w:rPr>
          <w:rFonts w:ascii="Sakkal Majalla" w:hAnsi="Sakkal Majalla" w:cs="Sakkal Majalla"/>
          <w:sz w:val="32"/>
          <w:szCs w:val="32"/>
        </w:rPr>
        <w:t>,</w:t>
      </w:r>
      <w:r w:rsidRPr="00854F77">
        <w:rPr>
          <w:rFonts w:ascii="Sakkal Majalla" w:hAnsi="Sakkal Majalla" w:cs="Sakkal Majalla"/>
          <w:sz w:val="32"/>
          <w:szCs w:val="32"/>
        </w:rPr>
        <w:t xml:space="preserve"> it can be said </w:t>
      </w:r>
      <w:r w:rsidRPr="00854F77">
        <w:rPr>
          <w:rFonts w:ascii="Sakkal Majalla" w:hAnsi="Sakkal Majalla" w:cs="Sakkal Majalla"/>
          <w:sz w:val="32"/>
          <w:szCs w:val="32"/>
        </w:rPr>
        <w:lastRenderedPageBreak/>
        <w:t xml:space="preserve">that the different climatic changes have affected the pattern of customs, traditions and work of </w:t>
      </w:r>
      <w:r w:rsidR="00D7788F">
        <w:rPr>
          <w:rFonts w:ascii="Sakkal Majalla" w:hAnsi="Sakkal Majalla" w:cs="Sakkal Majalla"/>
          <w:sz w:val="32"/>
          <w:szCs w:val="32"/>
        </w:rPr>
        <w:t>some</w:t>
      </w:r>
      <w:r w:rsidRPr="00854F77">
        <w:rPr>
          <w:rFonts w:ascii="Sakkal Majalla" w:hAnsi="Sakkal Majalla" w:cs="Sakkal Majalla"/>
          <w:sz w:val="32"/>
          <w:szCs w:val="32"/>
        </w:rPr>
        <w:t xml:space="preserve"> groups in specific communities </w:t>
      </w:r>
      <w:r w:rsidR="00D7788F">
        <w:rPr>
          <w:rFonts w:ascii="Sakkal Majalla" w:hAnsi="Sakkal Majalla" w:cs="Sakkal Majalla"/>
          <w:sz w:val="32"/>
          <w:szCs w:val="32"/>
        </w:rPr>
        <w:t>in a way that</w:t>
      </w:r>
      <w:r w:rsidRPr="00854F77">
        <w:rPr>
          <w:rFonts w:ascii="Sakkal Majalla" w:hAnsi="Sakkal Majalla" w:cs="Sakkal Majalla"/>
          <w:sz w:val="32"/>
          <w:szCs w:val="32"/>
        </w:rPr>
        <w:t xml:space="preserve"> might threaten the core of the</w:t>
      </w:r>
      <w:r w:rsidR="00D7788F">
        <w:rPr>
          <w:rFonts w:ascii="Sakkal Majalla" w:hAnsi="Sakkal Majalla" w:cs="Sakkal Majalla"/>
          <w:sz w:val="32"/>
          <w:szCs w:val="32"/>
        </w:rPr>
        <w:t>ir own culture.</w:t>
      </w:r>
    </w:p>
    <w:p w:rsidR="00B65137" w:rsidRPr="00B65137" w:rsidRDefault="00B65137" w:rsidP="00BE0B57">
      <w:pPr>
        <w:pStyle w:val="ListParagraph"/>
        <w:numPr>
          <w:ilvl w:val="0"/>
          <w:numId w:val="1"/>
        </w:numPr>
        <w:ind w:firstLine="360"/>
        <w:rPr>
          <w:rFonts w:ascii="Sakkal Majalla" w:hAnsi="Sakkal Majalla" w:cs="Sakkal Majalla"/>
          <w:sz w:val="32"/>
          <w:szCs w:val="32"/>
          <w:u w:val="single"/>
        </w:rPr>
      </w:pPr>
      <w:r w:rsidRPr="00B65137">
        <w:rPr>
          <w:rFonts w:ascii="Sakkal Majalla" w:hAnsi="Sakkal Majalla" w:cs="Sakkal Majalla"/>
          <w:b/>
          <w:bCs/>
          <w:sz w:val="32"/>
          <w:szCs w:val="32"/>
          <w:u w:val="single"/>
        </w:rPr>
        <w:t xml:space="preserve"> E</w:t>
      </w:r>
      <w:r w:rsidR="00D7788F" w:rsidRPr="00B65137">
        <w:rPr>
          <w:rFonts w:ascii="Sakkal Majalla" w:hAnsi="Sakkal Majalla" w:cs="Sakkal Majalla"/>
          <w:b/>
          <w:bCs/>
          <w:sz w:val="32"/>
          <w:szCs w:val="32"/>
          <w:u w:val="single"/>
        </w:rPr>
        <w:t>xamples of specific natural resources, local sites used for cultural</w:t>
      </w:r>
      <w:r w:rsidRPr="00B65137">
        <w:rPr>
          <w:rFonts w:ascii="Sakkal Majalla" w:hAnsi="Sakkal Majalla" w:cs="Sakkal Majalla"/>
          <w:b/>
          <w:bCs/>
          <w:sz w:val="32"/>
          <w:szCs w:val="32"/>
          <w:u w:val="single"/>
        </w:rPr>
        <w:t xml:space="preserve"> practices or seasonal patterns: </w:t>
      </w:r>
    </w:p>
    <w:p w:rsidR="0005412B" w:rsidRPr="00B65137" w:rsidRDefault="0005412B" w:rsidP="00B65137">
      <w:pPr>
        <w:rPr>
          <w:rFonts w:ascii="Sakkal Majalla" w:hAnsi="Sakkal Majalla" w:cs="Sakkal Majalla"/>
          <w:sz w:val="32"/>
          <w:szCs w:val="32"/>
        </w:rPr>
      </w:pPr>
      <w:r w:rsidRPr="00B65137">
        <w:rPr>
          <w:rFonts w:ascii="Sakkal Majalla" w:hAnsi="Sakkal Majalla" w:cs="Sakkal Majalla"/>
          <w:sz w:val="32"/>
          <w:szCs w:val="32"/>
        </w:rPr>
        <w:t xml:space="preserve">Climate change is a serious threat to many cultural heritage sites and </w:t>
      </w:r>
      <w:r w:rsidR="00AD4B09" w:rsidRPr="00B65137">
        <w:rPr>
          <w:rFonts w:ascii="Sakkal Majalla" w:hAnsi="Sakkal Majalla" w:cs="Sakkal Majalla"/>
          <w:sz w:val="32"/>
          <w:szCs w:val="32"/>
        </w:rPr>
        <w:t xml:space="preserve">it </w:t>
      </w:r>
      <w:r w:rsidRPr="00B65137">
        <w:rPr>
          <w:rFonts w:ascii="Sakkal Majalla" w:hAnsi="Sakkal Majalla" w:cs="Sakkal Majalla"/>
          <w:sz w:val="32"/>
          <w:szCs w:val="32"/>
        </w:rPr>
        <w:t xml:space="preserve">includes threats of floods, rains, hurricanes and other related phenomena. In this context, hurricanes </w:t>
      </w:r>
      <w:r w:rsidR="00AD4B09" w:rsidRPr="00B65137">
        <w:rPr>
          <w:rFonts w:ascii="Sakkal Majalla" w:hAnsi="Sakkal Majalla" w:cs="Sakkal Majalla"/>
          <w:sz w:val="32"/>
          <w:szCs w:val="32"/>
        </w:rPr>
        <w:t>caused by</w:t>
      </w:r>
      <w:r w:rsidRPr="00B65137">
        <w:rPr>
          <w:rFonts w:ascii="Sakkal Majalla" w:hAnsi="Sakkal Majalla" w:cs="Sakkal Majalla"/>
          <w:sz w:val="32"/>
          <w:szCs w:val="32"/>
        </w:rPr>
        <w:t xml:space="preserve"> climate change threaten the cultural aspects of the population on the island of Niue, which is located in the South Pacific, by damaging </w:t>
      </w:r>
      <w:r w:rsidR="00AD4B09" w:rsidRPr="00B65137">
        <w:rPr>
          <w:rFonts w:ascii="Sakkal Majalla" w:hAnsi="Sakkal Majalla" w:cs="Sakkal Majalla"/>
          <w:sz w:val="32"/>
          <w:szCs w:val="32"/>
        </w:rPr>
        <w:t xml:space="preserve">the </w:t>
      </w:r>
      <w:r w:rsidRPr="00B65137">
        <w:rPr>
          <w:rFonts w:ascii="Sakkal Majalla" w:hAnsi="Sakkal Majalla" w:cs="Sakkal Majalla"/>
          <w:sz w:val="32"/>
          <w:szCs w:val="32"/>
        </w:rPr>
        <w:t>resources</w:t>
      </w:r>
      <w:r w:rsidR="00AD4B09" w:rsidRPr="00B65137">
        <w:rPr>
          <w:rFonts w:ascii="Sakkal Majalla" w:hAnsi="Sakkal Majalla" w:cs="Sakkal Majalla"/>
          <w:sz w:val="32"/>
          <w:szCs w:val="32"/>
        </w:rPr>
        <w:t xml:space="preserve"> that preserve their </w:t>
      </w:r>
      <w:r w:rsidRPr="00B65137">
        <w:rPr>
          <w:rFonts w:ascii="Sakkal Majalla" w:hAnsi="Sakkal Majalla" w:cs="Sakkal Majalla"/>
          <w:sz w:val="32"/>
          <w:szCs w:val="32"/>
        </w:rPr>
        <w:t>material culture</w:t>
      </w:r>
      <w:r w:rsidR="00AD4B09" w:rsidRPr="00B65137">
        <w:rPr>
          <w:rFonts w:ascii="Sakkal Majalla" w:hAnsi="Sakkal Majalla" w:cs="Sakkal Majalla"/>
          <w:sz w:val="32"/>
          <w:szCs w:val="32"/>
        </w:rPr>
        <w:t>,</w:t>
      </w:r>
      <w:r w:rsidRPr="00B65137">
        <w:rPr>
          <w:rFonts w:ascii="Sakkal Majalla" w:hAnsi="Sakkal Majalla" w:cs="Sakkal Majalla"/>
          <w:sz w:val="32"/>
          <w:szCs w:val="32"/>
        </w:rPr>
        <w:t xml:space="preserve"> including the stock of the </w:t>
      </w:r>
      <w:proofErr w:type="spellStart"/>
      <w:r w:rsidRPr="00B65137">
        <w:rPr>
          <w:rFonts w:ascii="Sakkal Majalla" w:hAnsi="Sakkal Majalla" w:cs="Sakkal Majalla"/>
          <w:sz w:val="32"/>
          <w:szCs w:val="32"/>
        </w:rPr>
        <w:t>Dysoxylum</w:t>
      </w:r>
      <w:proofErr w:type="spellEnd"/>
      <w:r w:rsidRPr="00B65137">
        <w:rPr>
          <w:rFonts w:ascii="Sakkal Majalla" w:hAnsi="Sakkal Majalla" w:cs="Sakkal Majalla"/>
          <w:sz w:val="32"/>
          <w:szCs w:val="32"/>
        </w:rPr>
        <w:t xml:space="preserve"> </w:t>
      </w:r>
      <w:proofErr w:type="spellStart"/>
      <w:r w:rsidRPr="00B65137">
        <w:rPr>
          <w:rFonts w:ascii="Sakkal Majalla" w:hAnsi="Sakkal Majalla" w:cs="Sakkal Majalla"/>
          <w:sz w:val="32"/>
          <w:szCs w:val="32"/>
        </w:rPr>
        <w:t>forsteri</w:t>
      </w:r>
      <w:proofErr w:type="spellEnd"/>
      <w:r w:rsidR="00AD4B09" w:rsidRPr="00B65137">
        <w:rPr>
          <w:rFonts w:ascii="Sakkal Majalla" w:hAnsi="Sakkal Majalla" w:cs="Sakkal Majalla"/>
          <w:sz w:val="32"/>
          <w:szCs w:val="32"/>
        </w:rPr>
        <w:t>, which is</w:t>
      </w:r>
      <w:r w:rsidRPr="00B65137">
        <w:rPr>
          <w:rFonts w:ascii="Sakkal Majalla" w:hAnsi="Sakkal Majalla" w:cs="Sakkal Majalla"/>
          <w:sz w:val="32"/>
          <w:szCs w:val="32"/>
        </w:rPr>
        <w:t xml:space="preserve"> used to make distinctive rides boats </w:t>
      </w:r>
      <w:r w:rsidR="00AD4B09" w:rsidRPr="00B65137">
        <w:rPr>
          <w:rFonts w:ascii="Sakkal Majalla" w:hAnsi="Sakkal Majalla" w:cs="Sakkal Majalla"/>
          <w:sz w:val="32"/>
          <w:szCs w:val="32"/>
        </w:rPr>
        <w:t>that</w:t>
      </w:r>
      <w:r w:rsidRPr="00B65137">
        <w:rPr>
          <w:rFonts w:ascii="Sakkal Majalla" w:hAnsi="Sakkal Majalla" w:cs="Sakkal Majalla"/>
          <w:sz w:val="32"/>
          <w:szCs w:val="32"/>
        </w:rPr>
        <w:t xml:space="preserve"> are an important symbol of the culture of the inhabitants of this region</w:t>
      </w:r>
      <w:r w:rsidR="00AD4B09" w:rsidRPr="00B65137">
        <w:rPr>
          <w:rFonts w:ascii="Sakkal Majalla" w:hAnsi="Sakkal Majalla" w:cs="Sakkal Majalla"/>
          <w:sz w:val="32"/>
          <w:szCs w:val="32"/>
        </w:rPr>
        <w:t>.</w:t>
      </w:r>
      <w:r w:rsidRPr="00B65137">
        <w:rPr>
          <w:rFonts w:ascii="Sakkal Majalla" w:hAnsi="Sakkal Majalla" w:cs="Sakkal Majalla"/>
          <w:sz w:val="32"/>
          <w:szCs w:val="32"/>
        </w:rPr>
        <w:t xml:space="preserve"> </w:t>
      </w:r>
      <w:r w:rsidR="00AD4B09" w:rsidRPr="00B65137">
        <w:rPr>
          <w:rFonts w:ascii="Sakkal Majalla" w:hAnsi="Sakkal Majalla" w:cs="Sakkal Majalla"/>
          <w:sz w:val="32"/>
          <w:szCs w:val="32"/>
        </w:rPr>
        <w:t>I</w:t>
      </w:r>
      <w:r w:rsidRPr="00B65137">
        <w:rPr>
          <w:rFonts w:ascii="Sakkal Majalla" w:hAnsi="Sakkal Majalla" w:cs="Sakkal Majalla"/>
          <w:sz w:val="32"/>
          <w:szCs w:val="32"/>
        </w:rPr>
        <w:t xml:space="preserve">t is worth noting that Hurricane </w:t>
      </w:r>
      <w:proofErr w:type="spellStart"/>
      <w:r w:rsidRPr="00B65137">
        <w:rPr>
          <w:rFonts w:ascii="Sakkal Majalla" w:hAnsi="Sakkal Majalla" w:cs="Sakkal Majalla"/>
          <w:sz w:val="32"/>
          <w:szCs w:val="32"/>
        </w:rPr>
        <w:t>Hita</w:t>
      </w:r>
      <w:proofErr w:type="spellEnd"/>
      <w:r w:rsidRPr="00B65137">
        <w:rPr>
          <w:rFonts w:ascii="Sakkal Majalla" w:hAnsi="Sakkal Majalla" w:cs="Sakkal Majalla"/>
          <w:sz w:val="32"/>
          <w:szCs w:val="32"/>
        </w:rPr>
        <w:t xml:space="preserve"> in 2004 contributed to the destruction of important artifacts</w:t>
      </w:r>
      <w:r w:rsidR="00AD4B09" w:rsidRPr="00B65137">
        <w:rPr>
          <w:rFonts w:ascii="Sakkal Majalla" w:hAnsi="Sakkal Majalla" w:cs="Sakkal Majalla"/>
          <w:sz w:val="32"/>
          <w:szCs w:val="32"/>
        </w:rPr>
        <w:t>,</w:t>
      </w:r>
      <w:r w:rsidRPr="00B65137">
        <w:rPr>
          <w:rFonts w:ascii="Sakkal Majalla" w:hAnsi="Sakkal Majalla" w:cs="Sakkal Majalla"/>
          <w:sz w:val="32"/>
          <w:szCs w:val="32"/>
        </w:rPr>
        <w:t xml:space="preserve"> including </w:t>
      </w:r>
      <w:r w:rsidR="00BE0B57" w:rsidRPr="00B65137">
        <w:rPr>
          <w:rFonts w:ascii="Sakkal Majalla" w:hAnsi="Sakkal Majalla" w:cs="Sakkal Majalla"/>
          <w:sz w:val="32"/>
          <w:szCs w:val="32"/>
        </w:rPr>
        <w:t xml:space="preserve">Niue (Formerly </w:t>
      </w:r>
      <w:proofErr w:type="spellStart"/>
      <w:r w:rsidR="00BE0B57" w:rsidRPr="00B65137">
        <w:rPr>
          <w:rFonts w:ascii="Sakkal Majalla" w:hAnsi="Sakkal Majalla" w:cs="Sakkal Majalla"/>
          <w:sz w:val="32"/>
          <w:szCs w:val="32"/>
        </w:rPr>
        <w:t>Huanaki</w:t>
      </w:r>
      <w:proofErr w:type="spellEnd"/>
      <w:r w:rsidR="00BE0B57" w:rsidRPr="00B65137">
        <w:rPr>
          <w:rFonts w:ascii="Sakkal Majalla" w:hAnsi="Sakkal Majalla" w:cs="Sakkal Majalla"/>
          <w:sz w:val="32"/>
          <w:szCs w:val="32"/>
        </w:rPr>
        <w:t xml:space="preserve"> Cultural Centre and National Museum),</w:t>
      </w:r>
      <w:r w:rsidRPr="00B65137">
        <w:rPr>
          <w:rFonts w:ascii="Sakkal Majalla" w:hAnsi="Sakkal Majalla" w:cs="Sakkal Majalla"/>
          <w:sz w:val="32"/>
          <w:szCs w:val="32"/>
        </w:rPr>
        <w:t xml:space="preserve"> which was the central place </w:t>
      </w:r>
      <w:r w:rsidR="00BE0B57" w:rsidRPr="00B65137">
        <w:rPr>
          <w:rFonts w:ascii="Sakkal Majalla" w:hAnsi="Sakkal Majalla" w:cs="Sakkal Majalla"/>
          <w:sz w:val="32"/>
          <w:szCs w:val="32"/>
        </w:rPr>
        <w:t>of gatherings,</w:t>
      </w:r>
      <w:r w:rsidRPr="00B65137">
        <w:rPr>
          <w:rFonts w:ascii="Sakkal Majalla" w:hAnsi="Sakkal Majalla" w:cs="Sakkal Majalla"/>
          <w:sz w:val="32"/>
          <w:szCs w:val="32"/>
        </w:rPr>
        <w:t xml:space="preserve"> </w:t>
      </w:r>
      <w:r w:rsidR="00BE0B57" w:rsidRPr="00B65137">
        <w:rPr>
          <w:rFonts w:ascii="Sakkal Majalla" w:hAnsi="Sakkal Majalla" w:cs="Sakkal Majalla"/>
          <w:sz w:val="32"/>
          <w:szCs w:val="32"/>
        </w:rPr>
        <w:t>participating</w:t>
      </w:r>
      <w:r w:rsidRPr="00B65137">
        <w:rPr>
          <w:rFonts w:ascii="Sakkal Majalla" w:hAnsi="Sakkal Majalla" w:cs="Sakkal Majalla"/>
          <w:sz w:val="32"/>
          <w:szCs w:val="32"/>
        </w:rPr>
        <w:t xml:space="preserve"> in traditional dances, singing and </w:t>
      </w:r>
      <w:r w:rsidR="00BE0B57" w:rsidRPr="00B65137">
        <w:rPr>
          <w:rFonts w:ascii="Sakkal Majalla" w:hAnsi="Sakkal Majalla" w:cs="Sakkal Majalla"/>
          <w:sz w:val="32"/>
          <w:szCs w:val="32"/>
        </w:rPr>
        <w:t>orally telling the</w:t>
      </w:r>
      <w:r w:rsidRPr="00B65137">
        <w:rPr>
          <w:rFonts w:ascii="Sakkal Majalla" w:hAnsi="Sakkal Majalla" w:cs="Sakkal Majalla"/>
          <w:sz w:val="32"/>
          <w:szCs w:val="32"/>
        </w:rPr>
        <w:t xml:space="preserve"> </w:t>
      </w:r>
      <w:r w:rsidR="00BE0B57" w:rsidRPr="00B65137">
        <w:rPr>
          <w:rFonts w:ascii="Sakkal Majalla" w:hAnsi="Sakkal Majalla" w:cs="Sakkal Majalla"/>
          <w:sz w:val="32"/>
          <w:szCs w:val="32"/>
        </w:rPr>
        <w:t>history of the culture of the population.</w:t>
      </w:r>
      <w:r w:rsidR="00BE0B57">
        <w:rPr>
          <w:rStyle w:val="FootnoteReference"/>
          <w:rFonts w:ascii="Sakkal Majalla" w:hAnsi="Sakkal Majalla" w:cs="Sakkal Majalla"/>
          <w:sz w:val="32"/>
          <w:szCs w:val="32"/>
        </w:rPr>
        <w:footnoteReference w:id="18"/>
      </w:r>
    </w:p>
    <w:p w:rsidR="0005412B" w:rsidRPr="00854F77" w:rsidRDefault="0005412B" w:rsidP="00F273E8">
      <w:pPr>
        <w:ind w:firstLine="360"/>
        <w:rPr>
          <w:rFonts w:ascii="Sakkal Majalla" w:hAnsi="Sakkal Majalla" w:cs="Sakkal Majalla"/>
          <w:sz w:val="32"/>
          <w:szCs w:val="32"/>
        </w:rPr>
      </w:pPr>
      <w:r w:rsidRPr="00854F77">
        <w:rPr>
          <w:rFonts w:ascii="Sakkal Majalla" w:hAnsi="Sakkal Majalla" w:cs="Sakkal Majalla"/>
          <w:sz w:val="32"/>
          <w:szCs w:val="32"/>
        </w:rPr>
        <w:t xml:space="preserve">In this context, the monuments in the Altai mountain range that include the treasures of the </w:t>
      </w:r>
      <w:proofErr w:type="spellStart"/>
      <w:r w:rsidRPr="00854F77">
        <w:rPr>
          <w:rFonts w:ascii="Sakkal Majalla" w:hAnsi="Sakkal Majalla" w:cs="Sakkal Majalla"/>
          <w:sz w:val="32"/>
          <w:szCs w:val="32"/>
        </w:rPr>
        <w:t>Pazyryk</w:t>
      </w:r>
      <w:proofErr w:type="spellEnd"/>
      <w:r w:rsidRPr="00854F77">
        <w:rPr>
          <w:rFonts w:ascii="Sakkal Majalla" w:hAnsi="Sakkal Majalla" w:cs="Sakkal Majalla"/>
          <w:sz w:val="32"/>
          <w:szCs w:val="32"/>
        </w:rPr>
        <w:t xml:space="preserve"> culture and their cultural inscriptions, which is one of </w:t>
      </w:r>
      <w:r w:rsidR="00031C21" w:rsidRPr="00854F77">
        <w:rPr>
          <w:rFonts w:ascii="Sakkal Majalla" w:hAnsi="Sakkal Majalla" w:cs="Sakkal Majalla"/>
          <w:sz w:val="32"/>
          <w:szCs w:val="32"/>
        </w:rPr>
        <w:t>Central Asia</w:t>
      </w:r>
      <w:r w:rsidR="00031C21">
        <w:rPr>
          <w:rFonts w:ascii="Sakkal Majalla" w:hAnsi="Sakkal Majalla" w:cs="Sakkal Majalla"/>
          <w:sz w:val="32"/>
          <w:szCs w:val="32"/>
        </w:rPr>
        <w:t>’s</w:t>
      </w:r>
      <w:r w:rsidR="00031C21" w:rsidRPr="00854F77">
        <w:rPr>
          <w:rFonts w:ascii="Sakkal Majalla" w:hAnsi="Sakkal Majalla" w:cs="Sakkal Majalla"/>
          <w:sz w:val="32"/>
          <w:szCs w:val="32"/>
        </w:rPr>
        <w:t xml:space="preserve"> </w:t>
      </w:r>
      <w:r w:rsidRPr="00854F77">
        <w:rPr>
          <w:rFonts w:ascii="Sakkal Majalla" w:hAnsi="Sakkal Majalla" w:cs="Sakkal Majalla"/>
          <w:sz w:val="32"/>
          <w:szCs w:val="32"/>
        </w:rPr>
        <w:t xml:space="preserve">cultures, are at risk </w:t>
      </w:r>
      <w:r w:rsidR="00031C21">
        <w:rPr>
          <w:rFonts w:ascii="Sakkal Majalla" w:hAnsi="Sakkal Majalla" w:cs="Sakkal Majalla"/>
          <w:sz w:val="32"/>
          <w:szCs w:val="32"/>
        </w:rPr>
        <w:t>due to</w:t>
      </w:r>
      <w:r w:rsidRPr="00854F77">
        <w:rPr>
          <w:rFonts w:ascii="Sakkal Majalla" w:hAnsi="Sakkal Majalla" w:cs="Sakkal Majalla"/>
          <w:sz w:val="32"/>
          <w:szCs w:val="32"/>
        </w:rPr>
        <w:t xml:space="preserve"> </w:t>
      </w:r>
      <w:r w:rsidR="00977D33">
        <w:rPr>
          <w:rFonts w:ascii="Sakkal Majalla" w:hAnsi="Sakkal Majalla" w:cs="Sakkal Majalla"/>
          <w:sz w:val="32"/>
          <w:szCs w:val="32"/>
        </w:rPr>
        <w:t xml:space="preserve">thawing permafrost </w:t>
      </w:r>
      <w:r w:rsidRPr="00854F77">
        <w:rPr>
          <w:rFonts w:ascii="Sakkal Majalla" w:hAnsi="Sakkal Majalla" w:cs="Sakkal Majalla"/>
          <w:sz w:val="32"/>
          <w:szCs w:val="32"/>
        </w:rPr>
        <w:t xml:space="preserve">caused by the high temperature related to the results of basic climate </w:t>
      </w:r>
      <w:proofErr w:type="gramStart"/>
      <w:r w:rsidRPr="00854F77">
        <w:rPr>
          <w:rFonts w:ascii="Sakkal Majalla" w:hAnsi="Sakkal Majalla" w:cs="Sakkal Majalla"/>
          <w:sz w:val="32"/>
          <w:szCs w:val="32"/>
        </w:rPr>
        <w:t>changes</w:t>
      </w:r>
      <w:proofErr w:type="gramEnd"/>
      <w:r w:rsidR="00977D33">
        <w:rPr>
          <w:rFonts w:ascii="Sakkal Majalla" w:hAnsi="Sakkal Majalla" w:cs="Sakkal Majalla"/>
          <w:sz w:val="32"/>
          <w:szCs w:val="32"/>
        </w:rPr>
        <w:t>.</w:t>
      </w:r>
      <w:r w:rsidRPr="00854F77">
        <w:rPr>
          <w:rFonts w:ascii="Sakkal Majalla" w:hAnsi="Sakkal Majalla" w:cs="Sakkal Majalla"/>
          <w:sz w:val="32"/>
          <w:szCs w:val="32"/>
        </w:rPr>
        <w:t xml:space="preserve"> </w:t>
      </w:r>
      <w:r w:rsidR="00977D33" w:rsidRPr="00854F77">
        <w:rPr>
          <w:rFonts w:ascii="Sakkal Majalla" w:hAnsi="Sakkal Majalla" w:cs="Sakkal Majalla"/>
          <w:sz w:val="32"/>
          <w:szCs w:val="32"/>
        </w:rPr>
        <w:t>I</w:t>
      </w:r>
      <w:r w:rsidRPr="00854F77">
        <w:rPr>
          <w:rFonts w:ascii="Sakkal Majalla" w:hAnsi="Sakkal Majalla" w:cs="Sakkal Majalla"/>
          <w:sz w:val="32"/>
          <w:szCs w:val="32"/>
        </w:rPr>
        <w:t>n Tanzania</w:t>
      </w:r>
      <w:r w:rsidR="00977D33">
        <w:rPr>
          <w:rFonts w:ascii="Sakkal Majalla" w:hAnsi="Sakkal Majalla" w:cs="Sakkal Majalla"/>
          <w:sz w:val="32"/>
          <w:szCs w:val="32"/>
        </w:rPr>
        <w:t>,</w:t>
      </w:r>
      <w:r w:rsidRPr="00854F77">
        <w:rPr>
          <w:rFonts w:ascii="Sakkal Majalla" w:hAnsi="Sakkal Majalla" w:cs="Sakkal Majalla"/>
          <w:sz w:val="32"/>
          <w:szCs w:val="32"/>
        </w:rPr>
        <w:t xml:space="preserve"> the island </w:t>
      </w:r>
      <w:r w:rsidR="00977D33">
        <w:rPr>
          <w:rFonts w:ascii="Sakkal Majalla" w:hAnsi="Sakkal Majalla" w:cs="Sakkal Majalla"/>
          <w:sz w:val="32"/>
          <w:szCs w:val="32"/>
        </w:rPr>
        <w:t>now</w:t>
      </w:r>
      <w:r w:rsidRPr="00854F77">
        <w:rPr>
          <w:rFonts w:ascii="Sakkal Majalla" w:hAnsi="Sakkal Majalla" w:cs="Sakkal Majalla"/>
          <w:sz w:val="32"/>
          <w:szCs w:val="32"/>
        </w:rPr>
        <w:t xml:space="preserve"> known as Ruins of </w:t>
      </w:r>
      <w:proofErr w:type="spellStart"/>
      <w:r w:rsidRPr="00854F77">
        <w:rPr>
          <w:rFonts w:ascii="Sakkal Majalla" w:hAnsi="Sakkal Majalla" w:cs="Sakkal Majalla"/>
          <w:sz w:val="32"/>
          <w:szCs w:val="32"/>
        </w:rPr>
        <w:t>Kilwa</w:t>
      </w:r>
      <w:proofErr w:type="spellEnd"/>
      <w:r w:rsidRPr="00854F77">
        <w:rPr>
          <w:rFonts w:ascii="Sakkal Majalla" w:hAnsi="Sakkal Majalla" w:cs="Sakkal Majalla"/>
          <w:sz w:val="32"/>
          <w:szCs w:val="32"/>
        </w:rPr>
        <w:t xml:space="preserve"> </w:t>
      </w:r>
      <w:proofErr w:type="spellStart"/>
      <w:r w:rsidRPr="00854F77">
        <w:rPr>
          <w:rFonts w:ascii="Sakkal Majalla" w:hAnsi="Sakkal Majalla" w:cs="Sakkal Majalla"/>
          <w:sz w:val="32"/>
          <w:szCs w:val="32"/>
        </w:rPr>
        <w:t>Kisiwani</w:t>
      </w:r>
      <w:proofErr w:type="spellEnd"/>
      <w:r w:rsidRPr="00854F77">
        <w:rPr>
          <w:rFonts w:ascii="Sakkal Majalla" w:hAnsi="Sakkal Majalla" w:cs="Sakkal Majalla"/>
          <w:sz w:val="32"/>
          <w:szCs w:val="32"/>
        </w:rPr>
        <w:t xml:space="preserve"> in Tanzania, which is </w:t>
      </w:r>
      <w:r w:rsidRPr="00854F77">
        <w:rPr>
          <w:rFonts w:ascii="Sakkal Majalla" w:hAnsi="Sakkal Majalla" w:cs="Sakkal Majalla"/>
          <w:sz w:val="32"/>
          <w:szCs w:val="32"/>
        </w:rPr>
        <w:lastRenderedPageBreak/>
        <w:t>considered one of the most important Islamic monuments of Muslim culture</w:t>
      </w:r>
      <w:r w:rsidR="00A2141C">
        <w:rPr>
          <w:rFonts w:ascii="Sakkal Majalla" w:hAnsi="Sakkal Majalla" w:cs="Sakkal Majalla"/>
          <w:sz w:val="32"/>
          <w:szCs w:val="32"/>
        </w:rPr>
        <w:t xml:space="preserve"> that</w:t>
      </w:r>
      <w:r w:rsidRPr="00854F77">
        <w:rPr>
          <w:rFonts w:ascii="Sakkal Majalla" w:hAnsi="Sakkal Majalla" w:cs="Sakkal Majalla"/>
          <w:sz w:val="32"/>
          <w:szCs w:val="32"/>
        </w:rPr>
        <w:t xml:space="preserve"> is at risk of catastrophic erosion due to the effect of increasing waves resulting from the rise in the sea level and this </w:t>
      </w:r>
      <w:r w:rsidR="00F273E8">
        <w:rPr>
          <w:rFonts w:ascii="Sakkal Majalla" w:hAnsi="Sakkal Majalla" w:cs="Sakkal Majalla"/>
          <w:sz w:val="32"/>
          <w:szCs w:val="32"/>
        </w:rPr>
        <w:t>impacts</w:t>
      </w:r>
      <w:r w:rsidRPr="00854F77">
        <w:rPr>
          <w:rFonts w:ascii="Sakkal Majalla" w:hAnsi="Sakkal Majalla" w:cs="Sakkal Majalla"/>
          <w:sz w:val="32"/>
          <w:szCs w:val="32"/>
        </w:rPr>
        <w:t xml:space="preserve"> the population in this region as well, </w:t>
      </w:r>
      <w:r w:rsidR="00F273E8">
        <w:rPr>
          <w:rFonts w:ascii="Sakkal Majalla" w:hAnsi="Sakkal Majalla" w:cs="Sakkal Majalla"/>
          <w:sz w:val="32"/>
          <w:szCs w:val="32"/>
        </w:rPr>
        <w:t xml:space="preserve">where </w:t>
      </w:r>
      <w:proofErr w:type="spellStart"/>
      <w:r w:rsidRPr="00854F77">
        <w:rPr>
          <w:rFonts w:ascii="Sakkal Majalla" w:hAnsi="Sakkal Majalla" w:cs="Sakkal Majalla"/>
          <w:sz w:val="32"/>
          <w:szCs w:val="32"/>
        </w:rPr>
        <w:t>Kiswani</w:t>
      </w:r>
      <w:proofErr w:type="spellEnd"/>
      <w:r w:rsidRPr="00854F77">
        <w:rPr>
          <w:rFonts w:ascii="Sakkal Majalla" w:hAnsi="Sakkal Majalla" w:cs="Sakkal Majalla"/>
          <w:sz w:val="32"/>
          <w:szCs w:val="32"/>
        </w:rPr>
        <w:t xml:space="preserve"> is a tourist at</w:t>
      </w:r>
      <w:r w:rsidR="00F273E8">
        <w:rPr>
          <w:rFonts w:ascii="Sakkal Majalla" w:hAnsi="Sakkal Majalla" w:cs="Sakkal Majalla"/>
          <w:sz w:val="32"/>
          <w:szCs w:val="32"/>
        </w:rPr>
        <w:t xml:space="preserve">traction for Muslims worldwide and </w:t>
      </w:r>
      <w:r w:rsidRPr="00854F77">
        <w:rPr>
          <w:rFonts w:ascii="Sakkal Majalla" w:hAnsi="Sakkal Majalla" w:cs="Sakkal Majalla"/>
          <w:sz w:val="32"/>
          <w:szCs w:val="32"/>
        </w:rPr>
        <w:t>brings them a source of livelihood.</w:t>
      </w:r>
      <w:r w:rsidR="00F273E8">
        <w:rPr>
          <w:rStyle w:val="FootnoteReference"/>
          <w:rFonts w:ascii="Sakkal Majalla" w:hAnsi="Sakkal Majalla" w:cs="Sakkal Majalla"/>
          <w:sz w:val="32"/>
          <w:szCs w:val="32"/>
        </w:rPr>
        <w:footnoteReference w:id="19"/>
      </w:r>
    </w:p>
    <w:p w:rsidR="0005412B" w:rsidRPr="00854F77" w:rsidRDefault="0005412B" w:rsidP="008077A5">
      <w:pPr>
        <w:ind w:firstLine="360"/>
        <w:rPr>
          <w:rFonts w:ascii="Sakkal Majalla" w:hAnsi="Sakkal Majalla" w:cs="Sakkal Majalla"/>
          <w:sz w:val="32"/>
          <w:szCs w:val="32"/>
        </w:rPr>
      </w:pPr>
      <w:r w:rsidRPr="00854F77">
        <w:rPr>
          <w:rFonts w:ascii="Sakkal Majalla" w:hAnsi="Sakkal Majalla" w:cs="Sakkal Majalla"/>
          <w:sz w:val="32"/>
          <w:szCs w:val="32"/>
        </w:rPr>
        <w:t>In the same context, there are 31 primary sites linked to different cultures that are subject</w:t>
      </w:r>
      <w:r w:rsidR="00F273E8">
        <w:rPr>
          <w:rFonts w:ascii="Sakkal Majalla" w:hAnsi="Sakkal Majalla" w:cs="Sakkal Majalla"/>
          <w:sz w:val="32"/>
          <w:szCs w:val="32"/>
        </w:rPr>
        <w:t>ed</w:t>
      </w:r>
      <w:r w:rsidRPr="00854F77">
        <w:rPr>
          <w:rFonts w:ascii="Sakkal Majalla" w:hAnsi="Sakkal Majalla" w:cs="Sakkal Majalla"/>
          <w:sz w:val="32"/>
          <w:szCs w:val="32"/>
        </w:rPr>
        <w:t xml:space="preserve"> to collapse due to different climate changes such as </w:t>
      </w:r>
      <w:proofErr w:type="spellStart"/>
      <w:r w:rsidRPr="00854F77">
        <w:rPr>
          <w:rFonts w:ascii="Sakkal Majalla" w:hAnsi="Sakkal Majalla" w:cs="Sakkal Majalla"/>
          <w:sz w:val="32"/>
          <w:szCs w:val="32"/>
        </w:rPr>
        <w:t>Ambientable</w:t>
      </w:r>
      <w:proofErr w:type="spellEnd"/>
      <w:r w:rsidR="00F273E8">
        <w:rPr>
          <w:rFonts w:ascii="Sakkal Majalla" w:hAnsi="Sakkal Majalla" w:cs="Sakkal Majalla"/>
          <w:sz w:val="32"/>
          <w:szCs w:val="32"/>
        </w:rPr>
        <w:t xml:space="preserve"> </w:t>
      </w:r>
      <w:proofErr w:type="spellStart"/>
      <w:r w:rsidR="00F273E8">
        <w:rPr>
          <w:rFonts w:ascii="Sakkal Majalla" w:hAnsi="Sakkal Majalla" w:cs="Sakkal Majalla"/>
          <w:sz w:val="32"/>
          <w:szCs w:val="32"/>
        </w:rPr>
        <w:t>Boinde</w:t>
      </w:r>
      <w:proofErr w:type="spellEnd"/>
      <w:r w:rsidR="00F273E8">
        <w:rPr>
          <w:rFonts w:ascii="Sakkal Majalla" w:hAnsi="Sakkal Majalla" w:cs="Sakkal Majalla"/>
          <w:sz w:val="32"/>
          <w:szCs w:val="32"/>
        </w:rPr>
        <w:t xml:space="preserve"> National Park in Uganda, </w:t>
      </w:r>
      <w:r w:rsidRPr="00854F77">
        <w:rPr>
          <w:rFonts w:ascii="Sakkal Majalla" w:hAnsi="Sakkal Majalla" w:cs="Sakkal Majalla"/>
          <w:sz w:val="32"/>
          <w:szCs w:val="32"/>
        </w:rPr>
        <w:t xml:space="preserve">the home of nearly half of the remaining endangered mountain gorillas </w:t>
      </w:r>
      <w:r w:rsidR="00F273E8">
        <w:rPr>
          <w:rFonts w:ascii="Sakkal Majalla" w:hAnsi="Sakkal Majalla" w:cs="Sakkal Majalla"/>
          <w:sz w:val="32"/>
          <w:szCs w:val="32"/>
        </w:rPr>
        <w:t>whose extinction</w:t>
      </w:r>
      <w:r w:rsidRPr="00854F77">
        <w:rPr>
          <w:rFonts w:ascii="Sakkal Majalla" w:hAnsi="Sakkal Majalla" w:cs="Sakkal Majalla"/>
          <w:sz w:val="32"/>
          <w:szCs w:val="32"/>
        </w:rPr>
        <w:t xml:space="preserve"> may </w:t>
      </w:r>
      <w:r w:rsidR="00F273E8">
        <w:rPr>
          <w:rFonts w:ascii="Sakkal Majalla" w:hAnsi="Sakkal Majalla" w:cs="Sakkal Majalla"/>
          <w:sz w:val="32"/>
          <w:szCs w:val="32"/>
        </w:rPr>
        <w:t xml:space="preserve">be </w:t>
      </w:r>
      <w:r w:rsidR="006F0C3B">
        <w:rPr>
          <w:rFonts w:ascii="Sakkal Majalla" w:hAnsi="Sakkal Majalla" w:cs="Sakkal Majalla"/>
          <w:sz w:val="32"/>
          <w:szCs w:val="32"/>
        </w:rPr>
        <w:t xml:space="preserve">partially attributed to high temperatures. </w:t>
      </w:r>
      <w:r w:rsidRPr="00854F77">
        <w:rPr>
          <w:rFonts w:ascii="Sakkal Majalla" w:hAnsi="Sakkal Majalla" w:cs="Sakkal Majalla"/>
          <w:sz w:val="32"/>
          <w:szCs w:val="32"/>
        </w:rPr>
        <w:t xml:space="preserve">Lake </w:t>
      </w:r>
      <w:r w:rsidR="006F0C3B">
        <w:rPr>
          <w:rFonts w:ascii="Sakkal Majalla" w:hAnsi="Sakkal Majalla" w:cs="Sakkal Majalla"/>
          <w:sz w:val="32"/>
          <w:szCs w:val="32"/>
        </w:rPr>
        <w:t>Malawi National Park in Malawi enjoys the</w:t>
      </w:r>
      <w:r w:rsidRPr="00854F77">
        <w:rPr>
          <w:rFonts w:ascii="Sakkal Majalla" w:hAnsi="Sakkal Majalla" w:cs="Sakkal Majalla"/>
          <w:sz w:val="32"/>
          <w:szCs w:val="32"/>
        </w:rPr>
        <w:t xml:space="preserve"> largest diversity of freshwater fish </w:t>
      </w:r>
      <w:r w:rsidR="006F0C3B">
        <w:rPr>
          <w:rFonts w:ascii="Sakkal Majalla" w:hAnsi="Sakkal Majalla" w:cs="Sakkal Majalla"/>
          <w:sz w:val="32"/>
          <w:szCs w:val="32"/>
        </w:rPr>
        <w:t>worldwide; however, it is threatened by</w:t>
      </w:r>
      <w:r w:rsidRPr="00854F77">
        <w:rPr>
          <w:rFonts w:ascii="Sakkal Majalla" w:hAnsi="Sakkal Majalla" w:cs="Sakkal Majalla"/>
          <w:sz w:val="32"/>
          <w:szCs w:val="32"/>
        </w:rPr>
        <w:t xml:space="preserve"> </w:t>
      </w:r>
      <w:r w:rsidR="006F0C3B">
        <w:rPr>
          <w:rFonts w:ascii="Sakkal Majalla" w:hAnsi="Sakkal Majalla" w:cs="Sakkal Majalla"/>
          <w:sz w:val="32"/>
          <w:szCs w:val="32"/>
        </w:rPr>
        <w:t xml:space="preserve">draught caused by </w:t>
      </w:r>
      <w:r w:rsidRPr="00854F77">
        <w:rPr>
          <w:rFonts w:ascii="Sakkal Majalla" w:hAnsi="Sakkal Majalla" w:cs="Sakkal Majalla"/>
          <w:sz w:val="32"/>
          <w:szCs w:val="32"/>
        </w:rPr>
        <w:t>climatic changes</w:t>
      </w:r>
      <w:r w:rsidR="006F0C3B">
        <w:rPr>
          <w:rFonts w:ascii="Sakkal Majalla" w:hAnsi="Sakkal Majalla" w:cs="Sakkal Majalla"/>
          <w:sz w:val="32"/>
          <w:szCs w:val="32"/>
        </w:rPr>
        <w:t xml:space="preserve"> that impact </w:t>
      </w:r>
      <w:r w:rsidRPr="00854F77">
        <w:rPr>
          <w:rFonts w:ascii="Sakkal Majalla" w:hAnsi="Sakkal Majalla" w:cs="Sakkal Majalla"/>
          <w:sz w:val="32"/>
          <w:szCs w:val="32"/>
        </w:rPr>
        <w:t>different ethnicities depend</w:t>
      </w:r>
      <w:r w:rsidR="008077A5">
        <w:rPr>
          <w:rFonts w:ascii="Sakkal Majalla" w:hAnsi="Sakkal Majalla" w:cs="Sakkal Majalla"/>
          <w:sz w:val="32"/>
          <w:szCs w:val="32"/>
        </w:rPr>
        <w:t>ing</w:t>
      </w:r>
      <w:r w:rsidRPr="00854F77">
        <w:rPr>
          <w:rFonts w:ascii="Sakkal Majalla" w:hAnsi="Sakkal Majalla" w:cs="Sakkal Majalla"/>
          <w:sz w:val="32"/>
          <w:szCs w:val="32"/>
        </w:rPr>
        <w:t xml:space="preserve"> on fish as a basic meal</w:t>
      </w:r>
      <w:r w:rsidR="008077A5">
        <w:rPr>
          <w:rStyle w:val="FootnoteReference"/>
          <w:rFonts w:ascii="Sakkal Majalla" w:hAnsi="Sakkal Majalla" w:cs="Sakkal Majalla"/>
          <w:sz w:val="32"/>
          <w:szCs w:val="32"/>
        </w:rPr>
        <w:footnoteReference w:id="20"/>
      </w:r>
      <w:r w:rsidR="008077A5">
        <w:rPr>
          <w:rFonts w:ascii="Sakkal Majalla" w:hAnsi="Sakkal Majalla" w:cs="Sakkal Majalla"/>
          <w:sz w:val="32"/>
          <w:szCs w:val="32"/>
        </w:rPr>
        <w:t>. Weather changes in d</w:t>
      </w:r>
      <w:r w:rsidRPr="00854F77">
        <w:rPr>
          <w:rFonts w:ascii="Sakkal Majalla" w:hAnsi="Sakkal Majalla" w:cs="Sakkal Majalla"/>
          <w:sz w:val="32"/>
          <w:szCs w:val="32"/>
        </w:rPr>
        <w:t xml:space="preserve">esert </w:t>
      </w:r>
      <w:r w:rsidR="008077A5">
        <w:rPr>
          <w:rFonts w:ascii="Sakkal Majalla" w:hAnsi="Sakkal Majalla" w:cs="Sakkal Majalla"/>
          <w:sz w:val="32"/>
          <w:szCs w:val="32"/>
        </w:rPr>
        <w:t>cause</w:t>
      </w:r>
      <w:r w:rsidRPr="00854F77">
        <w:rPr>
          <w:rFonts w:ascii="Sakkal Majalla" w:hAnsi="Sakkal Majalla" w:cs="Sakkal Majalla"/>
          <w:sz w:val="32"/>
          <w:szCs w:val="32"/>
        </w:rPr>
        <w:t xml:space="preserve"> erosion and </w:t>
      </w:r>
      <w:r w:rsidR="008077A5">
        <w:rPr>
          <w:rFonts w:ascii="Sakkal Majalla" w:hAnsi="Sakkal Majalla" w:cs="Sakkal Majalla"/>
          <w:sz w:val="32"/>
          <w:szCs w:val="32"/>
        </w:rPr>
        <w:t xml:space="preserve">threat </w:t>
      </w:r>
      <w:r w:rsidRPr="00854F77">
        <w:rPr>
          <w:rFonts w:ascii="Sakkal Majalla" w:hAnsi="Sakkal Majalla" w:cs="Sakkal Majalla"/>
          <w:sz w:val="32"/>
          <w:szCs w:val="32"/>
        </w:rPr>
        <w:t xml:space="preserve">other cultural heritage in those </w:t>
      </w:r>
      <w:r w:rsidR="008077A5">
        <w:rPr>
          <w:rFonts w:ascii="Sakkal Majalla" w:hAnsi="Sakkal Majalla" w:cs="Sakkal Majalla"/>
          <w:sz w:val="32"/>
          <w:szCs w:val="32"/>
        </w:rPr>
        <w:t>sites</w:t>
      </w:r>
      <w:r w:rsidRPr="00854F77">
        <w:rPr>
          <w:rFonts w:ascii="Sakkal Majalla" w:hAnsi="Sakkal Majalla" w:cs="Sakkal Majalla"/>
          <w:sz w:val="32"/>
          <w:szCs w:val="32"/>
        </w:rPr>
        <w:t xml:space="preserve"> such as </w:t>
      </w:r>
      <w:proofErr w:type="spellStart"/>
      <w:r w:rsidRPr="00854F77">
        <w:rPr>
          <w:rFonts w:ascii="Sakkal Majalla" w:hAnsi="Sakkal Majalla" w:cs="Sakkal Majalla"/>
          <w:sz w:val="32"/>
          <w:szCs w:val="32"/>
        </w:rPr>
        <w:t>Chinguetti</w:t>
      </w:r>
      <w:proofErr w:type="spellEnd"/>
      <w:r w:rsidRPr="00854F77">
        <w:rPr>
          <w:rFonts w:ascii="Sakkal Majalla" w:hAnsi="Sakkal Majalla" w:cs="Sakkal Majalla"/>
          <w:sz w:val="32"/>
          <w:szCs w:val="32"/>
        </w:rPr>
        <w:t xml:space="preserve"> Mosque in Mauritania.</w:t>
      </w:r>
      <w:r w:rsidR="008077A5">
        <w:rPr>
          <w:rStyle w:val="FootnoteReference"/>
          <w:rFonts w:ascii="Sakkal Majalla" w:hAnsi="Sakkal Majalla" w:cs="Sakkal Majalla"/>
          <w:sz w:val="32"/>
          <w:szCs w:val="32"/>
        </w:rPr>
        <w:footnoteReference w:id="21"/>
      </w:r>
    </w:p>
    <w:p w:rsidR="0005412B" w:rsidRPr="008077A5" w:rsidRDefault="0005412B" w:rsidP="008077A5">
      <w:pPr>
        <w:rPr>
          <w:rFonts w:ascii="Sakkal Majalla" w:hAnsi="Sakkal Majalla" w:cs="Sakkal Majalla"/>
          <w:b/>
          <w:bCs/>
          <w:sz w:val="32"/>
          <w:szCs w:val="32"/>
          <w:u w:val="single"/>
        </w:rPr>
      </w:pPr>
      <w:r w:rsidRPr="008077A5">
        <w:rPr>
          <w:rFonts w:ascii="Sakkal Majalla" w:hAnsi="Sakkal Majalla" w:cs="Sakkal Majalla"/>
          <w:b/>
          <w:bCs/>
          <w:sz w:val="32"/>
          <w:szCs w:val="32"/>
          <w:u w:val="single"/>
        </w:rPr>
        <w:t xml:space="preserve">Second: The </w:t>
      </w:r>
      <w:r w:rsidR="008077A5" w:rsidRPr="008077A5">
        <w:rPr>
          <w:rFonts w:ascii="Sakkal Majalla" w:hAnsi="Sakkal Majalla" w:cs="Sakkal Majalla"/>
          <w:b/>
          <w:bCs/>
          <w:sz w:val="32"/>
          <w:szCs w:val="32"/>
          <w:u w:val="single"/>
        </w:rPr>
        <w:t>Positive potential of culture and cultural rights to enhance responses to climate change</w:t>
      </w:r>
    </w:p>
    <w:p w:rsidR="0005412B" w:rsidRPr="00854F77" w:rsidRDefault="0005412B" w:rsidP="0004243B">
      <w:pPr>
        <w:ind w:firstLine="360"/>
        <w:rPr>
          <w:rFonts w:ascii="Sakkal Majalla" w:hAnsi="Sakkal Majalla" w:cs="Sakkal Majalla"/>
          <w:sz w:val="32"/>
          <w:szCs w:val="32"/>
        </w:rPr>
      </w:pPr>
      <w:r w:rsidRPr="00854F77">
        <w:rPr>
          <w:rFonts w:ascii="Sakkal Majalla" w:hAnsi="Sakkal Majalla" w:cs="Sakkal Majalla"/>
          <w:sz w:val="32"/>
          <w:szCs w:val="32"/>
        </w:rPr>
        <w:t xml:space="preserve">Many traditional societies use many methods to avoid the damage caused by climate change. Among these practices, the population in the northwestern region of India uses some </w:t>
      </w:r>
      <w:r w:rsidRPr="00854F77">
        <w:rPr>
          <w:rFonts w:ascii="Sakkal Majalla" w:hAnsi="Sakkal Majalla" w:cs="Sakkal Majalla"/>
          <w:sz w:val="32"/>
          <w:szCs w:val="32"/>
        </w:rPr>
        <w:lastRenderedPageBreak/>
        <w:t xml:space="preserve">strategies to overcome recurrent droughts and water scarcity in order to benefit from the water resources by developing the skills of protecting ponds, </w:t>
      </w:r>
      <w:r w:rsidR="005D53B1">
        <w:rPr>
          <w:rFonts w:ascii="Sakkal Majalla" w:hAnsi="Sakkal Majalla" w:cs="Sakkal Majalla"/>
          <w:sz w:val="32"/>
          <w:szCs w:val="32"/>
        </w:rPr>
        <w:t>and other water resources</w:t>
      </w:r>
      <w:r w:rsidRPr="00854F77">
        <w:rPr>
          <w:rFonts w:ascii="Sakkal Majalla" w:hAnsi="Sakkal Majalla" w:cs="Sakkal Majalla"/>
          <w:sz w:val="32"/>
          <w:szCs w:val="32"/>
        </w:rPr>
        <w:t xml:space="preserve">. This </w:t>
      </w:r>
      <w:r w:rsidR="005D53B1">
        <w:rPr>
          <w:rFonts w:ascii="Sakkal Majalla" w:hAnsi="Sakkal Majalla" w:cs="Sakkal Majalla"/>
          <w:sz w:val="32"/>
          <w:szCs w:val="32"/>
        </w:rPr>
        <w:t>renews</w:t>
      </w:r>
      <w:r w:rsidRPr="00854F77">
        <w:rPr>
          <w:rFonts w:ascii="Sakkal Majalla" w:hAnsi="Sakkal Majalla" w:cs="Sakkal Majalla"/>
          <w:sz w:val="32"/>
          <w:szCs w:val="32"/>
        </w:rPr>
        <w:t xml:space="preserve"> groundwater and prevent</w:t>
      </w:r>
      <w:r w:rsidR="0004243B">
        <w:rPr>
          <w:rFonts w:ascii="Sakkal Majalla" w:hAnsi="Sakkal Majalla" w:cs="Sakkal Majalla"/>
          <w:sz w:val="32"/>
          <w:szCs w:val="32"/>
        </w:rPr>
        <w:t>s</w:t>
      </w:r>
      <w:r w:rsidRPr="00854F77">
        <w:rPr>
          <w:rFonts w:ascii="Sakkal Majalla" w:hAnsi="Sakkal Majalla" w:cs="Sakkal Majalla"/>
          <w:sz w:val="32"/>
          <w:szCs w:val="32"/>
        </w:rPr>
        <w:t xml:space="preserve"> rainwater from leaking into the ground while recharging the aquifers and improving the water balance of the land, in addition to the fact that families in this area have a mechanism for harvesting surface water that </w:t>
      </w:r>
      <w:r w:rsidR="0004243B">
        <w:rPr>
          <w:rFonts w:ascii="Sakkal Majalla" w:hAnsi="Sakkal Majalla" w:cs="Sakkal Majalla"/>
          <w:sz w:val="32"/>
          <w:szCs w:val="32"/>
        </w:rPr>
        <w:t>happens through</w:t>
      </w:r>
      <w:r w:rsidRPr="00854F77">
        <w:rPr>
          <w:rFonts w:ascii="Sakkal Majalla" w:hAnsi="Sakkal Majalla" w:cs="Sakkal Majalla"/>
          <w:sz w:val="32"/>
          <w:szCs w:val="32"/>
        </w:rPr>
        <w:t xml:space="preserve"> </w:t>
      </w:r>
      <w:r w:rsidR="0004243B">
        <w:rPr>
          <w:rFonts w:ascii="Sakkal Majalla" w:hAnsi="Sakkal Majalla" w:cs="Sakkal Majalla"/>
          <w:sz w:val="32"/>
          <w:szCs w:val="32"/>
        </w:rPr>
        <w:t>collecting</w:t>
      </w:r>
      <w:r w:rsidRPr="00854F77">
        <w:rPr>
          <w:rFonts w:ascii="Sakkal Majalla" w:hAnsi="Sakkal Majalla" w:cs="Sakkal Majalla"/>
          <w:sz w:val="32"/>
          <w:szCs w:val="32"/>
        </w:rPr>
        <w:t xml:space="preserve"> </w:t>
      </w:r>
      <w:r w:rsidR="0004243B">
        <w:rPr>
          <w:rFonts w:ascii="Sakkal Majalla" w:hAnsi="Sakkal Majalla" w:cs="Sakkal Majalla"/>
          <w:sz w:val="32"/>
          <w:szCs w:val="32"/>
        </w:rPr>
        <w:t>rainwater and save them for subsequent use in order to overcome draught.</w:t>
      </w:r>
      <w:r w:rsidR="0004243B">
        <w:rPr>
          <w:rStyle w:val="FootnoteReference"/>
          <w:rFonts w:ascii="Sakkal Majalla" w:hAnsi="Sakkal Majalla" w:cs="Sakkal Majalla"/>
          <w:sz w:val="32"/>
          <w:szCs w:val="32"/>
        </w:rPr>
        <w:footnoteReference w:id="22"/>
      </w:r>
    </w:p>
    <w:p w:rsidR="0005412B" w:rsidRPr="00854F77" w:rsidRDefault="00712DCD" w:rsidP="00505E76">
      <w:pPr>
        <w:ind w:firstLine="360"/>
        <w:rPr>
          <w:rFonts w:ascii="Sakkal Majalla" w:hAnsi="Sakkal Majalla" w:cs="Sakkal Majalla"/>
          <w:sz w:val="32"/>
          <w:szCs w:val="32"/>
        </w:rPr>
      </w:pPr>
      <w:r>
        <w:rPr>
          <w:rFonts w:ascii="Sakkal Majalla" w:hAnsi="Sakkal Majalla" w:cs="Sakkal Majalla"/>
          <w:sz w:val="32"/>
          <w:szCs w:val="32"/>
        </w:rPr>
        <w:t>I</w:t>
      </w:r>
      <w:r w:rsidRPr="00712DCD">
        <w:rPr>
          <w:rFonts w:ascii="Sakkal Majalla" w:hAnsi="Sakkal Majalla" w:cs="Sakkal Majalla"/>
          <w:sz w:val="32"/>
          <w:szCs w:val="32"/>
        </w:rPr>
        <w:t>ndigenous Knowledge Systems [IKS]</w:t>
      </w:r>
      <w:r>
        <w:rPr>
          <w:rFonts w:ascii="Sakkal Majalla" w:hAnsi="Sakkal Majalla" w:cs="Sakkal Majalla"/>
          <w:sz w:val="32"/>
          <w:szCs w:val="32"/>
        </w:rPr>
        <w:t xml:space="preserve"> have been applied and used </w:t>
      </w:r>
      <w:r w:rsidRPr="00712DCD">
        <w:rPr>
          <w:rFonts w:ascii="Sakkal Majalla" w:hAnsi="Sakkal Majalla" w:cs="Sakkal Majalla"/>
          <w:sz w:val="32"/>
          <w:szCs w:val="32"/>
        </w:rPr>
        <w:t xml:space="preserve">by rural communities </w:t>
      </w:r>
      <w:r>
        <w:rPr>
          <w:rFonts w:ascii="Sakkal Majalla" w:hAnsi="Sakkal Majalla" w:cs="Sakkal Majalla"/>
          <w:sz w:val="32"/>
          <w:szCs w:val="32"/>
        </w:rPr>
        <w:t xml:space="preserve">in Africa </w:t>
      </w:r>
      <w:r w:rsidRPr="00712DCD">
        <w:rPr>
          <w:rFonts w:ascii="Sakkal Majalla" w:hAnsi="Sakkal Majalla" w:cs="Sakkal Majalla"/>
          <w:sz w:val="32"/>
          <w:szCs w:val="32"/>
        </w:rPr>
        <w:t>to predict weather and seasonal changes in their environment</w:t>
      </w:r>
      <w:r w:rsidR="00505E76">
        <w:rPr>
          <w:rFonts w:ascii="Sakkal Majalla" w:hAnsi="Sakkal Majalla" w:cs="Sakkal Majalla"/>
          <w:sz w:val="32"/>
          <w:szCs w:val="32"/>
        </w:rPr>
        <w:t>, and thus</w:t>
      </w:r>
      <w:r w:rsidR="0005412B" w:rsidRPr="00854F77">
        <w:rPr>
          <w:rFonts w:ascii="Sakkal Majalla" w:hAnsi="Sakkal Majalla" w:cs="Sakkal Majalla"/>
          <w:sz w:val="32"/>
          <w:szCs w:val="32"/>
        </w:rPr>
        <w:t xml:space="preserve"> </w:t>
      </w:r>
      <w:r w:rsidR="00505E76">
        <w:rPr>
          <w:rFonts w:ascii="Sakkal Majalla" w:hAnsi="Sakkal Majalla" w:cs="Sakkal Majalla"/>
          <w:sz w:val="32"/>
          <w:szCs w:val="32"/>
        </w:rPr>
        <w:t>implement</w:t>
      </w:r>
      <w:r w:rsidR="0005412B" w:rsidRPr="00854F77">
        <w:rPr>
          <w:rFonts w:ascii="Sakkal Majalla" w:hAnsi="Sakkal Majalla" w:cs="Sakkal Majalla"/>
          <w:sz w:val="32"/>
          <w:szCs w:val="32"/>
        </w:rPr>
        <w:t xml:space="preserve"> adaptation </w:t>
      </w:r>
      <w:r w:rsidR="00505E76">
        <w:rPr>
          <w:rFonts w:ascii="Sakkal Majalla" w:hAnsi="Sakkal Majalla" w:cs="Sakkal Majalla"/>
          <w:sz w:val="32"/>
          <w:szCs w:val="32"/>
        </w:rPr>
        <w:t xml:space="preserve">and mitigation </w:t>
      </w:r>
      <w:r w:rsidR="0005412B" w:rsidRPr="00854F77">
        <w:rPr>
          <w:rFonts w:ascii="Sakkal Majalla" w:hAnsi="Sakkal Majalla" w:cs="Sakkal Majalla"/>
          <w:sz w:val="32"/>
          <w:szCs w:val="32"/>
        </w:rPr>
        <w:t xml:space="preserve">strategies </w:t>
      </w:r>
      <w:r w:rsidR="00505E76">
        <w:rPr>
          <w:rFonts w:ascii="Sakkal Majalla" w:hAnsi="Sakkal Majalla" w:cs="Sakkal Majalla"/>
          <w:sz w:val="32"/>
          <w:szCs w:val="32"/>
        </w:rPr>
        <w:t>that would help reducing</w:t>
      </w:r>
      <w:r w:rsidR="0005412B" w:rsidRPr="00854F77">
        <w:rPr>
          <w:rFonts w:ascii="Sakkal Majalla" w:hAnsi="Sakkal Majalla" w:cs="Sakkal Majalla"/>
          <w:sz w:val="32"/>
          <w:szCs w:val="32"/>
        </w:rPr>
        <w:t xml:space="preserve"> CO2 emissions </w:t>
      </w:r>
      <w:r w:rsidR="00505E76">
        <w:rPr>
          <w:rFonts w:ascii="Sakkal Majalla" w:hAnsi="Sakkal Majalla" w:cs="Sakkal Majalla"/>
          <w:sz w:val="32"/>
          <w:szCs w:val="32"/>
        </w:rPr>
        <w:t>that cause</w:t>
      </w:r>
      <w:r w:rsidR="0005412B" w:rsidRPr="00854F77">
        <w:rPr>
          <w:rFonts w:ascii="Sakkal Majalla" w:hAnsi="Sakkal Majalla" w:cs="Sakkal Majalla"/>
          <w:sz w:val="32"/>
          <w:szCs w:val="32"/>
        </w:rPr>
        <w:t xml:space="preserve"> high temperatures</w:t>
      </w:r>
      <w:r w:rsidR="00505E76">
        <w:rPr>
          <w:rFonts w:ascii="Sakkal Majalla" w:hAnsi="Sakkal Majalla" w:cs="Sakkal Majalla"/>
          <w:sz w:val="32"/>
          <w:szCs w:val="32"/>
        </w:rPr>
        <w:t>,</w:t>
      </w:r>
      <w:r w:rsidR="0005412B" w:rsidRPr="00854F77">
        <w:rPr>
          <w:rFonts w:ascii="Sakkal Majalla" w:hAnsi="Sakkal Majalla" w:cs="Sakkal Majalla"/>
          <w:sz w:val="32"/>
          <w:szCs w:val="32"/>
        </w:rPr>
        <w:t xml:space="preserve"> leading to droughts and many other related phenomena</w:t>
      </w:r>
      <w:r w:rsidR="00505E76">
        <w:rPr>
          <w:rStyle w:val="FootnoteReference"/>
          <w:rFonts w:ascii="Sakkal Majalla" w:hAnsi="Sakkal Majalla" w:cs="Sakkal Majalla"/>
          <w:sz w:val="32"/>
          <w:szCs w:val="32"/>
        </w:rPr>
        <w:footnoteReference w:id="23"/>
      </w:r>
      <w:r w:rsidR="0005412B" w:rsidRPr="00854F77">
        <w:rPr>
          <w:rFonts w:ascii="Sakkal Majalla" w:hAnsi="Sakkal Majalla" w:cs="Sakkal Majalla"/>
          <w:sz w:val="32"/>
          <w:szCs w:val="32"/>
        </w:rPr>
        <w:t xml:space="preserve">. In the Sahel region of Africa, the dependence of the local population on organic farming system </w:t>
      </w:r>
      <w:r w:rsidR="00505E76">
        <w:rPr>
          <w:rFonts w:ascii="Sakkal Majalla" w:hAnsi="Sakkal Majalla" w:cs="Sakkal Majalla"/>
          <w:sz w:val="32"/>
          <w:szCs w:val="32"/>
        </w:rPr>
        <w:t>contributes to reducing</w:t>
      </w:r>
      <w:r w:rsidR="0005412B" w:rsidRPr="00854F77">
        <w:rPr>
          <w:rFonts w:ascii="Sakkal Majalla" w:hAnsi="Sakkal Majalla" w:cs="Sakkal Majalla"/>
          <w:sz w:val="32"/>
          <w:szCs w:val="32"/>
        </w:rPr>
        <w:t xml:space="preserve"> carbon dioxide emissions while the use of a comfortable farming system has led to growing forests, in addition to appl</w:t>
      </w:r>
      <w:r w:rsidR="00505E76">
        <w:rPr>
          <w:rFonts w:ascii="Sakkal Majalla" w:hAnsi="Sakkal Majalla" w:cs="Sakkal Majalla"/>
          <w:sz w:val="32"/>
          <w:szCs w:val="32"/>
        </w:rPr>
        <w:t>ying forestry agriculture that has been proven</w:t>
      </w:r>
      <w:r w:rsidR="0005412B" w:rsidRPr="00854F77">
        <w:rPr>
          <w:rFonts w:ascii="Sakkal Majalla" w:hAnsi="Sakkal Majalla" w:cs="Sakkal Majalla"/>
          <w:sz w:val="32"/>
          <w:szCs w:val="32"/>
        </w:rPr>
        <w:t xml:space="preserve"> very effective in carbon sequestration and achieving some ba</w:t>
      </w:r>
      <w:r w:rsidR="00505E76">
        <w:rPr>
          <w:rFonts w:ascii="Sakkal Majalla" w:hAnsi="Sakkal Majalla" w:cs="Sakkal Majalla"/>
          <w:sz w:val="32"/>
          <w:szCs w:val="32"/>
        </w:rPr>
        <w:t>lance in the richness of f</w:t>
      </w:r>
      <w:r w:rsidR="0005412B" w:rsidRPr="00854F77">
        <w:rPr>
          <w:rFonts w:ascii="Sakkal Majalla" w:hAnsi="Sakkal Majalla" w:cs="Sakkal Majalla"/>
          <w:sz w:val="32"/>
          <w:szCs w:val="32"/>
        </w:rPr>
        <w:t xml:space="preserve">ood </w:t>
      </w:r>
      <w:r w:rsidR="00505E76">
        <w:rPr>
          <w:rFonts w:ascii="Sakkal Majalla" w:hAnsi="Sakkal Majalla" w:cs="Sakkal Majalla"/>
          <w:sz w:val="32"/>
          <w:szCs w:val="32"/>
        </w:rPr>
        <w:t xml:space="preserve">crops </w:t>
      </w:r>
      <w:r w:rsidR="0005412B" w:rsidRPr="00854F77">
        <w:rPr>
          <w:rFonts w:ascii="Sakkal Majalla" w:hAnsi="Sakkal Majalla" w:cs="Sakkal Majalla"/>
          <w:sz w:val="32"/>
          <w:szCs w:val="32"/>
        </w:rPr>
        <w:t>and forests.</w:t>
      </w:r>
      <w:r w:rsidR="00505E76">
        <w:rPr>
          <w:rStyle w:val="FootnoteReference"/>
          <w:rFonts w:ascii="Sakkal Majalla" w:hAnsi="Sakkal Majalla" w:cs="Sakkal Majalla"/>
          <w:sz w:val="32"/>
          <w:szCs w:val="32"/>
        </w:rPr>
        <w:footnoteReference w:id="24"/>
      </w:r>
    </w:p>
    <w:p w:rsidR="0005412B" w:rsidRPr="00854F77" w:rsidRDefault="00F1095E" w:rsidP="00326925">
      <w:pPr>
        <w:ind w:firstLine="360"/>
        <w:rPr>
          <w:rFonts w:ascii="Sakkal Majalla" w:hAnsi="Sakkal Majalla" w:cs="Sakkal Majalla"/>
          <w:sz w:val="32"/>
          <w:szCs w:val="32"/>
        </w:rPr>
      </w:pPr>
      <w:r>
        <w:rPr>
          <w:rFonts w:ascii="Sakkal Majalla" w:hAnsi="Sakkal Majalla" w:cs="Sakkal Majalla"/>
          <w:sz w:val="32"/>
          <w:szCs w:val="32"/>
        </w:rPr>
        <w:lastRenderedPageBreak/>
        <w:t>Some of the unique cultural</w:t>
      </w:r>
      <w:r w:rsidRPr="00854F77">
        <w:rPr>
          <w:rFonts w:ascii="Sakkal Majalla" w:hAnsi="Sakkal Majalla" w:cs="Sakkal Majalla"/>
          <w:sz w:val="32"/>
          <w:szCs w:val="32"/>
        </w:rPr>
        <w:t xml:space="preserve"> strategies</w:t>
      </w:r>
      <w:r>
        <w:rPr>
          <w:rFonts w:ascii="Sakkal Majalla" w:hAnsi="Sakkal Majalla" w:cs="Sakkal Majalla"/>
          <w:sz w:val="32"/>
          <w:szCs w:val="32"/>
        </w:rPr>
        <w:t xml:space="preserve"> adopted</w:t>
      </w:r>
      <w:r w:rsidRPr="00854F77">
        <w:rPr>
          <w:rFonts w:ascii="Sakkal Majalla" w:hAnsi="Sakkal Majalla" w:cs="Sakkal Majalla"/>
          <w:sz w:val="32"/>
          <w:szCs w:val="32"/>
        </w:rPr>
        <w:t xml:space="preserve"> </w:t>
      </w:r>
      <w:r>
        <w:rPr>
          <w:rFonts w:ascii="Sakkal Majalla" w:hAnsi="Sakkal Majalla" w:cs="Sakkal Majalla"/>
          <w:sz w:val="32"/>
          <w:szCs w:val="32"/>
        </w:rPr>
        <w:t>by population in</w:t>
      </w:r>
      <w:r w:rsidR="0005412B" w:rsidRPr="00854F77">
        <w:rPr>
          <w:rFonts w:ascii="Sakkal Majalla" w:hAnsi="Sakkal Majalla" w:cs="Sakkal Majalla"/>
          <w:sz w:val="32"/>
          <w:szCs w:val="32"/>
        </w:rPr>
        <w:t xml:space="preserve"> the rural</w:t>
      </w:r>
      <w:r>
        <w:rPr>
          <w:rFonts w:ascii="Sakkal Majalla" w:hAnsi="Sakkal Majalla" w:cs="Sakkal Majalla"/>
          <w:sz w:val="32"/>
          <w:szCs w:val="32"/>
        </w:rPr>
        <w:t xml:space="preserve"> area of</w:t>
      </w:r>
      <w:r w:rsidR="0005412B" w:rsidRPr="00854F77">
        <w:rPr>
          <w:rFonts w:ascii="Sakkal Majalla" w:hAnsi="Sakkal Majalla" w:cs="Sakkal Majalla"/>
          <w:sz w:val="32"/>
          <w:szCs w:val="32"/>
        </w:rPr>
        <w:t xml:space="preserve"> </w:t>
      </w:r>
      <w:proofErr w:type="spellStart"/>
      <w:r w:rsidR="0005412B" w:rsidRPr="00854F77">
        <w:rPr>
          <w:rFonts w:ascii="Sakkal Majalla" w:hAnsi="Sakkal Majalla" w:cs="Sakkal Majalla"/>
          <w:sz w:val="32"/>
          <w:szCs w:val="32"/>
        </w:rPr>
        <w:t>Motoco</w:t>
      </w:r>
      <w:proofErr w:type="spellEnd"/>
      <w:r w:rsidR="0005412B" w:rsidRPr="00854F77">
        <w:rPr>
          <w:rFonts w:ascii="Sakkal Majalla" w:hAnsi="Sakkal Majalla" w:cs="Sakkal Majalla"/>
          <w:sz w:val="32"/>
          <w:szCs w:val="32"/>
        </w:rPr>
        <w:t xml:space="preserve"> </w:t>
      </w:r>
      <w:r>
        <w:rPr>
          <w:rFonts w:ascii="Sakkal Majalla" w:hAnsi="Sakkal Majalla" w:cs="Sakkal Majalla"/>
          <w:sz w:val="32"/>
          <w:szCs w:val="32"/>
        </w:rPr>
        <w:t>in</w:t>
      </w:r>
      <w:r w:rsidR="0005412B" w:rsidRPr="00854F77">
        <w:rPr>
          <w:rFonts w:ascii="Sakkal Majalla" w:hAnsi="Sakkal Majalla" w:cs="Sakkal Majalla"/>
          <w:sz w:val="32"/>
          <w:szCs w:val="32"/>
        </w:rPr>
        <w:t xml:space="preserve"> Zimbabwe, </w:t>
      </w:r>
      <w:r>
        <w:rPr>
          <w:rFonts w:ascii="Sakkal Majalla" w:hAnsi="Sakkal Majalla" w:cs="Sakkal Majalla"/>
          <w:sz w:val="32"/>
          <w:szCs w:val="32"/>
        </w:rPr>
        <w:t>has countered</w:t>
      </w:r>
      <w:r w:rsidR="0005412B" w:rsidRPr="00854F77">
        <w:rPr>
          <w:rFonts w:ascii="Sakkal Majalla" w:hAnsi="Sakkal Majalla" w:cs="Sakkal Majalla"/>
          <w:sz w:val="32"/>
          <w:szCs w:val="32"/>
        </w:rPr>
        <w:t xml:space="preserve"> climate fluctuations and various climate changes, which include coverage, construction of large warehouses for production, and the construction of temporary walls on the banks of rivers in order to store water</w:t>
      </w:r>
      <w:r w:rsidR="00326925">
        <w:rPr>
          <w:rFonts w:ascii="Sakkal Majalla" w:hAnsi="Sakkal Majalla" w:cs="Sakkal Majalla"/>
          <w:sz w:val="32"/>
          <w:szCs w:val="32"/>
        </w:rPr>
        <w:t xml:space="preserve"> for being used in dry seasons</w:t>
      </w:r>
      <w:r w:rsidR="0005412B" w:rsidRPr="00854F77">
        <w:rPr>
          <w:rFonts w:ascii="Sakkal Majalla" w:hAnsi="Sakkal Majalla" w:cs="Sakkal Majalla"/>
          <w:sz w:val="32"/>
          <w:szCs w:val="32"/>
        </w:rPr>
        <w:t xml:space="preserve">, which </w:t>
      </w:r>
      <w:r w:rsidR="00326925">
        <w:rPr>
          <w:rFonts w:ascii="Sakkal Majalla" w:hAnsi="Sakkal Majalla" w:cs="Sakkal Majalla"/>
          <w:sz w:val="32"/>
          <w:szCs w:val="32"/>
        </w:rPr>
        <w:t>contributed s</w:t>
      </w:r>
      <w:r w:rsidR="0005412B" w:rsidRPr="00854F77">
        <w:rPr>
          <w:rFonts w:ascii="Sakkal Majalla" w:hAnsi="Sakkal Majalla" w:cs="Sakkal Majalla"/>
          <w:sz w:val="32"/>
          <w:szCs w:val="32"/>
        </w:rPr>
        <w:t>ignificant</w:t>
      </w:r>
      <w:r w:rsidR="00326925">
        <w:rPr>
          <w:rFonts w:ascii="Sakkal Majalla" w:hAnsi="Sakkal Majalla" w:cs="Sakkal Majalla"/>
          <w:sz w:val="32"/>
          <w:szCs w:val="32"/>
        </w:rPr>
        <w:t>ly</w:t>
      </w:r>
      <w:r w:rsidR="0005412B" w:rsidRPr="00854F77">
        <w:rPr>
          <w:rFonts w:ascii="Sakkal Majalla" w:hAnsi="Sakkal Majalla" w:cs="Sakkal Majalla"/>
          <w:sz w:val="32"/>
          <w:szCs w:val="32"/>
        </w:rPr>
        <w:t xml:space="preserve"> in adapting to drought, rain scarcity and low crop production resulting from climate change</w:t>
      </w:r>
      <w:r w:rsidR="00326925">
        <w:rPr>
          <w:rStyle w:val="FootnoteReference"/>
          <w:rFonts w:ascii="Sakkal Majalla" w:hAnsi="Sakkal Majalla" w:cs="Sakkal Majalla"/>
          <w:sz w:val="32"/>
          <w:szCs w:val="32"/>
        </w:rPr>
        <w:footnoteReference w:id="25"/>
      </w:r>
      <w:r w:rsidR="00326925">
        <w:rPr>
          <w:rFonts w:ascii="Sakkal Majalla" w:hAnsi="Sakkal Majalla" w:cs="Sakkal Majalla"/>
          <w:sz w:val="32"/>
          <w:szCs w:val="32"/>
        </w:rPr>
        <w:t>.</w:t>
      </w:r>
      <w:r w:rsidR="0005412B" w:rsidRPr="00854F77">
        <w:rPr>
          <w:rFonts w:ascii="Sakkal Majalla" w:hAnsi="Sakkal Majalla" w:cs="Sakkal Majalla"/>
          <w:sz w:val="32"/>
          <w:szCs w:val="32"/>
        </w:rPr>
        <w:t xml:space="preserve"> </w:t>
      </w:r>
      <w:r w:rsidR="00326925" w:rsidRPr="00854F77">
        <w:rPr>
          <w:rFonts w:ascii="Sakkal Majalla" w:hAnsi="Sakkal Majalla" w:cs="Sakkal Majalla"/>
          <w:sz w:val="32"/>
          <w:szCs w:val="32"/>
        </w:rPr>
        <w:t>I</w:t>
      </w:r>
      <w:r w:rsidR="0005412B" w:rsidRPr="00854F77">
        <w:rPr>
          <w:rFonts w:ascii="Sakkal Majalla" w:hAnsi="Sakkal Majalla" w:cs="Sakkal Majalla"/>
          <w:sz w:val="32"/>
          <w:szCs w:val="32"/>
        </w:rPr>
        <w:t>t is evidenced from the above that the traditional systems of some local cultural groups have been very effective in reducing the impacts of climate change.</w:t>
      </w:r>
    </w:p>
    <w:p w:rsidR="0005412B" w:rsidRPr="00326925" w:rsidRDefault="0005412B" w:rsidP="0005412B">
      <w:pPr>
        <w:rPr>
          <w:rFonts w:ascii="Sakkal Majalla" w:hAnsi="Sakkal Majalla" w:cs="Sakkal Majalla"/>
          <w:b/>
          <w:bCs/>
          <w:sz w:val="32"/>
          <w:szCs w:val="32"/>
          <w:u w:val="single"/>
        </w:rPr>
      </w:pPr>
      <w:r w:rsidRPr="00326925">
        <w:rPr>
          <w:rFonts w:ascii="Sakkal Majalla" w:hAnsi="Sakkal Majalla" w:cs="Sakkal Majalla"/>
          <w:b/>
          <w:bCs/>
          <w:sz w:val="32"/>
          <w:szCs w:val="32"/>
          <w:u w:val="single"/>
        </w:rPr>
        <w:t>Third: measures taken and recommendations</w:t>
      </w:r>
    </w:p>
    <w:p w:rsidR="0005412B" w:rsidRPr="00854F77" w:rsidRDefault="0005412B" w:rsidP="00860DF6">
      <w:pPr>
        <w:ind w:firstLine="360"/>
        <w:rPr>
          <w:rFonts w:ascii="Sakkal Majalla" w:hAnsi="Sakkal Majalla" w:cs="Sakkal Majalla"/>
          <w:sz w:val="32"/>
          <w:szCs w:val="32"/>
        </w:rPr>
      </w:pPr>
      <w:r w:rsidRPr="00854F77">
        <w:rPr>
          <w:rFonts w:ascii="Sakkal Majalla" w:hAnsi="Sakkal Majalla" w:cs="Sakkal Majalla"/>
          <w:sz w:val="32"/>
          <w:szCs w:val="32"/>
        </w:rPr>
        <w:t xml:space="preserve">Defenders of cultural rights related to the environment face a range of different challenges, </w:t>
      </w:r>
      <w:r w:rsidR="008F6097">
        <w:rPr>
          <w:rFonts w:ascii="Sakkal Majalla" w:hAnsi="Sakkal Majalla" w:cs="Sakkal Majalla"/>
          <w:sz w:val="32"/>
          <w:szCs w:val="32"/>
        </w:rPr>
        <w:t xml:space="preserve">the most important of which is </w:t>
      </w:r>
      <w:r w:rsidR="008F6097" w:rsidRPr="008F6097">
        <w:rPr>
          <w:rFonts w:ascii="Sakkal Majalla" w:hAnsi="Sakkal Majalla" w:cs="Sakkal Majalla"/>
          <w:sz w:val="32"/>
          <w:szCs w:val="32"/>
        </w:rPr>
        <w:t>life-threatening</w:t>
      </w:r>
      <w:r w:rsidR="008348EF">
        <w:rPr>
          <w:rFonts w:ascii="Sakkal Majalla" w:hAnsi="Sakkal Majalla" w:cs="Sakkal Majalla"/>
          <w:sz w:val="32"/>
          <w:szCs w:val="32"/>
        </w:rPr>
        <w:t xml:space="preserve"> dangers they are exposed to</w:t>
      </w:r>
      <w:r w:rsidRPr="00854F77">
        <w:rPr>
          <w:rFonts w:ascii="Sakkal Majalla" w:hAnsi="Sakkal Majalla" w:cs="Sakkal Majalla"/>
          <w:sz w:val="32"/>
          <w:szCs w:val="32"/>
        </w:rPr>
        <w:t xml:space="preserve">. Many defenders of cultural rights have been killed </w:t>
      </w:r>
      <w:r w:rsidR="008348EF">
        <w:rPr>
          <w:rFonts w:ascii="Sakkal Majalla" w:hAnsi="Sakkal Majalla" w:cs="Sakkal Majalla"/>
          <w:sz w:val="32"/>
          <w:szCs w:val="32"/>
        </w:rPr>
        <w:t>for defending</w:t>
      </w:r>
      <w:r w:rsidRPr="00854F77">
        <w:rPr>
          <w:rFonts w:ascii="Sakkal Majalla" w:hAnsi="Sakkal Majalla" w:cs="Sakkal Majalla"/>
          <w:sz w:val="32"/>
          <w:szCs w:val="32"/>
        </w:rPr>
        <w:t xml:space="preserve"> the cultural rights of some of the indigenous people and their cultural heritage</w:t>
      </w:r>
      <w:r w:rsidR="008348EF">
        <w:rPr>
          <w:rFonts w:ascii="Sakkal Majalla" w:hAnsi="Sakkal Majalla" w:cs="Sakkal Majalla"/>
          <w:sz w:val="32"/>
          <w:szCs w:val="32"/>
        </w:rPr>
        <w:t xml:space="preserve">. The Indian </w:t>
      </w:r>
      <w:r w:rsidRPr="00854F77">
        <w:rPr>
          <w:rFonts w:ascii="Sakkal Majalla" w:hAnsi="Sakkal Majalla" w:cs="Sakkal Majalla"/>
          <w:sz w:val="32"/>
          <w:szCs w:val="32"/>
        </w:rPr>
        <w:t xml:space="preserve">ecologist </w:t>
      </w:r>
      <w:proofErr w:type="spellStart"/>
      <w:r w:rsidRPr="00854F77">
        <w:rPr>
          <w:rFonts w:ascii="Sakkal Majalla" w:hAnsi="Sakkal Majalla" w:cs="Sakkal Majalla"/>
          <w:sz w:val="32"/>
          <w:szCs w:val="32"/>
        </w:rPr>
        <w:t>Erta</w:t>
      </w:r>
      <w:proofErr w:type="spellEnd"/>
      <w:r w:rsidRPr="00854F77">
        <w:rPr>
          <w:rFonts w:ascii="Sakkal Majalla" w:hAnsi="Sakkal Majalla" w:cs="Sakkal Majalla"/>
          <w:sz w:val="32"/>
          <w:szCs w:val="32"/>
        </w:rPr>
        <w:t xml:space="preserve"> Caceres</w:t>
      </w:r>
      <w:r w:rsidR="008348EF">
        <w:rPr>
          <w:rFonts w:ascii="Sakkal Majalla" w:hAnsi="Sakkal Majalla" w:cs="Sakkal Majalla"/>
          <w:sz w:val="32"/>
          <w:szCs w:val="32"/>
        </w:rPr>
        <w:t>,</w:t>
      </w:r>
      <w:r w:rsidRPr="00854F77">
        <w:rPr>
          <w:rFonts w:ascii="Sakkal Majalla" w:hAnsi="Sakkal Majalla" w:cs="Sakkal Majalla"/>
          <w:sz w:val="32"/>
          <w:szCs w:val="32"/>
        </w:rPr>
        <w:t xml:space="preserve"> </w:t>
      </w:r>
      <w:r w:rsidR="008348EF">
        <w:rPr>
          <w:rFonts w:ascii="Sakkal Majalla" w:hAnsi="Sakkal Majalla" w:cs="Sakkal Majalla"/>
          <w:sz w:val="32"/>
          <w:szCs w:val="32"/>
        </w:rPr>
        <w:t>who was an active defender of</w:t>
      </w:r>
      <w:r w:rsidR="008348EF" w:rsidRPr="00854F77">
        <w:rPr>
          <w:rFonts w:ascii="Sakkal Majalla" w:hAnsi="Sakkal Majalla" w:cs="Sakkal Majalla"/>
          <w:sz w:val="32"/>
          <w:szCs w:val="32"/>
        </w:rPr>
        <w:t xml:space="preserve"> waters, rivers, forests and lands of the indigenous people as well as the rights of peasants</w:t>
      </w:r>
      <w:r w:rsidR="008348EF">
        <w:rPr>
          <w:rFonts w:ascii="Sakkal Majalla" w:hAnsi="Sakkal Majalla" w:cs="Sakkal Majalla"/>
          <w:sz w:val="32"/>
          <w:szCs w:val="32"/>
        </w:rPr>
        <w:t>, was killed in</w:t>
      </w:r>
      <w:r w:rsidRPr="00854F77">
        <w:rPr>
          <w:rFonts w:ascii="Sakkal Majalla" w:hAnsi="Sakkal Majalla" w:cs="Sakkal Majalla"/>
          <w:sz w:val="32"/>
          <w:szCs w:val="32"/>
        </w:rPr>
        <w:t xml:space="preserve"> M</w:t>
      </w:r>
      <w:r w:rsidR="008348EF">
        <w:rPr>
          <w:rFonts w:ascii="Sakkal Majalla" w:hAnsi="Sakkal Majalla" w:cs="Sakkal Majalla"/>
          <w:sz w:val="32"/>
          <w:szCs w:val="32"/>
        </w:rPr>
        <w:t xml:space="preserve">arch 2016 by a group of Hindus, </w:t>
      </w:r>
      <w:r w:rsidRPr="00854F77">
        <w:rPr>
          <w:rFonts w:ascii="Sakkal Majalla" w:hAnsi="Sakkal Majalla" w:cs="Sakkal Majalla"/>
          <w:sz w:val="32"/>
          <w:szCs w:val="32"/>
        </w:rPr>
        <w:t xml:space="preserve">for </w:t>
      </w:r>
      <w:r w:rsidR="00860DF6">
        <w:rPr>
          <w:rFonts w:ascii="Sakkal Majalla" w:hAnsi="Sakkal Majalla" w:cs="Sakkal Majalla"/>
          <w:sz w:val="32"/>
          <w:szCs w:val="32"/>
        </w:rPr>
        <w:t>organizing</w:t>
      </w:r>
      <w:r w:rsidRPr="00854F77">
        <w:rPr>
          <w:rFonts w:ascii="Sakkal Majalla" w:hAnsi="Sakkal Majalla" w:cs="Sakkal Majalla"/>
          <w:sz w:val="32"/>
          <w:szCs w:val="32"/>
        </w:rPr>
        <w:t xml:space="preserve"> </w:t>
      </w:r>
      <w:r w:rsidR="00860DF6">
        <w:rPr>
          <w:rFonts w:ascii="Sakkal Majalla" w:hAnsi="Sakkal Majalla" w:cs="Sakkal Majalla"/>
          <w:sz w:val="32"/>
          <w:szCs w:val="32"/>
        </w:rPr>
        <w:t>a</w:t>
      </w:r>
      <w:r w:rsidRPr="00854F77">
        <w:rPr>
          <w:rFonts w:ascii="Sakkal Majalla" w:hAnsi="Sakkal Majalla" w:cs="Sakkal Majalla"/>
          <w:sz w:val="32"/>
          <w:szCs w:val="32"/>
        </w:rPr>
        <w:t xml:space="preserve"> campaign against </w:t>
      </w:r>
      <w:r w:rsidR="00860DF6">
        <w:rPr>
          <w:rFonts w:ascii="Sakkal Majalla" w:hAnsi="Sakkal Majalla" w:cs="Sakkal Majalla"/>
          <w:sz w:val="32"/>
          <w:szCs w:val="32"/>
        </w:rPr>
        <w:t>the</w:t>
      </w:r>
      <w:r w:rsidRPr="00854F77">
        <w:rPr>
          <w:rFonts w:ascii="Sakkal Majalla" w:hAnsi="Sakkal Majalla" w:cs="Sakkal Majalla"/>
          <w:sz w:val="32"/>
          <w:szCs w:val="32"/>
        </w:rPr>
        <w:t xml:space="preserve"> project </w:t>
      </w:r>
      <w:r w:rsidR="00860DF6">
        <w:rPr>
          <w:rFonts w:ascii="Sakkal Majalla" w:hAnsi="Sakkal Majalla" w:cs="Sakkal Majalla"/>
          <w:sz w:val="32"/>
          <w:szCs w:val="32"/>
        </w:rPr>
        <w:t>of</w:t>
      </w:r>
      <w:r w:rsidRPr="00854F77">
        <w:rPr>
          <w:rFonts w:ascii="Sakkal Majalla" w:hAnsi="Sakkal Majalla" w:cs="Sakkal Majalla"/>
          <w:sz w:val="32"/>
          <w:szCs w:val="32"/>
        </w:rPr>
        <w:t xml:space="preserve"> build</w:t>
      </w:r>
      <w:r w:rsidR="00860DF6">
        <w:rPr>
          <w:rFonts w:ascii="Sakkal Majalla" w:hAnsi="Sakkal Majalla" w:cs="Sakkal Majalla"/>
          <w:sz w:val="32"/>
          <w:szCs w:val="32"/>
        </w:rPr>
        <w:t>ing</w:t>
      </w:r>
      <w:r w:rsidRPr="00854F77">
        <w:rPr>
          <w:rFonts w:ascii="Sakkal Majalla" w:hAnsi="Sakkal Majalla" w:cs="Sakkal Majalla"/>
          <w:sz w:val="32"/>
          <w:szCs w:val="32"/>
        </w:rPr>
        <w:t xml:space="preserve"> Agua </w:t>
      </w:r>
      <w:proofErr w:type="spellStart"/>
      <w:r w:rsidRPr="00854F77">
        <w:rPr>
          <w:rFonts w:ascii="Sakkal Majalla" w:hAnsi="Sakkal Majalla" w:cs="Sakkal Majalla"/>
          <w:sz w:val="32"/>
          <w:szCs w:val="32"/>
        </w:rPr>
        <w:t>Zarka</w:t>
      </w:r>
      <w:proofErr w:type="spellEnd"/>
      <w:r w:rsidRPr="00854F77">
        <w:rPr>
          <w:rFonts w:ascii="Sakkal Majalla" w:hAnsi="Sakkal Majalla" w:cs="Sakkal Majalla"/>
          <w:sz w:val="32"/>
          <w:szCs w:val="32"/>
        </w:rPr>
        <w:t xml:space="preserve"> Dam along the sacred </w:t>
      </w:r>
      <w:proofErr w:type="spellStart"/>
      <w:r w:rsidRPr="00854F77">
        <w:rPr>
          <w:rFonts w:ascii="Sakkal Majalla" w:hAnsi="Sakkal Majalla" w:cs="Sakkal Majalla"/>
          <w:sz w:val="32"/>
          <w:szCs w:val="32"/>
        </w:rPr>
        <w:t>Gwalkark</w:t>
      </w:r>
      <w:proofErr w:type="spellEnd"/>
      <w:r w:rsidRPr="00854F77">
        <w:rPr>
          <w:rFonts w:ascii="Sakkal Majalla" w:hAnsi="Sakkal Majalla" w:cs="Sakkal Majalla"/>
          <w:sz w:val="32"/>
          <w:szCs w:val="32"/>
        </w:rPr>
        <w:t xml:space="preserve"> river, which affects the rights of indigenous peoples.</w:t>
      </w:r>
      <w:r w:rsidR="00860DF6">
        <w:rPr>
          <w:rStyle w:val="FootnoteReference"/>
          <w:rFonts w:ascii="Sakkal Majalla" w:hAnsi="Sakkal Majalla" w:cs="Sakkal Majalla"/>
          <w:sz w:val="32"/>
          <w:szCs w:val="32"/>
        </w:rPr>
        <w:footnoteReference w:id="26"/>
      </w:r>
    </w:p>
    <w:p w:rsidR="0005412B" w:rsidRPr="00854F77" w:rsidRDefault="0005412B" w:rsidP="00CD550C">
      <w:pPr>
        <w:ind w:firstLine="360"/>
        <w:rPr>
          <w:rFonts w:ascii="Sakkal Majalla" w:hAnsi="Sakkal Majalla" w:cs="Sakkal Majalla"/>
          <w:sz w:val="32"/>
          <w:szCs w:val="32"/>
        </w:rPr>
      </w:pPr>
      <w:r w:rsidRPr="00854F77">
        <w:rPr>
          <w:rFonts w:ascii="Sakkal Majalla" w:hAnsi="Sakkal Majalla" w:cs="Sakkal Majalla"/>
          <w:sz w:val="32"/>
          <w:szCs w:val="32"/>
        </w:rPr>
        <w:lastRenderedPageBreak/>
        <w:t xml:space="preserve">In the context, many environmental activists face the risk of </w:t>
      </w:r>
      <w:r w:rsidR="00860DF6">
        <w:rPr>
          <w:rFonts w:ascii="Sakkal Majalla" w:hAnsi="Sakkal Majalla" w:cs="Sakkal Majalla"/>
          <w:sz w:val="32"/>
          <w:szCs w:val="32"/>
        </w:rPr>
        <w:t>detention</w:t>
      </w:r>
      <w:r w:rsidRPr="00854F77">
        <w:rPr>
          <w:rFonts w:ascii="Sakkal Majalla" w:hAnsi="Sakkal Majalla" w:cs="Sakkal Majalla"/>
          <w:sz w:val="32"/>
          <w:szCs w:val="32"/>
        </w:rPr>
        <w:t xml:space="preserve">, arbitrary imprisonment, and torture </w:t>
      </w:r>
      <w:r w:rsidR="00860DF6">
        <w:rPr>
          <w:rFonts w:ascii="Sakkal Majalla" w:hAnsi="Sakkal Majalla" w:cs="Sakkal Majalla"/>
          <w:sz w:val="32"/>
          <w:szCs w:val="32"/>
        </w:rPr>
        <w:t xml:space="preserve">by </w:t>
      </w:r>
      <w:r w:rsidRPr="00854F77">
        <w:rPr>
          <w:rFonts w:ascii="Sakkal Majalla" w:hAnsi="Sakkal Majalla" w:cs="Sakkal Majalla"/>
          <w:sz w:val="32"/>
          <w:szCs w:val="32"/>
        </w:rPr>
        <w:t>different governments. For example, the Iranian government detained 8 environmental activists in Tehran from the Persian Wildlife Heritage Foundation, a local environmental group</w:t>
      </w:r>
      <w:r w:rsidR="005D4CA5">
        <w:rPr>
          <w:rStyle w:val="FootnoteReference"/>
          <w:rFonts w:ascii="Sakkal Majalla" w:hAnsi="Sakkal Majalla" w:cs="Sakkal Majalla"/>
          <w:sz w:val="32"/>
          <w:szCs w:val="32"/>
        </w:rPr>
        <w:footnoteReference w:id="27"/>
      </w:r>
      <w:r w:rsidRPr="00854F77">
        <w:rPr>
          <w:rFonts w:ascii="Sakkal Majalla" w:hAnsi="Sakkal Majalla" w:cs="Sakkal Majalla"/>
          <w:sz w:val="32"/>
          <w:szCs w:val="32"/>
        </w:rPr>
        <w:t xml:space="preserve">, while Iranian environmental activist </w:t>
      </w:r>
      <w:proofErr w:type="spellStart"/>
      <w:r w:rsidRPr="00854F77">
        <w:rPr>
          <w:rFonts w:ascii="Sakkal Majalla" w:hAnsi="Sakkal Majalla" w:cs="Sakkal Majalla"/>
          <w:sz w:val="32"/>
          <w:szCs w:val="32"/>
        </w:rPr>
        <w:t>Nilofer</w:t>
      </w:r>
      <w:proofErr w:type="spellEnd"/>
      <w:r w:rsidRPr="00854F77">
        <w:rPr>
          <w:rFonts w:ascii="Sakkal Majalla" w:hAnsi="Sakkal Majalla" w:cs="Sakkal Majalla"/>
          <w:sz w:val="32"/>
          <w:szCs w:val="32"/>
        </w:rPr>
        <w:t xml:space="preserve"> </w:t>
      </w:r>
      <w:proofErr w:type="spellStart"/>
      <w:r w:rsidRPr="00854F77">
        <w:rPr>
          <w:rFonts w:ascii="Sakkal Majalla" w:hAnsi="Sakkal Majalla" w:cs="Sakkal Majalla"/>
          <w:sz w:val="32"/>
          <w:szCs w:val="32"/>
        </w:rPr>
        <w:t>Bayani</w:t>
      </w:r>
      <w:proofErr w:type="spellEnd"/>
      <w:r w:rsidRPr="00854F77">
        <w:rPr>
          <w:rFonts w:ascii="Sakkal Majalla" w:hAnsi="Sakkal Majalla" w:cs="Sakkal Majalla"/>
          <w:sz w:val="32"/>
          <w:szCs w:val="32"/>
        </w:rPr>
        <w:t xml:space="preserve"> was </w:t>
      </w:r>
      <w:r w:rsidR="00C44F38" w:rsidRPr="00C44F38">
        <w:rPr>
          <w:rFonts w:ascii="Sakkal Majalla" w:hAnsi="Sakkal Majalla" w:cs="Sakkal Majalla"/>
          <w:sz w:val="32"/>
          <w:szCs w:val="32"/>
        </w:rPr>
        <w:t>subjected to at least 1,200 hours of interrogation and torture by the intelligence branch of Iran's Islamic Revolutionary Guards Corps (IRGC)</w:t>
      </w:r>
      <w:r w:rsidR="00C44F38">
        <w:rPr>
          <w:rFonts w:ascii="Sakkal Majalla" w:hAnsi="Sakkal Majalla" w:cs="Sakkal Majalla"/>
          <w:sz w:val="32"/>
          <w:szCs w:val="32"/>
        </w:rPr>
        <w:t xml:space="preserve"> to force</w:t>
      </w:r>
      <w:r w:rsidR="00C44F38" w:rsidRPr="00C44F38">
        <w:rPr>
          <w:rFonts w:ascii="Sakkal Majalla" w:hAnsi="Sakkal Majalla" w:cs="Sakkal Majalla"/>
          <w:sz w:val="32"/>
          <w:szCs w:val="32"/>
        </w:rPr>
        <w:t xml:space="preserve"> her confess to charg</w:t>
      </w:r>
      <w:r w:rsidR="00C44F38">
        <w:rPr>
          <w:rFonts w:ascii="Sakkal Majalla" w:hAnsi="Sakkal Majalla" w:cs="Sakkal Majalla"/>
          <w:sz w:val="32"/>
          <w:szCs w:val="32"/>
        </w:rPr>
        <w:t>es brought against her</w:t>
      </w:r>
      <w:r w:rsidR="00CD550C">
        <w:rPr>
          <w:rFonts w:ascii="Sakkal Majalla" w:hAnsi="Sakkal Majalla" w:cs="Sakkal Majalla"/>
          <w:sz w:val="32"/>
          <w:szCs w:val="32"/>
        </w:rPr>
        <w:t xml:space="preserve">, including </w:t>
      </w:r>
      <w:r w:rsidR="00C44F38" w:rsidRPr="00C44F38">
        <w:rPr>
          <w:rFonts w:ascii="Sakkal Majalla" w:hAnsi="Sakkal Majalla" w:cs="Sakkal Majalla"/>
          <w:sz w:val="32"/>
          <w:szCs w:val="32"/>
        </w:rPr>
        <w:t>cooperating wit</w:t>
      </w:r>
      <w:r w:rsidR="00CD550C">
        <w:rPr>
          <w:rFonts w:ascii="Sakkal Majalla" w:hAnsi="Sakkal Majalla" w:cs="Sakkal Majalla"/>
          <w:sz w:val="32"/>
          <w:szCs w:val="32"/>
        </w:rPr>
        <w:t>h the hostile state of the U.S</w:t>
      </w:r>
      <w:r w:rsidR="00CD550C">
        <w:rPr>
          <w:rStyle w:val="FootnoteReference"/>
          <w:rFonts w:ascii="Sakkal Majalla" w:hAnsi="Sakkal Majalla" w:cs="Sakkal Majalla"/>
          <w:sz w:val="32"/>
          <w:szCs w:val="32"/>
        </w:rPr>
        <w:footnoteReference w:id="28"/>
      </w:r>
      <w:r w:rsidR="00CD550C">
        <w:rPr>
          <w:rFonts w:ascii="Sakkal Majalla" w:hAnsi="Sakkal Majalla" w:cs="Sakkal Majalla"/>
          <w:sz w:val="32"/>
          <w:szCs w:val="32"/>
        </w:rPr>
        <w:t>. These</w:t>
      </w:r>
      <w:r w:rsidRPr="00854F77">
        <w:rPr>
          <w:rFonts w:ascii="Sakkal Majalla" w:hAnsi="Sakkal Majalla" w:cs="Sakkal Majalla"/>
          <w:sz w:val="32"/>
          <w:szCs w:val="32"/>
        </w:rPr>
        <w:t xml:space="preserve"> activists face the dangers of losing work and dropping out of school as a result of the government's continued repression.</w:t>
      </w:r>
      <w:r w:rsidR="00CD550C">
        <w:rPr>
          <w:rStyle w:val="FootnoteReference"/>
          <w:rFonts w:ascii="Sakkal Majalla" w:hAnsi="Sakkal Majalla" w:cs="Sakkal Majalla"/>
          <w:sz w:val="32"/>
          <w:szCs w:val="32"/>
        </w:rPr>
        <w:footnoteReference w:id="29"/>
      </w:r>
    </w:p>
    <w:p w:rsidR="00B65137" w:rsidRPr="00B65137" w:rsidRDefault="00B65137" w:rsidP="00B62E6F">
      <w:pPr>
        <w:pStyle w:val="ListParagraph"/>
        <w:numPr>
          <w:ilvl w:val="0"/>
          <w:numId w:val="1"/>
        </w:numPr>
        <w:ind w:firstLine="360"/>
        <w:rPr>
          <w:rFonts w:ascii="Sakkal Majalla" w:hAnsi="Sakkal Majalla" w:cs="Sakkal Majalla"/>
          <w:sz w:val="32"/>
          <w:szCs w:val="32"/>
          <w:u w:val="single"/>
        </w:rPr>
      </w:pPr>
      <w:r w:rsidRPr="00B65137">
        <w:rPr>
          <w:rFonts w:ascii="Sakkal Majalla" w:hAnsi="Sakkal Majalla" w:cs="Sakkal Majalla"/>
          <w:b/>
          <w:bCs/>
          <w:sz w:val="32"/>
          <w:szCs w:val="32"/>
          <w:u w:val="single"/>
        </w:rPr>
        <w:t>R</w:t>
      </w:r>
      <w:r w:rsidR="00CD550C" w:rsidRPr="00B65137">
        <w:rPr>
          <w:rFonts w:ascii="Sakkal Majalla" w:hAnsi="Sakkal Majalla" w:cs="Sakkal Majalla"/>
          <w:b/>
          <w:bCs/>
          <w:sz w:val="32"/>
          <w:szCs w:val="32"/>
          <w:u w:val="single"/>
        </w:rPr>
        <w:t>ecommendations should be made t</w:t>
      </w:r>
      <w:r w:rsidRPr="00B65137">
        <w:rPr>
          <w:rFonts w:ascii="Sakkal Majalla" w:hAnsi="Sakkal Majalla" w:cs="Sakkal Majalla"/>
          <w:b/>
          <w:bCs/>
          <w:sz w:val="32"/>
          <w:szCs w:val="32"/>
          <w:u w:val="single"/>
        </w:rPr>
        <w:t>o States and other stakeholders:</w:t>
      </w:r>
    </w:p>
    <w:p w:rsidR="00B62E6F" w:rsidRPr="00B65137" w:rsidRDefault="0005412B" w:rsidP="00B65137">
      <w:pPr>
        <w:ind w:left="360"/>
        <w:rPr>
          <w:rFonts w:ascii="Sakkal Majalla" w:hAnsi="Sakkal Majalla" w:cs="Sakkal Majalla"/>
          <w:sz w:val="32"/>
          <w:szCs w:val="32"/>
        </w:rPr>
      </w:pPr>
      <w:r w:rsidRPr="00B65137">
        <w:rPr>
          <w:rFonts w:ascii="Sakkal Majalla" w:hAnsi="Sakkal Majalla" w:cs="Sakkal Majalla"/>
          <w:sz w:val="32"/>
          <w:szCs w:val="32"/>
        </w:rPr>
        <w:t xml:space="preserve">In sum, it can be said that the international community, with its various </w:t>
      </w:r>
      <w:r w:rsidR="00895703" w:rsidRPr="00B65137">
        <w:rPr>
          <w:rFonts w:ascii="Sakkal Majalla" w:hAnsi="Sakkal Majalla" w:cs="Sakkal Majalla"/>
          <w:sz w:val="32"/>
          <w:szCs w:val="32"/>
        </w:rPr>
        <w:t>bodies and agencies</w:t>
      </w:r>
      <w:r w:rsidRPr="00B65137">
        <w:rPr>
          <w:rFonts w:ascii="Sakkal Majalla" w:hAnsi="Sakkal Majalla" w:cs="Sakkal Majalla"/>
          <w:sz w:val="32"/>
          <w:szCs w:val="32"/>
        </w:rPr>
        <w:t xml:space="preserve">, must take a set of measures to limit the spread of greenhouse gases in the atmosphere to ensure </w:t>
      </w:r>
      <w:r w:rsidR="00895703" w:rsidRPr="00B65137">
        <w:rPr>
          <w:rFonts w:ascii="Sakkal Majalla" w:hAnsi="Sakkal Majalla" w:cs="Sakkal Majalla"/>
          <w:sz w:val="32"/>
          <w:szCs w:val="32"/>
        </w:rPr>
        <w:t>reducing</w:t>
      </w:r>
      <w:r w:rsidRPr="00B65137">
        <w:rPr>
          <w:rFonts w:ascii="Sakkal Majalla" w:hAnsi="Sakkal Majalla" w:cs="Sakkal Majalla"/>
          <w:sz w:val="32"/>
          <w:szCs w:val="32"/>
        </w:rPr>
        <w:t xml:space="preserve"> the intensity of carbon emissions and </w:t>
      </w:r>
      <w:r w:rsidR="00895703" w:rsidRPr="00B65137">
        <w:rPr>
          <w:rFonts w:ascii="Sakkal Majalla" w:hAnsi="Sakkal Majalla" w:cs="Sakkal Majalla"/>
          <w:sz w:val="32"/>
          <w:szCs w:val="32"/>
        </w:rPr>
        <w:t>stop</w:t>
      </w:r>
      <w:r w:rsidRPr="00B65137">
        <w:rPr>
          <w:rFonts w:ascii="Sakkal Majalla" w:hAnsi="Sakkal Majalla" w:cs="Sakkal Majalla"/>
          <w:sz w:val="32"/>
          <w:szCs w:val="32"/>
        </w:rPr>
        <w:t xml:space="preserve"> floods and hurricanes, </w:t>
      </w:r>
      <w:r w:rsidR="00895703" w:rsidRPr="00B65137">
        <w:rPr>
          <w:rFonts w:ascii="Sakkal Majalla" w:hAnsi="Sakkal Majalla" w:cs="Sakkal Majalla"/>
          <w:sz w:val="32"/>
          <w:szCs w:val="32"/>
        </w:rPr>
        <w:t>causing</w:t>
      </w:r>
      <w:r w:rsidRPr="00B65137">
        <w:rPr>
          <w:rFonts w:ascii="Sakkal Majalla" w:hAnsi="Sakkal Majalla" w:cs="Sakkal Majalla"/>
          <w:sz w:val="32"/>
          <w:szCs w:val="32"/>
        </w:rPr>
        <w:t xml:space="preserve"> scarcity of rain and drought and other related phenomena that affect collective behaviors and the</w:t>
      </w:r>
      <w:r w:rsidR="00895703" w:rsidRPr="00B65137">
        <w:rPr>
          <w:rFonts w:ascii="Sakkal Majalla" w:hAnsi="Sakkal Majalla" w:cs="Sakkal Majalla"/>
          <w:sz w:val="32"/>
          <w:szCs w:val="32"/>
        </w:rPr>
        <w:t xml:space="preserve"> way of thinking, which are</w:t>
      </w:r>
      <w:r w:rsidRPr="00B65137">
        <w:rPr>
          <w:rFonts w:ascii="Sakkal Majalla" w:hAnsi="Sakkal Majalla" w:cs="Sakkal Majalla"/>
          <w:sz w:val="32"/>
          <w:szCs w:val="32"/>
        </w:rPr>
        <w:t xml:space="preserve"> reflected in their daily life</w:t>
      </w:r>
      <w:r w:rsidR="004360B8" w:rsidRPr="00B65137">
        <w:rPr>
          <w:rFonts w:ascii="Sakkal Majalla" w:hAnsi="Sakkal Majalla" w:cs="Sakkal Majalla"/>
          <w:sz w:val="32"/>
          <w:szCs w:val="32"/>
        </w:rPr>
        <w:t xml:space="preserve"> practices</w:t>
      </w:r>
      <w:r w:rsidRPr="00B65137">
        <w:rPr>
          <w:rFonts w:ascii="Sakkal Majalla" w:hAnsi="Sakkal Majalla" w:cs="Sakkal Majalla"/>
          <w:sz w:val="32"/>
          <w:szCs w:val="32"/>
        </w:rPr>
        <w:t xml:space="preserve">, from changing dietary habits, ways to </w:t>
      </w:r>
      <w:r w:rsidR="004360B8" w:rsidRPr="00B65137">
        <w:rPr>
          <w:rFonts w:ascii="Sakkal Majalla" w:hAnsi="Sakkal Majalla" w:cs="Sakkal Majalla"/>
          <w:sz w:val="32"/>
          <w:szCs w:val="32"/>
        </w:rPr>
        <w:t>make</w:t>
      </w:r>
      <w:r w:rsidRPr="00B65137">
        <w:rPr>
          <w:rFonts w:ascii="Sakkal Majalla" w:hAnsi="Sakkal Majalla" w:cs="Sakkal Majalla"/>
          <w:sz w:val="32"/>
          <w:szCs w:val="32"/>
        </w:rPr>
        <w:t xml:space="preserve"> food and other daily lifestyles, accordingly M</w:t>
      </w:r>
      <w:r w:rsidRPr="00B65137">
        <w:rPr>
          <w:rFonts w:ascii="Sakkal Majalla" w:hAnsi="Sakkal Majalla" w:cs="Sakkal Majalla"/>
          <w:b/>
          <w:bCs/>
          <w:sz w:val="32"/>
          <w:szCs w:val="32"/>
        </w:rPr>
        <w:t>aat for Peace, Development and Human Rights</w:t>
      </w:r>
      <w:r w:rsidRPr="00B65137">
        <w:rPr>
          <w:rFonts w:ascii="Sakkal Majalla" w:hAnsi="Sakkal Majalla" w:cs="Sakkal Majalla"/>
          <w:sz w:val="32"/>
          <w:szCs w:val="32"/>
        </w:rPr>
        <w:t xml:space="preserve"> recommends the following:</w:t>
      </w:r>
    </w:p>
    <w:p w:rsidR="0005412B" w:rsidRPr="00B62E6F" w:rsidRDefault="0005412B" w:rsidP="00847445">
      <w:pPr>
        <w:pStyle w:val="ListParagraph"/>
        <w:numPr>
          <w:ilvl w:val="0"/>
          <w:numId w:val="2"/>
        </w:numPr>
        <w:rPr>
          <w:rFonts w:ascii="Sakkal Majalla" w:hAnsi="Sakkal Majalla" w:cs="Sakkal Majalla"/>
          <w:sz w:val="32"/>
          <w:szCs w:val="32"/>
        </w:rPr>
      </w:pPr>
      <w:r w:rsidRPr="00B62E6F">
        <w:rPr>
          <w:rFonts w:ascii="Sakkal Majalla" w:hAnsi="Sakkal Majalla" w:cs="Sakkal Majalla"/>
          <w:sz w:val="32"/>
          <w:szCs w:val="32"/>
        </w:rPr>
        <w:lastRenderedPageBreak/>
        <w:t>The need for countries to adopt many measures that stabilize the greenhouse gas concentrations in the atmosphere, and this is achieved by following many things, including the fair application of carbon pricing po</w:t>
      </w:r>
      <w:r w:rsidR="00847445">
        <w:rPr>
          <w:rFonts w:ascii="Sakkal Majalla" w:hAnsi="Sakkal Majalla" w:cs="Sakkal Majalla"/>
          <w:sz w:val="32"/>
          <w:szCs w:val="32"/>
        </w:rPr>
        <w:t xml:space="preserve">licies, which is a mechanism that makes </w:t>
      </w:r>
      <w:r w:rsidRPr="00B62E6F">
        <w:rPr>
          <w:rFonts w:ascii="Sakkal Majalla" w:hAnsi="Sakkal Majalla" w:cs="Sakkal Majalla"/>
          <w:sz w:val="32"/>
          <w:szCs w:val="32"/>
        </w:rPr>
        <w:t>companies and individuals</w:t>
      </w:r>
      <w:r w:rsidR="00847445">
        <w:rPr>
          <w:rFonts w:ascii="Sakkal Majalla" w:hAnsi="Sakkal Majalla" w:cs="Sakkal Majalla"/>
          <w:sz w:val="32"/>
          <w:szCs w:val="32"/>
        </w:rPr>
        <w:t xml:space="preserve"> bear the consequences </w:t>
      </w:r>
      <w:r w:rsidRPr="00B62E6F">
        <w:rPr>
          <w:rFonts w:ascii="Sakkal Majalla" w:hAnsi="Sakkal Majalla" w:cs="Sakkal Majalla"/>
          <w:sz w:val="32"/>
          <w:szCs w:val="32"/>
        </w:rPr>
        <w:t xml:space="preserve">of environmental pollution, so these people pay money as a result of carbon dioxide emissions to </w:t>
      </w:r>
      <w:r w:rsidR="00847445">
        <w:rPr>
          <w:rFonts w:ascii="Sakkal Majalla" w:hAnsi="Sakkal Majalla" w:cs="Sakkal Majalla"/>
          <w:sz w:val="32"/>
          <w:szCs w:val="32"/>
        </w:rPr>
        <w:t>i</w:t>
      </w:r>
      <w:r w:rsidRPr="00B62E6F">
        <w:rPr>
          <w:rFonts w:ascii="Sakkal Majalla" w:hAnsi="Sakkal Majalla" w:cs="Sakkal Majalla"/>
          <w:sz w:val="32"/>
          <w:szCs w:val="32"/>
        </w:rPr>
        <w:t>n what is known as a carbon tax, which forces them to abandon environmental pollution, in addition to relying on ending fossil fuel subsidies and relying on other sources of renewable energy that are sometimes expensive in different countries.</w:t>
      </w:r>
      <w:r w:rsidR="0045227A">
        <w:rPr>
          <w:rStyle w:val="FootnoteReference"/>
          <w:rFonts w:ascii="Sakkal Majalla" w:hAnsi="Sakkal Majalla" w:cs="Sakkal Majalla"/>
          <w:sz w:val="32"/>
          <w:szCs w:val="32"/>
        </w:rPr>
        <w:footnoteReference w:id="30"/>
      </w:r>
    </w:p>
    <w:p w:rsidR="0005412B" w:rsidRPr="00B62E6F" w:rsidRDefault="0005412B" w:rsidP="0092106B">
      <w:pPr>
        <w:pStyle w:val="ListParagraph"/>
        <w:numPr>
          <w:ilvl w:val="0"/>
          <w:numId w:val="2"/>
        </w:numPr>
        <w:rPr>
          <w:rFonts w:ascii="Sakkal Majalla" w:hAnsi="Sakkal Majalla" w:cs="Sakkal Majalla"/>
          <w:sz w:val="32"/>
          <w:szCs w:val="32"/>
        </w:rPr>
      </w:pPr>
      <w:r w:rsidRPr="00B62E6F">
        <w:rPr>
          <w:rFonts w:ascii="Sakkal Majalla" w:hAnsi="Sakkal Majalla" w:cs="Sakkal Majalla"/>
          <w:sz w:val="32"/>
          <w:szCs w:val="32"/>
        </w:rPr>
        <w:t>The necessity of adapting to climate changes in order to implement a flexible food production system in the world, which requires</w:t>
      </w:r>
      <w:r w:rsidR="0045227A">
        <w:rPr>
          <w:rFonts w:ascii="Sakkal Majalla" w:hAnsi="Sakkal Majalla" w:cs="Sakkal Majalla"/>
          <w:sz w:val="32"/>
          <w:szCs w:val="32"/>
        </w:rPr>
        <w:t xml:space="preserve"> making</w:t>
      </w:r>
      <w:r w:rsidRPr="00B62E6F">
        <w:rPr>
          <w:rFonts w:ascii="Sakkal Majalla" w:hAnsi="Sakkal Majalla" w:cs="Sakkal Majalla"/>
          <w:sz w:val="32"/>
          <w:szCs w:val="32"/>
        </w:rPr>
        <w:t xml:space="preserve"> institutional, technological and economic changes not only in the food-exporting countries but also in the countries that import it, by creating an advanced food storage system that contributes to reducing the damage caused.</w:t>
      </w:r>
    </w:p>
    <w:p w:rsidR="0005412B" w:rsidRPr="00B62E6F" w:rsidRDefault="0005412B" w:rsidP="00B62E6F">
      <w:pPr>
        <w:pStyle w:val="ListParagraph"/>
        <w:numPr>
          <w:ilvl w:val="0"/>
          <w:numId w:val="2"/>
        </w:numPr>
        <w:rPr>
          <w:rFonts w:ascii="Sakkal Majalla" w:hAnsi="Sakkal Majalla" w:cs="Sakkal Majalla"/>
          <w:sz w:val="32"/>
          <w:szCs w:val="32"/>
        </w:rPr>
      </w:pPr>
      <w:r w:rsidRPr="00B62E6F">
        <w:rPr>
          <w:rFonts w:ascii="Sakkal Majalla" w:hAnsi="Sakkal Majalla" w:cs="Sakkal Majalla"/>
          <w:sz w:val="32"/>
          <w:szCs w:val="32"/>
        </w:rPr>
        <w:t>Support regional and international cooperation to develop systems for monitoring and early warning of climate disasters in a manner that contributes to their reduction, while adopting modern technology research that limits various climatic impacts such as the use of geoengineering to create systems in agriculture that contribute to increasing agricultural production and enhancing its utilization.</w:t>
      </w:r>
    </w:p>
    <w:p w:rsidR="0005412B" w:rsidRPr="00B62E6F" w:rsidRDefault="0005412B" w:rsidP="00B62E6F">
      <w:pPr>
        <w:pStyle w:val="ListParagraph"/>
        <w:numPr>
          <w:ilvl w:val="0"/>
          <w:numId w:val="2"/>
        </w:numPr>
        <w:rPr>
          <w:rFonts w:ascii="Sakkal Majalla" w:hAnsi="Sakkal Majalla" w:cs="Sakkal Majalla"/>
          <w:sz w:val="32"/>
          <w:szCs w:val="32"/>
        </w:rPr>
      </w:pPr>
      <w:r w:rsidRPr="00B62E6F">
        <w:rPr>
          <w:rFonts w:ascii="Sakkal Majalla" w:hAnsi="Sakkal Majalla" w:cs="Sakkal Majalla"/>
          <w:sz w:val="32"/>
          <w:szCs w:val="32"/>
        </w:rPr>
        <w:lastRenderedPageBreak/>
        <w:t>The necessity of supporting the traditional orientation methods of distinct cultural societies in facing climate changes and limiting them, such as methods of weather prediction and coverage, building large warehouses for production and building temporary walls on the banks of rivers in order to store water.</w:t>
      </w:r>
    </w:p>
    <w:p w:rsidR="0005412B" w:rsidRPr="00B62E6F" w:rsidRDefault="0005412B" w:rsidP="00B62E6F">
      <w:pPr>
        <w:pStyle w:val="ListParagraph"/>
        <w:numPr>
          <w:ilvl w:val="0"/>
          <w:numId w:val="2"/>
        </w:numPr>
        <w:rPr>
          <w:rFonts w:ascii="Sakkal Majalla" w:hAnsi="Sakkal Majalla" w:cs="Sakkal Majalla"/>
          <w:sz w:val="32"/>
          <w:szCs w:val="32"/>
          <w:lang w:bidi="ar-EG"/>
        </w:rPr>
      </w:pPr>
      <w:r w:rsidRPr="00B62E6F">
        <w:rPr>
          <w:rFonts w:ascii="Sakkal Majalla" w:hAnsi="Sakkal Majalla" w:cs="Sakkal Majalla"/>
          <w:sz w:val="32"/>
          <w:szCs w:val="32"/>
        </w:rPr>
        <w:t>The necessity of stopping the pursuit of environmental activists, by governments, whether by killing, imprisonment, imprisonment or threatening their work.</w:t>
      </w:r>
    </w:p>
    <w:sectPr w:rsidR="0005412B" w:rsidRPr="00B62E6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DDE" w:rsidRDefault="00AC0DDE" w:rsidP="001B10B0">
      <w:pPr>
        <w:spacing w:after="0" w:line="240" w:lineRule="auto"/>
      </w:pPr>
      <w:r>
        <w:separator/>
      </w:r>
    </w:p>
  </w:endnote>
  <w:endnote w:type="continuationSeparator" w:id="0">
    <w:p w:rsidR="00AC0DDE" w:rsidRDefault="00AC0DDE" w:rsidP="001B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3B1" w:rsidRDefault="005D53B1" w:rsidP="001B10B0">
    <w:pPr>
      <w:pStyle w:val="Footer"/>
      <w:rPr>
        <w:rtl/>
        <w:lang w:bidi="ar-EG"/>
      </w:rPr>
    </w:pPr>
    <w:r>
      <w:rPr>
        <w:noProof/>
        <w:rtl/>
      </w:rPr>
      <mc:AlternateContent>
        <mc:Choice Requires="wps">
          <w:drawing>
            <wp:anchor distT="0" distB="0" distL="114300" distR="114300" simplePos="0" relativeHeight="251659264" behindDoc="0" locked="0" layoutInCell="1" allowOverlap="1" wp14:anchorId="26E04FBC" wp14:editId="065FB338">
              <wp:simplePos x="0" y="0"/>
              <wp:positionH relativeFrom="column">
                <wp:posOffset>-197485</wp:posOffset>
              </wp:positionH>
              <wp:positionV relativeFrom="paragraph">
                <wp:posOffset>105410</wp:posOffset>
              </wp:positionV>
              <wp:extent cx="6753225" cy="14382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bidiVisual/>
                            <w:tblW w:w="10214" w:type="dxa"/>
                            <w:tblInd w:w="106" w:type="dxa"/>
                            <w:tblBorders>
                              <w:insideV w:val="single" w:sz="12" w:space="0" w:color="000000"/>
                            </w:tblBorders>
                            <w:tblLook w:val="04A0" w:firstRow="1" w:lastRow="0" w:firstColumn="1" w:lastColumn="0" w:noHBand="0" w:noVBand="1"/>
                          </w:tblPr>
                          <w:tblGrid>
                            <w:gridCol w:w="5119"/>
                            <w:gridCol w:w="2268"/>
                            <w:gridCol w:w="551"/>
                            <w:gridCol w:w="16"/>
                            <w:gridCol w:w="2260"/>
                          </w:tblGrid>
                          <w:tr w:rsidR="005D53B1" w:rsidRPr="009E5A85" w:rsidTr="007F1974">
                            <w:trPr>
                              <w:trHeight w:val="340"/>
                            </w:trPr>
                            <w:tc>
                              <w:tcPr>
                                <w:tcW w:w="10214" w:type="dxa"/>
                                <w:gridSpan w:val="5"/>
                                <w:tcBorders>
                                  <w:bottom w:val="nil"/>
                                </w:tcBorders>
                                <w:vAlign w:val="center"/>
                              </w:tcPr>
                              <w:p w:rsidR="005D53B1" w:rsidRPr="009E5A85" w:rsidRDefault="005D53B1" w:rsidP="001B10B0">
                                <w:pPr>
                                  <w:bidi/>
                                  <w:spacing w:after="0" w:line="240" w:lineRule="auto"/>
                                  <w:rPr>
                                    <w:rStyle w:val="apple-style-span"/>
                                    <w:b/>
                                    <w:bCs/>
                                    <w:color w:val="000066"/>
                                    <w:sz w:val="20"/>
                                    <w:szCs w:val="20"/>
                                    <w:rtl/>
                                    <w:lang w:bidi="ar-EG"/>
                                  </w:rPr>
                                </w:pPr>
                                <w:r w:rsidRPr="009E5A85">
                                  <w:rPr>
                                    <w:rFonts w:ascii="Times New Roman" w:hAnsi="Times New Roman" w:cs="Times New Roman"/>
                                    <w:b/>
                                    <w:bCs/>
                                    <w:color w:val="000066"/>
                                    <w:sz w:val="20"/>
                                    <w:szCs w:val="20"/>
                                    <w:rtl/>
                                  </w:rPr>
                                  <w:t>المنظمة حاصلة على المركز الاستشاري الخاص في المجلس الاقتصادي والاجتماعي منذ 2016</w:t>
                                </w:r>
                              </w:p>
                            </w:tc>
                          </w:tr>
                          <w:tr w:rsidR="005D53B1" w:rsidRPr="009E5A85" w:rsidTr="007F1974">
                            <w:trPr>
                              <w:trHeight w:val="340"/>
                            </w:trPr>
                            <w:tc>
                              <w:tcPr>
                                <w:tcW w:w="10214" w:type="dxa"/>
                                <w:gridSpan w:val="5"/>
                                <w:tcBorders>
                                  <w:bottom w:val="nil"/>
                                </w:tcBorders>
                                <w:vAlign w:val="center"/>
                              </w:tcPr>
                              <w:p w:rsidR="005D53B1" w:rsidRPr="009E5A85" w:rsidRDefault="005D53B1" w:rsidP="007F1974">
                                <w:pPr>
                                  <w:spacing w:after="0" w:line="240" w:lineRule="auto"/>
                                  <w:jc w:val="both"/>
                                  <w:rPr>
                                    <w:rStyle w:val="apple-style-span"/>
                                    <w:b/>
                                    <w:bCs/>
                                    <w:color w:val="000066"/>
                                    <w:sz w:val="20"/>
                                    <w:szCs w:val="20"/>
                                  </w:rPr>
                                </w:pPr>
                                <w:r w:rsidRPr="009E5A85">
                                  <w:rPr>
                                    <w:rFonts w:ascii="Times New Roman" w:hAnsi="Times New Roman" w:cs="Times New Roman"/>
                                    <w:b/>
                                    <w:bCs/>
                                    <w:color w:val="000066"/>
                                    <w:sz w:val="20"/>
                                    <w:szCs w:val="20"/>
                                  </w:rPr>
                                  <w:t>Organization in special consultative status with the Economic and Social Council since 2016</w:t>
                                </w:r>
                              </w:p>
                            </w:tc>
                          </w:tr>
                          <w:tr w:rsidR="005D53B1" w:rsidRPr="009E5A85" w:rsidTr="007F1974">
                            <w:trPr>
                              <w:trHeight w:val="340"/>
                            </w:trPr>
                            <w:tc>
                              <w:tcPr>
                                <w:tcW w:w="10214" w:type="dxa"/>
                                <w:gridSpan w:val="5"/>
                                <w:tcBorders>
                                  <w:bottom w:val="nil"/>
                                </w:tcBorders>
                                <w:vAlign w:val="center"/>
                              </w:tcPr>
                              <w:p w:rsidR="005D53B1" w:rsidRPr="007F1F7C" w:rsidRDefault="005D53B1" w:rsidP="007F1974">
                                <w:pPr>
                                  <w:spacing w:after="0" w:line="240" w:lineRule="auto"/>
                                  <w:suppressOverlap/>
                                  <w:rPr>
                                    <w:rStyle w:val="apple-style-span"/>
                                    <w:color w:val="FF0000"/>
                                    <w:sz w:val="20"/>
                                    <w:szCs w:val="20"/>
                                  </w:rPr>
                                </w:pPr>
                                <w:r w:rsidRPr="007F1F7C">
                                  <w:rPr>
                                    <w:rFonts w:ascii="Times New Roman" w:eastAsia="Times New Roman" w:hAnsi="Times New Roman" w:cs="Times New Roman"/>
                                    <w:color w:val="FF0000"/>
                                    <w:sz w:val="20"/>
                                    <w:szCs w:val="20"/>
                                  </w:rPr>
                                  <w:t>Address:</w:t>
                                </w:r>
                                <w:r w:rsidRPr="007F1F7C">
                                  <w:rPr>
                                    <w:rFonts w:ascii="Times New Roman" w:eastAsia="Times New Roman" w:hAnsi="Times New Roman" w:cs="Times New Roman"/>
                                    <w:color w:val="002060"/>
                                    <w:sz w:val="20"/>
                                    <w:szCs w:val="20"/>
                                  </w:rPr>
                                  <w:t xml:space="preserve"> </w:t>
                                </w:r>
                                <w:r w:rsidRPr="007F1F7C">
                                  <w:rPr>
                                    <w:rFonts w:ascii="Times New Roman" w:eastAsia="Times New Roman" w:hAnsi="Times New Roman" w:cs="Times New Roman"/>
                                    <w:color w:val="000000"/>
                                    <w:sz w:val="20"/>
                                    <w:szCs w:val="20"/>
                                  </w:rPr>
                                  <w:t xml:space="preserve">148 </w:t>
                                </w:r>
                                <w:proofErr w:type="spellStart"/>
                                <w:r w:rsidRPr="007F1F7C">
                                  <w:rPr>
                                    <w:rFonts w:ascii="Times New Roman" w:eastAsia="Times New Roman" w:hAnsi="Times New Roman" w:cs="Times New Roman"/>
                                    <w:color w:val="000000"/>
                                    <w:sz w:val="20"/>
                                    <w:szCs w:val="20"/>
                                  </w:rPr>
                                  <w:t>MisrHelwan</w:t>
                                </w:r>
                                <w:proofErr w:type="spellEnd"/>
                                <w:r w:rsidRPr="007F1F7C">
                                  <w:rPr>
                                    <w:rFonts w:ascii="Times New Roman" w:eastAsia="Times New Roman" w:hAnsi="Times New Roman" w:cs="Times New Roman"/>
                                    <w:color w:val="000000"/>
                                    <w:sz w:val="20"/>
                                    <w:szCs w:val="20"/>
                                  </w:rPr>
                                  <w:t xml:space="preserve"> El-</w:t>
                                </w:r>
                                <w:proofErr w:type="spellStart"/>
                                <w:r w:rsidRPr="007F1F7C">
                                  <w:rPr>
                                    <w:rFonts w:ascii="Times New Roman" w:eastAsia="Times New Roman" w:hAnsi="Times New Roman" w:cs="Times New Roman"/>
                                    <w:color w:val="000000"/>
                                    <w:sz w:val="20"/>
                                    <w:szCs w:val="20"/>
                                  </w:rPr>
                                  <w:t>Zyrae</w:t>
                                </w:r>
                                <w:proofErr w:type="spellEnd"/>
                                <w:r w:rsidRPr="007F1F7C">
                                  <w:rPr>
                                    <w:rFonts w:ascii="Times New Roman" w:eastAsia="Times New Roman" w:hAnsi="Times New Roman" w:cs="Times New Roman"/>
                                    <w:color w:val="000000"/>
                                    <w:sz w:val="20"/>
                                    <w:szCs w:val="20"/>
                                  </w:rPr>
                                  <w:t xml:space="preserve"> Road , El </w:t>
                                </w:r>
                                <w:proofErr w:type="spellStart"/>
                                <w:r w:rsidRPr="007F1F7C">
                                  <w:rPr>
                                    <w:rFonts w:ascii="Times New Roman" w:eastAsia="Times New Roman" w:hAnsi="Times New Roman" w:cs="Times New Roman"/>
                                    <w:color w:val="000000"/>
                                    <w:sz w:val="20"/>
                                    <w:szCs w:val="20"/>
                                  </w:rPr>
                                  <w:t>Matbaa</w:t>
                                </w:r>
                                <w:proofErr w:type="spellEnd"/>
                                <w:r w:rsidRPr="007F1F7C">
                                  <w:rPr>
                                    <w:rFonts w:ascii="Times New Roman" w:eastAsia="Times New Roman" w:hAnsi="Times New Roman" w:cs="Times New Roman"/>
                                    <w:color w:val="000000"/>
                                    <w:sz w:val="20"/>
                                    <w:szCs w:val="20"/>
                                    <w:rtl/>
                                  </w:rPr>
                                  <w:t xml:space="preserve"> </w:t>
                                </w:r>
                                <w:proofErr w:type="spellStart"/>
                                <w:r w:rsidRPr="007F1F7C">
                                  <w:rPr>
                                    <w:rFonts w:ascii="Times New Roman" w:eastAsia="Times New Roman" w:hAnsi="Times New Roman" w:cs="Times New Roman"/>
                                    <w:color w:val="000000"/>
                                    <w:sz w:val="20"/>
                                    <w:szCs w:val="20"/>
                                  </w:rPr>
                                  <w:t>Sq</w:t>
                                </w:r>
                                <w:proofErr w:type="spellEnd"/>
                                <w:r w:rsidRPr="007F1F7C">
                                  <w:rPr>
                                    <w:rFonts w:ascii="Times New Roman" w:eastAsia="Times New Roman" w:hAnsi="Times New Roman" w:cs="Times New Roman"/>
                                    <w:color w:val="000000"/>
                                    <w:sz w:val="20"/>
                                    <w:szCs w:val="20"/>
                                  </w:rPr>
                                  <w:t xml:space="preserve">, </w:t>
                                </w:r>
                                <w:proofErr w:type="spellStart"/>
                                <w:r w:rsidRPr="007F1F7C">
                                  <w:rPr>
                                    <w:rFonts w:ascii="Times New Roman" w:eastAsia="Times New Roman" w:hAnsi="Times New Roman" w:cs="Times New Roman"/>
                                    <w:color w:val="000000"/>
                                    <w:sz w:val="20"/>
                                    <w:szCs w:val="20"/>
                                  </w:rPr>
                                  <w:t>Hadayek</w:t>
                                </w:r>
                                <w:proofErr w:type="spellEnd"/>
                                <w:r w:rsidRPr="007F1F7C">
                                  <w:rPr>
                                    <w:rFonts w:ascii="Times New Roman" w:eastAsia="Times New Roman" w:hAnsi="Times New Roman" w:cs="Times New Roman"/>
                                    <w:color w:val="000000"/>
                                    <w:sz w:val="20"/>
                                    <w:szCs w:val="20"/>
                                  </w:rPr>
                                  <w:t xml:space="preserve"> El </w:t>
                                </w:r>
                                <w:proofErr w:type="spellStart"/>
                                <w:r w:rsidRPr="007F1F7C">
                                  <w:rPr>
                                    <w:rFonts w:ascii="Times New Roman" w:eastAsia="Times New Roman" w:hAnsi="Times New Roman" w:cs="Times New Roman"/>
                                    <w:color w:val="000000"/>
                                    <w:sz w:val="20"/>
                                    <w:szCs w:val="20"/>
                                  </w:rPr>
                                  <w:t>Maadi</w:t>
                                </w:r>
                                <w:proofErr w:type="spellEnd"/>
                                <w:r w:rsidRPr="007F1F7C">
                                  <w:rPr>
                                    <w:rFonts w:ascii="Times New Roman" w:eastAsia="Times New Roman" w:hAnsi="Times New Roman" w:cs="Times New Roman"/>
                                    <w:color w:val="000000"/>
                                    <w:sz w:val="20"/>
                                    <w:szCs w:val="20"/>
                                  </w:rPr>
                                  <w:t>, 4</w:t>
                                </w:r>
                                <w:r w:rsidRPr="007F1F7C">
                                  <w:rPr>
                                    <w:rFonts w:ascii="Times New Roman" w:eastAsia="Times New Roman" w:hAnsi="Times New Roman" w:cs="Times New Roman"/>
                                    <w:color w:val="000000"/>
                                    <w:sz w:val="20"/>
                                    <w:szCs w:val="20"/>
                                    <w:vertAlign w:val="superscript"/>
                                  </w:rPr>
                                  <w:t>th</w:t>
                                </w:r>
                                <w:r w:rsidRPr="007F1F7C">
                                  <w:rPr>
                                    <w:rFonts w:ascii="Times New Roman" w:eastAsia="Times New Roman" w:hAnsi="Times New Roman" w:cs="Times New Roman"/>
                                    <w:color w:val="000000"/>
                                    <w:sz w:val="20"/>
                                    <w:szCs w:val="20"/>
                                  </w:rPr>
                                  <w:t xml:space="preserve"> Floor, No 41 , Cairo, Egypt</w:t>
                                </w:r>
                                <w:r w:rsidRPr="007F1F7C">
                                  <w:rPr>
                                    <w:rFonts w:ascii="Times New Roman" w:eastAsia="Times New Roman" w:hAnsi="Times New Roman" w:cs="Times New Roman"/>
                                    <w:color w:val="FF0000"/>
                                    <w:sz w:val="20"/>
                                    <w:szCs w:val="20"/>
                                  </w:rPr>
                                  <w:t xml:space="preserve"> </w:t>
                                </w:r>
                              </w:p>
                            </w:tc>
                          </w:tr>
                          <w:tr w:rsidR="005D53B1" w:rsidRPr="009E5A85" w:rsidTr="007F1974">
                            <w:trPr>
                              <w:trHeight w:val="340"/>
                            </w:trPr>
                            <w:tc>
                              <w:tcPr>
                                <w:tcW w:w="7938" w:type="dxa"/>
                                <w:gridSpan w:val="3"/>
                                <w:tcBorders>
                                  <w:bottom w:val="nil"/>
                                  <w:right w:val="single" w:sz="12" w:space="0" w:color="808080" w:themeColor="background1" w:themeShade="80"/>
                                </w:tcBorders>
                                <w:vAlign w:val="center"/>
                              </w:tcPr>
                              <w:p w:rsidR="005D53B1" w:rsidRPr="007F1F7C" w:rsidRDefault="005D53B1" w:rsidP="001B10B0">
                                <w:pPr>
                                  <w:bidi/>
                                  <w:spacing w:after="0" w:line="240" w:lineRule="auto"/>
                                  <w:suppressOverlap/>
                                  <w:jc w:val="both"/>
                                  <w:rPr>
                                    <w:rFonts w:ascii="Times New Roman" w:eastAsia="Times New Roman" w:hAnsi="Times New Roman" w:cs="Times New Roman"/>
                                    <w:b/>
                                    <w:bCs/>
                                    <w:color w:val="FF0000"/>
                                    <w:sz w:val="20"/>
                                    <w:szCs w:val="20"/>
                                    <w:rtl/>
                                    <w:lang w:bidi="ar-EG"/>
                                  </w:rPr>
                                </w:pPr>
                                <w:r w:rsidRPr="009E5A85">
                                  <w:rPr>
                                    <w:rFonts w:ascii="Times New Roman" w:hAnsi="Times New Roman" w:cs="Times New Roman"/>
                                    <w:b/>
                                    <w:bCs/>
                                    <w:color w:val="000000"/>
                                    <w:sz w:val="20"/>
                                    <w:szCs w:val="20"/>
                                    <w:rtl/>
                                    <w:lang w:bidi="ar-EG"/>
                                  </w:rPr>
                                  <w:t>148 طريق مصر حلوان الزراعي - المطبعة – ح المعادي - الدور الرابع - شقة 41 - القاهرة</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666666"/>
                                    <w:sz w:val="20"/>
                                    <w:szCs w:val="20"/>
                                    <w:rtl/>
                                  </w:rPr>
                                  <w:t xml:space="preserve"> </w:t>
                                </w:r>
                                <w:r w:rsidRPr="009E5A85">
                                  <w:rPr>
                                    <w:rFonts w:ascii="Times New Roman" w:hAnsi="Times New Roman" w:cs="Times New Roman"/>
                                    <w:b/>
                                    <w:bCs/>
                                    <w:color w:val="404040"/>
                                  </w:rPr>
                                  <w:t>|</w:t>
                                </w:r>
                                <w:r w:rsidRPr="009E5A85">
                                  <w:rPr>
                                    <w:rFonts w:ascii="Times New Roman" w:hAnsi="Times New Roman" w:cs="Times New Roman"/>
                                    <w:b/>
                                    <w:bCs/>
                                    <w:color w:val="666666"/>
                                    <w:sz w:val="20"/>
                                    <w:szCs w:val="20"/>
                                    <w:rtl/>
                                  </w:rPr>
                                  <w:t xml:space="preserve"> </w:t>
                                </w:r>
                                <w:r w:rsidRPr="009E5A85">
                                  <w:rPr>
                                    <w:rFonts w:ascii="Times New Roman" w:hAnsi="Times New Roman" w:cs="Times New Roman"/>
                                    <w:b/>
                                    <w:bCs/>
                                    <w:color w:val="FF0000"/>
                                    <w:sz w:val="20"/>
                                    <w:szCs w:val="20"/>
                                    <w:rtl/>
                                    <w:lang w:bidi="ar-EG"/>
                                  </w:rPr>
                                  <w:t>ص.ب :</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000000"/>
                                    <w:sz w:val="20"/>
                                    <w:szCs w:val="20"/>
                                    <w:rtl/>
                                    <w:lang w:bidi="ar-EG"/>
                                  </w:rPr>
                                  <w:t>490</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000000"/>
                                    <w:sz w:val="20"/>
                                    <w:szCs w:val="20"/>
                                    <w:rtl/>
                                    <w:lang w:bidi="ar-EG"/>
                                  </w:rPr>
                                  <w:t>المعادي</w:t>
                                </w:r>
                              </w:p>
                            </w:tc>
                            <w:tc>
                              <w:tcPr>
                                <w:tcW w:w="2276" w:type="dxa"/>
                                <w:gridSpan w:val="2"/>
                                <w:tcBorders>
                                  <w:left w:val="single" w:sz="12" w:space="0" w:color="808080" w:themeColor="background1" w:themeShade="80"/>
                                  <w:bottom w:val="nil"/>
                                </w:tcBorders>
                                <w:vAlign w:val="center"/>
                              </w:tcPr>
                              <w:p w:rsidR="005D53B1" w:rsidRPr="007F1F7C" w:rsidRDefault="005D53B1" w:rsidP="007F1974">
                                <w:pPr>
                                  <w:spacing w:after="0" w:line="240" w:lineRule="auto"/>
                                  <w:suppressOverlap/>
                                  <w:jc w:val="right"/>
                                  <w:rPr>
                                    <w:rFonts w:ascii="Times New Roman" w:eastAsia="Times New Roman" w:hAnsi="Times New Roman" w:cs="Times New Roman"/>
                                    <w:color w:val="FF0000"/>
                                    <w:sz w:val="20"/>
                                    <w:szCs w:val="20"/>
                                  </w:rPr>
                                </w:pPr>
                                <w:r w:rsidRPr="007F1F7C">
                                  <w:rPr>
                                    <w:rFonts w:ascii="Times New Roman" w:eastAsia="Times New Roman" w:hAnsi="Times New Roman" w:cs="Times New Roman"/>
                                    <w:color w:val="FF0000"/>
                                    <w:sz w:val="20"/>
                                    <w:szCs w:val="20"/>
                                  </w:rPr>
                                  <w:t xml:space="preserve">PO Box : </w:t>
                                </w:r>
                                <w:r w:rsidRPr="007F1F7C">
                                  <w:rPr>
                                    <w:rFonts w:ascii="Times New Roman" w:eastAsia="Times New Roman" w:hAnsi="Times New Roman" w:cs="Times New Roman"/>
                                    <w:color w:val="000000"/>
                                    <w:sz w:val="20"/>
                                    <w:szCs w:val="20"/>
                                  </w:rPr>
                                  <w:t xml:space="preserve">490 El </w:t>
                                </w:r>
                                <w:proofErr w:type="spellStart"/>
                                <w:r w:rsidRPr="007F1F7C">
                                  <w:rPr>
                                    <w:rFonts w:ascii="Times New Roman" w:eastAsia="Times New Roman" w:hAnsi="Times New Roman" w:cs="Times New Roman"/>
                                    <w:color w:val="000000"/>
                                    <w:sz w:val="20"/>
                                    <w:szCs w:val="20"/>
                                  </w:rPr>
                                  <w:t>Maadi</w:t>
                                </w:r>
                                <w:proofErr w:type="spellEnd"/>
                              </w:p>
                            </w:tc>
                          </w:tr>
                          <w:tr w:rsidR="005D53B1" w:rsidRPr="009E5A85" w:rsidTr="007F1974">
                            <w:trPr>
                              <w:trHeight w:val="340"/>
                            </w:trPr>
                            <w:tc>
                              <w:tcPr>
                                <w:tcW w:w="7387" w:type="dxa"/>
                                <w:gridSpan w:val="2"/>
                                <w:tcBorders>
                                  <w:bottom w:val="nil"/>
                                  <w:right w:val="single" w:sz="12" w:space="0" w:color="7F7F7F"/>
                                </w:tcBorders>
                                <w:vAlign w:val="center"/>
                              </w:tcPr>
                              <w:p w:rsidR="005D53B1" w:rsidRPr="007F1F7C" w:rsidRDefault="005D53B1" w:rsidP="001B10B0">
                                <w:pPr>
                                  <w:spacing w:after="0" w:line="240" w:lineRule="auto"/>
                                  <w:suppressOverlap/>
                                  <w:rPr>
                                    <w:rStyle w:val="apple-style-span"/>
                                    <w:color w:val="002060"/>
                                    <w:sz w:val="20"/>
                                    <w:szCs w:val="20"/>
                                    <w:rtl/>
                                    <w:lang w:bidi="ar-EG"/>
                                  </w:rPr>
                                </w:pPr>
                                <w:r w:rsidRPr="00F66C15">
                                  <w:rPr>
                                    <w:rFonts w:ascii="Times New Roman" w:eastAsia="Times New Roman" w:hAnsi="Times New Roman" w:cs="Times New Roman"/>
                                    <w:color w:val="FF0000"/>
                                    <w:sz w:val="20"/>
                                    <w:szCs w:val="20"/>
                                    <w:lang w:val="fr-FR"/>
                                  </w:rPr>
                                  <w:t>E-mail</w:t>
                                </w:r>
                                <w:r w:rsidRPr="00F66C15">
                                  <w:rPr>
                                    <w:rFonts w:ascii="Times New Roman" w:eastAsia="Times New Roman" w:hAnsi="Times New Roman" w:cs="Times New Roman"/>
                                    <w:color w:val="000000"/>
                                    <w:sz w:val="20"/>
                                    <w:szCs w:val="20"/>
                                    <w:lang w:val="fr-FR"/>
                                  </w:rPr>
                                  <w:t> </w:t>
                                </w:r>
                                <w:r w:rsidRPr="00F66C15">
                                  <w:rPr>
                                    <w:rFonts w:ascii="Times New Roman" w:eastAsia="Times New Roman" w:hAnsi="Times New Roman" w:cs="Times New Roman"/>
                                    <w:color w:val="FF0000"/>
                                    <w:sz w:val="20"/>
                                    <w:szCs w:val="20"/>
                                    <w:lang w:val="fr-FR"/>
                                  </w:rPr>
                                  <w:t>:</w:t>
                                </w:r>
                                <w:r w:rsidRPr="00F66C15">
                                  <w:rPr>
                                    <w:rStyle w:val="apple-style-span"/>
                                    <w:color w:val="0000FF"/>
                                    <w:sz w:val="20"/>
                                    <w:szCs w:val="20"/>
                                    <w:lang w:val="fr-FR"/>
                                  </w:rPr>
                                  <w:t xml:space="preserve"> </w:t>
                                </w:r>
                                <w:r w:rsidRPr="00F66C15">
                                  <w:rPr>
                                    <w:rStyle w:val="apple-style-span"/>
                                    <w:color w:val="000000"/>
                                    <w:sz w:val="20"/>
                                    <w:szCs w:val="20"/>
                                    <w:lang w:val="fr-FR"/>
                                  </w:rPr>
                                  <w:t>maat@maatpeace.org</w:t>
                                </w:r>
                                <w:r w:rsidRPr="009E5A85">
                                  <w:rPr>
                                    <w:rStyle w:val="apple-style-span"/>
                                    <w:color w:val="000000"/>
                                    <w:sz w:val="20"/>
                                    <w:szCs w:val="20"/>
                                    <w:rtl/>
                                  </w:rPr>
                                  <w:t xml:space="preserve">  </w:t>
                                </w:r>
                              </w:p>
                            </w:tc>
                            <w:tc>
                              <w:tcPr>
                                <w:tcW w:w="2827" w:type="dxa"/>
                                <w:gridSpan w:val="3"/>
                                <w:tcBorders>
                                  <w:left w:val="single" w:sz="12" w:space="0" w:color="7F7F7F"/>
                                  <w:bottom w:val="nil"/>
                                </w:tcBorders>
                                <w:vAlign w:val="center"/>
                              </w:tcPr>
                              <w:p w:rsidR="005D53B1" w:rsidRPr="007F1F7C" w:rsidRDefault="005D53B1" w:rsidP="007F1974">
                                <w:pPr>
                                  <w:spacing w:after="0" w:line="240" w:lineRule="auto"/>
                                  <w:suppressOverlap/>
                                  <w:jc w:val="right"/>
                                  <w:rPr>
                                    <w:rStyle w:val="apple-style-span"/>
                                    <w:color w:val="002060"/>
                                    <w:sz w:val="20"/>
                                    <w:szCs w:val="20"/>
                                    <w:rtl/>
                                    <w:lang w:bidi="ar-EG"/>
                                  </w:rPr>
                                </w:pPr>
                                <w:r w:rsidRPr="007F1F7C">
                                  <w:rPr>
                                    <w:rFonts w:ascii="Times New Roman" w:eastAsia="Times New Roman" w:hAnsi="Times New Roman" w:cs="Times New Roman"/>
                                    <w:color w:val="FF0000"/>
                                    <w:sz w:val="20"/>
                                    <w:szCs w:val="20"/>
                                  </w:rPr>
                                  <w:t>Website:</w:t>
                                </w:r>
                                <w:r w:rsidRPr="007F1F7C">
                                  <w:rPr>
                                    <w:rFonts w:ascii="Times New Roman" w:eastAsia="Times New Roman" w:hAnsi="Times New Roman" w:cs="Times New Roman"/>
                                    <w:color w:val="0000FF"/>
                                    <w:sz w:val="20"/>
                                    <w:szCs w:val="20"/>
                                  </w:rPr>
                                  <w:t xml:space="preserve"> </w:t>
                                </w:r>
                                <w:r w:rsidRPr="007F1F7C">
                                  <w:rPr>
                                    <w:rFonts w:ascii="Times New Roman" w:eastAsia="Times New Roman" w:hAnsi="Times New Roman" w:cs="Times New Roman"/>
                                    <w:color w:val="000000"/>
                                    <w:sz w:val="20"/>
                                    <w:szCs w:val="20"/>
                                  </w:rPr>
                                  <w:t>www.maatpeace.org </w:t>
                                </w:r>
                              </w:p>
                            </w:tc>
                          </w:tr>
                          <w:tr w:rsidR="005D53B1" w:rsidRPr="009E5A85" w:rsidTr="007F1974">
                            <w:trPr>
                              <w:trHeight w:val="340"/>
                            </w:trPr>
                            <w:tc>
                              <w:tcPr>
                                <w:tcW w:w="5119" w:type="dxa"/>
                                <w:tcBorders>
                                  <w:right w:val="single" w:sz="12" w:space="0" w:color="7F7F7F"/>
                                </w:tcBorders>
                                <w:vAlign w:val="center"/>
                              </w:tcPr>
                              <w:p w:rsidR="005D53B1" w:rsidRPr="009E5A85" w:rsidRDefault="005D53B1" w:rsidP="001B10B0">
                                <w:pPr>
                                  <w:spacing w:after="0" w:line="240" w:lineRule="auto"/>
                                  <w:rPr>
                                    <w:rFonts w:ascii="Times New Roman" w:hAnsi="Times New Roman" w:cs="Times New Roman"/>
                                    <w:sz w:val="20"/>
                                    <w:szCs w:val="20"/>
                                    <w:rtl/>
                                    <w:lang w:bidi="ar-EG"/>
                                  </w:rPr>
                                </w:pPr>
                                <w:r w:rsidRPr="009E5A85">
                                  <w:rPr>
                                    <w:rStyle w:val="apple-style-span"/>
                                    <w:color w:val="FF0000"/>
                                    <w:sz w:val="20"/>
                                    <w:szCs w:val="20"/>
                                  </w:rPr>
                                  <w:t>Mob.</w:t>
                                </w:r>
                                <w:r w:rsidRPr="009E5A85">
                                  <w:rPr>
                                    <w:rStyle w:val="apple-style-span"/>
                                    <w:color w:val="002060"/>
                                    <w:sz w:val="20"/>
                                    <w:szCs w:val="20"/>
                                  </w:rPr>
                                  <w:t xml:space="preserve"> +</w:t>
                                </w:r>
                                <w:r w:rsidRPr="009E5A85">
                                  <w:rPr>
                                    <w:rStyle w:val="apple-style-span"/>
                                    <w:color w:val="000000"/>
                                    <w:sz w:val="20"/>
                                    <w:szCs w:val="20"/>
                                  </w:rPr>
                                  <w:t>201226521170</w:t>
                                </w:r>
                              </w:p>
                            </w:tc>
                            <w:tc>
                              <w:tcPr>
                                <w:tcW w:w="2835" w:type="dxa"/>
                                <w:gridSpan w:val="3"/>
                                <w:tcBorders>
                                  <w:left w:val="single" w:sz="12" w:space="0" w:color="7F7F7F"/>
                                  <w:right w:val="single" w:sz="12" w:space="0" w:color="7F7F7F"/>
                                </w:tcBorders>
                                <w:vAlign w:val="center"/>
                              </w:tcPr>
                              <w:p w:rsidR="005D53B1" w:rsidRPr="009E5A85" w:rsidRDefault="005D53B1" w:rsidP="007F1974">
                                <w:pPr>
                                  <w:spacing w:after="0" w:line="240" w:lineRule="auto"/>
                                  <w:jc w:val="right"/>
                                  <w:rPr>
                                    <w:rFonts w:ascii="Times New Roman" w:hAnsi="Times New Roman" w:cs="Times New Roman"/>
                                    <w:sz w:val="20"/>
                                    <w:szCs w:val="20"/>
                                    <w:rtl/>
                                    <w:lang w:bidi="ar-EG"/>
                                  </w:rPr>
                                </w:pPr>
                                <w:r w:rsidRPr="009E5A85">
                                  <w:rPr>
                                    <w:rStyle w:val="apple-style-span"/>
                                    <w:color w:val="FF0000"/>
                                    <w:sz w:val="20"/>
                                    <w:szCs w:val="20"/>
                                  </w:rPr>
                                  <w:t>Telefax</w:t>
                                </w:r>
                                <w:r w:rsidRPr="009E5A85">
                                  <w:rPr>
                                    <w:rStyle w:val="apple-style-span"/>
                                    <w:color w:val="000000"/>
                                    <w:sz w:val="20"/>
                                    <w:szCs w:val="20"/>
                                    <w:rtl/>
                                  </w:rPr>
                                  <w:t>.</w:t>
                                </w:r>
                                <w:r w:rsidRPr="009E5A85">
                                  <w:rPr>
                                    <w:rStyle w:val="apple-style-span"/>
                                    <w:color w:val="000000"/>
                                    <w:sz w:val="20"/>
                                    <w:szCs w:val="20"/>
                                  </w:rPr>
                                  <w:t xml:space="preserve"> 00 (20) (2) 25344707</w:t>
                                </w:r>
                              </w:p>
                            </w:tc>
                            <w:tc>
                              <w:tcPr>
                                <w:tcW w:w="2260" w:type="dxa"/>
                                <w:tcBorders>
                                  <w:left w:val="single" w:sz="12" w:space="0" w:color="7F7F7F"/>
                                </w:tcBorders>
                                <w:vAlign w:val="center"/>
                              </w:tcPr>
                              <w:p w:rsidR="005D53B1" w:rsidRPr="009E5A85" w:rsidRDefault="005D53B1" w:rsidP="007F1974">
                                <w:pPr>
                                  <w:spacing w:after="0" w:line="240" w:lineRule="auto"/>
                                  <w:jc w:val="right"/>
                                  <w:rPr>
                                    <w:rFonts w:ascii="Times New Roman" w:hAnsi="Times New Roman" w:cs="Times New Roman"/>
                                    <w:sz w:val="20"/>
                                    <w:szCs w:val="20"/>
                                    <w:rtl/>
                                  </w:rPr>
                                </w:pPr>
                                <w:r w:rsidRPr="009E5A85">
                                  <w:rPr>
                                    <w:rStyle w:val="apple-style-span"/>
                                    <w:color w:val="FF0000"/>
                                    <w:sz w:val="20"/>
                                    <w:szCs w:val="20"/>
                                  </w:rPr>
                                  <w:t>Tel.</w:t>
                                </w:r>
                                <w:r w:rsidRPr="009E5A85">
                                  <w:rPr>
                                    <w:rStyle w:val="apple-style-span"/>
                                    <w:color w:val="002060"/>
                                    <w:sz w:val="20"/>
                                    <w:szCs w:val="20"/>
                                  </w:rPr>
                                  <w:t xml:space="preserve"> </w:t>
                                </w:r>
                                <w:r w:rsidRPr="009E5A85">
                                  <w:rPr>
                                    <w:rStyle w:val="apple-style-span"/>
                                    <w:color w:val="000000"/>
                                    <w:sz w:val="20"/>
                                    <w:szCs w:val="20"/>
                                  </w:rPr>
                                  <w:t>00(20) (2) 25344706</w:t>
                                </w:r>
                              </w:p>
                            </w:tc>
                          </w:tr>
                        </w:tbl>
                        <w:p w:rsidR="005D53B1" w:rsidRPr="007F1F7C" w:rsidRDefault="005D53B1" w:rsidP="001B10B0">
                          <w:pPr>
                            <w:spacing w:after="0" w:line="240" w:lineRule="auto"/>
                            <w:jc w:val="center"/>
                            <w:rPr>
                              <w:rFonts w:ascii="Times New Roman" w:hAnsi="Times New Roman" w:cs="Times New Roman"/>
                              <w:rtl/>
                              <w:lang w:bidi="ar-EG"/>
                            </w:rPr>
                          </w:pPr>
                        </w:p>
                        <w:p w:rsidR="005D53B1" w:rsidRPr="00DD2355" w:rsidRDefault="005D53B1" w:rsidP="001B10B0">
                          <w:pPr>
                            <w:spacing w:after="0" w:line="240" w:lineRule="auto"/>
                            <w:rPr>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55pt;margin-top:8.3pt;width:531.7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43Ltg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" filled="f" stroked="f">
              <v:textbox>
                <w:txbxContent>
                  <w:tbl>
                    <w:tblPr>
                      <w:bidiVisual/>
                      <w:tblW w:w="10214" w:type="dxa"/>
                      <w:tblInd w:w="106" w:type="dxa"/>
                      <w:tblBorders>
                        <w:insideV w:val="single" w:sz="12" w:space="0" w:color="000000"/>
                      </w:tblBorders>
                      <w:tblLook w:val="04A0" w:firstRow="1" w:lastRow="0" w:firstColumn="1" w:lastColumn="0" w:noHBand="0" w:noVBand="1"/>
                    </w:tblPr>
                    <w:tblGrid>
                      <w:gridCol w:w="5119"/>
                      <w:gridCol w:w="2268"/>
                      <w:gridCol w:w="551"/>
                      <w:gridCol w:w="16"/>
                      <w:gridCol w:w="2260"/>
                    </w:tblGrid>
                    <w:tr w:rsidR="005D53B1" w:rsidRPr="009E5A85" w:rsidTr="007F1974">
                      <w:trPr>
                        <w:trHeight w:val="340"/>
                      </w:trPr>
                      <w:tc>
                        <w:tcPr>
                          <w:tcW w:w="10214" w:type="dxa"/>
                          <w:gridSpan w:val="5"/>
                          <w:tcBorders>
                            <w:bottom w:val="nil"/>
                          </w:tcBorders>
                          <w:vAlign w:val="center"/>
                        </w:tcPr>
                        <w:p w:rsidR="005D53B1" w:rsidRPr="009E5A85" w:rsidRDefault="005D53B1" w:rsidP="001B10B0">
                          <w:pPr>
                            <w:bidi/>
                            <w:spacing w:after="0" w:line="240" w:lineRule="auto"/>
                            <w:rPr>
                              <w:rStyle w:val="apple-style-span"/>
                              <w:b/>
                              <w:bCs/>
                              <w:color w:val="000066"/>
                              <w:sz w:val="20"/>
                              <w:szCs w:val="20"/>
                              <w:rtl/>
                              <w:lang w:bidi="ar-EG"/>
                            </w:rPr>
                          </w:pPr>
                          <w:r w:rsidRPr="009E5A85">
                            <w:rPr>
                              <w:rFonts w:ascii="Times New Roman" w:hAnsi="Times New Roman" w:cs="Times New Roman"/>
                              <w:b/>
                              <w:bCs/>
                              <w:color w:val="000066"/>
                              <w:sz w:val="20"/>
                              <w:szCs w:val="20"/>
                              <w:rtl/>
                            </w:rPr>
                            <w:t>المنظمة حاصلة على المركز الاستشاري الخاص في المجلس الاقتصادي والاجتماعي منذ 2016</w:t>
                          </w:r>
                        </w:p>
                      </w:tc>
                    </w:tr>
                    <w:tr w:rsidR="005D53B1" w:rsidRPr="009E5A85" w:rsidTr="007F1974">
                      <w:trPr>
                        <w:trHeight w:val="340"/>
                      </w:trPr>
                      <w:tc>
                        <w:tcPr>
                          <w:tcW w:w="10214" w:type="dxa"/>
                          <w:gridSpan w:val="5"/>
                          <w:tcBorders>
                            <w:bottom w:val="nil"/>
                          </w:tcBorders>
                          <w:vAlign w:val="center"/>
                        </w:tcPr>
                        <w:p w:rsidR="005D53B1" w:rsidRPr="009E5A85" w:rsidRDefault="005D53B1" w:rsidP="007F1974">
                          <w:pPr>
                            <w:spacing w:after="0" w:line="240" w:lineRule="auto"/>
                            <w:jc w:val="both"/>
                            <w:rPr>
                              <w:rStyle w:val="apple-style-span"/>
                              <w:b/>
                              <w:bCs/>
                              <w:color w:val="000066"/>
                              <w:sz w:val="20"/>
                              <w:szCs w:val="20"/>
                            </w:rPr>
                          </w:pPr>
                          <w:r w:rsidRPr="009E5A85">
                            <w:rPr>
                              <w:rFonts w:ascii="Times New Roman" w:hAnsi="Times New Roman" w:cs="Times New Roman"/>
                              <w:b/>
                              <w:bCs/>
                              <w:color w:val="000066"/>
                              <w:sz w:val="20"/>
                              <w:szCs w:val="20"/>
                            </w:rPr>
                            <w:t>Organization in special consultative status with the Economic and Social Council since 2016</w:t>
                          </w:r>
                        </w:p>
                      </w:tc>
                    </w:tr>
                    <w:tr w:rsidR="005D53B1" w:rsidRPr="009E5A85" w:rsidTr="007F1974">
                      <w:trPr>
                        <w:trHeight w:val="340"/>
                      </w:trPr>
                      <w:tc>
                        <w:tcPr>
                          <w:tcW w:w="10214" w:type="dxa"/>
                          <w:gridSpan w:val="5"/>
                          <w:tcBorders>
                            <w:bottom w:val="nil"/>
                          </w:tcBorders>
                          <w:vAlign w:val="center"/>
                        </w:tcPr>
                        <w:p w:rsidR="005D53B1" w:rsidRPr="007F1F7C" w:rsidRDefault="005D53B1" w:rsidP="007F1974">
                          <w:pPr>
                            <w:spacing w:after="0" w:line="240" w:lineRule="auto"/>
                            <w:suppressOverlap/>
                            <w:rPr>
                              <w:rStyle w:val="apple-style-span"/>
                              <w:color w:val="FF0000"/>
                              <w:sz w:val="20"/>
                              <w:szCs w:val="20"/>
                            </w:rPr>
                          </w:pPr>
                          <w:r w:rsidRPr="007F1F7C">
                            <w:rPr>
                              <w:rFonts w:ascii="Times New Roman" w:eastAsia="Times New Roman" w:hAnsi="Times New Roman" w:cs="Times New Roman"/>
                              <w:color w:val="FF0000"/>
                              <w:sz w:val="20"/>
                              <w:szCs w:val="20"/>
                            </w:rPr>
                            <w:t>Address:</w:t>
                          </w:r>
                          <w:r w:rsidRPr="007F1F7C">
                            <w:rPr>
                              <w:rFonts w:ascii="Times New Roman" w:eastAsia="Times New Roman" w:hAnsi="Times New Roman" w:cs="Times New Roman"/>
                              <w:color w:val="002060"/>
                              <w:sz w:val="20"/>
                              <w:szCs w:val="20"/>
                            </w:rPr>
                            <w:t xml:space="preserve"> </w:t>
                          </w:r>
                          <w:r w:rsidRPr="007F1F7C">
                            <w:rPr>
                              <w:rFonts w:ascii="Times New Roman" w:eastAsia="Times New Roman" w:hAnsi="Times New Roman" w:cs="Times New Roman"/>
                              <w:color w:val="000000"/>
                              <w:sz w:val="20"/>
                              <w:szCs w:val="20"/>
                            </w:rPr>
                            <w:t xml:space="preserve">148 </w:t>
                          </w:r>
                          <w:proofErr w:type="spellStart"/>
                          <w:r w:rsidRPr="007F1F7C">
                            <w:rPr>
                              <w:rFonts w:ascii="Times New Roman" w:eastAsia="Times New Roman" w:hAnsi="Times New Roman" w:cs="Times New Roman"/>
                              <w:color w:val="000000"/>
                              <w:sz w:val="20"/>
                              <w:szCs w:val="20"/>
                            </w:rPr>
                            <w:t>MisrHelwan</w:t>
                          </w:r>
                          <w:proofErr w:type="spellEnd"/>
                          <w:r w:rsidRPr="007F1F7C">
                            <w:rPr>
                              <w:rFonts w:ascii="Times New Roman" w:eastAsia="Times New Roman" w:hAnsi="Times New Roman" w:cs="Times New Roman"/>
                              <w:color w:val="000000"/>
                              <w:sz w:val="20"/>
                              <w:szCs w:val="20"/>
                            </w:rPr>
                            <w:t xml:space="preserve"> El-</w:t>
                          </w:r>
                          <w:proofErr w:type="spellStart"/>
                          <w:r w:rsidRPr="007F1F7C">
                            <w:rPr>
                              <w:rFonts w:ascii="Times New Roman" w:eastAsia="Times New Roman" w:hAnsi="Times New Roman" w:cs="Times New Roman"/>
                              <w:color w:val="000000"/>
                              <w:sz w:val="20"/>
                              <w:szCs w:val="20"/>
                            </w:rPr>
                            <w:t>Zyrae</w:t>
                          </w:r>
                          <w:proofErr w:type="spellEnd"/>
                          <w:r w:rsidRPr="007F1F7C">
                            <w:rPr>
                              <w:rFonts w:ascii="Times New Roman" w:eastAsia="Times New Roman" w:hAnsi="Times New Roman" w:cs="Times New Roman"/>
                              <w:color w:val="000000"/>
                              <w:sz w:val="20"/>
                              <w:szCs w:val="20"/>
                            </w:rPr>
                            <w:t xml:space="preserve"> Road , El </w:t>
                          </w:r>
                          <w:proofErr w:type="spellStart"/>
                          <w:r w:rsidRPr="007F1F7C">
                            <w:rPr>
                              <w:rFonts w:ascii="Times New Roman" w:eastAsia="Times New Roman" w:hAnsi="Times New Roman" w:cs="Times New Roman"/>
                              <w:color w:val="000000"/>
                              <w:sz w:val="20"/>
                              <w:szCs w:val="20"/>
                            </w:rPr>
                            <w:t>Matbaa</w:t>
                          </w:r>
                          <w:proofErr w:type="spellEnd"/>
                          <w:r w:rsidRPr="007F1F7C">
                            <w:rPr>
                              <w:rFonts w:ascii="Times New Roman" w:eastAsia="Times New Roman" w:hAnsi="Times New Roman" w:cs="Times New Roman"/>
                              <w:color w:val="000000"/>
                              <w:sz w:val="20"/>
                              <w:szCs w:val="20"/>
                              <w:rtl/>
                            </w:rPr>
                            <w:t xml:space="preserve"> </w:t>
                          </w:r>
                          <w:proofErr w:type="spellStart"/>
                          <w:r w:rsidRPr="007F1F7C">
                            <w:rPr>
                              <w:rFonts w:ascii="Times New Roman" w:eastAsia="Times New Roman" w:hAnsi="Times New Roman" w:cs="Times New Roman"/>
                              <w:color w:val="000000"/>
                              <w:sz w:val="20"/>
                              <w:szCs w:val="20"/>
                            </w:rPr>
                            <w:t>Sq</w:t>
                          </w:r>
                          <w:proofErr w:type="spellEnd"/>
                          <w:r w:rsidRPr="007F1F7C">
                            <w:rPr>
                              <w:rFonts w:ascii="Times New Roman" w:eastAsia="Times New Roman" w:hAnsi="Times New Roman" w:cs="Times New Roman"/>
                              <w:color w:val="000000"/>
                              <w:sz w:val="20"/>
                              <w:szCs w:val="20"/>
                            </w:rPr>
                            <w:t xml:space="preserve">, </w:t>
                          </w:r>
                          <w:proofErr w:type="spellStart"/>
                          <w:r w:rsidRPr="007F1F7C">
                            <w:rPr>
                              <w:rFonts w:ascii="Times New Roman" w:eastAsia="Times New Roman" w:hAnsi="Times New Roman" w:cs="Times New Roman"/>
                              <w:color w:val="000000"/>
                              <w:sz w:val="20"/>
                              <w:szCs w:val="20"/>
                            </w:rPr>
                            <w:t>Hadayek</w:t>
                          </w:r>
                          <w:proofErr w:type="spellEnd"/>
                          <w:r w:rsidRPr="007F1F7C">
                            <w:rPr>
                              <w:rFonts w:ascii="Times New Roman" w:eastAsia="Times New Roman" w:hAnsi="Times New Roman" w:cs="Times New Roman"/>
                              <w:color w:val="000000"/>
                              <w:sz w:val="20"/>
                              <w:szCs w:val="20"/>
                            </w:rPr>
                            <w:t xml:space="preserve"> El </w:t>
                          </w:r>
                          <w:proofErr w:type="spellStart"/>
                          <w:r w:rsidRPr="007F1F7C">
                            <w:rPr>
                              <w:rFonts w:ascii="Times New Roman" w:eastAsia="Times New Roman" w:hAnsi="Times New Roman" w:cs="Times New Roman"/>
                              <w:color w:val="000000"/>
                              <w:sz w:val="20"/>
                              <w:szCs w:val="20"/>
                            </w:rPr>
                            <w:t>Maadi</w:t>
                          </w:r>
                          <w:proofErr w:type="spellEnd"/>
                          <w:r w:rsidRPr="007F1F7C">
                            <w:rPr>
                              <w:rFonts w:ascii="Times New Roman" w:eastAsia="Times New Roman" w:hAnsi="Times New Roman" w:cs="Times New Roman"/>
                              <w:color w:val="000000"/>
                              <w:sz w:val="20"/>
                              <w:szCs w:val="20"/>
                            </w:rPr>
                            <w:t>, 4</w:t>
                          </w:r>
                          <w:r w:rsidRPr="007F1F7C">
                            <w:rPr>
                              <w:rFonts w:ascii="Times New Roman" w:eastAsia="Times New Roman" w:hAnsi="Times New Roman" w:cs="Times New Roman"/>
                              <w:color w:val="000000"/>
                              <w:sz w:val="20"/>
                              <w:szCs w:val="20"/>
                              <w:vertAlign w:val="superscript"/>
                            </w:rPr>
                            <w:t>th</w:t>
                          </w:r>
                          <w:r w:rsidRPr="007F1F7C">
                            <w:rPr>
                              <w:rFonts w:ascii="Times New Roman" w:eastAsia="Times New Roman" w:hAnsi="Times New Roman" w:cs="Times New Roman"/>
                              <w:color w:val="000000"/>
                              <w:sz w:val="20"/>
                              <w:szCs w:val="20"/>
                            </w:rPr>
                            <w:t xml:space="preserve"> Floor, No 41 , Cairo, Egypt</w:t>
                          </w:r>
                          <w:r w:rsidRPr="007F1F7C">
                            <w:rPr>
                              <w:rFonts w:ascii="Times New Roman" w:eastAsia="Times New Roman" w:hAnsi="Times New Roman" w:cs="Times New Roman"/>
                              <w:color w:val="FF0000"/>
                              <w:sz w:val="20"/>
                              <w:szCs w:val="20"/>
                            </w:rPr>
                            <w:t xml:space="preserve"> </w:t>
                          </w:r>
                        </w:p>
                      </w:tc>
                    </w:tr>
                    <w:tr w:rsidR="005D53B1" w:rsidRPr="009E5A85" w:rsidTr="007F1974">
                      <w:trPr>
                        <w:trHeight w:val="340"/>
                      </w:trPr>
                      <w:tc>
                        <w:tcPr>
                          <w:tcW w:w="7938" w:type="dxa"/>
                          <w:gridSpan w:val="3"/>
                          <w:tcBorders>
                            <w:bottom w:val="nil"/>
                            <w:right w:val="single" w:sz="12" w:space="0" w:color="808080" w:themeColor="background1" w:themeShade="80"/>
                          </w:tcBorders>
                          <w:vAlign w:val="center"/>
                        </w:tcPr>
                        <w:p w:rsidR="005D53B1" w:rsidRPr="007F1F7C" w:rsidRDefault="005D53B1" w:rsidP="001B10B0">
                          <w:pPr>
                            <w:bidi/>
                            <w:spacing w:after="0" w:line="240" w:lineRule="auto"/>
                            <w:suppressOverlap/>
                            <w:jc w:val="both"/>
                            <w:rPr>
                              <w:rFonts w:ascii="Times New Roman" w:eastAsia="Times New Roman" w:hAnsi="Times New Roman" w:cs="Times New Roman"/>
                              <w:b/>
                              <w:bCs/>
                              <w:color w:val="FF0000"/>
                              <w:sz w:val="20"/>
                              <w:szCs w:val="20"/>
                              <w:rtl/>
                              <w:lang w:bidi="ar-EG"/>
                            </w:rPr>
                          </w:pPr>
                          <w:r w:rsidRPr="009E5A85">
                            <w:rPr>
                              <w:rFonts w:ascii="Times New Roman" w:hAnsi="Times New Roman" w:cs="Times New Roman"/>
                              <w:b/>
                              <w:bCs/>
                              <w:color w:val="000000"/>
                              <w:sz w:val="20"/>
                              <w:szCs w:val="20"/>
                              <w:rtl/>
                              <w:lang w:bidi="ar-EG"/>
                            </w:rPr>
                            <w:t>148 طريق مصر حلوان الزراعي - المطبعة – ح المعادي - الدور الرابع - شقة 41 - القاهرة</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666666"/>
                              <w:sz w:val="20"/>
                              <w:szCs w:val="20"/>
                              <w:rtl/>
                            </w:rPr>
                            <w:t xml:space="preserve"> </w:t>
                          </w:r>
                          <w:r w:rsidRPr="009E5A85">
                            <w:rPr>
                              <w:rFonts w:ascii="Times New Roman" w:hAnsi="Times New Roman" w:cs="Times New Roman"/>
                              <w:b/>
                              <w:bCs/>
                              <w:color w:val="404040"/>
                            </w:rPr>
                            <w:t>|</w:t>
                          </w:r>
                          <w:r w:rsidRPr="009E5A85">
                            <w:rPr>
                              <w:rFonts w:ascii="Times New Roman" w:hAnsi="Times New Roman" w:cs="Times New Roman"/>
                              <w:b/>
                              <w:bCs/>
                              <w:color w:val="666666"/>
                              <w:sz w:val="20"/>
                              <w:szCs w:val="20"/>
                              <w:rtl/>
                            </w:rPr>
                            <w:t xml:space="preserve"> </w:t>
                          </w:r>
                          <w:r w:rsidRPr="009E5A85">
                            <w:rPr>
                              <w:rFonts w:ascii="Times New Roman" w:hAnsi="Times New Roman" w:cs="Times New Roman"/>
                              <w:b/>
                              <w:bCs/>
                              <w:color w:val="FF0000"/>
                              <w:sz w:val="20"/>
                              <w:szCs w:val="20"/>
                              <w:rtl/>
                              <w:lang w:bidi="ar-EG"/>
                            </w:rPr>
                            <w:t>ص.ب :</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000000"/>
                              <w:sz w:val="20"/>
                              <w:szCs w:val="20"/>
                              <w:rtl/>
                              <w:lang w:bidi="ar-EG"/>
                            </w:rPr>
                            <w:t>490</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000000"/>
                              <w:sz w:val="20"/>
                              <w:szCs w:val="20"/>
                              <w:rtl/>
                              <w:lang w:bidi="ar-EG"/>
                            </w:rPr>
                            <w:t>المعادي</w:t>
                          </w:r>
                        </w:p>
                      </w:tc>
                      <w:tc>
                        <w:tcPr>
                          <w:tcW w:w="2276" w:type="dxa"/>
                          <w:gridSpan w:val="2"/>
                          <w:tcBorders>
                            <w:left w:val="single" w:sz="12" w:space="0" w:color="808080" w:themeColor="background1" w:themeShade="80"/>
                            <w:bottom w:val="nil"/>
                          </w:tcBorders>
                          <w:vAlign w:val="center"/>
                        </w:tcPr>
                        <w:p w:rsidR="005D53B1" w:rsidRPr="007F1F7C" w:rsidRDefault="005D53B1" w:rsidP="007F1974">
                          <w:pPr>
                            <w:spacing w:after="0" w:line="240" w:lineRule="auto"/>
                            <w:suppressOverlap/>
                            <w:jc w:val="right"/>
                            <w:rPr>
                              <w:rFonts w:ascii="Times New Roman" w:eastAsia="Times New Roman" w:hAnsi="Times New Roman" w:cs="Times New Roman"/>
                              <w:color w:val="FF0000"/>
                              <w:sz w:val="20"/>
                              <w:szCs w:val="20"/>
                            </w:rPr>
                          </w:pPr>
                          <w:r w:rsidRPr="007F1F7C">
                            <w:rPr>
                              <w:rFonts w:ascii="Times New Roman" w:eastAsia="Times New Roman" w:hAnsi="Times New Roman" w:cs="Times New Roman"/>
                              <w:color w:val="FF0000"/>
                              <w:sz w:val="20"/>
                              <w:szCs w:val="20"/>
                            </w:rPr>
                            <w:t xml:space="preserve">PO Box : </w:t>
                          </w:r>
                          <w:r w:rsidRPr="007F1F7C">
                            <w:rPr>
                              <w:rFonts w:ascii="Times New Roman" w:eastAsia="Times New Roman" w:hAnsi="Times New Roman" w:cs="Times New Roman"/>
                              <w:color w:val="000000"/>
                              <w:sz w:val="20"/>
                              <w:szCs w:val="20"/>
                            </w:rPr>
                            <w:t xml:space="preserve">490 El </w:t>
                          </w:r>
                          <w:proofErr w:type="spellStart"/>
                          <w:r w:rsidRPr="007F1F7C">
                            <w:rPr>
                              <w:rFonts w:ascii="Times New Roman" w:eastAsia="Times New Roman" w:hAnsi="Times New Roman" w:cs="Times New Roman"/>
                              <w:color w:val="000000"/>
                              <w:sz w:val="20"/>
                              <w:szCs w:val="20"/>
                            </w:rPr>
                            <w:t>Maadi</w:t>
                          </w:r>
                          <w:proofErr w:type="spellEnd"/>
                        </w:p>
                      </w:tc>
                    </w:tr>
                    <w:tr w:rsidR="005D53B1" w:rsidRPr="009E5A85" w:rsidTr="007F1974">
                      <w:trPr>
                        <w:trHeight w:val="340"/>
                      </w:trPr>
                      <w:tc>
                        <w:tcPr>
                          <w:tcW w:w="7387" w:type="dxa"/>
                          <w:gridSpan w:val="2"/>
                          <w:tcBorders>
                            <w:bottom w:val="nil"/>
                            <w:right w:val="single" w:sz="12" w:space="0" w:color="7F7F7F"/>
                          </w:tcBorders>
                          <w:vAlign w:val="center"/>
                        </w:tcPr>
                        <w:p w:rsidR="005D53B1" w:rsidRPr="007F1F7C" w:rsidRDefault="005D53B1" w:rsidP="001B10B0">
                          <w:pPr>
                            <w:spacing w:after="0" w:line="240" w:lineRule="auto"/>
                            <w:suppressOverlap/>
                            <w:rPr>
                              <w:rStyle w:val="apple-style-span"/>
                              <w:color w:val="002060"/>
                              <w:sz w:val="20"/>
                              <w:szCs w:val="20"/>
                              <w:rtl/>
                              <w:lang w:bidi="ar-EG"/>
                            </w:rPr>
                          </w:pPr>
                          <w:r w:rsidRPr="00F66C15">
                            <w:rPr>
                              <w:rFonts w:ascii="Times New Roman" w:eastAsia="Times New Roman" w:hAnsi="Times New Roman" w:cs="Times New Roman"/>
                              <w:color w:val="FF0000"/>
                              <w:sz w:val="20"/>
                              <w:szCs w:val="20"/>
                              <w:lang w:val="fr-FR"/>
                            </w:rPr>
                            <w:t>E-mail</w:t>
                          </w:r>
                          <w:r w:rsidRPr="00F66C15">
                            <w:rPr>
                              <w:rFonts w:ascii="Times New Roman" w:eastAsia="Times New Roman" w:hAnsi="Times New Roman" w:cs="Times New Roman"/>
                              <w:color w:val="000000"/>
                              <w:sz w:val="20"/>
                              <w:szCs w:val="20"/>
                              <w:lang w:val="fr-FR"/>
                            </w:rPr>
                            <w:t> </w:t>
                          </w:r>
                          <w:r w:rsidRPr="00F66C15">
                            <w:rPr>
                              <w:rFonts w:ascii="Times New Roman" w:eastAsia="Times New Roman" w:hAnsi="Times New Roman" w:cs="Times New Roman"/>
                              <w:color w:val="FF0000"/>
                              <w:sz w:val="20"/>
                              <w:szCs w:val="20"/>
                              <w:lang w:val="fr-FR"/>
                            </w:rPr>
                            <w:t>:</w:t>
                          </w:r>
                          <w:r w:rsidRPr="00F66C15">
                            <w:rPr>
                              <w:rStyle w:val="apple-style-span"/>
                              <w:color w:val="0000FF"/>
                              <w:sz w:val="20"/>
                              <w:szCs w:val="20"/>
                              <w:lang w:val="fr-FR"/>
                            </w:rPr>
                            <w:t xml:space="preserve"> </w:t>
                          </w:r>
                          <w:r w:rsidRPr="00F66C15">
                            <w:rPr>
                              <w:rStyle w:val="apple-style-span"/>
                              <w:color w:val="000000"/>
                              <w:sz w:val="20"/>
                              <w:szCs w:val="20"/>
                              <w:lang w:val="fr-FR"/>
                            </w:rPr>
                            <w:t>maat@maatpeace.org</w:t>
                          </w:r>
                          <w:r w:rsidRPr="009E5A85">
                            <w:rPr>
                              <w:rStyle w:val="apple-style-span"/>
                              <w:color w:val="000000"/>
                              <w:sz w:val="20"/>
                              <w:szCs w:val="20"/>
                              <w:rtl/>
                            </w:rPr>
                            <w:t xml:space="preserve">  </w:t>
                          </w:r>
                        </w:p>
                      </w:tc>
                      <w:tc>
                        <w:tcPr>
                          <w:tcW w:w="2827" w:type="dxa"/>
                          <w:gridSpan w:val="3"/>
                          <w:tcBorders>
                            <w:left w:val="single" w:sz="12" w:space="0" w:color="7F7F7F"/>
                            <w:bottom w:val="nil"/>
                          </w:tcBorders>
                          <w:vAlign w:val="center"/>
                        </w:tcPr>
                        <w:p w:rsidR="005D53B1" w:rsidRPr="007F1F7C" w:rsidRDefault="005D53B1" w:rsidP="007F1974">
                          <w:pPr>
                            <w:spacing w:after="0" w:line="240" w:lineRule="auto"/>
                            <w:suppressOverlap/>
                            <w:jc w:val="right"/>
                            <w:rPr>
                              <w:rStyle w:val="apple-style-span"/>
                              <w:color w:val="002060"/>
                              <w:sz w:val="20"/>
                              <w:szCs w:val="20"/>
                              <w:rtl/>
                              <w:lang w:bidi="ar-EG"/>
                            </w:rPr>
                          </w:pPr>
                          <w:r w:rsidRPr="007F1F7C">
                            <w:rPr>
                              <w:rFonts w:ascii="Times New Roman" w:eastAsia="Times New Roman" w:hAnsi="Times New Roman" w:cs="Times New Roman"/>
                              <w:color w:val="FF0000"/>
                              <w:sz w:val="20"/>
                              <w:szCs w:val="20"/>
                            </w:rPr>
                            <w:t>Website:</w:t>
                          </w:r>
                          <w:r w:rsidRPr="007F1F7C">
                            <w:rPr>
                              <w:rFonts w:ascii="Times New Roman" w:eastAsia="Times New Roman" w:hAnsi="Times New Roman" w:cs="Times New Roman"/>
                              <w:color w:val="0000FF"/>
                              <w:sz w:val="20"/>
                              <w:szCs w:val="20"/>
                            </w:rPr>
                            <w:t xml:space="preserve"> </w:t>
                          </w:r>
                          <w:r w:rsidRPr="007F1F7C">
                            <w:rPr>
                              <w:rFonts w:ascii="Times New Roman" w:eastAsia="Times New Roman" w:hAnsi="Times New Roman" w:cs="Times New Roman"/>
                              <w:color w:val="000000"/>
                              <w:sz w:val="20"/>
                              <w:szCs w:val="20"/>
                            </w:rPr>
                            <w:t>www.maatpeace.org </w:t>
                          </w:r>
                        </w:p>
                      </w:tc>
                    </w:tr>
                    <w:tr w:rsidR="005D53B1" w:rsidRPr="009E5A85" w:rsidTr="007F1974">
                      <w:trPr>
                        <w:trHeight w:val="340"/>
                      </w:trPr>
                      <w:tc>
                        <w:tcPr>
                          <w:tcW w:w="5119" w:type="dxa"/>
                          <w:tcBorders>
                            <w:right w:val="single" w:sz="12" w:space="0" w:color="7F7F7F"/>
                          </w:tcBorders>
                          <w:vAlign w:val="center"/>
                        </w:tcPr>
                        <w:p w:rsidR="005D53B1" w:rsidRPr="009E5A85" w:rsidRDefault="005D53B1" w:rsidP="001B10B0">
                          <w:pPr>
                            <w:spacing w:after="0" w:line="240" w:lineRule="auto"/>
                            <w:rPr>
                              <w:rFonts w:ascii="Times New Roman" w:hAnsi="Times New Roman" w:cs="Times New Roman"/>
                              <w:sz w:val="20"/>
                              <w:szCs w:val="20"/>
                              <w:rtl/>
                              <w:lang w:bidi="ar-EG"/>
                            </w:rPr>
                          </w:pPr>
                          <w:r w:rsidRPr="009E5A85">
                            <w:rPr>
                              <w:rStyle w:val="apple-style-span"/>
                              <w:color w:val="FF0000"/>
                              <w:sz w:val="20"/>
                              <w:szCs w:val="20"/>
                            </w:rPr>
                            <w:t>Mob.</w:t>
                          </w:r>
                          <w:r w:rsidRPr="009E5A85">
                            <w:rPr>
                              <w:rStyle w:val="apple-style-span"/>
                              <w:color w:val="002060"/>
                              <w:sz w:val="20"/>
                              <w:szCs w:val="20"/>
                            </w:rPr>
                            <w:t xml:space="preserve"> +</w:t>
                          </w:r>
                          <w:r w:rsidRPr="009E5A85">
                            <w:rPr>
                              <w:rStyle w:val="apple-style-span"/>
                              <w:color w:val="000000"/>
                              <w:sz w:val="20"/>
                              <w:szCs w:val="20"/>
                            </w:rPr>
                            <w:t>201226521170</w:t>
                          </w:r>
                        </w:p>
                      </w:tc>
                      <w:tc>
                        <w:tcPr>
                          <w:tcW w:w="2835" w:type="dxa"/>
                          <w:gridSpan w:val="3"/>
                          <w:tcBorders>
                            <w:left w:val="single" w:sz="12" w:space="0" w:color="7F7F7F"/>
                            <w:right w:val="single" w:sz="12" w:space="0" w:color="7F7F7F"/>
                          </w:tcBorders>
                          <w:vAlign w:val="center"/>
                        </w:tcPr>
                        <w:p w:rsidR="005D53B1" w:rsidRPr="009E5A85" w:rsidRDefault="005D53B1" w:rsidP="007F1974">
                          <w:pPr>
                            <w:spacing w:after="0" w:line="240" w:lineRule="auto"/>
                            <w:jc w:val="right"/>
                            <w:rPr>
                              <w:rFonts w:ascii="Times New Roman" w:hAnsi="Times New Roman" w:cs="Times New Roman"/>
                              <w:sz w:val="20"/>
                              <w:szCs w:val="20"/>
                              <w:rtl/>
                              <w:lang w:bidi="ar-EG"/>
                            </w:rPr>
                          </w:pPr>
                          <w:r w:rsidRPr="009E5A85">
                            <w:rPr>
                              <w:rStyle w:val="apple-style-span"/>
                              <w:color w:val="FF0000"/>
                              <w:sz w:val="20"/>
                              <w:szCs w:val="20"/>
                            </w:rPr>
                            <w:t>Telefax</w:t>
                          </w:r>
                          <w:r w:rsidRPr="009E5A85">
                            <w:rPr>
                              <w:rStyle w:val="apple-style-span"/>
                              <w:color w:val="000000"/>
                              <w:sz w:val="20"/>
                              <w:szCs w:val="20"/>
                              <w:rtl/>
                            </w:rPr>
                            <w:t>.</w:t>
                          </w:r>
                          <w:r w:rsidRPr="009E5A85">
                            <w:rPr>
                              <w:rStyle w:val="apple-style-span"/>
                              <w:color w:val="000000"/>
                              <w:sz w:val="20"/>
                              <w:szCs w:val="20"/>
                            </w:rPr>
                            <w:t xml:space="preserve"> 00 (20) (2) 25344707</w:t>
                          </w:r>
                        </w:p>
                      </w:tc>
                      <w:tc>
                        <w:tcPr>
                          <w:tcW w:w="2260" w:type="dxa"/>
                          <w:tcBorders>
                            <w:left w:val="single" w:sz="12" w:space="0" w:color="7F7F7F"/>
                          </w:tcBorders>
                          <w:vAlign w:val="center"/>
                        </w:tcPr>
                        <w:p w:rsidR="005D53B1" w:rsidRPr="009E5A85" w:rsidRDefault="005D53B1" w:rsidP="007F1974">
                          <w:pPr>
                            <w:spacing w:after="0" w:line="240" w:lineRule="auto"/>
                            <w:jc w:val="right"/>
                            <w:rPr>
                              <w:rFonts w:ascii="Times New Roman" w:hAnsi="Times New Roman" w:cs="Times New Roman"/>
                              <w:sz w:val="20"/>
                              <w:szCs w:val="20"/>
                              <w:rtl/>
                            </w:rPr>
                          </w:pPr>
                          <w:r w:rsidRPr="009E5A85">
                            <w:rPr>
                              <w:rStyle w:val="apple-style-span"/>
                              <w:color w:val="FF0000"/>
                              <w:sz w:val="20"/>
                              <w:szCs w:val="20"/>
                            </w:rPr>
                            <w:t>Tel.</w:t>
                          </w:r>
                          <w:r w:rsidRPr="009E5A85">
                            <w:rPr>
                              <w:rStyle w:val="apple-style-span"/>
                              <w:color w:val="002060"/>
                              <w:sz w:val="20"/>
                              <w:szCs w:val="20"/>
                            </w:rPr>
                            <w:t xml:space="preserve"> </w:t>
                          </w:r>
                          <w:r w:rsidRPr="009E5A85">
                            <w:rPr>
                              <w:rStyle w:val="apple-style-span"/>
                              <w:color w:val="000000"/>
                              <w:sz w:val="20"/>
                              <w:szCs w:val="20"/>
                            </w:rPr>
                            <w:t>00(20) (2) 25344706</w:t>
                          </w:r>
                        </w:p>
                      </w:tc>
                    </w:tr>
                  </w:tbl>
                  <w:p w:rsidR="005D53B1" w:rsidRPr="007F1F7C" w:rsidRDefault="005D53B1" w:rsidP="001B10B0">
                    <w:pPr>
                      <w:spacing w:after="0" w:line="240" w:lineRule="auto"/>
                      <w:jc w:val="center"/>
                      <w:rPr>
                        <w:rFonts w:ascii="Times New Roman" w:hAnsi="Times New Roman" w:cs="Times New Roman"/>
                        <w:rtl/>
                        <w:lang w:bidi="ar-EG"/>
                      </w:rPr>
                    </w:pPr>
                  </w:p>
                  <w:p w:rsidR="005D53B1" w:rsidRPr="00DD2355" w:rsidRDefault="005D53B1" w:rsidP="001B10B0">
                    <w:pPr>
                      <w:spacing w:after="0" w:line="240" w:lineRule="auto"/>
                      <w:rPr>
                        <w:lang w:bidi="ar-EG"/>
                      </w:rPr>
                    </w:pPr>
                  </w:p>
                </w:txbxContent>
              </v:textbox>
            </v:shape>
          </w:pict>
        </mc:Fallback>
      </mc:AlternateContent>
    </w:r>
    <w:r>
      <w:rPr>
        <w:noProof/>
        <w:rtl/>
      </w:rPr>
      <mc:AlternateContent>
        <mc:Choice Requires="wps">
          <w:drawing>
            <wp:anchor distT="4294967295" distB="4294967295" distL="114300" distR="114300" simplePos="0" relativeHeight="251660288" behindDoc="1" locked="0" layoutInCell="1" allowOverlap="1" wp14:anchorId="206B2F9B" wp14:editId="4B0E12FE">
              <wp:simplePos x="0" y="0"/>
              <wp:positionH relativeFrom="column">
                <wp:posOffset>-107950</wp:posOffset>
              </wp:positionH>
              <wp:positionV relativeFrom="paragraph">
                <wp:posOffset>83819</wp:posOffset>
              </wp:positionV>
              <wp:extent cx="6659880" cy="0"/>
              <wp:effectExtent l="1905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5988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0228F16" id="Line 1" o:spid="_x0000_s1026" style="position:absolute;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6.6pt" to="515.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" strokecolor="red" strokeweight="2.25pt"/>
          </w:pict>
        </mc:Fallback>
      </mc:AlternateContent>
    </w:r>
  </w:p>
  <w:p w:rsidR="005D53B1" w:rsidRDefault="005D53B1" w:rsidP="001B10B0">
    <w:pPr>
      <w:pStyle w:val="Footer"/>
      <w:rPr>
        <w:rtl/>
        <w:lang w:bidi="ar-EG"/>
      </w:rPr>
    </w:pPr>
  </w:p>
  <w:p w:rsidR="005D53B1" w:rsidRDefault="005D53B1" w:rsidP="001B10B0">
    <w:pPr>
      <w:pStyle w:val="Footer"/>
      <w:rPr>
        <w:rtl/>
        <w:lang w:bidi="ar-EG"/>
      </w:rPr>
    </w:pPr>
  </w:p>
  <w:p w:rsidR="005D53B1" w:rsidRDefault="005D53B1" w:rsidP="001B10B0">
    <w:pPr>
      <w:pStyle w:val="Footer"/>
      <w:rPr>
        <w:rtl/>
        <w:lang w:bidi="ar-EG"/>
      </w:rPr>
    </w:pPr>
  </w:p>
  <w:p w:rsidR="005D53B1" w:rsidRDefault="005D53B1" w:rsidP="001B10B0"/>
  <w:p w:rsidR="005D53B1" w:rsidRDefault="005D53B1" w:rsidP="001B10B0"/>
  <w:p w:rsidR="005D53B1" w:rsidRDefault="005D53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DDE" w:rsidRDefault="00AC0DDE" w:rsidP="001B10B0">
      <w:pPr>
        <w:spacing w:after="0" w:line="240" w:lineRule="auto"/>
      </w:pPr>
      <w:r>
        <w:separator/>
      </w:r>
    </w:p>
  </w:footnote>
  <w:footnote w:type="continuationSeparator" w:id="0">
    <w:p w:rsidR="00AC0DDE" w:rsidRDefault="00AC0DDE" w:rsidP="001B10B0">
      <w:pPr>
        <w:spacing w:after="0" w:line="240" w:lineRule="auto"/>
      </w:pPr>
      <w:r>
        <w:continuationSeparator/>
      </w:r>
    </w:p>
  </w:footnote>
  <w:footnote w:id="1">
    <w:p w:rsidR="005D53B1" w:rsidRDefault="005D53B1" w:rsidP="007F1974">
      <w:pPr>
        <w:pStyle w:val="FootnoteText"/>
        <w:rPr>
          <w:lang w:bidi="ar-EG"/>
        </w:rPr>
      </w:pPr>
      <w:r>
        <w:rPr>
          <w:rStyle w:val="FootnoteReference"/>
        </w:rPr>
        <w:footnoteRef/>
      </w:r>
      <w:r>
        <w:t xml:space="preserve"> </w:t>
      </w:r>
      <w:r w:rsidRPr="00DA3731">
        <w:t>What Is Culture</w:t>
      </w:r>
      <w:proofErr w:type="gramStart"/>
      <w:r w:rsidRPr="00DA3731">
        <w:t>?</w:t>
      </w:r>
      <w:r>
        <w:t>.</w:t>
      </w:r>
      <w:proofErr w:type="gramEnd"/>
      <w:r>
        <w:t xml:space="preserve"> </w:t>
      </w:r>
      <w:r w:rsidRPr="00DA3731">
        <w:t>.</w:t>
      </w:r>
      <w:proofErr w:type="spellStart"/>
      <w:proofErr w:type="gramStart"/>
      <w:r w:rsidRPr="00DA3731">
        <w:t>livescience</w:t>
      </w:r>
      <w:proofErr w:type="spellEnd"/>
      <w:r>
        <w:t xml:space="preserve"> .</w:t>
      </w:r>
      <w:proofErr w:type="gramEnd"/>
      <w:r>
        <w:t xml:space="preserve"> </w:t>
      </w:r>
      <w:r w:rsidRPr="00DA3731">
        <w:t>July 13, 2017</w:t>
      </w:r>
      <w:r>
        <w:t xml:space="preserve">. </w:t>
      </w:r>
      <w:hyperlink r:id="rId1" w:history="1">
        <w:r w:rsidRPr="00967F9A">
          <w:rPr>
            <w:rStyle w:val="Hyperlink"/>
          </w:rPr>
          <w:t>https://bit.ly/3bnc5cf</w:t>
        </w:r>
      </w:hyperlink>
    </w:p>
  </w:footnote>
  <w:footnote w:id="2">
    <w:p w:rsidR="005D53B1" w:rsidRDefault="005D53B1" w:rsidP="007F1974">
      <w:pPr>
        <w:pStyle w:val="FootnoteText"/>
      </w:pPr>
      <w:r>
        <w:rPr>
          <w:rStyle w:val="FootnoteReference"/>
        </w:rPr>
        <w:footnoteRef/>
      </w:r>
      <w:r>
        <w:t xml:space="preserve"> Adapting to Climate Change</w:t>
      </w:r>
      <w:r>
        <w:rPr>
          <w:rFonts w:hint="cs"/>
          <w:rtl/>
        </w:rPr>
        <w:t xml:space="preserve"> </w:t>
      </w:r>
      <w:r>
        <w:t xml:space="preserve">Thresholds, Values, </w:t>
      </w:r>
      <w:proofErr w:type="gramStart"/>
      <w:r>
        <w:t>Governance</w:t>
      </w:r>
      <w:proofErr w:type="gramEnd"/>
      <w:r>
        <w:rPr>
          <w:rFonts w:hint="cs"/>
          <w:rtl/>
        </w:rPr>
        <w:t>.</w:t>
      </w:r>
      <w:r w:rsidRPr="00B84507">
        <w:t xml:space="preserve"> Cambridge </w:t>
      </w:r>
      <w:r>
        <w:t xml:space="preserve">university </w:t>
      </w:r>
      <w:proofErr w:type="gramStart"/>
      <w:r>
        <w:t>press .</w:t>
      </w:r>
      <w:proofErr w:type="gramEnd"/>
      <w:r>
        <w:t xml:space="preserve"> </w:t>
      </w:r>
      <w:proofErr w:type="gramStart"/>
      <w:r>
        <w:t>2009 .</w:t>
      </w:r>
      <w:proofErr w:type="gramEnd"/>
      <w:r>
        <w:t xml:space="preserve"> </w:t>
      </w:r>
      <w:hyperlink r:id="rId2" w:history="1">
        <w:r w:rsidRPr="00967F9A">
          <w:rPr>
            <w:rStyle w:val="Hyperlink"/>
          </w:rPr>
          <w:t>https://bit.ly/2xLhH17</w:t>
        </w:r>
      </w:hyperlink>
      <w:r>
        <w:t xml:space="preserve"> </w:t>
      </w:r>
    </w:p>
  </w:footnote>
  <w:footnote w:id="3">
    <w:p w:rsidR="005D53B1" w:rsidRDefault="005D53B1" w:rsidP="007F1974">
      <w:pPr>
        <w:pStyle w:val="FootnoteText"/>
      </w:pPr>
      <w:r>
        <w:rPr>
          <w:rStyle w:val="FootnoteReference"/>
        </w:rPr>
        <w:footnoteRef/>
      </w:r>
      <w:r>
        <w:t xml:space="preserve"> </w:t>
      </w:r>
      <w:r w:rsidRPr="00B84507">
        <w:t xml:space="preserve">United nations world food </w:t>
      </w:r>
      <w:proofErr w:type="spellStart"/>
      <w:r w:rsidRPr="00B84507">
        <w:t>programme</w:t>
      </w:r>
      <w:proofErr w:type="spellEnd"/>
      <w:r w:rsidRPr="00B84507">
        <w:rPr>
          <w:b/>
          <w:bCs/>
        </w:rPr>
        <w:t>, Climate impacts on food security and nutrition</w:t>
      </w:r>
      <w:r w:rsidRPr="00B84507">
        <w:t>,2012, </w:t>
      </w:r>
      <w:hyperlink r:id="rId3" w:tgtFrame="_blank" w:history="1">
        <w:r w:rsidRPr="00B84507">
          <w:rPr>
            <w:rStyle w:val="Hyperlink"/>
          </w:rPr>
          <w:t>www.wfp.org</w:t>
        </w:r>
      </w:hyperlink>
    </w:p>
  </w:footnote>
  <w:footnote w:id="4">
    <w:p w:rsidR="005D53B1" w:rsidRDefault="005D53B1">
      <w:pPr>
        <w:pStyle w:val="FootnoteText"/>
      </w:pPr>
      <w:r>
        <w:rPr>
          <w:rStyle w:val="FootnoteReference"/>
        </w:rPr>
        <w:footnoteRef/>
      </w:r>
      <w:r>
        <w:t xml:space="preserve"> </w:t>
      </w:r>
      <w:r w:rsidRPr="00F47B7C">
        <w:t xml:space="preserve">Climate change responses among the </w:t>
      </w:r>
      <w:proofErr w:type="spellStart"/>
      <w:r w:rsidRPr="00F47B7C">
        <w:t>Maasai</w:t>
      </w:r>
      <w:proofErr w:type="spellEnd"/>
      <w:r w:rsidRPr="00F47B7C">
        <w:t xml:space="preserve"> Community in Kenya</w:t>
      </w:r>
      <w:r>
        <w:rPr>
          <w:rFonts w:hint="cs"/>
          <w:rtl/>
        </w:rPr>
        <w:t xml:space="preserve">. </w:t>
      </w:r>
      <w:proofErr w:type="gramStart"/>
      <w:r w:rsidRPr="00F47B7C">
        <w:t>springer</w:t>
      </w:r>
      <w:proofErr w:type="gramEnd"/>
      <w:r w:rsidRPr="00F47B7C">
        <w:t>.</w:t>
      </w:r>
      <w:r>
        <w:rPr>
          <w:rFonts w:hint="cs"/>
          <w:rtl/>
        </w:rPr>
        <w:t xml:space="preserve"> </w:t>
      </w:r>
      <w:r w:rsidRPr="00F47B7C">
        <w:rPr>
          <w:rtl/>
        </w:rPr>
        <w:t>15</w:t>
      </w:r>
      <w:r w:rsidRPr="00F47B7C">
        <w:t xml:space="preserve"> October 2017</w:t>
      </w:r>
      <w:r>
        <w:rPr>
          <w:rFonts w:hint="cs"/>
          <w:rtl/>
        </w:rPr>
        <w:t xml:space="preserve"> .</w:t>
      </w:r>
      <w:r w:rsidRPr="00F47B7C">
        <w:t xml:space="preserve"> </w:t>
      </w:r>
      <w:hyperlink r:id="rId4" w:history="1">
        <w:r w:rsidRPr="00454B42">
          <w:rPr>
            <w:rStyle w:val="Hyperlink"/>
          </w:rPr>
          <w:t>https://bit.ly/3eycydn</w:t>
        </w:r>
      </w:hyperlink>
    </w:p>
  </w:footnote>
  <w:footnote w:id="5">
    <w:p w:rsidR="005D53B1" w:rsidRDefault="005D53B1" w:rsidP="007F1974">
      <w:pPr>
        <w:pStyle w:val="FootnoteText"/>
        <w:rPr>
          <w:lang w:bidi="ar-EG"/>
        </w:rPr>
      </w:pPr>
      <w:r>
        <w:rPr>
          <w:rStyle w:val="FootnoteReference"/>
        </w:rPr>
        <w:footnoteRef/>
      </w:r>
      <w:r>
        <w:t xml:space="preserve"> </w:t>
      </w:r>
      <w:r w:rsidRPr="00145D97">
        <w:t>Iraq: ‘Women are the backbone of the Marsh Arab community as the effects of climate change are becoming more visible, it is becoming clearer that women are the first to suffer</w:t>
      </w:r>
      <w:r>
        <w:rPr>
          <w:rFonts w:hint="cs"/>
          <w:rtl/>
        </w:rPr>
        <w:t xml:space="preserve">. </w:t>
      </w:r>
      <w:proofErr w:type="spellStart"/>
      <w:proofErr w:type="gramStart"/>
      <w:r w:rsidRPr="00D7265B">
        <w:t>Minorityrights</w:t>
      </w:r>
      <w:proofErr w:type="spellEnd"/>
      <w:r>
        <w:rPr>
          <w:rFonts w:hint="cs"/>
          <w:rtl/>
        </w:rPr>
        <w:t xml:space="preserve"> .</w:t>
      </w:r>
      <w:proofErr w:type="gramEnd"/>
      <w:r>
        <w:rPr>
          <w:rFonts w:hint="cs"/>
          <w:rtl/>
        </w:rPr>
        <w:t xml:space="preserve"> </w:t>
      </w:r>
      <w:r w:rsidRPr="00D7265B">
        <w:t>January 2018</w:t>
      </w:r>
      <w:r>
        <w:rPr>
          <w:rFonts w:hint="cs"/>
          <w:rtl/>
        </w:rPr>
        <w:t>.</w:t>
      </w:r>
      <w:r w:rsidRPr="00D7265B">
        <w:t xml:space="preserve"> </w:t>
      </w:r>
      <w:hyperlink r:id="rId5" w:history="1">
        <w:r w:rsidRPr="00454B42">
          <w:rPr>
            <w:rStyle w:val="Hyperlink"/>
          </w:rPr>
          <w:t>https://bit.ly/2WLabxp</w:t>
        </w:r>
      </w:hyperlink>
      <w:r>
        <w:rPr>
          <w:rFonts w:hint="cs"/>
          <w:rtl/>
        </w:rPr>
        <w:t xml:space="preserve"> </w:t>
      </w:r>
    </w:p>
  </w:footnote>
  <w:footnote w:id="6">
    <w:p w:rsidR="005D53B1" w:rsidRDefault="005D53B1" w:rsidP="005B5ECE">
      <w:pPr>
        <w:pStyle w:val="FootnoteText"/>
        <w:rPr>
          <w:lang w:bidi="ar-EG"/>
        </w:rPr>
      </w:pPr>
      <w:r>
        <w:rPr>
          <w:rStyle w:val="FootnoteReference"/>
        </w:rPr>
        <w:footnoteRef/>
      </w:r>
      <w:r>
        <w:t xml:space="preserve"> </w:t>
      </w:r>
      <w:r w:rsidRPr="00C52D22">
        <w:t>Climate change in Kenya: if we don't act now, we Turkana could lose our homes</w:t>
      </w:r>
      <w:r>
        <w:rPr>
          <w:rFonts w:hint="cs"/>
          <w:rtl/>
        </w:rPr>
        <w:t xml:space="preserve">. </w:t>
      </w:r>
      <w:proofErr w:type="spellStart"/>
      <w:r w:rsidRPr="00FA4D96">
        <w:t>Theguardian</w:t>
      </w:r>
      <w:proofErr w:type="spellEnd"/>
      <w:r>
        <w:rPr>
          <w:rFonts w:hint="cs"/>
          <w:rtl/>
        </w:rPr>
        <w:t xml:space="preserve">. </w:t>
      </w:r>
      <w:hyperlink r:id="rId6" w:history="1">
        <w:r w:rsidRPr="00454B42">
          <w:rPr>
            <w:rStyle w:val="Hyperlink"/>
          </w:rPr>
          <w:t>https://bit.ly/2wXPmEC</w:t>
        </w:r>
      </w:hyperlink>
      <w:r>
        <w:rPr>
          <w:rFonts w:hint="cs"/>
          <w:rtl/>
        </w:rPr>
        <w:t xml:space="preserve"> </w:t>
      </w:r>
    </w:p>
  </w:footnote>
  <w:footnote w:id="7">
    <w:p w:rsidR="005D53B1" w:rsidRDefault="005D53B1" w:rsidP="005B5ECE">
      <w:pPr>
        <w:pStyle w:val="FootnoteText"/>
      </w:pPr>
      <w:r>
        <w:rPr>
          <w:rStyle w:val="FootnoteReference"/>
        </w:rPr>
        <w:footnoteRef/>
      </w:r>
      <w:r>
        <w:t xml:space="preserve"> </w:t>
      </w:r>
      <w:bookmarkStart w:id="1" w:name="_Hlk38299053"/>
      <w:r w:rsidRPr="00EC103F">
        <w:t xml:space="preserve">Minority </w:t>
      </w:r>
      <w:proofErr w:type="spellStart"/>
      <w:r w:rsidRPr="00EC103F">
        <w:t>andIndigenous</w:t>
      </w:r>
      <w:bookmarkEnd w:id="1"/>
      <w:r w:rsidRPr="00EC103F">
        <w:t>Trends</w:t>
      </w:r>
      <w:proofErr w:type="spellEnd"/>
      <w:r w:rsidRPr="00EC103F">
        <w:t xml:space="preserve"> 2019</w:t>
      </w:r>
      <w:r>
        <w:rPr>
          <w:rFonts w:hint="cs"/>
          <w:rtl/>
        </w:rPr>
        <w:t>.</w:t>
      </w:r>
      <w:r w:rsidRPr="00EC103F">
        <w:t xml:space="preserve"> Minority </w:t>
      </w:r>
      <w:proofErr w:type="spellStart"/>
      <w:r w:rsidRPr="00EC103F">
        <w:t>andIndigenous</w:t>
      </w:r>
      <w:proofErr w:type="spellEnd"/>
      <w:r>
        <w:rPr>
          <w:rFonts w:hint="cs"/>
          <w:rtl/>
        </w:rPr>
        <w:t>. 2019 .</w:t>
      </w:r>
      <w:r>
        <w:t xml:space="preserve">p119 </w:t>
      </w:r>
    </w:p>
  </w:footnote>
  <w:footnote w:id="8">
    <w:p w:rsidR="005D53B1" w:rsidRDefault="005D53B1">
      <w:pPr>
        <w:pStyle w:val="FootnoteText"/>
      </w:pPr>
      <w:r>
        <w:rPr>
          <w:rStyle w:val="FootnoteReference"/>
        </w:rPr>
        <w:footnoteRef/>
      </w:r>
      <w:r>
        <w:t xml:space="preserve"> </w:t>
      </w:r>
      <w:r w:rsidRPr="008E2687">
        <w:t xml:space="preserve">Climate Change, Health, and Vulnerability in Canadian Northern Aboriginal </w:t>
      </w:r>
      <w:proofErr w:type="gramStart"/>
      <w:r w:rsidRPr="008E2687">
        <w:t>Communities</w:t>
      </w:r>
      <w:r>
        <w:rPr>
          <w:rFonts w:hint="cs"/>
          <w:rtl/>
        </w:rPr>
        <w:t xml:space="preserve"> .</w:t>
      </w:r>
      <w:proofErr w:type="gramEnd"/>
      <w:r>
        <w:rPr>
          <w:rFonts w:hint="cs"/>
          <w:rtl/>
        </w:rPr>
        <w:t xml:space="preserve"> </w:t>
      </w:r>
      <w:r w:rsidRPr="008E2687">
        <w:t xml:space="preserve">Environ Health </w:t>
      </w:r>
      <w:proofErr w:type="spellStart"/>
      <w:r w:rsidRPr="008E2687">
        <w:t>Perspect</w:t>
      </w:r>
      <w:proofErr w:type="spellEnd"/>
      <w:r w:rsidRPr="008E2687">
        <w:t>.</w:t>
      </w:r>
      <w:r>
        <w:t xml:space="preserve"> December </w:t>
      </w:r>
      <w:r w:rsidRPr="008E2687">
        <w:t xml:space="preserve"> 2006</w:t>
      </w:r>
      <w:r>
        <w:t xml:space="preserve"> </w:t>
      </w:r>
      <w:hyperlink r:id="rId7" w:history="1">
        <w:r w:rsidRPr="00454B42">
          <w:rPr>
            <w:rStyle w:val="Hyperlink"/>
          </w:rPr>
          <w:t>https://bit.ly/2wSayvA</w:t>
        </w:r>
      </w:hyperlink>
    </w:p>
  </w:footnote>
  <w:footnote w:id="9">
    <w:p w:rsidR="005D53B1" w:rsidRDefault="005D53B1">
      <w:pPr>
        <w:pStyle w:val="FootnoteText"/>
      </w:pPr>
      <w:r>
        <w:rPr>
          <w:rStyle w:val="FootnoteReference"/>
        </w:rPr>
        <w:footnoteRef/>
      </w:r>
      <w:r>
        <w:t xml:space="preserve"> </w:t>
      </w:r>
      <w:r w:rsidRPr="00FD79FB">
        <w:t>Reviewing the Limits of Human Adaptation to Climate Change</w:t>
      </w:r>
      <w:r>
        <w:rPr>
          <w:rFonts w:hint="cs"/>
          <w:rtl/>
        </w:rPr>
        <w:t xml:space="preserve">. </w:t>
      </w:r>
      <w:r w:rsidRPr="00FD79FB">
        <w:t>Environment</w:t>
      </w:r>
      <w:r>
        <w:rPr>
          <w:rFonts w:hint="cs"/>
          <w:rtl/>
        </w:rPr>
        <w:t xml:space="preserve">. </w:t>
      </w:r>
      <w:r w:rsidRPr="00FD79FB">
        <w:rPr>
          <w:rtl/>
        </w:rPr>
        <w:t>2010</w:t>
      </w:r>
      <w:r w:rsidRPr="00FD79FB">
        <w:t xml:space="preserve"> </w:t>
      </w:r>
      <w:hyperlink r:id="rId8" w:history="1">
        <w:r w:rsidRPr="00454B42">
          <w:rPr>
            <w:rStyle w:val="Hyperlink"/>
          </w:rPr>
          <w:t>https://bit.ly/3bm17DO</w:t>
        </w:r>
      </w:hyperlink>
    </w:p>
  </w:footnote>
  <w:footnote w:id="10">
    <w:p w:rsidR="005D53B1" w:rsidRDefault="005D53B1" w:rsidP="00D56BFA">
      <w:pPr>
        <w:pStyle w:val="FootnoteText"/>
        <w:rPr>
          <w:lang w:bidi="ar-EG"/>
        </w:rPr>
      </w:pPr>
      <w:r>
        <w:rPr>
          <w:rStyle w:val="FootnoteReference"/>
        </w:rPr>
        <w:footnoteRef/>
      </w:r>
      <w:r>
        <w:t xml:space="preserve"> </w:t>
      </w:r>
      <w:r w:rsidRPr="005A1976">
        <w:t>The local impact of global climate change: reporting on landscape transformation and threatened identity in the English regional newspaper press</w:t>
      </w:r>
      <w:r>
        <w:rPr>
          <w:rFonts w:hint="cs"/>
          <w:rtl/>
        </w:rPr>
        <w:t xml:space="preserve">. </w:t>
      </w:r>
      <w:r w:rsidRPr="005A1976">
        <w:t>Public Understanding of Science</w:t>
      </w:r>
      <w:r>
        <w:rPr>
          <w:rFonts w:hint="cs"/>
          <w:rtl/>
        </w:rPr>
        <w:t>.</w:t>
      </w:r>
      <w:r w:rsidRPr="005A1976">
        <w:t xml:space="preserve"> September 2011</w:t>
      </w:r>
      <w:r>
        <w:rPr>
          <w:rFonts w:hint="cs"/>
          <w:rtl/>
        </w:rPr>
        <w:t xml:space="preserve"> </w:t>
      </w:r>
    </w:p>
  </w:footnote>
  <w:footnote w:id="11">
    <w:p w:rsidR="005D53B1" w:rsidRDefault="005D53B1" w:rsidP="00775AA4">
      <w:pPr>
        <w:pStyle w:val="FootnoteText"/>
        <w:rPr>
          <w:lang w:bidi="ar-EG"/>
        </w:rPr>
      </w:pPr>
      <w:r>
        <w:rPr>
          <w:rStyle w:val="FootnoteReference"/>
        </w:rPr>
        <w:footnoteRef/>
      </w:r>
      <w:r>
        <w:t xml:space="preserve"> </w:t>
      </w:r>
      <w:r w:rsidR="00775AA4" w:rsidRPr="005A1976">
        <w:rPr>
          <w:lang w:bidi="ar-EG"/>
        </w:rPr>
        <w:t xml:space="preserve">The State of Food Security and Nutrition in the World </w:t>
      </w:r>
      <w:proofErr w:type="gramStart"/>
      <w:r w:rsidR="00775AA4" w:rsidRPr="005A1976">
        <w:rPr>
          <w:lang w:bidi="ar-EG"/>
        </w:rPr>
        <w:t>2019</w:t>
      </w:r>
      <w:r w:rsidR="00775AA4" w:rsidRPr="005A1976">
        <w:rPr>
          <w:rFonts w:hint="cs"/>
          <w:rtl/>
        </w:rPr>
        <w:t xml:space="preserve"> </w:t>
      </w:r>
      <w:r w:rsidR="00775AA4" w:rsidRPr="005A1976">
        <w:rPr>
          <w:lang w:bidi="ar-EG"/>
        </w:rPr>
        <w:t>.</w:t>
      </w:r>
      <w:proofErr w:type="gramEnd"/>
      <w:r w:rsidR="00775AA4" w:rsidRPr="005A1976">
        <w:rPr>
          <w:lang w:bidi="ar-EG"/>
        </w:rPr>
        <w:t xml:space="preserve"> The Food and Agriculture </w:t>
      </w:r>
      <w:proofErr w:type="gramStart"/>
      <w:r w:rsidR="00775AA4" w:rsidRPr="005A1976">
        <w:rPr>
          <w:lang w:bidi="ar-EG"/>
        </w:rPr>
        <w:t>Organization .</w:t>
      </w:r>
      <w:proofErr w:type="gramEnd"/>
      <w:r w:rsidR="00775AA4" w:rsidRPr="005A1976">
        <w:rPr>
          <w:lang w:bidi="ar-EG"/>
        </w:rPr>
        <w:t xml:space="preserve"> </w:t>
      </w:r>
      <w:proofErr w:type="gramStart"/>
      <w:r w:rsidR="00775AA4" w:rsidRPr="005A1976">
        <w:rPr>
          <w:lang w:bidi="ar-EG"/>
        </w:rPr>
        <w:t>2019 .</w:t>
      </w:r>
      <w:proofErr w:type="gramEnd"/>
      <w:r w:rsidR="00775AA4" w:rsidRPr="005A1976">
        <w:rPr>
          <w:lang w:bidi="ar-EG"/>
        </w:rPr>
        <w:t xml:space="preserve"> </w:t>
      </w:r>
      <w:hyperlink r:id="rId9" w:history="1">
        <w:r w:rsidR="00775AA4" w:rsidRPr="005A1976">
          <w:rPr>
            <w:rStyle w:val="Hyperlink"/>
            <w:lang w:bidi="ar-EG"/>
          </w:rPr>
          <w:t>https://bit.ly/2xlawME</w:t>
        </w:r>
      </w:hyperlink>
      <w:r w:rsidR="00775AA4">
        <w:rPr>
          <w:rFonts w:hint="cs"/>
          <w:rtl/>
          <w:lang w:bidi="ar-EG"/>
        </w:rPr>
        <w:t xml:space="preserve"> </w:t>
      </w:r>
    </w:p>
  </w:footnote>
  <w:footnote w:id="12">
    <w:p w:rsidR="005D53B1" w:rsidRDefault="005D53B1" w:rsidP="00775AA4">
      <w:pPr>
        <w:pStyle w:val="FootnoteText"/>
        <w:bidi/>
      </w:pPr>
      <w:r>
        <w:rPr>
          <w:rStyle w:val="FootnoteReference"/>
        </w:rPr>
        <w:footnoteRef/>
      </w:r>
      <w:r>
        <w:t xml:space="preserve"> </w:t>
      </w:r>
      <w:r w:rsidR="00775AA4" w:rsidRPr="00233A85">
        <w:rPr>
          <w:rFonts w:hint="cs"/>
          <w:rtl/>
        </w:rPr>
        <w:t>الجفاف</w:t>
      </w:r>
      <w:r w:rsidR="00775AA4" w:rsidRPr="00233A85">
        <w:rPr>
          <w:rtl/>
        </w:rPr>
        <w:t xml:space="preserve"> </w:t>
      </w:r>
      <w:r w:rsidR="00775AA4" w:rsidRPr="00233A85">
        <w:rPr>
          <w:rFonts w:hint="cs"/>
          <w:rtl/>
        </w:rPr>
        <w:t>والتغير</w:t>
      </w:r>
      <w:r w:rsidR="00775AA4" w:rsidRPr="00233A85">
        <w:rPr>
          <w:rtl/>
        </w:rPr>
        <w:t xml:space="preserve"> </w:t>
      </w:r>
      <w:r w:rsidR="00775AA4" w:rsidRPr="00233A85">
        <w:rPr>
          <w:rFonts w:hint="cs"/>
          <w:rtl/>
        </w:rPr>
        <w:t>المناخي</w:t>
      </w:r>
      <w:r w:rsidR="00775AA4" w:rsidRPr="00233A85">
        <w:rPr>
          <w:rtl/>
        </w:rPr>
        <w:t xml:space="preserve"> </w:t>
      </w:r>
      <w:r w:rsidR="00775AA4" w:rsidRPr="00233A85">
        <w:rPr>
          <w:rFonts w:hint="cs"/>
          <w:rtl/>
        </w:rPr>
        <w:t>يهددان</w:t>
      </w:r>
      <w:r w:rsidR="00775AA4" w:rsidRPr="00233A85">
        <w:rPr>
          <w:rtl/>
        </w:rPr>
        <w:t xml:space="preserve"> </w:t>
      </w:r>
      <w:r w:rsidR="00775AA4" w:rsidRPr="00233A85">
        <w:rPr>
          <w:rFonts w:hint="cs"/>
          <w:rtl/>
        </w:rPr>
        <w:t>رعاة</w:t>
      </w:r>
      <w:r w:rsidR="00775AA4" w:rsidRPr="00233A85">
        <w:rPr>
          <w:rtl/>
        </w:rPr>
        <w:t xml:space="preserve"> </w:t>
      </w:r>
      <w:r w:rsidR="00775AA4" w:rsidRPr="00233A85">
        <w:rPr>
          <w:rFonts w:hint="cs"/>
          <w:rtl/>
        </w:rPr>
        <w:t>المواشي</w:t>
      </w:r>
      <w:r w:rsidR="00775AA4" w:rsidRPr="00233A85">
        <w:rPr>
          <w:rtl/>
        </w:rPr>
        <w:t xml:space="preserve"> </w:t>
      </w:r>
      <w:r w:rsidR="00775AA4" w:rsidRPr="00233A85">
        <w:rPr>
          <w:rFonts w:hint="cs"/>
          <w:rtl/>
        </w:rPr>
        <w:t>الأفغان</w:t>
      </w:r>
      <w:r w:rsidR="00775AA4">
        <w:rPr>
          <w:rFonts w:hint="cs"/>
          <w:rtl/>
        </w:rPr>
        <w:t xml:space="preserve">، شبكة النبا ، يناير 2020 ، </w:t>
      </w:r>
      <w:r w:rsidR="00775AA4">
        <w:fldChar w:fldCharType="begin"/>
      </w:r>
      <w:r w:rsidR="00775AA4">
        <w:instrText xml:space="preserve"> HYPERLINK "https://bit.ly/2ywOEyE" </w:instrText>
      </w:r>
      <w:r w:rsidR="00775AA4">
        <w:fldChar w:fldCharType="separate"/>
      </w:r>
      <w:r w:rsidR="00775AA4" w:rsidRPr="00454B42">
        <w:rPr>
          <w:rStyle w:val="Hyperlink"/>
        </w:rPr>
        <w:t>https://bit.ly/2ywOEyE</w:t>
      </w:r>
      <w:r w:rsidR="00775AA4">
        <w:rPr>
          <w:rStyle w:val="Hyperlink"/>
        </w:rPr>
        <w:fldChar w:fldCharType="end"/>
      </w:r>
    </w:p>
  </w:footnote>
  <w:footnote w:id="13">
    <w:p w:rsidR="005D53B1" w:rsidRDefault="005D53B1" w:rsidP="0014532C">
      <w:pPr>
        <w:pStyle w:val="FootnoteText"/>
        <w:rPr>
          <w:lang w:bidi="ar-EG"/>
        </w:rPr>
      </w:pPr>
      <w:r>
        <w:rPr>
          <w:rStyle w:val="FootnoteReference"/>
        </w:rPr>
        <w:footnoteRef/>
      </w:r>
      <w:r>
        <w:t xml:space="preserve"> </w:t>
      </w:r>
      <w:r w:rsidRPr="005353AA">
        <w:t xml:space="preserve">The Philippine </w:t>
      </w:r>
      <w:proofErr w:type="spellStart"/>
      <w:r w:rsidRPr="005353AA">
        <w:t>Sama</w:t>
      </w:r>
      <w:proofErr w:type="spellEnd"/>
      <w:r w:rsidRPr="005353AA">
        <w:t xml:space="preserve"> </w:t>
      </w:r>
      <w:proofErr w:type="spellStart"/>
      <w:r w:rsidRPr="005353AA">
        <w:t>Dilaut</w:t>
      </w:r>
      <w:proofErr w:type="spellEnd"/>
      <w:r w:rsidRPr="005353AA">
        <w:t xml:space="preserve"> </w:t>
      </w:r>
      <w:proofErr w:type="spellStart"/>
      <w:r w:rsidRPr="005353AA">
        <w:t>Seanomads</w:t>
      </w:r>
      <w:proofErr w:type="spellEnd"/>
      <w:r w:rsidRPr="005353AA">
        <w:t xml:space="preserve"> amidst Prolonged Global Warming and Hunger-spell. </w:t>
      </w:r>
      <w:proofErr w:type="spellStart"/>
      <w:proofErr w:type="gramStart"/>
      <w:r w:rsidRPr="005353AA">
        <w:t>Climatefrontlines</w:t>
      </w:r>
      <w:proofErr w:type="spellEnd"/>
      <w:r>
        <w:rPr>
          <w:rFonts w:hint="cs"/>
          <w:rtl/>
        </w:rPr>
        <w:t xml:space="preserve"> .</w:t>
      </w:r>
      <w:proofErr w:type="gramEnd"/>
      <w:r w:rsidRPr="005353AA">
        <w:t xml:space="preserve"> </w:t>
      </w:r>
      <w:r w:rsidRPr="005353AA">
        <w:rPr>
          <w:rtl/>
        </w:rPr>
        <w:t>2015</w:t>
      </w:r>
      <w:r w:rsidRPr="005353AA">
        <w:t xml:space="preserve">, May </w:t>
      </w:r>
      <w:hyperlink r:id="rId10" w:history="1">
        <w:r w:rsidRPr="00454B42">
          <w:rPr>
            <w:rStyle w:val="Hyperlink"/>
          </w:rPr>
          <w:t>https://bit.ly/2RQFxzB</w:t>
        </w:r>
      </w:hyperlink>
      <w:r>
        <w:rPr>
          <w:rFonts w:hint="cs"/>
          <w:rtl/>
        </w:rPr>
        <w:t xml:space="preserve"> </w:t>
      </w:r>
    </w:p>
  </w:footnote>
  <w:footnote w:id="14">
    <w:p w:rsidR="005D53B1" w:rsidRDefault="005D53B1" w:rsidP="0014532C">
      <w:pPr>
        <w:pStyle w:val="FootnoteText"/>
        <w:rPr>
          <w:lang w:bidi="ar-EG"/>
        </w:rPr>
      </w:pPr>
      <w:r>
        <w:rPr>
          <w:rStyle w:val="FootnoteReference"/>
        </w:rPr>
        <w:footnoteRef/>
      </w:r>
      <w:r>
        <w:t xml:space="preserve"> </w:t>
      </w:r>
      <w:r w:rsidRPr="00076EBC">
        <w:t>Climate Change Impacts: Insects</w:t>
      </w:r>
      <w:r>
        <w:rPr>
          <w:rFonts w:hint="cs"/>
          <w:rtl/>
        </w:rPr>
        <w:t>.</w:t>
      </w:r>
      <w:r>
        <w:t xml:space="preserve"> </w:t>
      </w:r>
      <w:r w:rsidRPr="00076EBC">
        <w:t>Dartmouth College, Hanover, New Hampshire, USA</w:t>
      </w:r>
      <w:r>
        <w:t xml:space="preserve">. 2010. </w:t>
      </w:r>
      <w:hyperlink r:id="rId11" w:history="1">
        <w:r w:rsidRPr="00471C60">
          <w:rPr>
            <w:rStyle w:val="Hyperlink"/>
          </w:rPr>
          <w:t>https://bit.ly/2QH8Wve</w:t>
        </w:r>
      </w:hyperlink>
      <w:r>
        <w:t xml:space="preserve"> </w:t>
      </w:r>
    </w:p>
  </w:footnote>
  <w:footnote w:id="15">
    <w:p w:rsidR="005D53B1" w:rsidRDefault="005D53B1">
      <w:pPr>
        <w:pStyle w:val="FootnoteText"/>
      </w:pPr>
      <w:r>
        <w:rPr>
          <w:rStyle w:val="FootnoteReference"/>
        </w:rPr>
        <w:footnoteRef/>
      </w:r>
      <w:r>
        <w:t xml:space="preserve"> </w:t>
      </w:r>
      <w:r w:rsidRPr="00C82E3A">
        <w:t>Measuring Economic Impacts of Drought: A Review and Discussion</w:t>
      </w:r>
      <w:r>
        <w:rPr>
          <w:rFonts w:hint="cs"/>
          <w:rtl/>
        </w:rPr>
        <w:t xml:space="preserve">. </w:t>
      </w:r>
      <w:r w:rsidRPr="00C82E3A">
        <w:t>University of Nebraska</w:t>
      </w:r>
      <w:r>
        <w:rPr>
          <w:rFonts w:hint="cs"/>
          <w:rtl/>
        </w:rPr>
        <w:t xml:space="preserve">. </w:t>
      </w:r>
      <w:r>
        <w:rPr>
          <w:rFonts w:hint="cs"/>
          <w:rtl/>
        </w:rPr>
        <w:t xml:space="preserve">2010 </w:t>
      </w:r>
      <w:r>
        <w:fldChar w:fldCharType="begin"/>
      </w:r>
      <w:r>
        <w:instrText xml:space="preserve"> HYPERLINK "https://bit.ly/2xjjiLg" </w:instrText>
      </w:r>
      <w:r>
        <w:fldChar w:fldCharType="separate"/>
      </w:r>
      <w:r w:rsidRPr="00471C60">
        <w:rPr>
          <w:rStyle w:val="Hyperlink"/>
        </w:rPr>
        <w:t>https://bit.ly/2xjjiLg</w:t>
      </w:r>
      <w:r>
        <w:rPr>
          <w:rStyle w:val="Hyperlink"/>
        </w:rPr>
        <w:fldChar w:fldCharType="end"/>
      </w:r>
    </w:p>
  </w:footnote>
  <w:footnote w:id="16">
    <w:p w:rsidR="005D53B1" w:rsidRDefault="005D53B1" w:rsidP="00D7788F">
      <w:pPr>
        <w:pStyle w:val="FootnoteText"/>
        <w:bidi/>
        <w:rPr>
          <w:lang w:bidi="ar-EG"/>
        </w:rPr>
      </w:pPr>
      <w:r>
        <w:rPr>
          <w:rStyle w:val="FootnoteReference"/>
        </w:rPr>
        <w:footnoteRef/>
      </w:r>
      <w:r>
        <w:t xml:space="preserve"> </w:t>
      </w:r>
      <w:r w:rsidRPr="001621A5">
        <w:rPr>
          <w:rtl/>
        </w:rPr>
        <w:t>الفلاحون الفلسطينيون ضحايا لتغيرات مناخية وبيئية</w:t>
      </w:r>
      <w:r>
        <w:rPr>
          <w:rFonts w:hint="cs"/>
          <w:rtl/>
        </w:rPr>
        <w:t xml:space="preserve">، المركز الإقليمي للإعلام اللجنة الدولية للصليب الأحمر ، 2019 ، </w:t>
      </w:r>
      <w:r>
        <w:fldChar w:fldCharType="begin"/>
      </w:r>
      <w:r>
        <w:instrText xml:space="preserve"> HYPERLINK "https://bit.ly/3btm2Ej" </w:instrText>
      </w:r>
      <w:r>
        <w:fldChar w:fldCharType="separate"/>
      </w:r>
      <w:r w:rsidRPr="00471C60">
        <w:rPr>
          <w:rStyle w:val="Hyperlink"/>
        </w:rPr>
        <w:t>https://bit.ly/3btm2Ej</w:t>
      </w:r>
      <w:r>
        <w:rPr>
          <w:rStyle w:val="Hyperlink"/>
        </w:rPr>
        <w:fldChar w:fldCharType="end"/>
      </w:r>
      <w:r>
        <w:rPr>
          <w:rFonts w:hint="cs"/>
          <w:rtl/>
        </w:rPr>
        <w:t xml:space="preserve"> </w:t>
      </w:r>
    </w:p>
  </w:footnote>
  <w:footnote w:id="17">
    <w:p w:rsidR="005D53B1" w:rsidRDefault="005D53B1" w:rsidP="00D7788F">
      <w:pPr>
        <w:pStyle w:val="FootnoteText"/>
        <w:bidi/>
      </w:pPr>
      <w:r>
        <w:rPr>
          <w:rStyle w:val="FootnoteReference"/>
        </w:rPr>
        <w:footnoteRef/>
      </w:r>
      <w:r>
        <w:t xml:space="preserve"> </w:t>
      </w:r>
      <w:r w:rsidRPr="00D7265B">
        <w:rPr>
          <w:rFonts w:hint="cs"/>
          <w:rtl/>
        </w:rPr>
        <w:t>تأثير</w:t>
      </w:r>
      <w:r w:rsidRPr="00D7265B">
        <w:rPr>
          <w:rtl/>
        </w:rPr>
        <w:t xml:space="preserve"> </w:t>
      </w:r>
      <w:r w:rsidRPr="00D7265B">
        <w:rPr>
          <w:rFonts w:hint="cs"/>
          <w:rtl/>
        </w:rPr>
        <w:t>التغيرات</w:t>
      </w:r>
      <w:r w:rsidRPr="00D7265B">
        <w:rPr>
          <w:rtl/>
        </w:rPr>
        <w:t xml:space="preserve"> </w:t>
      </w:r>
      <w:r w:rsidRPr="00D7265B">
        <w:rPr>
          <w:rFonts w:hint="cs"/>
          <w:rtl/>
        </w:rPr>
        <w:t>المناخية</w:t>
      </w:r>
      <w:r w:rsidRPr="00D7265B">
        <w:rPr>
          <w:rtl/>
        </w:rPr>
        <w:t xml:space="preserve"> </w:t>
      </w:r>
      <w:r w:rsidRPr="00D7265B">
        <w:rPr>
          <w:rFonts w:hint="cs"/>
          <w:rtl/>
        </w:rPr>
        <w:t>و</w:t>
      </w:r>
      <w:r w:rsidRPr="00D7265B">
        <w:rPr>
          <w:rtl/>
        </w:rPr>
        <w:t xml:space="preserve"> </w:t>
      </w:r>
      <w:r w:rsidRPr="00D7265B">
        <w:rPr>
          <w:rFonts w:hint="cs"/>
          <w:rtl/>
        </w:rPr>
        <w:t>الجفاف</w:t>
      </w:r>
      <w:r w:rsidRPr="00D7265B">
        <w:rPr>
          <w:rtl/>
        </w:rPr>
        <w:t xml:space="preserve"> </w:t>
      </w:r>
      <w:r w:rsidRPr="00D7265B">
        <w:rPr>
          <w:rFonts w:hint="cs"/>
          <w:rtl/>
        </w:rPr>
        <w:t>والتصحر</w:t>
      </w:r>
      <w:r w:rsidRPr="00D7265B">
        <w:rPr>
          <w:rtl/>
        </w:rPr>
        <w:t xml:space="preserve"> </w:t>
      </w:r>
      <w:r w:rsidRPr="00D7265B">
        <w:rPr>
          <w:rFonts w:hint="cs"/>
          <w:rtl/>
        </w:rPr>
        <w:t>على</w:t>
      </w:r>
      <w:r w:rsidRPr="00D7265B">
        <w:rPr>
          <w:rtl/>
        </w:rPr>
        <w:t xml:space="preserve"> </w:t>
      </w:r>
      <w:r w:rsidRPr="00D7265B">
        <w:rPr>
          <w:rFonts w:hint="cs"/>
          <w:rtl/>
        </w:rPr>
        <w:t>مستقبل</w:t>
      </w:r>
      <w:r w:rsidRPr="00D7265B">
        <w:rPr>
          <w:rtl/>
        </w:rPr>
        <w:t xml:space="preserve"> </w:t>
      </w:r>
      <w:r w:rsidRPr="00D7265B">
        <w:rPr>
          <w:rFonts w:hint="cs"/>
          <w:rtl/>
        </w:rPr>
        <w:t>الأمن</w:t>
      </w:r>
      <w:r w:rsidRPr="00D7265B">
        <w:rPr>
          <w:rtl/>
        </w:rPr>
        <w:t xml:space="preserve"> </w:t>
      </w:r>
      <w:r w:rsidRPr="00D7265B">
        <w:rPr>
          <w:rFonts w:hint="cs"/>
          <w:rtl/>
        </w:rPr>
        <w:t>الغذائي</w:t>
      </w:r>
      <w:r w:rsidRPr="00D7265B">
        <w:rPr>
          <w:rtl/>
        </w:rPr>
        <w:t xml:space="preserve"> </w:t>
      </w:r>
      <w:r w:rsidRPr="00D7265B">
        <w:rPr>
          <w:rFonts w:hint="cs"/>
          <w:rtl/>
        </w:rPr>
        <w:t>،</w:t>
      </w:r>
      <w:r w:rsidRPr="00D7265B">
        <w:rPr>
          <w:rtl/>
        </w:rPr>
        <w:t xml:space="preserve"> </w:t>
      </w:r>
      <w:r w:rsidRPr="00D7265B">
        <w:rPr>
          <w:rFonts w:hint="cs"/>
          <w:rtl/>
        </w:rPr>
        <w:t>موقع</w:t>
      </w:r>
      <w:r w:rsidRPr="00D7265B">
        <w:rPr>
          <w:rtl/>
        </w:rPr>
        <w:t xml:space="preserve"> </w:t>
      </w:r>
      <w:r w:rsidRPr="00D7265B">
        <w:rPr>
          <w:rFonts w:hint="cs"/>
          <w:rtl/>
        </w:rPr>
        <w:t>اجري</w:t>
      </w:r>
      <w:r w:rsidRPr="00D7265B">
        <w:rPr>
          <w:rtl/>
        </w:rPr>
        <w:t xml:space="preserve"> </w:t>
      </w:r>
      <w:r w:rsidRPr="00D7265B">
        <w:rPr>
          <w:rFonts w:hint="cs"/>
          <w:rtl/>
        </w:rPr>
        <w:t>تودي</w:t>
      </w:r>
      <w:r w:rsidRPr="00D7265B">
        <w:rPr>
          <w:rtl/>
        </w:rPr>
        <w:t xml:space="preserve"> </w:t>
      </w:r>
      <w:r w:rsidRPr="00D7265B">
        <w:rPr>
          <w:rFonts w:hint="cs"/>
          <w:rtl/>
        </w:rPr>
        <w:t>،</w:t>
      </w:r>
      <w:r w:rsidRPr="00D7265B">
        <w:rPr>
          <w:rtl/>
        </w:rPr>
        <w:t xml:space="preserve"> </w:t>
      </w:r>
      <w:hyperlink r:id="rId12" w:history="1">
        <w:r w:rsidRPr="00454B42">
          <w:rPr>
            <w:rStyle w:val="Hyperlink"/>
          </w:rPr>
          <w:t>https://bit.ly/33IF4UJ</w:t>
        </w:r>
      </w:hyperlink>
    </w:p>
  </w:footnote>
  <w:footnote w:id="18">
    <w:p w:rsidR="005D53B1" w:rsidRDefault="005D53B1" w:rsidP="00775AA4">
      <w:pPr>
        <w:pStyle w:val="FootnoteText"/>
      </w:pPr>
      <w:r>
        <w:rPr>
          <w:rStyle w:val="FootnoteReference"/>
        </w:rPr>
        <w:footnoteRef/>
      </w:r>
      <w:r>
        <w:t xml:space="preserve"> </w:t>
      </w:r>
      <w:r w:rsidR="00775AA4" w:rsidRPr="009D6077">
        <w:t xml:space="preserve">Niue after Cyclone </w:t>
      </w:r>
      <w:proofErr w:type="spellStart"/>
      <w:r w:rsidR="00775AA4" w:rsidRPr="009D6077">
        <w:t>Heta</w:t>
      </w:r>
      <w:proofErr w:type="spellEnd"/>
      <w:r w:rsidR="00775AA4">
        <w:t xml:space="preserve">. </w:t>
      </w:r>
      <w:r w:rsidR="00775AA4" w:rsidRPr="009D6077">
        <w:t>The Australian Journal of Emergency Management, Vol. 22 No. 1, February 2007</w:t>
      </w:r>
      <w:r w:rsidR="00775AA4">
        <w:t xml:space="preserve">. </w:t>
      </w:r>
      <w:hyperlink r:id="rId13" w:history="1">
        <w:r w:rsidR="00775AA4" w:rsidRPr="00454B42">
          <w:rPr>
            <w:rStyle w:val="Hyperlink"/>
          </w:rPr>
          <w:t>https://bit.ly/2VlfGBK</w:t>
        </w:r>
      </w:hyperlink>
      <w:r w:rsidR="00775AA4">
        <w:t xml:space="preserve"> </w:t>
      </w:r>
    </w:p>
  </w:footnote>
  <w:footnote w:id="19">
    <w:p w:rsidR="005D53B1" w:rsidRDefault="005D53B1">
      <w:pPr>
        <w:pStyle w:val="FootnoteText"/>
      </w:pPr>
      <w:r>
        <w:rPr>
          <w:rStyle w:val="FootnoteReference"/>
        </w:rPr>
        <w:footnoteRef/>
      </w:r>
      <w:r>
        <w:t xml:space="preserve"> </w:t>
      </w:r>
      <w:r w:rsidR="00775AA4" w:rsidRPr="00A0019D">
        <w:t>Cultural heritage has a lot to teach us about climate change</w:t>
      </w:r>
      <w:r w:rsidR="00775AA4">
        <w:rPr>
          <w:rFonts w:hint="cs"/>
          <w:rtl/>
        </w:rPr>
        <w:t xml:space="preserve">. </w:t>
      </w:r>
      <w:proofErr w:type="spellStart"/>
      <w:r w:rsidR="00775AA4" w:rsidRPr="00A0019D">
        <w:t>Theconversation</w:t>
      </w:r>
      <w:proofErr w:type="spellEnd"/>
      <w:r w:rsidR="00775AA4">
        <w:rPr>
          <w:rFonts w:hint="cs"/>
          <w:rtl/>
        </w:rPr>
        <w:t xml:space="preserve">. </w:t>
      </w:r>
      <w:r w:rsidR="00775AA4" w:rsidRPr="00A0019D">
        <w:t>October 2018</w:t>
      </w:r>
      <w:r w:rsidR="00775AA4">
        <w:rPr>
          <w:rFonts w:hint="cs"/>
          <w:rtl/>
        </w:rPr>
        <w:t xml:space="preserve">. </w:t>
      </w:r>
      <w:hyperlink r:id="rId14" w:history="1">
        <w:r w:rsidR="00775AA4" w:rsidRPr="00454B42">
          <w:rPr>
            <w:rStyle w:val="Hyperlink"/>
          </w:rPr>
          <w:t>https://bit.ly/2RUvSIh</w:t>
        </w:r>
      </w:hyperlink>
    </w:p>
  </w:footnote>
  <w:footnote w:id="20">
    <w:p w:rsidR="005D53B1" w:rsidRDefault="005D53B1" w:rsidP="00775AA4">
      <w:pPr>
        <w:pStyle w:val="FootnoteText"/>
        <w:bidi/>
        <w:rPr>
          <w:lang w:bidi="ar-EG"/>
        </w:rPr>
      </w:pPr>
      <w:r>
        <w:rPr>
          <w:rStyle w:val="FootnoteReference"/>
        </w:rPr>
        <w:footnoteRef/>
      </w:r>
      <w:r>
        <w:t xml:space="preserve"> </w:t>
      </w:r>
      <w:r w:rsidR="00775AA4" w:rsidRPr="000B1122">
        <w:t>31</w:t>
      </w:r>
      <w:r w:rsidR="00775AA4" w:rsidRPr="000B1122">
        <w:rPr>
          <w:rtl/>
        </w:rPr>
        <w:t xml:space="preserve"> </w:t>
      </w:r>
      <w:r w:rsidR="00775AA4" w:rsidRPr="000B1122">
        <w:rPr>
          <w:rFonts w:hint="cs"/>
          <w:rtl/>
        </w:rPr>
        <w:t>موقعًا</w:t>
      </w:r>
      <w:r w:rsidR="00775AA4" w:rsidRPr="000B1122">
        <w:rPr>
          <w:rtl/>
        </w:rPr>
        <w:t xml:space="preserve"> </w:t>
      </w:r>
      <w:r w:rsidR="00775AA4" w:rsidRPr="000B1122">
        <w:rPr>
          <w:rFonts w:hint="cs"/>
          <w:rtl/>
        </w:rPr>
        <w:t>من</w:t>
      </w:r>
      <w:r w:rsidR="00775AA4" w:rsidRPr="000B1122">
        <w:rPr>
          <w:rtl/>
        </w:rPr>
        <w:t xml:space="preserve"> </w:t>
      </w:r>
      <w:r w:rsidR="00775AA4" w:rsidRPr="000B1122">
        <w:rPr>
          <w:rFonts w:hint="cs"/>
          <w:rtl/>
        </w:rPr>
        <w:t>عجائب</w:t>
      </w:r>
      <w:r w:rsidR="00775AA4" w:rsidRPr="000B1122">
        <w:rPr>
          <w:rtl/>
        </w:rPr>
        <w:t xml:space="preserve"> </w:t>
      </w:r>
      <w:r w:rsidR="00775AA4" w:rsidRPr="000B1122">
        <w:rPr>
          <w:rFonts w:hint="cs"/>
          <w:rtl/>
        </w:rPr>
        <w:t>العالم</w:t>
      </w:r>
      <w:r w:rsidR="00775AA4" w:rsidRPr="000B1122">
        <w:rPr>
          <w:rtl/>
        </w:rPr>
        <w:t xml:space="preserve"> </w:t>
      </w:r>
      <w:r w:rsidR="00775AA4" w:rsidRPr="000B1122">
        <w:rPr>
          <w:rFonts w:hint="cs"/>
          <w:rtl/>
        </w:rPr>
        <w:t>مهددة</w:t>
      </w:r>
      <w:r w:rsidR="00775AA4" w:rsidRPr="000B1122">
        <w:rPr>
          <w:rtl/>
        </w:rPr>
        <w:t xml:space="preserve"> </w:t>
      </w:r>
      <w:r w:rsidR="00775AA4" w:rsidRPr="000B1122">
        <w:rPr>
          <w:rFonts w:hint="cs"/>
          <w:rtl/>
        </w:rPr>
        <w:t>بسبب</w:t>
      </w:r>
      <w:r w:rsidR="00775AA4" w:rsidRPr="000B1122">
        <w:rPr>
          <w:rtl/>
        </w:rPr>
        <w:t xml:space="preserve"> </w:t>
      </w:r>
      <w:r w:rsidR="00775AA4" w:rsidRPr="000B1122">
        <w:rPr>
          <w:rFonts w:hint="cs"/>
          <w:rtl/>
        </w:rPr>
        <w:t>تغيير</w:t>
      </w:r>
      <w:r w:rsidR="00775AA4" w:rsidRPr="000B1122">
        <w:rPr>
          <w:rtl/>
        </w:rPr>
        <w:t xml:space="preserve"> </w:t>
      </w:r>
      <w:r w:rsidR="00775AA4" w:rsidRPr="000B1122">
        <w:rPr>
          <w:rFonts w:hint="cs"/>
          <w:rtl/>
        </w:rPr>
        <w:t>المناخ</w:t>
      </w:r>
      <w:r w:rsidR="00775AA4">
        <w:rPr>
          <w:rFonts w:hint="cs"/>
          <w:rtl/>
        </w:rPr>
        <w:t xml:space="preserve">، موسوعة المسافر ، مايو 2016 ، </w:t>
      </w:r>
      <w:r w:rsidR="00775AA4">
        <w:fldChar w:fldCharType="begin"/>
      </w:r>
      <w:r w:rsidR="00775AA4">
        <w:instrText xml:space="preserve"> HYPERLINK "https://bit.ly/34Nyehl" </w:instrText>
      </w:r>
      <w:r w:rsidR="00775AA4">
        <w:fldChar w:fldCharType="separate"/>
      </w:r>
      <w:r w:rsidR="00775AA4" w:rsidRPr="00454B42">
        <w:rPr>
          <w:rStyle w:val="Hyperlink"/>
        </w:rPr>
        <w:t>https://bit.ly/34Nyehl</w:t>
      </w:r>
      <w:r w:rsidR="00775AA4">
        <w:rPr>
          <w:rStyle w:val="Hyperlink"/>
        </w:rPr>
        <w:fldChar w:fldCharType="end"/>
      </w:r>
      <w:r w:rsidR="00775AA4">
        <w:rPr>
          <w:rFonts w:hint="cs"/>
          <w:rtl/>
        </w:rPr>
        <w:t xml:space="preserve"> </w:t>
      </w:r>
    </w:p>
  </w:footnote>
  <w:footnote w:id="21">
    <w:p w:rsidR="005D53B1" w:rsidRDefault="005D53B1">
      <w:pPr>
        <w:pStyle w:val="FootnoteText"/>
      </w:pPr>
      <w:r>
        <w:rPr>
          <w:rStyle w:val="FootnoteReference"/>
        </w:rPr>
        <w:footnoteRef/>
      </w:r>
      <w:r>
        <w:t xml:space="preserve"> </w:t>
      </w:r>
      <w:r w:rsidR="00775AA4" w:rsidRPr="00AB76B7">
        <w:t>Climate Change Challenges to Existing Cultural Heritage Policy</w:t>
      </w:r>
      <w:r w:rsidR="00775AA4">
        <w:rPr>
          <w:rFonts w:hint="cs"/>
          <w:rtl/>
        </w:rPr>
        <w:t>.</w:t>
      </w:r>
      <w:r w:rsidR="00775AA4" w:rsidRPr="00AB76B7">
        <w:t xml:space="preserve"> University of </w:t>
      </w:r>
      <w:proofErr w:type="spellStart"/>
      <w:r w:rsidR="00775AA4" w:rsidRPr="00AB76B7">
        <w:t>Camerino</w:t>
      </w:r>
      <w:proofErr w:type="spellEnd"/>
      <w:r w:rsidR="00775AA4">
        <w:rPr>
          <w:rFonts w:hint="cs"/>
          <w:rtl/>
        </w:rPr>
        <w:t xml:space="preserve">.2019 </w:t>
      </w:r>
      <w:r w:rsidR="00775AA4">
        <w:fldChar w:fldCharType="begin"/>
      </w:r>
      <w:r w:rsidR="00775AA4">
        <w:instrText xml:space="preserve"> HYPERLINK "https://bit.ly/3eHQ0ar" </w:instrText>
      </w:r>
      <w:r w:rsidR="00775AA4">
        <w:fldChar w:fldCharType="separate"/>
      </w:r>
      <w:r w:rsidR="00775AA4" w:rsidRPr="00454B42">
        <w:rPr>
          <w:rStyle w:val="Hyperlink"/>
        </w:rPr>
        <w:t>https://bit.ly/3eHQ0ar</w:t>
      </w:r>
      <w:r w:rsidR="00775AA4">
        <w:rPr>
          <w:rStyle w:val="Hyperlink"/>
        </w:rPr>
        <w:fldChar w:fldCharType="end"/>
      </w:r>
    </w:p>
  </w:footnote>
  <w:footnote w:id="22">
    <w:p w:rsidR="00505E76" w:rsidRDefault="0004243B" w:rsidP="00505E76">
      <w:pPr>
        <w:pStyle w:val="FootnoteText"/>
      </w:pPr>
      <w:r>
        <w:rPr>
          <w:rStyle w:val="FootnoteReference"/>
        </w:rPr>
        <w:footnoteRef/>
      </w:r>
      <w:r>
        <w:t xml:space="preserve"> </w:t>
      </w:r>
      <w:r w:rsidR="00505E76">
        <w:t>Role of Indigenous Knowledge in Climate Change Adaptation Strategies: A</w:t>
      </w:r>
    </w:p>
    <w:p w:rsidR="0004243B" w:rsidRDefault="00505E76" w:rsidP="00505E76">
      <w:pPr>
        <w:pStyle w:val="FootnoteText"/>
        <w:rPr>
          <w:lang w:bidi="ar-EG"/>
        </w:rPr>
      </w:pPr>
      <w:r>
        <w:t>Study with Special Reference to North-Western India</w:t>
      </w:r>
      <w:r>
        <w:rPr>
          <w:rFonts w:hint="cs"/>
          <w:rtl/>
        </w:rPr>
        <w:t xml:space="preserve">. </w:t>
      </w:r>
      <w:r w:rsidRPr="00162F44">
        <w:t xml:space="preserve">Department of Geography, </w:t>
      </w:r>
      <w:proofErr w:type="spellStart"/>
      <w:r w:rsidRPr="00162F44">
        <w:t>Maharshi</w:t>
      </w:r>
      <w:proofErr w:type="spellEnd"/>
      <w:r w:rsidRPr="00162F44">
        <w:t xml:space="preserve"> </w:t>
      </w:r>
      <w:proofErr w:type="spellStart"/>
      <w:r w:rsidRPr="00162F44">
        <w:t>Dayanand</w:t>
      </w:r>
      <w:proofErr w:type="spellEnd"/>
      <w:r w:rsidRPr="00162F44">
        <w:t xml:space="preserve"> University</w:t>
      </w:r>
      <w:r>
        <w:rPr>
          <w:rFonts w:hint="cs"/>
          <w:rtl/>
        </w:rPr>
        <w:t xml:space="preserve">. 2014 . </w:t>
      </w:r>
      <w:hyperlink r:id="rId15" w:history="1">
        <w:r w:rsidRPr="00454B42">
          <w:rPr>
            <w:rStyle w:val="Hyperlink"/>
          </w:rPr>
          <w:t>https://bit.ly/2yxvZTm</w:t>
        </w:r>
      </w:hyperlink>
      <w:r>
        <w:rPr>
          <w:rFonts w:hint="cs"/>
          <w:rtl/>
        </w:rPr>
        <w:t xml:space="preserve"> </w:t>
      </w:r>
    </w:p>
  </w:footnote>
  <w:footnote w:id="23">
    <w:p w:rsidR="00505E76" w:rsidRDefault="00505E76" w:rsidP="00505E76">
      <w:pPr>
        <w:pStyle w:val="FootnoteText"/>
        <w:rPr>
          <w:lang w:bidi="ar-EG"/>
        </w:rPr>
      </w:pPr>
      <w:r>
        <w:rPr>
          <w:rStyle w:val="FootnoteReference"/>
        </w:rPr>
        <w:footnoteRef/>
      </w:r>
      <w:r>
        <w:t xml:space="preserve"> </w:t>
      </w:r>
      <w:r w:rsidRPr="0058286B">
        <w:t xml:space="preserve">Climate change and the efforts of indigenous people in adaptation and mitigation </w:t>
      </w:r>
      <w:proofErr w:type="spellStart"/>
      <w:r w:rsidRPr="0058286B">
        <w:t>inTukuyu</w:t>
      </w:r>
      <w:proofErr w:type="spellEnd"/>
      <w:r w:rsidRPr="0058286B">
        <w:t xml:space="preserve">, </w:t>
      </w:r>
      <w:proofErr w:type="spellStart"/>
      <w:r w:rsidRPr="0058286B">
        <w:t>Mbeya-Rungwe</w:t>
      </w:r>
      <w:proofErr w:type="spellEnd"/>
      <w:r w:rsidRPr="0058286B">
        <w:t xml:space="preserve"> District Tanzania</w:t>
      </w:r>
      <w:r>
        <w:rPr>
          <w:rFonts w:hint="cs"/>
          <w:rtl/>
        </w:rPr>
        <w:t xml:space="preserve">. </w:t>
      </w:r>
      <w:r w:rsidRPr="0058286B">
        <w:t>Grin</w:t>
      </w:r>
      <w:r>
        <w:rPr>
          <w:rFonts w:hint="cs"/>
          <w:rtl/>
        </w:rPr>
        <w:t xml:space="preserve">. </w:t>
      </w:r>
      <w:r w:rsidRPr="0058286B">
        <w:rPr>
          <w:rtl/>
        </w:rPr>
        <w:t>2011</w:t>
      </w:r>
      <w:r>
        <w:rPr>
          <w:rFonts w:hint="cs"/>
          <w:rtl/>
        </w:rPr>
        <w:t>.</w:t>
      </w:r>
      <w:r w:rsidRPr="0058286B">
        <w:t xml:space="preserve"> </w:t>
      </w:r>
      <w:hyperlink r:id="rId16" w:history="1">
        <w:r w:rsidRPr="00454B42">
          <w:rPr>
            <w:rStyle w:val="Hyperlink"/>
          </w:rPr>
          <w:t>https://bit.ly/3bpBdyP</w:t>
        </w:r>
      </w:hyperlink>
      <w:r>
        <w:rPr>
          <w:rFonts w:hint="cs"/>
          <w:rtl/>
        </w:rPr>
        <w:t xml:space="preserve"> </w:t>
      </w:r>
    </w:p>
  </w:footnote>
  <w:footnote w:id="24">
    <w:p w:rsidR="00505E76" w:rsidRDefault="00505E76" w:rsidP="00775AA4">
      <w:pPr>
        <w:pStyle w:val="FootnoteText"/>
        <w:rPr>
          <w:lang w:bidi="ar-EG"/>
        </w:rPr>
      </w:pPr>
      <w:r>
        <w:rPr>
          <w:rStyle w:val="FootnoteReference"/>
        </w:rPr>
        <w:footnoteRef/>
      </w:r>
      <w:r>
        <w:t xml:space="preserve"> </w:t>
      </w:r>
      <w:r w:rsidR="00775AA4" w:rsidRPr="00CE7040">
        <w:t>The Value of Indigenous Knowledge in Climate Change Mitigation and Adaptation Strategies in the African Sahel</w:t>
      </w:r>
      <w:r w:rsidR="00775AA4">
        <w:rPr>
          <w:rFonts w:hint="cs"/>
          <w:rtl/>
        </w:rPr>
        <w:t xml:space="preserve">. </w:t>
      </w:r>
      <w:proofErr w:type="spellStart"/>
      <w:r w:rsidR="00775AA4" w:rsidRPr="00CE7040">
        <w:t>Researchgate</w:t>
      </w:r>
      <w:proofErr w:type="spellEnd"/>
      <w:r w:rsidR="00775AA4">
        <w:rPr>
          <w:rFonts w:hint="cs"/>
          <w:rtl/>
        </w:rPr>
        <w:t xml:space="preserve">. </w:t>
      </w:r>
      <w:hyperlink r:id="rId17" w:history="1">
        <w:r w:rsidR="00775AA4" w:rsidRPr="00454B42">
          <w:rPr>
            <w:rStyle w:val="Hyperlink"/>
          </w:rPr>
          <w:t>https://bit.ly/2wYQwje</w:t>
        </w:r>
      </w:hyperlink>
      <w:r w:rsidR="00775AA4">
        <w:rPr>
          <w:rFonts w:hint="cs"/>
          <w:rtl/>
        </w:rPr>
        <w:t xml:space="preserve"> </w:t>
      </w:r>
    </w:p>
  </w:footnote>
  <w:footnote w:id="25">
    <w:p w:rsidR="00326925" w:rsidRDefault="00326925" w:rsidP="00860DF6">
      <w:pPr>
        <w:pStyle w:val="FootnoteText"/>
        <w:rPr>
          <w:lang w:bidi="ar-EG"/>
        </w:rPr>
      </w:pPr>
      <w:r>
        <w:rPr>
          <w:rStyle w:val="FootnoteReference"/>
        </w:rPr>
        <w:footnoteRef/>
      </w:r>
      <w:r>
        <w:t xml:space="preserve"> </w:t>
      </w:r>
      <w:r w:rsidR="00860DF6" w:rsidRPr="00AF2896">
        <w:t xml:space="preserve">Adaptation measures to sustain indigenous practices and the use of indigenous knowledge systems to adapt to climate change in </w:t>
      </w:r>
      <w:proofErr w:type="spellStart"/>
      <w:r w:rsidR="00860DF6" w:rsidRPr="00AF2896">
        <w:t>Mutoko</w:t>
      </w:r>
      <w:proofErr w:type="spellEnd"/>
      <w:r w:rsidR="00860DF6" w:rsidRPr="00AF2896">
        <w:t xml:space="preserve"> rural district of Zimbabwe</w:t>
      </w:r>
      <w:r w:rsidR="00860DF6">
        <w:rPr>
          <w:rFonts w:hint="cs"/>
          <w:rtl/>
        </w:rPr>
        <w:t>.</w:t>
      </w:r>
      <w:r w:rsidR="00860DF6" w:rsidRPr="00AF2896">
        <w:t xml:space="preserve"> US National Library of </w:t>
      </w:r>
      <w:proofErr w:type="spellStart"/>
      <w:r w:rsidR="00860DF6" w:rsidRPr="00AF2896">
        <w:t>MedicineNational</w:t>
      </w:r>
      <w:proofErr w:type="spellEnd"/>
      <w:r w:rsidR="00860DF6" w:rsidRPr="00AF2896">
        <w:t xml:space="preserve"> Institutes of </w:t>
      </w:r>
      <w:proofErr w:type="spellStart"/>
      <w:r w:rsidR="00860DF6" w:rsidRPr="00AF2896">
        <w:t>HealthSearch</w:t>
      </w:r>
      <w:proofErr w:type="spellEnd"/>
      <w:r w:rsidR="00860DF6" w:rsidRPr="00AF2896">
        <w:t xml:space="preserve"> </w:t>
      </w:r>
      <w:proofErr w:type="spellStart"/>
      <w:r w:rsidR="00860DF6" w:rsidRPr="00AF2896">
        <w:t>databaseSearch</w:t>
      </w:r>
      <w:proofErr w:type="spellEnd"/>
      <w:r w:rsidR="00860DF6" w:rsidRPr="00AF2896">
        <w:t xml:space="preserve"> </w:t>
      </w:r>
      <w:proofErr w:type="spellStart"/>
      <w:r w:rsidR="00860DF6" w:rsidRPr="00AF2896">
        <w:t>termSearch</w:t>
      </w:r>
      <w:proofErr w:type="spellEnd"/>
      <w:r w:rsidR="00860DF6">
        <w:rPr>
          <w:rFonts w:hint="cs"/>
          <w:rtl/>
        </w:rPr>
        <w:t xml:space="preserve">. 2018 </w:t>
      </w:r>
      <w:hyperlink r:id="rId18" w:history="1">
        <w:r w:rsidR="00860DF6" w:rsidRPr="00454B42">
          <w:rPr>
            <w:rStyle w:val="Hyperlink"/>
          </w:rPr>
          <w:t>https://bit.ly/2XM4tMm</w:t>
        </w:r>
      </w:hyperlink>
      <w:r w:rsidR="00860DF6">
        <w:rPr>
          <w:rFonts w:hint="cs"/>
          <w:rtl/>
        </w:rPr>
        <w:t xml:space="preserve"> </w:t>
      </w:r>
    </w:p>
  </w:footnote>
  <w:footnote w:id="26">
    <w:p w:rsidR="00860DF6" w:rsidRDefault="00860DF6">
      <w:pPr>
        <w:pStyle w:val="FootnoteText"/>
      </w:pPr>
      <w:r>
        <w:rPr>
          <w:rStyle w:val="FootnoteReference"/>
        </w:rPr>
        <w:footnoteRef/>
      </w:r>
      <w:r>
        <w:t xml:space="preserve"> </w:t>
      </w:r>
      <w:r w:rsidRPr="00115C90">
        <w:t xml:space="preserve">Berta </w:t>
      </w:r>
      <w:proofErr w:type="spellStart"/>
      <w:r w:rsidRPr="00115C90">
        <w:t>Cáceres</w:t>
      </w:r>
      <w:proofErr w:type="spellEnd"/>
      <w:r w:rsidRPr="00115C90">
        <w:t>, Indigenous Activist, Is Killed in Honduras</w:t>
      </w:r>
      <w:r>
        <w:rPr>
          <w:rFonts w:hint="cs"/>
          <w:rtl/>
        </w:rPr>
        <w:t>.</w:t>
      </w:r>
      <w:r w:rsidRPr="00115C90">
        <w:t xml:space="preserve"> </w:t>
      </w:r>
      <w:proofErr w:type="gramStart"/>
      <w:r w:rsidRPr="00115C90">
        <w:t>the</w:t>
      </w:r>
      <w:proofErr w:type="gramEnd"/>
      <w:r w:rsidRPr="00115C90">
        <w:t xml:space="preserve"> new </w:t>
      </w:r>
      <w:proofErr w:type="spellStart"/>
      <w:r w:rsidRPr="00115C90">
        <w:t>york</w:t>
      </w:r>
      <w:proofErr w:type="spellEnd"/>
      <w:r w:rsidRPr="00115C90">
        <w:t xml:space="preserve"> times</w:t>
      </w:r>
      <w:r>
        <w:t xml:space="preserve">. </w:t>
      </w:r>
      <w:r w:rsidRPr="00115C90">
        <w:t>March 3, 2016</w:t>
      </w:r>
      <w:r>
        <w:t xml:space="preserve">. </w:t>
      </w:r>
      <w:hyperlink r:id="rId19" w:history="1">
        <w:r w:rsidRPr="00454B42">
          <w:rPr>
            <w:rStyle w:val="Hyperlink"/>
          </w:rPr>
          <w:t>https://nyti.ms/2VnxRH1</w:t>
        </w:r>
      </w:hyperlink>
    </w:p>
  </w:footnote>
  <w:footnote w:id="27">
    <w:p w:rsidR="005D4CA5" w:rsidRDefault="005D4CA5" w:rsidP="00CD550C">
      <w:pPr>
        <w:pStyle w:val="FootnoteText"/>
        <w:bidi/>
      </w:pPr>
      <w:r>
        <w:rPr>
          <w:rStyle w:val="FootnoteReference"/>
        </w:rPr>
        <w:footnoteRef/>
      </w:r>
      <w:r>
        <w:t xml:space="preserve"> </w:t>
      </w:r>
      <w:r w:rsidR="00CD550C" w:rsidRPr="003B2A53">
        <w:rPr>
          <w:rFonts w:hint="cs"/>
          <w:rtl/>
        </w:rPr>
        <w:t>حملة</w:t>
      </w:r>
      <w:r w:rsidR="00CD550C" w:rsidRPr="003B2A53">
        <w:rPr>
          <w:rtl/>
        </w:rPr>
        <w:t xml:space="preserve"> </w:t>
      </w:r>
      <w:r w:rsidR="00CD550C" w:rsidRPr="003B2A53">
        <w:rPr>
          <w:rFonts w:hint="cs"/>
          <w:rtl/>
        </w:rPr>
        <w:t>تطالب</w:t>
      </w:r>
      <w:r w:rsidR="00CD550C" w:rsidRPr="003B2A53">
        <w:rPr>
          <w:rtl/>
        </w:rPr>
        <w:t xml:space="preserve"> </w:t>
      </w:r>
      <w:r w:rsidR="00CD550C" w:rsidRPr="003B2A53">
        <w:rPr>
          <w:rFonts w:hint="cs"/>
          <w:rtl/>
        </w:rPr>
        <w:t>طهران</w:t>
      </w:r>
      <w:r w:rsidR="00CD550C" w:rsidRPr="003B2A53">
        <w:rPr>
          <w:rtl/>
        </w:rPr>
        <w:t xml:space="preserve"> </w:t>
      </w:r>
      <w:r w:rsidR="00CD550C" w:rsidRPr="003B2A53">
        <w:rPr>
          <w:rFonts w:hint="cs"/>
          <w:rtl/>
        </w:rPr>
        <w:t>بالإفراج</w:t>
      </w:r>
      <w:r w:rsidR="00CD550C" w:rsidRPr="003B2A53">
        <w:rPr>
          <w:rtl/>
        </w:rPr>
        <w:t xml:space="preserve"> </w:t>
      </w:r>
      <w:r w:rsidR="00CD550C" w:rsidRPr="003B2A53">
        <w:rPr>
          <w:rFonts w:hint="cs"/>
          <w:rtl/>
        </w:rPr>
        <w:t>عن</w:t>
      </w:r>
      <w:r w:rsidR="00CD550C" w:rsidRPr="003B2A53">
        <w:rPr>
          <w:rtl/>
        </w:rPr>
        <w:t xml:space="preserve"> 8 </w:t>
      </w:r>
      <w:r w:rsidR="00CD550C" w:rsidRPr="003B2A53">
        <w:rPr>
          <w:rFonts w:hint="cs"/>
          <w:rtl/>
        </w:rPr>
        <w:t>خبراء</w:t>
      </w:r>
      <w:r w:rsidR="00CD550C" w:rsidRPr="003B2A53">
        <w:rPr>
          <w:rtl/>
        </w:rPr>
        <w:t xml:space="preserve"> </w:t>
      </w:r>
      <w:r w:rsidR="00CD550C" w:rsidRPr="003B2A53">
        <w:rPr>
          <w:rFonts w:hint="cs"/>
          <w:rtl/>
        </w:rPr>
        <w:t>بيئيين</w:t>
      </w:r>
      <w:r w:rsidR="00CD550C">
        <w:rPr>
          <w:rFonts w:hint="cs"/>
          <w:rtl/>
        </w:rPr>
        <w:t xml:space="preserve">، الشرق الأوسط أغسطس 2019 ، </w:t>
      </w:r>
      <w:hyperlink r:id="rId20" w:history="1">
        <w:r w:rsidR="00CD550C" w:rsidRPr="00454B42">
          <w:rPr>
            <w:rStyle w:val="Hyperlink"/>
          </w:rPr>
          <w:t>https://bit.ly/3eE9vAo</w:t>
        </w:r>
      </w:hyperlink>
    </w:p>
  </w:footnote>
  <w:footnote w:id="28">
    <w:p w:rsidR="00CD550C" w:rsidRPr="00CD550C" w:rsidRDefault="00CD550C" w:rsidP="00CD550C">
      <w:pPr>
        <w:pStyle w:val="FootnoteText"/>
        <w:bidi/>
      </w:pPr>
      <w:r>
        <w:rPr>
          <w:rStyle w:val="FootnoteReference"/>
        </w:rPr>
        <w:footnoteRef/>
      </w:r>
      <w:r>
        <w:t xml:space="preserve"> </w:t>
      </w:r>
      <w:r w:rsidRPr="00CD550C">
        <w:rPr>
          <w:rFonts w:cs="Arial"/>
          <w:rtl/>
        </w:rPr>
        <w:t>جاسوسة بالقوة تعذيب ناشطة بيئة إيرانية 1200 ساع</w:t>
      </w:r>
      <w:r>
        <w:rPr>
          <w:rFonts w:cs="Arial"/>
          <w:rtl/>
        </w:rPr>
        <w:t>ة، العربي الجديد ، يناير 2020 ،</w:t>
      </w:r>
      <w:r>
        <w:rPr>
          <w:rFonts w:cs="Arial"/>
        </w:rPr>
        <w:t xml:space="preserve"> </w:t>
      </w:r>
      <w:hyperlink r:id="rId21" w:history="1">
        <w:r w:rsidR="00895703" w:rsidRPr="00C4094C">
          <w:rPr>
            <w:rStyle w:val="Hyperlink"/>
          </w:rPr>
          <w:t>https://bit.ly/2RSDg6G</w:t>
        </w:r>
      </w:hyperlink>
      <w:r w:rsidR="00895703">
        <w:t xml:space="preserve"> </w:t>
      </w:r>
    </w:p>
  </w:footnote>
  <w:footnote w:id="29">
    <w:p w:rsidR="00CD550C" w:rsidRDefault="00CD550C" w:rsidP="00895703">
      <w:pPr>
        <w:pStyle w:val="FootnoteText"/>
        <w:bidi/>
        <w:rPr>
          <w:lang w:bidi="ar-EG"/>
        </w:rPr>
      </w:pPr>
      <w:r>
        <w:rPr>
          <w:rStyle w:val="FootnoteReference"/>
        </w:rPr>
        <w:footnoteRef/>
      </w:r>
      <w:r>
        <w:t xml:space="preserve"> </w:t>
      </w:r>
      <w:r w:rsidR="00895703" w:rsidRPr="008C13D5">
        <w:rPr>
          <w:rFonts w:hint="cs"/>
          <w:rtl/>
        </w:rPr>
        <w:t>في</w:t>
      </w:r>
      <w:r w:rsidR="00895703" w:rsidRPr="008C13D5">
        <w:rPr>
          <w:rtl/>
        </w:rPr>
        <w:t xml:space="preserve"> </w:t>
      </w:r>
      <w:r w:rsidR="00895703" w:rsidRPr="008C13D5">
        <w:rPr>
          <w:rFonts w:hint="cs"/>
          <w:rtl/>
        </w:rPr>
        <w:t>سبيل</w:t>
      </w:r>
      <w:r w:rsidR="00895703" w:rsidRPr="008C13D5">
        <w:rPr>
          <w:rtl/>
        </w:rPr>
        <w:t xml:space="preserve"> </w:t>
      </w:r>
      <w:r w:rsidR="00895703" w:rsidRPr="008C13D5">
        <w:rPr>
          <w:rFonts w:hint="cs"/>
          <w:rtl/>
        </w:rPr>
        <w:t>وقف</w:t>
      </w:r>
      <w:r w:rsidR="00895703" w:rsidRPr="008C13D5">
        <w:rPr>
          <w:rtl/>
        </w:rPr>
        <w:t xml:space="preserve"> </w:t>
      </w:r>
      <w:r w:rsidR="00895703" w:rsidRPr="008C13D5">
        <w:rPr>
          <w:rFonts w:hint="cs"/>
          <w:rtl/>
        </w:rPr>
        <w:t>الجرائم</w:t>
      </w:r>
      <w:r w:rsidR="00895703" w:rsidRPr="008C13D5">
        <w:rPr>
          <w:rtl/>
        </w:rPr>
        <w:t xml:space="preserve"> </w:t>
      </w:r>
      <w:r w:rsidR="00895703" w:rsidRPr="008C13D5">
        <w:rPr>
          <w:rFonts w:hint="cs"/>
          <w:rtl/>
        </w:rPr>
        <w:t>ضد</w:t>
      </w:r>
      <w:r w:rsidR="00895703" w:rsidRPr="008C13D5">
        <w:rPr>
          <w:rtl/>
        </w:rPr>
        <w:t xml:space="preserve"> </w:t>
      </w:r>
      <w:r w:rsidR="00895703" w:rsidRPr="008C13D5">
        <w:rPr>
          <w:rFonts w:hint="cs"/>
          <w:rtl/>
        </w:rPr>
        <w:t>الحياة</w:t>
      </w:r>
      <w:r w:rsidR="00895703" w:rsidRPr="008C13D5">
        <w:rPr>
          <w:rtl/>
        </w:rPr>
        <w:t xml:space="preserve"> </w:t>
      </w:r>
      <w:r w:rsidR="00895703" w:rsidRPr="008C13D5">
        <w:rPr>
          <w:rFonts w:hint="cs"/>
          <w:rtl/>
        </w:rPr>
        <w:t>البرية،</w:t>
      </w:r>
      <w:r w:rsidR="00895703" w:rsidRPr="008C13D5">
        <w:rPr>
          <w:rtl/>
        </w:rPr>
        <w:t xml:space="preserve"> </w:t>
      </w:r>
      <w:r w:rsidR="00895703" w:rsidRPr="008C13D5">
        <w:rPr>
          <w:rFonts w:hint="cs"/>
          <w:rtl/>
        </w:rPr>
        <w:t>أنصار</w:t>
      </w:r>
      <w:r w:rsidR="00895703" w:rsidRPr="008C13D5">
        <w:rPr>
          <w:rtl/>
        </w:rPr>
        <w:t xml:space="preserve"> </w:t>
      </w:r>
      <w:r w:rsidR="00895703" w:rsidRPr="008C13D5">
        <w:rPr>
          <w:rFonts w:hint="cs"/>
          <w:rtl/>
        </w:rPr>
        <w:t>الحفاظ</w:t>
      </w:r>
      <w:r w:rsidR="00895703" w:rsidRPr="008C13D5">
        <w:rPr>
          <w:rtl/>
        </w:rPr>
        <w:t xml:space="preserve"> </w:t>
      </w:r>
      <w:r w:rsidR="00895703" w:rsidRPr="008C13D5">
        <w:rPr>
          <w:rFonts w:hint="cs"/>
          <w:rtl/>
        </w:rPr>
        <w:t>على</w:t>
      </w:r>
      <w:r w:rsidR="00895703" w:rsidRPr="008C13D5">
        <w:rPr>
          <w:rtl/>
        </w:rPr>
        <w:t xml:space="preserve"> </w:t>
      </w:r>
      <w:r w:rsidR="00895703" w:rsidRPr="008C13D5">
        <w:rPr>
          <w:rFonts w:hint="cs"/>
          <w:rtl/>
        </w:rPr>
        <w:t>البيئة</w:t>
      </w:r>
      <w:r w:rsidR="00895703" w:rsidRPr="008C13D5">
        <w:rPr>
          <w:rtl/>
        </w:rPr>
        <w:t xml:space="preserve"> </w:t>
      </w:r>
      <w:r w:rsidR="00895703" w:rsidRPr="008C13D5">
        <w:rPr>
          <w:rFonts w:hint="cs"/>
          <w:rtl/>
        </w:rPr>
        <w:t>يتساءلون</w:t>
      </w:r>
      <w:r w:rsidR="00895703" w:rsidRPr="008C13D5">
        <w:rPr>
          <w:rtl/>
        </w:rPr>
        <w:t xml:space="preserve"> </w:t>
      </w:r>
      <w:r w:rsidR="00895703" w:rsidRPr="008C13D5">
        <w:rPr>
          <w:rFonts w:hint="cs"/>
          <w:rtl/>
        </w:rPr>
        <w:t>عن</w:t>
      </w:r>
      <w:r w:rsidR="00895703" w:rsidRPr="008C13D5">
        <w:rPr>
          <w:rtl/>
        </w:rPr>
        <w:t xml:space="preserve"> </w:t>
      </w:r>
      <w:r w:rsidR="00895703" w:rsidRPr="008C13D5">
        <w:rPr>
          <w:rFonts w:hint="cs"/>
          <w:rtl/>
        </w:rPr>
        <w:t>أسباب</w:t>
      </w:r>
      <w:r w:rsidR="00895703" w:rsidRPr="008C13D5">
        <w:rPr>
          <w:rtl/>
        </w:rPr>
        <w:t xml:space="preserve"> </w:t>
      </w:r>
      <w:r w:rsidR="00895703" w:rsidRPr="008C13D5">
        <w:rPr>
          <w:rFonts w:hint="cs"/>
          <w:rtl/>
        </w:rPr>
        <w:t>الصيد</w:t>
      </w:r>
      <w:r w:rsidR="00895703" w:rsidRPr="008C13D5">
        <w:rPr>
          <w:rtl/>
        </w:rPr>
        <w:t xml:space="preserve"> </w:t>
      </w:r>
      <w:r w:rsidR="00895703" w:rsidRPr="008C13D5">
        <w:rPr>
          <w:rFonts w:hint="cs"/>
          <w:rtl/>
        </w:rPr>
        <w:t>غير</w:t>
      </w:r>
      <w:r w:rsidR="00895703" w:rsidRPr="008C13D5">
        <w:rPr>
          <w:rtl/>
        </w:rPr>
        <w:t xml:space="preserve"> </w:t>
      </w:r>
      <w:r w:rsidR="00895703" w:rsidRPr="008C13D5">
        <w:rPr>
          <w:rFonts w:hint="cs"/>
          <w:rtl/>
        </w:rPr>
        <w:t>المشروع</w:t>
      </w:r>
      <w:r w:rsidR="00895703">
        <w:rPr>
          <w:rFonts w:hint="cs"/>
          <w:rtl/>
        </w:rPr>
        <w:t xml:space="preserve">، العلم ، فبراير 2020 ، </w:t>
      </w:r>
      <w:hyperlink r:id="rId22" w:history="1">
        <w:r w:rsidR="00895703" w:rsidRPr="00454B42">
          <w:rPr>
            <w:rStyle w:val="Hyperlink"/>
          </w:rPr>
          <w:t>https://bit.ly/2RRtySn</w:t>
        </w:r>
      </w:hyperlink>
      <w:r w:rsidR="00895703">
        <w:rPr>
          <w:rFonts w:hint="cs"/>
          <w:rtl/>
        </w:rPr>
        <w:t xml:space="preserve"> </w:t>
      </w:r>
    </w:p>
  </w:footnote>
  <w:footnote w:id="30">
    <w:p w:rsidR="0045227A" w:rsidRDefault="0045227A" w:rsidP="00775AA4">
      <w:pPr>
        <w:pStyle w:val="FootnoteText"/>
        <w:bidi/>
      </w:pPr>
      <w:r>
        <w:rPr>
          <w:rStyle w:val="FootnoteReference"/>
        </w:rPr>
        <w:footnoteRef/>
      </w:r>
      <w:r>
        <w:t xml:space="preserve"> </w:t>
      </w:r>
      <w:r w:rsidR="00775AA4" w:rsidRPr="00474441">
        <w:rPr>
          <w:rtl/>
        </w:rPr>
        <w:t xml:space="preserve">5 </w:t>
      </w:r>
      <w:r w:rsidR="00775AA4" w:rsidRPr="00474441">
        <w:rPr>
          <w:rFonts w:hint="eastAsia"/>
          <w:rtl/>
        </w:rPr>
        <w:t>وسائل</w:t>
      </w:r>
      <w:r w:rsidR="00775AA4" w:rsidRPr="00474441">
        <w:rPr>
          <w:rtl/>
        </w:rPr>
        <w:t xml:space="preserve"> </w:t>
      </w:r>
      <w:r w:rsidR="00775AA4" w:rsidRPr="00474441">
        <w:rPr>
          <w:rFonts w:hint="eastAsia"/>
          <w:rtl/>
        </w:rPr>
        <w:t>للحد</w:t>
      </w:r>
      <w:r w:rsidR="00775AA4" w:rsidRPr="00474441">
        <w:rPr>
          <w:rtl/>
        </w:rPr>
        <w:t xml:space="preserve"> </w:t>
      </w:r>
      <w:r w:rsidR="00775AA4" w:rsidRPr="00474441">
        <w:rPr>
          <w:rFonts w:hint="eastAsia"/>
          <w:rtl/>
        </w:rPr>
        <w:t>من</w:t>
      </w:r>
      <w:r w:rsidR="00775AA4" w:rsidRPr="00474441">
        <w:rPr>
          <w:rtl/>
        </w:rPr>
        <w:t xml:space="preserve"> </w:t>
      </w:r>
      <w:r w:rsidR="00775AA4" w:rsidRPr="00474441">
        <w:rPr>
          <w:rFonts w:hint="eastAsia"/>
          <w:rtl/>
        </w:rPr>
        <w:t>أسباب</w:t>
      </w:r>
      <w:r w:rsidR="00775AA4" w:rsidRPr="00474441">
        <w:rPr>
          <w:rtl/>
        </w:rPr>
        <w:t xml:space="preserve"> </w:t>
      </w:r>
      <w:r w:rsidR="00775AA4" w:rsidRPr="00474441">
        <w:rPr>
          <w:rFonts w:hint="eastAsia"/>
          <w:rtl/>
        </w:rPr>
        <w:t>تغير</w:t>
      </w:r>
      <w:r w:rsidR="00775AA4" w:rsidRPr="00474441">
        <w:rPr>
          <w:rtl/>
        </w:rPr>
        <w:t xml:space="preserve"> </w:t>
      </w:r>
      <w:r w:rsidR="00775AA4" w:rsidRPr="00474441">
        <w:rPr>
          <w:rFonts w:hint="eastAsia"/>
          <w:rtl/>
        </w:rPr>
        <w:t>المناخ</w:t>
      </w:r>
      <w:r w:rsidR="00775AA4">
        <w:rPr>
          <w:rFonts w:hint="cs"/>
          <w:rtl/>
        </w:rPr>
        <w:t xml:space="preserve"> ، البنك الدولي ، 2015 ، </w:t>
      </w:r>
      <w:hyperlink r:id="rId23" w:history="1">
        <w:r w:rsidR="00775AA4" w:rsidRPr="00471C60">
          <w:rPr>
            <w:rStyle w:val="Hyperlink"/>
          </w:rPr>
          <w:t>https://bit.ly/2QK9JeY</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3B1" w:rsidRDefault="005D53B1" w:rsidP="001B10B0">
    <w:pPr>
      <w:pStyle w:val="Header"/>
      <w:tabs>
        <w:tab w:val="clear" w:pos="4680"/>
        <w:tab w:val="clear" w:pos="9360"/>
        <w:tab w:val="left" w:pos="1800"/>
      </w:tabs>
    </w:pPr>
    <w:r>
      <w:rPr>
        <w:rFonts w:hint="cs"/>
        <w:noProof/>
      </w:rPr>
      <w:drawing>
        <wp:inline distT="0" distB="0" distL="0" distR="0" wp14:anchorId="36305BDB" wp14:editId="7840A8DC">
          <wp:extent cx="1981200" cy="1472065"/>
          <wp:effectExtent l="19050" t="0" r="0"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81200" cy="1472065"/>
                  </a:xfrm>
                  <a:prstGeom prst="rect">
                    <a:avLst/>
                  </a:prstGeom>
                  <a:noFill/>
                  <a:ln w="9525">
                    <a:noFill/>
                    <a:miter lim="800000"/>
                    <a:headEnd/>
                    <a:tailEnd/>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87883"/>
    <w:multiLevelType w:val="hybridMultilevel"/>
    <w:tmpl w:val="5D6A2F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171659"/>
    <w:multiLevelType w:val="hybridMultilevel"/>
    <w:tmpl w:val="D3C8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KxsDQwtjCyMDC1NDVT0lEKTi0uzszPAykwrAUAxmVXUywAAAA="/>
  </w:docVars>
  <w:rsids>
    <w:rsidRoot w:val="0005412B"/>
    <w:rsid w:val="00031C21"/>
    <w:rsid w:val="0004243B"/>
    <w:rsid w:val="0005412B"/>
    <w:rsid w:val="00096B74"/>
    <w:rsid w:val="000C7C6A"/>
    <w:rsid w:val="000D3B76"/>
    <w:rsid w:val="000D6D90"/>
    <w:rsid w:val="001357D9"/>
    <w:rsid w:val="0014532C"/>
    <w:rsid w:val="001A1935"/>
    <w:rsid w:val="001B10B0"/>
    <w:rsid w:val="0023650A"/>
    <w:rsid w:val="002B6551"/>
    <w:rsid w:val="00326925"/>
    <w:rsid w:val="00371BCA"/>
    <w:rsid w:val="00394988"/>
    <w:rsid w:val="00414E72"/>
    <w:rsid w:val="004360B8"/>
    <w:rsid w:val="0045227A"/>
    <w:rsid w:val="00505E76"/>
    <w:rsid w:val="005665B4"/>
    <w:rsid w:val="005B5ECE"/>
    <w:rsid w:val="005D4CA5"/>
    <w:rsid w:val="005D53B1"/>
    <w:rsid w:val="006A6AB2"/>
    <w:rsid w:val="006F0C3B"/>
    <w:rsid w:val="006F69F7"/>
    <w:rsid w:val="00712604"/>
    <w:rsid w:val="00712DCD"/>
    <w:rsid w:val="00772813"/>
    <w:rsid w:val="00775AA4"/>
    <w:rsid w:val="007E7651"/>
    <w:rsid w:val="007F1974"/>
    <w:rsid w:val="008023A6"/>
    <w:rsid w:val="008077A5"/>
    <w:rsid w:val="008348EF"/>
    <w:rsid w:val="00847445"/>
    <w:rsid w:val="00854F77"/>
    <w:rsid w:val="00860DF6"/>
    <w:rsid w:val="00895703"/>
    <w:rsid w:val="008D2C1E"/>
    <w:rsid w:val="008F6097"/>
    <w:rsid w:val="00902142"/>
    <w:rsid w:val="0092106B"/>
    <w:rsid w:val="00977D33"/>
    <w:rsid w:val="009C5931"/>
    <w:rsid w:val="009E3E8C"/>
    <w:rsid w:val="00A2141C"/>
    <w:rsid w:val="00AA31D8"/>
    <w:rsid w:val="00AA3EBD"/>
    <w:rsid w:val="00AC0DDE"/>
    <w:rsid w:val="00AD4B09"/>
    <w:rsid w:val="00B267C5"/>
    <w:rsid w:val="00B62E6F"/>
    <w:rsid w:val="00B65137"/>
    <w:rsid w:val="00BA1936"/>
    <w:rsid w:val="00BE0B57"/>
    <w:rsid w:val="00BE69D7"/>
    <w:rsid w:val="00C44F38"/>
    <w:rsid w:val="00CD550C"/>
    <w:rsid w:val="00D05565"/>
    <w:rsid w:val="00D56BFA"/>
    <w:rsid w:val="00D7788F"/>
    <w:rsid w:val="00D94051"/>
    <w:rsid w:val="00DD7229"/>
    <w:rsid w:val="00DF57DE"/>
    <w:rsid w:val="00EC1E9F"/>
    <w:rsid w:val="00F1095E"/>
    <w:rsid w:val="00F273E8"/>
    <w:rsid w:val="00F909D0"/>
    <w:rsid w:val="00FC1C16"/>
    <w:rsid w:val="00FE56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F1974"/>
    <w:pPr>
      <w:spacing w:before="100" w:beforeAutospacing="1" w:after="100" w:afterAutospacing="1" w:line="240" w:lineRule="auto"/>
      <w:ind w:left="300" w:hanging="357"/>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0B0"/>
    <w:pPr>
      <w:ind w:left="720"/>
      <w:contextualSpacing/>
    </w:pPr>
  </w:style>
  <w:style w:type="paragraph" w:styleId="Header">
    <w:name w:val="header"/>
    <w:basedOn w:val="Normal"/>
    <w:link w:val="HeaderChar"/>
    <w:uiPriority w:val="99"/>
    <w:unhideWhenUsed/>
    <w:rsid w:val="001B1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0B0"/>
  </w:style>
  <w:style w:type="paragraph" w:styleId="Footer">
    <w:name w:val="footer"/>
    <w:basedOn w:val="Normal"/>
    <w:link w:val="FooterChar"/>
    <w:uiPriority w:val="99"/>
    <w:unhideWhenUsed/>
    <w:rsid w:val="001B1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0B0"/>
  </w:style>
  <w:style w:type="character" w:customStyle="1" w:styleId="apple-style-span">
    <w:name w:val="apple-style-span"/>
    <w:basedOn w:val="DefaultParagraphFont"/>
    <w:rsid w:val="001B10B0"/>
  </w:style>
  <w:style w:type="paragraph" w:styleId="FootnoteText">
    <w:name w:val="footnote text"/>
    <w:basedOn w:val="Normal"/>
    <w:link w:val="FootnoteTextChar"/>
    <w:uiPriority w:val="99"/>
    <w:semiHidden/>
    <w:unhideWhenUsed/>
    <w:rsid w:val="00414E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E72"/>
    <w:rPr>
      <w:sz w:val="20"/>
      <w:szCs w:val="20"/>
    </w:rPr>
  </w:style>
  <w:style w:type="character" w:styleId="FootnoteReference">
    <w:name w:val="footnote reference"/>
    <w:basedOn w:val="DefaultParagraphFont"/>
    <w:uiPriority w:val="99"/>
    <w:semiHidden/>
    <w:unhideWhenUsed/>
    <w:rsid w:val="00414E72"/>
    <w:rPr>
      <w:vertAlign w:val="superscript"/>
    </w:rPr>
  </w:style>
  <w:style w:type="character" w:styleId="Hyperlink">
    <w:name w:val="Hyperlink"/>
    <w:basedOn w:val="DefaultParagraphFont"/>
    <w:uiPriority w:val="99"/>
    <w:unhideWhenUsed/>
    <w:rsid w:val="007F1974"/>
    <w:rPr>
      <w:color w:val="0000FF"/>
      <w:u w:val="single"/>
    </w:rPr>
  </w:style>
  <w:style w:type="character" w:styleId="FollowedHyperlink">
    <w:name w:val="FollowedHyperlink"/>
    <w:basedOn w:val="DefaultParagraphFont"/>
    <w:uiPriority w:val="99"/>
    <w:semiHidden/>
    <w:unhideWhenUsed/>
    <w:rsid w:val="007F1974"/>
    <w:rPr>
      <w:color w:val="954F72" w:themeColor="followedHyperlink"/>
      <w:u w:val="single"/>
    </w:rPr>
  </w:style>
  <w:style w:type="character" w:customStyle="1" w:styleId="Heading2Char">
    <w:name w:val="Heading 2 Char"/>
    <w:basedOn w:val="DefaultParagraphFont"/>
    <w:link w:val="Heading2"/>
    <w:uiPriority w:val="9"/>
    <w:rsid w:val="007F1974"/>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B65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1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F1974"/>
    <w:pPr>
      <w:spacing w:before="100" w:beforeAutospacing="1" w:after="100" w:afterAutospacing="1" w:line="240" w:lineRule="auto"/>
      <w:ind w:left="300" w:hanging="357"/>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0B0"/>
    <w:pPr>
      <w:ind w:left="720"/>
      <w:contextualSpacing/>
    </w:pPr>
  </w:style>
  <w:style w:type="paragraph" w:styleId="Header">
    <w:name w:val="header"/>
    <w:basedOn w:val="Normal"/>
    <w:link w:val="HeaderChar"/>
    <w:uiPriority w:val="99"/>
    <w:unhideWhenUsed/>
    <w:rsid w:val="001B1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0B0"/>
  </w:style>
  <w:style w:type="paragraph" w:styleId="Footer">
    <w:name w:val="footer"/>
    <w:basedOn w:val="Normal"/>
    <w:link w:val="FooterChar"/>
    <w:uiPriority w:val="99"/>
    <w:unhideWhenUsed/>
    <w:rsid w:val="001B1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0B0"/>
  </w:style>
  <w:style w:type="character" w:customStyle="1" w:styleId="apple-style-span">
    <w:name w:val="apple-style-span"/>
    <w:basedOn w:val="DefaultParagraphFont"/>
    <w:rsid w:val="001B10B0"/>
  </w:style>
  <w:style w:type="paragraph" w:styleId="FootnoteText">
    <w:name w:val="footnote text"/>
    <w:basedOn w:val="Normal"/>
    <w:link w:val="FootnoteTextChar"/>
    <w:uiPriority w:val="99"/>
    <w:semiHidden/>
    <w:unhideWhenUsed/>
    <w:rsid w:val="00414E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E72"/>
    <w:rPr>
      <w:sz w:val="20"/>
      <w:szCs w:val="20"/>
    </w:rPr>
  </w:style>
  <w:style w:type="character" w:styleId="FootnoteReference">
    <w:name w:val="footnote reference"/>
    <w:basedOn w:val="DefaultParagraphFont"/>
    <w:uiPriority w:val="99"/>
    <w:semiHidden/>
    <w:unhideWhenUsed/>
    <w:rsid w:val="00414E72"/>
    <w:rPr>
      <w:vertAlign w:val="superscript"/>
    </w:rPr>
  </w:style>
  <w:style w:type="character" w:styleId="Hyperlink">
    <w:name w:val="Hyperlink"/>
    <w:basedOn w:val="DefaultParagraphFont"/>
    <w:uiPriority w:val="99"/>
    <w:unhideWhenUsed/>
    <w:rsid w:val="007F1974"/>
    <w:rPr>
      <w:color w:val="0000FF"/>
      <w:u w:val="single"/>
    </w:rPr>
  </w:style>
  <w:style w:type="character" w:styleId="FollowedHyperlink">
    <w:name w:val="FollowedHyperlink"/>
    <w:basedOn w:val="DefaultParagraphFont"/>
    <w:uiPriority w:val="99"/>
    <w:semiHidden/>
    <w:unhideWhenUsed/>
    <w:rsid w:val="007F1974"/>
    <w:rPr>
      <w:color w:val="954F72" w:themeColor="followedHyperlink"/>
      <w:u w:val="single"/>
    </w:rPr>
  </w:style>
  <w:style w:type="character" w:customStyle="1" w:styleId="Heading2Char">
    <w:name w:val="Heading 2 Char"/>
    <w:basedOn w:val="DefaultParagraphFont"/>
    <w:link w:val="Heading2"/>
    <w:uiPriority w:val="9"/>
    <w:rsid w:val="007F1974"/>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B65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bit.ly/3bm17DO" TargetMode="External"/><Relationship Id="rId13" Type="http://schemas.openxmlformats.org/officeDocument/2006/relationships/hyperlink" Target="https://bit.ly/2VlfGBK" TargetMode="External"/><Relationship Id="rId18" Type="http://schemas.openxmlformats.org/officeDocument/2006/relationships/hyperlink" Target="https://bit.ly/2XM4tMm" TargetMode="External"/><Relationship Id="rId3" Type="http://schemas.openxmlformats.org/officeDocument/2006/relationships/hyperlink" Target="http://www.wfp.org/" TargetMode="External"/><Relationship Id="rId21" Type="http://schemas.openxmlformats.org/officeDocument/2006/relationships/hyperlink" Target="https://bit.ly/2RSDg6G" TargetMode="External"/><Relationship Id="rId7" Type="http://schemas.openxmlformats.org/officeDocument/2006/relationships/hyperlink" Target="https://bit.ly/2wSayvA" TargetMode="External"/><Relationship Id="rId12" Type="http://schemas.openxmlformats.org/officeDocument/2006/relationships/hyperlink" Target="https://bit.ly/33IF4UJ" TargetMode="External"/><Relationship Id="rId17" Type="http://schemas.openxmlformats.org/officeDocument/2006/relationships/hyperlink" Target="https://bit.ly/2wYQwje" TargetMode="External"/><Relationship Id="rId2" Type="http://schemas.openxmlformats.org/officeDocument/2006/relationships/hyperlink" Target="https://bit.ly/2xLhH17" TargetMode="External"/><Relationship Id="rId16" Type="http://schemas.openxmlformats.org/officeDocument/2006/relationships/hyperlink" Target="https://bit.ly/3bpBdyP" TargetMode="External"/><Relationship Id="rId20" Type="http://schemas.openxmlformats.org/officeDocument/2006/relationships/hyperlink" Target="https://bit.ly/3eE9vAo" TargetMode="External"/><Relationship Id="rId1" Type="http://schemas.openxmlformats.org/officeDocument/2006/relationships/hyperlink" Target="https://bit.ly/3bnc5cf" TargetMode="External"/><Relationship Id="rId6" Type="http://schemas.openxmlformats.org/officeDocument/2006/relationships/hyperlink" Target="https://bit.ly/2wXPmEC" TargetMode="External"/><Relationship Id="rId11" Type="http://schemas.openxmlformats.org/officeDocument/2006/relationships/hyperlink" Target="https://bit.ly/2QH8Wve" TargetMode="External"/><Relationship Id="rId5" Type="http://schemas.openxmlformats.org/officeDocument/2006/relationships/hyperlink" Target="https://bit.ly/2WLabxp" TargetMode="External"/><Relationship Id="rId15" Type="http://schemas.openxmlformats.org/officeDocument/2006/relationships/hyperlink" Target="https://bit.ly/2yxvZTm" TargetMode="External"/><Relationship Id="rId23" Type="http://schemas.openxmlformats.org/officeDocument/2006/relationships/hyperlink" Target="https://bit.ly/2QK9JeY" TargetMode="External"/><Relationship Id="rId10" Type="http://schemas.openxmlformats.org/officeDocument/2006/relationships/hyperlink" Target="https://bit.ly/2RQFxzB" TargetMode="External"/><Relationship Id="rId19" Type="http://schemas.openxmlformats.org/officeDocument/2006/relationships/hyperlink" Target="https://nyti.ms/2VnxRH1" TargetMode="External"/><Relationship Id="rId4" Type="http://schemas.openxmlformats.org/officeDocument/2006/relationships/hyperlink" Target="https://bit.ly/3eycydn" TargetMode="External"/><Relationship Id="rId9" Type="http://schemas.openxmlformats.org/officeDocument/2006/relationships/hyperlink" Target="https://bit.ly/2xlawME" TargetMode="External"/><Relationship Id="rId14" Type="http://schemas.openxmlformats.org/officeDocument/2006/relationships/hyperlink" Target="https://bit.ly/2RUvSIh" TargetMode="External"/><Relationship Id="rId22" Type="http://schemas.openxmlformats.org/officeDocument/2006/relationships/hyperlink" Target="https://bit.ly/2RRtyS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C0AD3B-278D-47B2-974D-2885773C7A6A}">
  <ds:schemaRefs>
    <ds:schemaRef ds:uri="http://schemas.openxmlformats.org/officeDocument/2006/bibliography"/>
  </ds:schemaRefs>
</ds:datastoreItem>
</file>

<file path=customXml/itemProps2.xml><?xml version="1.0" encoding="utf-8"?>
<ds:datastoreItem xmlns:ds="http://schemas.openxmlformats.org/officeDocument/2006/customXml" ds:itemID="{715BCE98-5F40-44CE-83FD-17A0EBB0C9EE}"/>
</file>

<file path=customXml/itemProps3.xml><?xml version="1.0" encoding="utf-8"?>
<ds:datastoreItem xmlns:ds="http://schemas.openxmlformats.org/officeDocument/2006/customXml" ds:itemID="{B27419B2-18FD-4D50-96FC-7042D2D3E5B6}"/>
</file>

<file path=customXml/itemProps4.xml><?xml version="1.0" encoding="utf-8"?>
<ds:datastoreItem xmlns:ds="http://schemas.openxmlformats.org/officeDocument/2006/customXml" ds:itemID="{B6DE1FBE-6119-4A01-928F-E132A581D6F6}"/>
</file>

<file path=docProps/app.xml><?xml version="1.0" encoding="utf-8"?>
<Properties xmlns="http://schemas.openxmlformats.org/officeDocument/2006/extended-properties" xmlns:vt="http://schemas.openxmlformats.org/officeDocument/2006/docPropsVTypes">
  <Template>Normal</Template>
  <TotalTime>460</TotalTime>
  <Pages>1</Pages>
  <Words>2288</Words>
  <Characters>13046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it</cp:lastModifiedBy>
  <cp:revision>13</cp:revision>
  <dcterms:created xsi:type="dcterms:W3CDTF">2020-04-27T10:00:00Z</dcterms:created>
  <dcterms:modified xsi:type="dcterms:W3CDTF">2020-05-04T22:19:00Z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