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EE807" w14:textId="7E5B0C5F" w:rsidR="00275A1E" w:rsidRPr="00C37D00" w:rsidRDefault="00543D9B" w:rsidP="00275A1E">
      <w:pPr>
        <w:pStyle w:val="Heading2"/>
        <w:spacing w:before="1" w:line="276" w:lineRule="auto"/>
        <w:ind w:left="0" w:right="4" w:firstLine="0"/>
        <w:jc w:val="center"/>
        <w:rPr>
          <w:rFonts w:asciiTheme="majorBidi" w:hAnsiTheme="majorBidi" w:cstheme="majorBidi"/>
          <w:color w:val="000000" w:themeColor="text1"/>
          <w:sz w:val="28"/>
          <w:lang w:val="en-GB"/>
        </w:rPr>
      </w:pPr>
      <w:r>
        <w:rPr>
          <w:rFonts w:asciiTheme="majorBidi" w:hAnsiTheme="majorBidi" w:cstheme="majorBidi"/>
          <w:color w:val="000000" w:themeColor="text1"/>
          <w:sz w:val="28"/>
          <w:lang w:val="en-GB"/>
        </w:rPr>
        <w:t>Information for t</w:t>
      </w:r>
      <w:r w:rsidR="00C3188B" w:rsidRPr="00C37D00">
        <w:rPr>
          <w:rFonts w:asciiTheme="majorBidi" w:hAnsiTheme="majorBidi" w:cstheme="majorBidi"/>
          <w:color w:val="000000" w:themeColor="text1"/>
          <w:sz w:val="28"/>
          <w:lang w:val="en-GB"/>
        </w:rPr>
        <w:t xml:space="preserve">he </w:t>
      </w:r>
      <w:r w:rsidR="00CA4EBC" w:rsidRPr="00C37D00">
        <w:rPr>
          <w:rFonts w:asciiTheme="majorBidi" w:hAnsiTheme="majorBidi" w:cstheme="majorBidi"/>
          <w:color w:val="000000" w:themeColor="text1"/>
          <w:sz w:val="28"/>
          <w:lang w:val="en-GB"/>
        </w:rPr>
        <w:t xml:space="preserve">thematic report on </w:t>
      </w:r>
      <w:r w:rsidR="002F1029" w:rsidRPr="00C37D00">
        <w:rPr>
          <w:rFonts w:asciiTheme="majorBidi" w:hAnsiTheme="majorBidi" w:cstheme="majorBidi"/>
          <w:color w:val="000000" w:themeColor="text1"/>
          <w:sz w:val="28"/>
          <w:lang w:val="en-GB"/>
        </w:rPr>
        <w:t>climate change, culture and cultural rights</w:t>
      </w:r>
      <w:r w:rsidR="00C37D00" w:rsidRPr="00C37D00">
        <w:rPr>
          <w:rFonts w:asciiTheme="majorBidi" w:hAnsiTheme="majorBidi" w:cstheme="majorBidi"/>
          <w:color w:val="000000" w:themeColor="text1"/>
          <w:sz w:val="28"/>
          <w:lang w:val="en-GB"/>
        </w:rPr>
        <w:t xml:space="preserve"> by </w:t>
      </w:r>
      <w:r w:rsidR="00C37D00" w:rsidRPr="00C37D00">
        <w:rPr>
          <w:rFonts w:asciiTheme="majorBidi" w:hAnsiTheme="majorBidi" w:cstheme="majorBidi"/>
          <w:color w:val="000000" w:themeColor="text1"/>
          <w:sz w:val="28"/>
          <w:lang w:val="en-GB"/>
        </w:rPr>
        <w:t>Special Rapporteur in the field of cultural rights</w:t>
      </w:r>
    </w:p>
    <w:p w14:paraId="2EBED6E2" w14:textId="77777777" w:rsidR="00C37D00" w:rsidRPr="00C37D00" w:rsidRDefault="00C37D00" w:rsidP="00275A1E">
      <w:pPr>
        <w:pStyle w:val="Heading2"/>
        <w:spacing w:before="1" w:line="276" w:lineRule="auto"/>
        <w:ind w:left="0" w:right="4" w:firstLine="0"/>
        <w:jc w:val="center"/>
        <w:rPr>
          <w:rFonts w:asciiTheme="majorBidi" w:hAnsiTheme="majorBidi" w:cstheme="majorBidi"/>
          <w:color w:val="000000" w:themeColor="text1"/>
          <w:sz w:val="28"/>
          <w:lang w:val="en-GB"/>
        </w:rPr>
      </w:pPr>
    </w:p>
    <w:p w14:paraId="5D3E1D57" w14:textId="2B63F905" w:rsidR="00CA4EBC" w:rsidRPr="00E0700A" w:rsidRDefault="00C37D00" w:rsidP="00275A1E">
      <w:pPr>
        <w:pStyle w:val="Heading2"/>
        <w:spacing w:before="1" w:line="276" w:lineRule="auto"/>
        <w:ind w:left="0" w:right="4" w:firstLine="0"/>
        <w:jc w:val="center"/>
        <w:rPr>
          <w:rFonts w:asciiTheme="majorBidi" w:hAnsiTheme="majorBidi" w:cstheme="majorBidi"/>
          <w:color w:val="000000" w:themeColor="text1"/>
          <w:lang w:val="en-GB"/>
        </w:rPr>
      </w:pPr>
      <w:r w:rsidRPr="00E0700A">
        <w:rPr>
          <w:rFonts w:asciiTheme="majorBidi" w:hAnsiTheme="majorBidi" w:cstheme="majorBidi"/>
          <w:color w:val="000000" w:themeColor="text1"/>
          <w:lang w:val="en-GB"/>
        </w:rPr>
        <w:t xml:space="preserve">Maldives’ responses to </w:t>
      </w:r>
      <w:r w:rsidR="00CA4EBC" w:rsidRPr="00E0700A">
        <w:rPr>
          <w:rFonts w:asciiTheme="majorBidi" w:hAnsiTheme="majorBidi" w:cstheme="majorBidi"/>
          <w:color w:val="000000" w:themeColor="text1"/>
          <w:lang w:val="en-GB"/>
        </w:rPr>
        <w:t>Q</w:t>
      </w:r>
      <w:r w:rsidRPr="00E0700A">
        <w:rPr>
          <w:rFonts w:asciiTheme="majorBidi" w:hAnsiTheme="majorBidi" w:cstheme="majorBidi"/>
          <w:color w:val="000000" w:themeColor="text1"/>
          <w:lang w:val="en-GB"/>
        </w:rPr>
        <w:t>uestionnaire on Cultural Rights and Climate Change</w:t>
      </w:r>
    </w:p>
    <w:p w14:paraId="32F867E0" w14:textId="77777777" w:rsidR="002F1029" w:rsidRPr="00C37D00" w:rsidRDefault="002F1029" w:rsidP="002F1029">
      <w:pPr>
        <w:pStyle w:val="Heading2"/>
        <w:spacing w:before="1" w:line="276" w:lineRule="auto"/>
        <w:ind w:left="0" w:right="993" w:firstLine="0"/>
        <w:jc w:val="center"/>
        <w:rPr>
          <w:rFonts w:asciiTheme="majorBidi" w:hAnsiTheme="majorBidi" w:cstheme="majorBidi"/>
          <w:color w:val="000000" w:themeColor="text1"/>
          <w:u w:val="single"/>
          <w:lang w:val="en-GB"/>
        </w:rPr>
      </w:pPr>
    </w:p>
    <w:p w14:paraId="7EB5CAF9" w14:textId="77777777" w:rsidR="002F1029" w:rsidRPr="00C37D00" w:rsidRDefault="002F1029" w:rsidP="002F1029">
      <w:pPr>
        <w:spacing w:line="276" w:lineRule="auto"/>
        <w:jc w:val="lowKashida"/>
        <w:rPr>
          <w:rFonts w:asciiTheme="majorBidi" w:hAnsiTheme="majorBidi" w:cstheme="majorBidi"/>
          <w:b/>
          <w:bCs/>
          <w:color w:val="000000" w:themeColor="text1"/>
          <w:sz w:val="24"/>
          <w:szCs w:val="24"/>
          <w:u w:val="single"/>
          <w:lang w:val="en-GB"/>
        </w:rPr>
      </w:pPr>
      <w:r w:rsidRPr="00C37D00">
        <w:rPr>
          <w:rFonts w:asciiTheme="majorBidi" w:hAnsiTheme="majorBidi" w:cstheme="majorBidi"/>
          <w:b/>
          <w:bCs/>
          <w:color w:val="000000" w:themeColor="text1"/>
          <w:sz w:val="24"/>
          <w:szCs w:val="24"/>
          <w:u w:val="single"/>
          <w:lang w:val="en-GB"/>
        </w:rPr>
        <w:t xml:space="preserve">Negative impacts of climate change on culture and cultural rights </w:t>
      </w:r>
    </w:p>
    <w:p w14:paraId="1F38A10E" w14:textId="2BEAA8B7" w:rsidR="002F1029" w:rsidRPr="00C37D00" w:rsidRDefault="002F1029" w:rsidP="002F1029">
      <w:pPr>
        <w:pStyle w:val="ListParagraph"/>
        <w:widowControl/>
        <w:numPr>
          <w:ilvl w:val="0"/>
          <w:numId w:val="12"/>
        </w:numPr>
        <w:autoSpaceDE/>
        <w:autoSpaceDN/>
        <w:spacing w:after="160" w:line="276" w:lineRule="auto"/>
        <w:ind w:left="360"/>
        <w:contextualSpacing/>
        <w:jc w:val="lowKashida"/>
        <w:rPr>
          <w:rFonts w:asciiTheme="majorBidi" w:hAnsiTheme="majorBidi" w:cstheme="majorBidi"/>
          <w:b/>
          <w:bCs/>
          <w:i/>
          <w:iCs/>
          <w:color w:val="000000" w:themeColor="text1"/>
          <w:sz w:val="24"/>
          <w:szCs w:val="24"/>
          <w:lang w:val="en-GB"/>
        </w:rPr>
      </w:pPr>
      <w:r w:rsidRPr="00C37D00">
        <w:rPr>
          <w:rFonts w:asciiTheme="majorBidi" w:hAnsiTheme="majorBidi" w:cstheme="majorBidi"/>
          <w:b/>
          <w:bCs/>
          <w:i/>
          <w:iCs/>
          <w:color w:val="000000" w:themeColor="text1"/>
          <w:sz w:val="24"/>
          <w:szCs w:val="24"/>
          <w:lang w:val="en-GB"/>
        </w:rPr>
        <w:t>What negative impacts of climate change on culture, heritage and the enjoyment of cultural rights by all have been documented in your context? Are particular groups, such as women, persons with disabilities, indigenous peoples, rural persons or peasants, and youth or future generations, as well as cultural practitioners being impacted in specific and disproportionate ways? What efforts are being undertaken to inventory and monitor such impacts?</w:t>
      </w:r>
    </w:p>
    <w:p w14:paraId="5A874D75" w14:textId="77777777" w:rsidR="002F1029" w:rsidRPr="00C37D00" w:rsidRDefault="002F1029" w:rsidP="002F1029">
      <w:pPr>
        <w:pStyle w:val="ListParagraph"/>
        <w:widowControl/>
        <w:autoSpaceDE/>
        <w:autoSpaceDN/>
        <w:spacing w:after="160" w:line="276" w:lineRule="auto"/>
        <w:ind w:left="360" w:firstLine="0"/>
        <w:contextualSpacing/>
        <w:jc w:val="lowKashida"/>
        <w:rPr>
          <w:rFonts w:asciiTheme="majorBidi" w:hAnsiTheme="majorBidi" w:cstheme="majorBidi"/>
          <w:b/>
          <w:bCs/>
          <w:i/>
          <w:iCs/>
          <w:color w:val="000000" w:themeColor="text1"/>
          <w:sz w:val="24"/>
          <w:szCs w:val="24"/>
          <w:lang w:val="en-GB"/>
        </w:rPr>
      </w:pPr>
    </w:p>
    <w:p w14:paraId="6C41CF69" w14:textId="77777777" w:rsidR="00D1105A" w:rsidRDefault="002F1029" w:rsidP="00D1105A">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C37D00">
        <w:rPr>
          <w:rFonts w:asciiTheme="majorBidi" w:hAnsiTheme="majorBidi" w:cstheme="majorBidi"/>
          <w:color w:val="000000" w:themeColor="text1"/>
          <w:sz w:val="24"/>
          <w:szCs w:val="24"/>
          <w:lang w:val="en-GB"/>
        </w:rPr>
        <w:t>Maldives is one of the most vulnerable countries to the adverse impacts o</w:t>
      </w:r>
      <w:r w:rsidR="00374D94" w:rsidRPr="00C37D00">
        <w:rPr>
          <w:rFonts w:asciiTheme="majorBidi" w:hAnsiTheme="majorBidi" w:cstheme="majorBidi"/>
          <w:color w:val="000000" w:themeColor="text1"/>
          <w:sz w:val="24"/>
          <w:szCs w:val="24"/>
          <w:lang w:val="en-GB"/>
        </w:rPr>
        <w:t>f climate change. This is</w:t>
      </w:r>
      <w:r w:rsidRPr="00C37D00">
        <w:rPr>
          <w:rFonts w:asciiTheme="majorBidi" w:hAnsiTheme="majorBidi" w:cstheme="majorBidi"/>
          <w:color w:val="000000" w:themeColor="text1"/>
          <w:sz w:val="24"/>
          <w:szCs w:val="24"/>
          <w:lang w:val="en-GB"/>
        </w:rPr>
        <w:t xml:space="preserve"> mainly due to its low-lying nature and other geographical features, environmental and socio-economic factors such as smallness and disbursed nature of islands and their high exposure to environmental degradation and to natural disasters.  In addition, economic vulnerability due to limited ability to exploit economies of scale, limited natural resources, low diversified economy, depend</w:t>
      </w:r>
      <w:r w:rsidR="00E2015B" w:rsidRPr="00C37D00">
        <w:rPr>
          <w:rFonts w:asciiTheme="majorBidi" w:hAnsiTheme="majorBidi" w:cstheme="majorBidi"/>
          <w:color w:val="000000" w:themeColor="text1"/>
          <w:sz w:val="24"/>
          <w:szCs w:val="24"/>
          <w:lang w:val="en-GB"/>
        </w:rPr>
        <w:t>ence on narrow range of exports</w:t>
      </w:r>
      <w:r w:rsidRPr="00C37D00">
        <w:rPr>
          <w:rFonts w:asciiTheme="majorBidi" w:hAnsiTheme="majorBidi" w:cstheme="majorBidi"/>
          <w:color w:val="000000" w:themeColor="text1"/>
          <w:sz w:val="24"/>
          <w:szCs w:val="24"/>
          <w:lang w:val="en-GB"/>
        </w:rPr>
        <w:t xml:space="preserve"> and high dependence on imports of strategic goods </w:t>
      </w:r>
      <w:r w:rsidR="00127B80" w:rsidRPr="00C37D00">
        <w:rPr>
          <w:rFonts w:asciiTheme="majorBidi" w:hAnsiTheme="majorBidi" w:cstheme="majorBidi"/>
          <w:color w:val="000000" w:themeColor="text1"/>
          <w:sz w:val="24"/>
          <w:szCs w:val="24"/>
          <w:lang w:val="en-GB"/>
        </w:rPr>
        <w:t>makes</w:t>
      </w:r>
      <w:r w:rsidRPr="00C37D00">
        <w:rPr>
          <w:rFonts w:asciiTheme="majorBidi" w:hAnsiTheme="majorBidi" w:cstheme="majorBidi"/>
          <w:color w:val="000000" w:themeColor="text1"/>
          <w:sz w:val="24"/>
          <w:szCs w:val="24"/>
          <w:lang w:val="en-GB"/>
        </w:rPr>
        <w:t xml:space="preserve"> Maldives amongst the most vulnerable countries to face </w:t>
      </w:r>
      <w:r w:rsidR="00127B80" w:rsidRPr="00C37D00">
        <w:rPr>
          <w:rFonts w:asciiTheme="majorBidi" w:hAnsiTheme="majorBidi" w:cstheme="majorBidi"/>
          <w:color w:val="000000" w:themeColor="text1"/>
          <w:sz w:val="24"/>
          <w:szCs w:val="24"/>
          <w:lang w:val="en-GB"/>
        </w:rPr>
        <w:t>climate change impacts.</w:t>
      </w:r>
    </w:p>
    <w:p w14:paraId="3C02BCE9" w14:textId="77777777" w:rsidR="00D1105A" w:rsidRDefault="00D1105A" w:rsidP="00D1105A">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6D4BF9A7" w14:textId="77777777" w:rsidR="00D1105A" w:rsidRDefault="002F1029" w:rsidP="00D1105A">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D1105A">
        <w:rPr>
          <w:rFonts w:asciiTheme="majorBidi" w:hAnsiTheme="majorBidi" w:cstheme="majorBidi"/>
          <w:color w:val="000000" w:themeColor="text1"/>
          <w:sz w:val="24"/>
          <w:szCs w:val="24"/>
          <w:lang w:val="en-GB"/>
        </w:rPr>
        <w:t xml:space="preserve">Climate change is the </w:t>
      </w:r>
      <w:r w:rsidR="000C033C" w:rsidRPr="00D1105A">
        <w:rPr>
          <w:rFonts w:asciiTheme="majorBidi" w:hAnsiTheme="majorBidi" w:cstheme="majorBidi"/>
          <w:color w:val="000000" w:themeColor="text1"/>
          <w:sz w:val="24"/>
          <w:szCs w:val="24"/>
          <w:lang w:val="en-GB"/>
        </w:rPr>
        <w:t>most challenging issue faced by</w:t>
      </w:r>
      <w:r w:rsidRPr="00D1105A">
        <w:rPr>
          <w:rFonts w:asciiTheme="majorBidi" w:hAnsiTheme="majorBidi" w:cstheme="majorBidi"/>
          <w:color w:val="000000" w:themeColor="text1"/>
          <w:sz w:val="24"/>
          <w:szCs w:val="24"/>
          <w:lang w:val="en-GB"/>
        </w:rPr>
        <w:t xml:space="preserve"> the country today</w:t>
      </w:r>
      <w:r w:rsidR="000C033C" w:rsidRPr="00D1105A">
        <w:rPr>
          <w:rFonts w:asciiTheme="majorBidi" w:hAnsiTheme="majorBidi" w:cstheme="majorBidi"/>
          <w:color w:val="000000" w:themeColor="text1"/>
          <w:sz w:val="24"/>
          <w:szCs w:val="24"/>
          <w:lang w:val="en-GB"/>
        </w:rPr>
        <w:t xml:space="preserve"> and is </w:t>
      </w:r>
      <w:r w:rsidRPr="00D1105A">
        <w:rPr>
          <w:rFonts w:asciiTheme="majorBidi" w:hAnsiTheme="majorBidi" w:cstheme="majorBidi"/>
          <w:color w:val="000000" w:themeColor="text1"/>
          <w:sz w:val="24"/>
          <w:szCs w:val="24"/>
          <w:lang w:val="en-GB"/>
        </w:rPr>
        <w:t xml:space="preserve">considered as an existential threat to the country. The country’s natural assets such as coral reefs, beaches and mangrove ecosystems and their biodiversity are highly susceptible to sea level rise and ocean acidification resulting from </w:t>
      </w:r>
      <w:r w:rsidR="00004AE0" w:rsidRPr="00D1105A">
        <w:rPr>
          <w:rFonts w:asciiTheme="majorBidi" w:hAnsiTheme="majorBidi" w:cstheme="majorBidi"/>
          <w:color w:val="000000" w:themeColor="text1"/>
          <w:sz w:val="24"/>
          <w:szCs w:val="24"/>
          <w:lang w:val="en-GB"/>
        </w:rPr>
        <w:t>climate change</w:t>
      </w:r>
      <w:r w:rsidRPr="00D1105A">
        <w:rPr>
          <w:rFonts w:asciiTheme="majorBidi" w:hAnsiTheme="majorBidi" w:cstheme="majorBidi"/>
          <w:color w:val="000000" w:themeColor="text1"/>
          <w:sz w:val="24"/>
          <w:szCs w:val="24"/>
          <w:lang w:val="en-GB"/>
        </w:rPr>
        <w:t>. These assets are interconnected to the culture and identity of Maldivians, as the country has survived within the</w:t>
      </w:r>
      <w:r w:rsidR="00004AE0" w:rsidRPr="00D1105A">
        <w:rPr>
          <w:rFonts w:asciiTheme="majorBidi" w:hAnsiTheme="majorBidi" w:cstheme="majorBidi"/>
          <w:color w:val="000000" w:themeColor="text1"/>
          <w:sz w:val="24"/>
          <w:szCs w:val="24"/>
          <w:lang w:val="en-GB"/>
        </w:rPr>
        <w:t>se</w:t>
      </w:r>
      <w:r w:rsidRPr="00D1105A">
        <w:rPr>
          <w:rFonts w:asciiTheme="majorBidi" w:hAnsiTheme="majorBidi" w:cstheme="majorBidi"/>
          <w:color w:val="000000" w:themeColor="text1"/>
          <w:sz w:val="24"/>
          <w:szCs w:val="24"/>
          <w:lang w:val="en-GB"/>
        </w:rPr>
        <w:t xml:space="preserve"> islands for thousands of years. Further, </w:t>
      </w:r>
      <w:r w:rsidR="0084377E" w:rsidRPr="00D1105A">
        <w:rPr>
          <w:rFonts w:asciiTheme="majorBidi" w:hAnsiTheme="majorBidi" w:cstheme="majorBidi"/>
          <w:color w:val="000000" w:themeColor="text1"/>
          <w:sz w:val="24"/>
          <w:szCs w:val="24"/>
          <w:lang w:val="en-GB"/>
        </w:rPr>
        <w:t>our</w:t>
      </w:r>
      <w:r w:rsidRPr="00D1105A">
        <w:rPr>
          <w:rFonts w:asciiTheme="majorBidi" w:hAnsiTheme="majorBidi" w:cstheme="majorBidi"/>
          <w:color w:val="000000" w:themeColor="text1"/>
          <w:sz w:val="24"/>
          <w:szCs w:val="24"/>
          <w:lang w:val="en-GB"/>
        </w:rPr>
        <w:t xml:space="preserve"> survival was based on these natural asse</w:t>
      </w:r>
      <w:r w:rsidR="00004AE0" w:rsidRPr="00D1105A">
        <w:rPr>
          <w:rFonts w:asciiTheme="majorBidi" w:hAnsiTheme="majorBidi" w:cstheme="majorBidi"/>
          <w:color w:val="000000" w:themeColor="text1"/>
          <w:sz w:val="24"/>
          <w:szCs w:val="24"/>
          <w:lang w:val="en-GB"/>
        </w:rPr>
        <w:t>ts which are also intertwined with</w:t>
      </w:r>
      <w:r w:rsidRPr="00D1105A">
        <w:rPr>
          <w:rFonts w:asciiTheme="majorBidi" w:hAnsiTheme="majorBidi" w:cstheme="majorBidi"/>
          <w:color w:val="000000" w:themeColor="text1"/>
          <w:sz w:val="24"/>
          <w:szCs w:val="24"/>
          <w:lang w:val="en-GB"/>
        </w:rPr>
        <w:t xml:space="preserve"> the cultural identity of </w:t>
      </w:r>
      <w:r w:rsidR="00004AE0" w:rsidRPr="00D1105A">
        <w:rPr>
          <w:rFonts w:asciiTheme="majorBidi" w:hAnsiTheme="majorBidi" w:cstheme="majorBidi"/>
          <w:color w:val="000000" w:themeColor="text1"/>
          <w:sz w:val="24"/>
          <w:szCs w:val="24"/>
          <w:lang w:val="en-GB"/>
        </w:rPr>
        <w:t>Maldivians.</w:t>
      </w:r>
      <w:r w:rsidRPr="00D1105A">
        <w:rPr>
          <w:rFonts w:asciiTheme="majorBidi" w:hAnsiTheme="majorBidi" w:cstheme="majorBidi"/>
          <w:color w:val="000000" w:themeColor="text1"/>
          <w:sz w:val="24"/>
          <w:szCs w:val="24"/>
          <w:lang w:val="en-GB"/>
        </w:rPr>
        <w:t xml:space="preserve">  </w:t>
      </w:r>
      <w:r w:rsidR="000C033C" w:rsidRPr="00D1105A">
        <w:rPr>
          <w:rFonts w:asciiTheme="majorBidi" w:hAnsiTheme="majorBidi" w:cstheme="majorBidi"/>
          <w:color w:val="000000" w:themeColor="text1"/>
          <w:sz w:val="24"/>
          <w:szCs w:val="24"/>
          <w:lang w:val="en-GB"/>
        </w:rPr>
        <w:t>As such, any loss</w:t>
      </w:r>
      <w:r w:rsidRPr="00D1105A">
        <w:rPr>
          <w:rFonts w:asciiTheme="majorBidi" w:hAnsiTheme="majorBidi" w:cstheme="majorBidi"/>
          <w:color w:val="000000" w:themeColor="text1"/>
          <w:sz w:val="24"/>
          <w:szCs w:val="24"/>
          <w:lang w:val="en-GB"/>
        </w:rPr>
        <w:t xml:space="preserve"> to these assets will have irreversible impacts to the culture and identity of the </w:t>
      </w:r>
      <w:r w:rsidR="00127B80" w:rsidRPr="00D1105A">
        <w:rPr>
          <w:rFonts w:asciiTheme="majorBidi" w:hAnsiTheme="majorBidi" w:cstheme="majorBidi"/>
          <w:color w:val="000000" w:themeColor="text1"/>
          <w:sz w:val="24"/>
          <w:szCs w:val="24"/>
          <w:lang w:val="en-GB"/>
        </w:rPr>
        <w:t>country and its population.</w:t>
      </w:r>
    </w:p>
    <w:p w14:paraId="468FA31C" w14:textId="77777777" w:rsidR="00D1105A" w:rsidRDefault="00D1105A" w:rsidP="00D1105A">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4B466674" w14:textId="16B55BCE" w:rsidR="002F1029" w:rsidRPr="00D1105A" w:rsidRDefault="002F1029" w:rsidP="00D1105A">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D1105A">
        <w:rPr>
          <w:rFonts w:asciiTheme="majorBidi" w:hAnsiTheme="majorBidi" w:cstheme="majorBidi"/>
          <w:color w:val="000000" w:themeColor="text1"/>
          <w:sz w:val="24"/>
          <w:szCs w:val="24"/>
          <w:lang w:val="en-GB"/>
        </w:rPr>
        <w:t>However, there has been limi</w:t>
      </w:r>
      <w:r w:rsidR="00374D94" w:rsidRPr="00D1105A">
        <w:rPr>
          <w:rFonts w:asciiTheme="majorBidi" w:hAnsiTheme="majorBidi" w:cstheme="majorBidi"/>
          <w:color w:val="000000" w:themeColor="text1"/>
          <w:sz w:val="24"/>
          <w:szCs w:val="24"/>
          <w:lang w:val="en-GB"/>
        </w:rPr>
        <w:t>ted work done so far to conduct a detailed assessment</w:t>
      </w:r>
      <w:r w:rsidRPr="00D1105A">
        <w:rPr>
          <w:rFonts w:asciiTheme="majorBidi" w:hAnsiTheme="majorBidi" w:cstheme="majorBidi"/>
          <w:color w:val="000000" w:themeColor="text1"/>
          <w:sz w:val="24"/>
          <w:szCs w:val="24"/>
          <w:lang w:val="en-GB"/>
        </w:rPr>
        <w:t xml:space="preserve"> to identify </w:t>
      </w:r>
      <w:r w:rsidR="00374D94" w:rsidRPr="00D1105A">
        <w:rPr>
          <w:rFonts w:asciiTheme="majorBidi" w:hAnsiTheme="majorBidi" w:cstheme="majorBidi"/>
          <w:color w:val="000000" w:themeColor="text1"/>
          <w:sz w:val="24"/>
          <w:szCs w:val="24"/>
          <w:lang w:val="en-GB"/>
        </w:rPr>
        <w:t xml:space="preserve">the negative impacts of </w:t>
      </w:r>
      <w:r w:rsidR="00681D44" w:rsidRPr="00D1105A">
        <w:rPr>
          <w:rFonts w:asciiTheme="majorBidi" w:hAnsiTheme="majorBidi" w:cstheme="majorBidi"/>
          <w:color w:val="000000" w:themeColor="text1"/>
          <w:sz w:val="24"/>
          <w:szCs w:val="24"/>
          <w:lang w:val="en-GB"/>
        </w:rPr>
        <w:t>climate change on culture, heritage and the enjoyment of cultural rights</w:t>
      </w:r>
      <w:r w:rsidR="00004AE0" w:rsidRPr="00D1105A">
        <w:rPr>
          <w:rFonts w:asciiTheme="majorBidi" w:hAnsiTheme="majorBidi" w:cstheme="majorBidi"/>
          <w:color w:val="000000" w:themeColor="text1"/>
          <w:sz w:val="24"/>
          <w:szCs w:val="24"/>
          <w:lang w:val="en-GB"/>
        </w:rPr>
        <w:t>,</w:t>
      </w:r>
      <w:r w:rsidR="00681D44" w:rsidRPr="00D1105A">
        <w:rPr>
          <w:rFonts w:asciiTheme="majorBidi" w:hAnsiTheme="majorBidi" w:cstheme="majorBidi"/>
          <w:color w:val="000000" w:themeColor="text1"/>
          <w:sz w:val="24"/>
          <w:szCs w:val="24"/>
          <w:lang w:val="en-GB"/>
        </w:rPr>
        <w:t xml:space="preserve"> </w:t>
      </w:r>
      <w:r w:rsidRPr="00D1105A">
        <w:rPr>
          <w:rFonts w:asciiTheme="majorBidi" w:hAnsiTheme="majorBidi" w:cstheme="majorBidi"/>
          <w:color w:val="000000" w:themeColor="text1"/>
          <w:sz w:val="24"/>
          <w:szCs w:val="24"/>
          <w:lang w:val="en-GB"/>
        </w:rPr>
        <w:t>due to availability of limited resources and la</w:t>
      </w:r>
      <w:r w:rsidR="00004AE0" w:rsidRPr="00D1105A">
        <w:rPr>
          <w:rFonts w:asciiTheme="majorBidi" w:hAnsiTheme="majorBidi" w:cstheme="majorBidi"/>
          <w:color w:val="000000" w:themeColor="text1"/>
          <w:sz w:val="24"/>
          <w:szCs w:val="24"/>
          <w:lang w:val="en-GB"/>
        </w:rPr>
        <w:t>ck of institutional capacities.</w:t>
      </w:r>
    </w:p>
    <w:p w14:paraId="66D53F56" w14:textId="77777777" w:rsidR="002F1029" w:rsidRPr="00C37D00" w:rsidRDefault="002F1029" w:rsidP="002F1029">
      <w:pPr>
        <w:pStyle w:val="ListParagraph"/>
        <w:spacing w:line="276" w:lineRule="auto"/>
        <w:jc w:val="lowKashida"/>
        <w:rPr>
          <w:rFonts w:asciiTheme="majorBidi" w:hAnsiTheme="majorBidi" w:cstheme="majorBidi"/>
          <w:color w:val="000000" w:themeColor="text1"/>
          <w:sz w:val="24"/>
          <w:szCs w:val="24"/>
          <w:lang w:val="en-GB"/>
        </w:rPr>
      </w:pPr>
    </w:p>
    <w:p w14:paraId="1DEBC639" w14:textId="77777777" w:rsidR="002F1029" w:rsidRPr="00C37D00" w:rsidRDefault="002F1029" w:rsidP="00070BD4">
      <w:pPr>
        <w:pStyle w:val="ListParagraph"/>
        <w:widowControl/>
        <w:numPr>
          <w:ilvl w:val="0"/>
          <w:numId w:val="12"/>
        </w:numPr>
        <w:autoSpaceDE/>
        <w:autoSpaceDN/>
        <w:spacing w:after="160" w:line="276" w:lineRule="auto"/>
        <w:ind w:left="360"/>
        <w:contextualSpacing/>
        <w:jc w:val="lowKashida"/>
        <w:rPr>
          <w:rFonts w:asciiTheme="majorBidi" w:hAnsiTheme="majorBidi" w:cstheme="majorBidi"/>
          <w:b/>
          <w:bCs/>
          <w:i/>
          <w:iCs/>
          <w:color w:val="000000" w:themeColor="text1"/>
          <w:sz w:val="24"/>
          <w:szCs w:val="24"/>
          <w:lang w:val="en-GB"/>
        </w:rPr>
      </w:pPr>
      <w:r w:rsidRPr="00C37D00">
        <w:rPr>
          <w:rFonts w:asciiTheme="majorBidi" w:hAnsiTheme="majorBidi" w:cstheme="majorBidi"/>
          <w:b/>
          <w:bCs/>
          <w:i/>
          <w:iCs/>
          <w:color w:val="000000" w:themeColor="text1"/>
          <w:sz w:val="24"/>
          <w:szCs w:val="24"/>
          <w:lang w:val="en-GB"/>
        </w:rPr>
        <w:t xml:space="preserve">Are cultural sites or resources which are critical to participation in cultural life identified as being threatened due to climate change and if so, how? What processes are used to </w:t>
      </w:r>
      <w:r w:rsidRPr="00C37D00">
        <w:rPr>
          <w:rFonts w:asciiTheme="majorBidi" w:hAnsiTheme="majorBidi" w:cstheme="majorBidi"/>
          <w:b/>
          <w:bCs/>
          <w:i/>
          <w:iCs/>
          <w:color w:val="000000" w:themeColor="text1"/>
          <w:sz w:val="24"/>
          <w:szCs w:val="24"/>
          <w:lang w:val="en-GB"/>
        </w:rPr>
        <w:lastRenderedPageBreak/>
        <w:t>analyse the risk of harm or inaccessibility to these areas and resources? Are records being kept about these risks and impacts?</w:t>
      </w:r>
    </w:p>
    <w:p w14:paraId="79203579" w14:textId="77777777" w:rsidR="002F1029" w:rsidRPr="00C37D00" w:rsidRDefault="002F1029" w:rsidP="002F1029">
      <w:pPr>
        <w:pStyle w:val="ListParagraph"/>
        <w:spacing w:line="276" w:lineRule="auto"/>
        <w:rPr>
          <w:rFonts w:asciiTheme="majorBidi" w:hAnsiTheme="majorBidi" w:cstheme="majorBidi"/>
          <w:color w:val="000000" w:themeColor="text1"/>
          <w:sz w:val="24"/>
          <w:szCs w:val="24"/>
          <w:lang w:val="en-GB"/>
        </w:rPr>
      </w:pPr>
    </w:p>
    <w:p w14:paraId="3C1E0A99" w14:textId="77777777" w:rsidR="006F1530" w:rsidRDefault="00070BD4" w:rsidP="006F1530">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C37D00">
        <w:rPr>
          <w:rFonts w:asciiTheme="majorBidi" w:hAnsiTheme="majorBidi" w:cstheme="majorBidi"/>
          <w:color w:val="000000" w:themeColor="text1"/>
          <w:sz w:val="24"/>
          <w:szCs w:val="24"/>
          <w:lang w:val="en-GB"/>
        </w:rPr>
        <w:t>The</w:t>
      </w:r>
      <w:r w:rsidR="002F1029" w:rsidRPr="00C37D00">
        <w:rPr>
          <w:rFonts w:asciiTheme="majorBidi" w:hAnsiTheme="majorBidi" w:cstheme="majorBidi"/>
          <w:color w:val="000000" w:themeColor="text1"/>
          <w:sz w:val="24"/>
          <w:szCs w:val="24"/>
          <w:lang w:val="en-GB"/>
        </w:rPr>
        <w:t xml:space="preserve"> </w:t>
      </w:r>
      <w:r w:rsidR="006136CE">
        <w:rPr>
          <w:rFonts w:asciiTheme="majorBidi" w:hAnsiTheme="majorBidi" w:cstheme="majorBidi"/>
          <w:color w:val="000000" w:themeColor="text1"/>
          <w:sz w:val="24"/>
          <w:szCs w:val="24"/>
          <w:lang w:val="en-GB"/>
        </w:rPr>
        <w:t>Maldivian islands</w:t>
      </w:r>
      <w:r w:rsidRPr="00C37D00">
        <w:rPr>
          <w:rFonts w:asciiTheme="majorBidi" w:hAnsiTheme="majorBidi" w:cstheme="majorBidi"/>
          <w:color w:val="000000" w:themeColor="text1"/>
          <w:sz w:val="24"/>
          <w:szCs w:val="24"/>
          <w:lang w:val="en-GB"/>
        </w:rPr>
        <w:t xml:space="preserve"> </w:t>
      </w:r>
      <w:r w:rsidR="002F1029" w:rsidRPr="00C37D00">
        <w:rPr>
          <w:rFonts w:asciiTheme="majorBidi" w:hAnsiTheme="majorBidi" w:cstheme="majorBidi"/>
          <w:color w:val="000000" w:themeColor="text1"/>
          <w:sz w:val="24"/>
          <w:szCs w:val="24"/>
          <w:lang w:val="en-GB"/>
        </w:rPr>
        <w:t xml:space="preserve">are extremely small </w:t>
      </w:r>
      <w:r w:rsidR="000C4E35" w:rsidRPr="00C37D00">
        <w:rPr>
          <w:rFonts w:asciiTheme="majorBidi" w:hAnsiTheme="majorBidi" w:cstheme="majorBidi"/>
          <w:color w:val="000000" w:themeColor="text1"/>
          <w:sz w:val="24"/>
          <w:szCs w:val="24"/>
          <w:lang w:val="en-GB"/>
        </w:rPr>
        <w:t xml:space="preserve">in size and have very low elevation; no more than 2 meters above sea level. </w:t>
      </w:r>
      <w:r w:rsidR="002F1029" w:rsidRPr="00C37D00">
        <w:rPr>
          <w:rFonts w:asciiTheme="majorBidi" w:hAnsiTheme="majorBidi" w:cstheme="majorBidi"/>
          <w:color w:val="000000" w:themeColor="text1"/>
          <w:sz w:val="24"/>
          <w:szCs w:val="24"/>
          <w:lang w:val="en-GB"/>
        </w:rPr>
        <w:t xml:space="preserve">Hence, majority of the critical </w:t>
      </w:r>
      <w:r w:rsidR="005B55AA" w:rsidRPr="00C37D00">
        <w:rPr>
          <w:rFonts w:asciiTheme="majorBidi" w:hAnsiTheme="majorBidi" w:cstheme="majorBidi"/>
          <w:color w:val="000000" w:themeColor="text1"/>
          <w:sz w:val="24"/>
          <w:szCs w:val="24"/>
          <w:lang w:val="en-GB"/>
        </w:rPr>
        <w:t>infrastructure</w:t>
      </w:r>
      <w:r w:rsidR="002F1029" w:rsidRPr="00C37D00">
        <w:rPr>
          <w:rFonts w:asciiTheme="majorBidi" w:hAnsiTheme="majorBidi" w:cstheme="majorBidi"/>
          <w:color w:val="000000" w:themeColor="text1"/>
          <w:sz w:val="24"/>
          <w:szCs w:val="24"/>
          <w:lang w:val="en-GB"/>
        </w:rPr>
        <w:t xml:space="preserve"> including cul</w:t>
      </w:r>
      <w:r w:rsidR="006136CE">
        <w:rPr>
          <w:rFonts w:asciiTheme="majorBidi" w:hAnsiTheme="majorBidi" w:cstheme="majorBidi"/>
          <w:color w:val="000000" w:themeColor="text1"/>
          <w:sz w:val="24"/>
          <w:szCs w:val="24"/>
          <w:lang w:val="en-GB"/>
        </w:rPr>
        <w:t>tural heritage sites, both pre-I</w:t>
      </w:r>
      <w:r w:rsidR="002F1029" w:rsidRPr="00C37D00">
        <w:rPr>
          <w:rFonts w:asciiTheme="majorBidi" w:hAnsiTheme="majorBidi" w:cstheme="majorBidi"/>
          <w:color w:val="000000" w:themeColor="text1"/>
          <w:sz w:val="24"/>
          <w:szCs w:val="24"/>
          <w:lang w:val="en-GB"/>
        </w:rPr>
        <w:t>slamic and Islamic</w:t>
      </w:r>
      <w:r w:rsidR="005B55AA" w:rsidRPr="00C37D00">
        <w:rPr>
          <w:rFonts w:asciiTheme="majorBidi" w:hAnsiTheme="majorBidi" w:cstheme="majorBidi"/>
          <w:color w:val="000000" w:themeColor="text1"/>
          <w:sz w:val="24"/>
          <w:szCs w:val="24"/>
          <w:lang w:val="en-GB"/>
        </w:rPr>
        <w:t>,</w:t>
      </w:r>
      <w:r w:rsidR="002F1029" w:rsidRPr="00C37D00">
        <w:rPr>
          <w:rFonts w:asciiTheme="majorBidi" w:hAnsiTheme="majorBidi" w:cstheme="majorBidi"/>
          <w:color w:val="000000" w:themeColor="text1"/>
          <w:sz w:val="24"/>
          <w:szCs w:val="24"/>
          <w:lang w:val="en-GB"/>
        </w:rPr>
        <w:t xml:space="preserve"> are often situated in very close proximity to the shoreline. This exposes these heritage sites to extreme weather events, storm surges and natural disasters induced by </w:t>
      </w:r>
      <w:r w:rsidR="00EC243B">
        <w:rPr>
          <w:rFonts w:asciiTheme="majorBidi" w:hAnsiTheme="majorBidi" w:cstheme="majorBidi"/>
          <w:color w:val="000000" w:themeColor="text1"/>
          <w:sz w:val="24"/>
          <w:szCs w:val="24"/>
          <w:lang w:val="en-GB"/>
        </w:rPr>
        <w:t>climate change.</w:t>
      </w:r>
      <w:r w:rsidR="002F1029" w:rsidRPr="00C37D00">
        <w:rPr>
          <w:rFonts w:asciiTheme="majorBidi" w:hAnsiTheme="majorBidi" w:cstheme="majorBidi"/>
          <w:color w:val="000000" w:themeColor="text1"/>
          <w:sz w:val="24"/>
          <w:szCs w:val="24"/>
          <w:lang w:val="en-GB"/>
        </w:rPr>
        <w:t xml:space="preserve"> </w:t>
      </w:r>
    </w:p>
    <w:p w14:paraId="1F2DB3EF" w14:textId="77777777" w:rsidR="006F1530" w:rsidRDefault="006F1530" w:rsidP="006F1530">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466CD85F" w14:textId="77777777" w:rsidR="006F1530" w:rsidRDefault="005B55AA" w:rsidP="006F1530">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6F1530">
        <w:rPr>
          <w:rFonts w:asciiTheme="majorBidi" w:hAnsiTheme="majorBidi" w:cstheme="majorBidi"/>
          <w:color w:val="000000" w:themeColor="text1"/>
          <w:sz w:val="24"/>
          <w:szCs w:val="24"/>
          <w:lang w:val="en-GB"/>
        </w:rPr>
        <w:t>H</w:t>
      </w:r>
      <w:r w:rsidR="002F1029" w:rsidRPr="006F1530">
        <w:rPr>
          <w:rFonts w:asciiTheme="majorBidi" w:hAnsiTheme="majorBidi" w:cstheme="majorBidi"/>
          <w:color w:val="000000" w:themeColor="text1"/>
          <w:sz w:val="24"/>
          <w:szCs w:val="24"/>
          <w:lang w:val="en-GB"/>
        </w:rPr>
        <w:t xml:space="preserve">eritage sites are situated all over </w:t>
      </w:r>
      <w:r w:rsidR="00EC243B" w:rsidRPr="006F1530">
        <w:rPr>
          <w:rFonts w:asciiTheme="majorBidi" w:hAnsiTheme="majorBidi" w:cstheme="majorBidi"/>
          <w:color w:val="000000" w:themeColor="text1"/>
          <w:sz w:val="24"/>
          <w:szCs w:val="24"/>
          <w:lang w:val="en-GB"/>
        </w:rPr>
        <w:t xml:space="preserve">the </w:t>
      </w:r>
      <w:r w:rsidR="000C4E35" w:rsidRPr="006F1530">
        <w:rPr>
          <w:rFonts w:asciiTheme="majorBidi" w:hAnsiTheme="majorBidi" w:cstheme="majorBidi"/>
          <w:color w:val="000000" w:themeColor="text1"/>
          <w:sz w:val="24"/>
          <w:szCs w:val="24"/>
          <w:lang w:val="en-GB"/>
        </w:rPr>
        <w:t>Maldives</w:t>
      </w:r>
      <w:r w:rsidR="00EC243B" w:rsidRPr="006F1530">
        <w:rPr>
          <w:rFonts w:asciiTheme="majorBidi" w:hAnsiTheme="majorBidi" w:cstheme="majorBidi"/>
          <w:color w:val="000000" w:themeColor="text1"/>
          <w:sz w:val="24"/>
          <w:szCs w:val="24"/>
          <w:lang w:val="en-GB"/>
        </w:rPr>
        <w:t>,</w:t>
      </w:r>
      <w:r w:rsidR="002F1029" w:rsidRPr="006F1530">
        <w:rPr>
          <w:rFonts w:asciiTheme="majorBidi" w:hAnsiTheme="majorBidi" w:cstheme="majorBidi"/>
          <w:color w:val="000000" w:themeColor="text1"/>
          <w:sz w:val="24"/>
          <w:szCs w:val="24"/>
          <w:lang w:val="en-GB"/>
        </w:rPr>
        <w:t xml:space="preserve"> including </w:t>
      </w:r>
      <w:r w:rsidRPr="006F1530">
        <w:rPr>
          <w:rFonts w:asciiTheme="majorBidi" w:hAnsiTheme="majorBidi" w:cstheme="majorBidi"/>
          <w:color w:val="000000" w:themeColor="text1"/>
          <w:sz w:val="24"/>
          <w:szCs w:val="24"/>
          <w:lang w:val="en-GB"/>
        </w:rPr>
        <w:t xml:space="preserve">in uninhabited islands. </w:t>
      </w:r>
      <w:r w:rsidR="002F1029" w:rsidRPr="006F1530">
        <w:rPr>
          <w:rFonts w:asciiTheme="majorBidi" w:hAnsiTheme="majorBidi" w:cstheme="majorBidi"/>
          <w:color w:val="000000" w:themeColor="text1"/>
          <w:sz w:val="24"/>
          <w:szCs w:val="24"/>
          <w:lang w:val="en-GB"/>
        </w:rPr>
        <w:t xml:space="preserve">As there </w:t>
      </w:r>
      <w:r w:rsidR="00EC243B" w:rsidRPr="006F1530">
        <w:rPr>
          <w:rFonts w:asciiTheme="majorBidi" w:hAnsiTheme="majorBidi" w:cstheme="majorBidi"/>
          <w:color w:val="000000" w:themeColor="text1"/>
          <w:sz w:val="24"/>
          <w:szCs w:val="24"/>
          <w:lang w:val="en-GB"/>
        </w:rPr>
        <w:t xml:space="preserve">have been </w:t>
      </w:r>
      <w:r w:rsidR="002F1029" w:rsidRPr="006F1530">
        <w:rPr>
          <w:rFonts w:asciiTheme="majorBidi" w:hAnsiTheme="majorBidi" w:cstheme="majorBidi"/>
          <w:color w:val="000000" w:themeColor="text1"/>
          <w:sz w:val="24"/>
          <w:szCs w:val="24"/>
          <w:lang w:val="en-GB"/>
        </w:rPr>
        <w:t xml:space="preserve">no detailed assessments conducted for individual sites, the impacts </w:t>
      </w:r>
      <w:r w:rsidR="00AF3474" w:rsidRPr="006F1530">
        <w:rPr>
          <w:rFonts w:asciiTheme="majorBidi" w:hAnsiTheme="majorBidi" w:cstheme="majorBidi"/>
          <w:color w:val="000000" w:themeColor="text1"/>
          <w:sz w:val="24"/>
          <w:szCs w:val="24"/>
          <w:lang w:val="en-GB"/>
        </w:rPr>
        <w:t>of climate change on t</w:t>
      </w:r>
      <w:r w:rsidR="00E2015B" w:rsidRPr="006F1530">
        <w:rPr>
          <w:rFonts w:asciiTheme="majorBidi" w:hAnsiTheme="majorBidi" w:cstheme="majorBidi"/>
          <w:color w:val="000000" w:themeColor="text1"/>
          <w:sz w:val="24"/>
          <w:szCs w:val="24"/>
          <w:lang w:val="en-GB"/>
        </w:rPr>
        <w:t>he</w:t>
      </w:r>
      <w:r w:rsidR="00EC243B" w:rsidRPr="006F1530">
        <w:rPr>
          <w:rFonts w:asciiTheme="majorBidi" w:hAnsiTheme="majorBidi" w:cstheme="majorBidi"/>
          <w:color w:val="000000" w:themeColor="text1"/>
          <w:sz w:val="24"/>
          <w:szCs w:val="24"/>
          <w:lang w:val="en-GB"/>
        </w:rPr>
        <w:t>se</w:t>
      </w:r>
      <w:r w:rsidR="00AF3474" w:rsidRPr="006F1530">
        <w:rPr>
          <w:rFonts w:asciiTheme="majorBidi" w:hAnsiTheme="majorBidi" w:cstheme="majorBidi"/>
          <w:color w:val="000000" w:themeColor="text1"/>
          <w:sz w:val="24"/>
          <w:szCs w:val="24"/>
          <w:lang w:val="en-GB"/>
        </w:rPr>
        <w:t xml:space="preserve"> sites </w:t>
      </w:r>
      <w:r w:rsidR="002F1029" w:rsidRPr="006F1530">
        <w:rPr>
          <w:rFonts w:asciiTheme="majorBidi" w:hAnsiTheme="majorBidi" w:cstheme="majorBidi"/>
          <w:color w:val="000000" w:themeColor="text1"/>
          <w:sz w:val="24"/>
          <w:szCs w:val="24"/>
          <w:lang w:val="en-GB"/>
        </w:rPr>
        <w:t>are generalized</w:t>
      </w:r>
      <w:r w:rsidR="00EC243B" w:rsidRPr="006F1530">
        <w:rPr>
          <w:rFonts w:asciiTheme="majorBidi" w:hAnsiTheme="majorBidi" w:cstheme="majorBidi"/>
          <w:color w:val="000000" w:themeColor="text1"/>
          <w:sz w:val="24"/>
          <w:szCs w:val="24"/>
          <w:lang w:val="en-GB"/>
        </w:rPr>
        <w:t>,</w:t>
      </w:r>
      <w:r w:rsidR="002F1029" w:rsidRPr="006F1530">
        <w:rPr>
          <w:rFonts w:asciiTheme="majorBidi" w:hAnsiTheme="majorBidi" w:cstheme="majorBidi"/>
          <w:color w:val="000000" w:themeColor="text1"/>
          <w:sz w:val="24"/>
          <w:szCs w:val="24"/>
          <w:lang w:val="en-GB"/>
        </w:rPr>
        <w:t xml:space="preserve"> and are considered </w:t>
      </w:r>
      <w:r w:rsidR="0013003C" w:rsidRPr="006F1530">
        <w:rPr>
          <w:rFonts w:asciiTheme="majorBidi" w:hAnsiTheme="majorBidi" w:cstheme="majorBidi"/>
          <w:color w:val="000000" w:themeColor="text1"/>
          <w:sz w:val="24"/>
          <w:szCs w:val="24"/>
          <w:lang w:val="en-GB"/>
        </w:rPr>
        <w:t xml:space="preserve">to </w:t>
      </w:r>
      <w:r w:rsidR="00EC243B" w:rsidRPr="006F1530">
        <w:rPr>
          <w:rFonts w:asciiTheme="majorBidi" w:hAnsiTheme="majorBidi" w:cstheme="majorBidi"/>
          <w:color w:val="000000" w:themeColor="text1"/>
          <w:sz w:val="24"/>
          <w:szCs w:val="24"/>
          <w:lang w:val="en-GB"/>
        </w:rPr>
        <w:t xml:space="preserve">be similarly affected as </w:t>
      </w:r>
      <w:r w:rsidR="002F1029" w:rsidRPr="006F1530">
        <w:rPr>
          <w:rFonts w:asciiTheme="majorBidi" w:hAnsiTheme="majorBidi" w:cstheme="majorBidi"/>
          <w:color w:val="000000" w:themeColor="text1"/>
          <w:sz w:val="24"/>
          <w:szCs w:val="24"/>
          <w:lang w:val="en-GB"/>
        </w:rPr>
        <w:t xml:space="preserve">critical infrastructure such as utilities </w:t>
      </w:r>
      <w:r w:rsidR="0013003C" w:rsidRPr="006F1530">
        <w:rPr>
          <w:rFonts w:asciiTheme="majorBidi" w:hAnsiTheme="majorBidi" w:cstheme="majorBidi"/>
          <w:color w:val="000000" w:themeColor="text1"/>
          <w:sz w:val="24"/>
          <w:szCs w:val="24"/>
          <w:lang w:val="en-GB"/>
        </w:rPr>
        <w:t xml:space="preserve">and health facilities. All these </w:t>
      </w:r>
      <w:r w:rsidR="002F1029" w:rsidRPr="006F1530">
        <w:rPr>
          <w:rFonts w:asciiTheme="majorBidi" w:hAnsiTheme="majorBidi" w:cstheme="majorBidi"/>
          <w:color w:val="000000" w:themeColor="text1"/>
          <w:sz w:val="24"/>
          <w:szCs w:val="24"/>
          <w:lang w:val="en-GB"/>
        </w:rPr>
        <w:t xml:space="preserve">sites </w:t>
      </w:r>
      <w:r w:rsidR="00AF3474" w:rsidRPr="006F1530">
        <w:rPr>
          <w:rFonts w:asciiTheme="majorBidi" w:hAnsiTheme="majorBidi" w:cstheme="majorBidi"/>
          <w:color w:val="000000" w:themeColor="text1"/>
          <w:sz w:val="24"/>
          <w:szCs w:val="24"/>
          <w:lang w:val="en-GB"/>
        </w:rPr>
        <w:t xml:space="preserve">are at risk of </w:t>
      </w:r>
      <w:r w:rsidRPr="006F1530">
        <w:rPr>
          <w:rFonts w:asciiTheme="majorBidi" w:hAnsiTheme="majorBidi" w:cstheme="majorBidi"/>
          <w:color w:val="000000" w:themeColor="text1"/>
          <w:sz w:val="24"/>
          <w:szCs w:val="24"/>
          <w:lang w:val="en-GB"/>
        </w:rPr>
        <w:t>damage</w:t>
      </w:r>
      <w:r w:rsidR="002F1029" w:rsidRPr="006F1530">
        <w:rPr>
          <w:rFonts w:asciiTheme="majorBidi" w:hAnsiTheme="majorBidi" w:cstheme="majorBidi"/>
          <w:color w:val="000000" w:themeColor="text1"/>
          <w:sz w:val="24"/>
          <w:szCs w:val="24"/>
          <w:lang w:val="en-GB"/>
        </w:rPr>
        <w:t xml:space="preserve"> due to beach ero</w:t>
      </w:r>
      <w:r w:rsidR="00BB6603" w:rsidRPr="006F1530">
        <w:rPr>
          <w:rFonts w:asciiTheme="majorBidi" w:hAnsiTheme="majorBidi" w:cstheme="majorBidi"/>
          <w:color w:val="000000" w:themeColor="text1"/>
          <w:sz w:val="24"/>
          <w:szCs w:val="24"/>
          <w:lang w:val="en-GB"/>
        </w:rPr>
        <w:t>sion, flooding and wind storms.</w:t>
      </w:r>
    </w:p>
    <w:p w14:paraId="45B8E02C" w14:textId="77777777" w:rsidR="006F1530" w:rsidRDefault="006F1530" w:rsidP="006F1530">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2FB02910" w14:textId="58B57E3D" w:rsidR="002F1029" w:rsidRPr="006F1530" w:rsidRDefault="005B55AA" w:rsidP="006F1530">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6F1530">
        <w:rPr>
          <w:rFonts w:asciiTheme="majorBidi" w:hAnsiTheme="majorBidi" w:cstheme="majorBidi"/>
          <w:color w:val="000000" w:themeColor="text1"/>
          <w:sz w:val="24"/>
          <w:szCs w:val="24"/>
          <w:lang w:val="en-GB"/>
        </w:rPr>
        <w:t>The Government</w:t>
      </w:r>
      <w:r w:rsidR="0013003C" w:rsidRPr="006F1530">
        <w:rPr>
          <w:rFonts w:asciiTheme="majorBidi" w:hAnsiTheme="majorBidi" w:cstheme="majorBidi"/>
          <w:color w:val="000000" w:themeColor="text1"/>
          <w:sz w:val="24"/>
          <w:szCs w:val="24"/>
          <w:lang w:val="en-GB"/>
        </w:rPr>
        <w:t xml:space="preserve"> of Maldives</w:t>
      </w:r>
      <w:r w:rsidRPr="006F1530">
        <w:rPr>
          <w:rFonts w:asciiTheme="majorBidi" w:hAnsiTheme="majorBidi" w:cstheme="majorBidi"/>
          <w:color w:val="000000" w:themeColor="text1"/>
          <w:sz w:val="24"/>
          <w:szCs w:val="24"/>
          <w:lang w:val="en-GB"/>
        </w:rPr>
        <w:t xml:space="preserve"> </w:t>
      </w:r>
      <w:r w:rsidR="002F1029" w:rsidRPr="006F1530">
        <w:rPr>
          <w:rFonts w:asciiTheme="majorBidi" w:hAnsiTheme="majorBidi" w:cstheme="majorBidi"/>
          <w:color w:val="000000" w:themeColor="text1"/>
          <w:sz w:val="24"/>
          <w:szCs w:val="24"/>
          <w:lang w:val="en-GB"/>
        </w:rPr>
        <w:t xml:space="preserve">is facilitating climate proofing of cultural sites </w:t>
      </w:r>
      <w:r w:rsidR="00A265E3" w:rsidRPr="006F1530">
        <w:rPr>
          <w:rFonts w:asciiTheme="majorBidi" w:hAnsiTheme="majorBidi" w:cstheme="majorBidi"/>
          <w:color w:val="000000" w:themeColor="text1"/>
          <w:sz w:val="24"/>
          <w:szCs w:val="24"/>
          <w:lang w:val="en-GB"/>
        </w:rPr>
        <w:t xml:space="preserve">which are more </w:t>
      </w:r>
      <w:r w:rsidR="00365C7D" w:rsidRPr="006F1530">
        <w:rPr>
          <w:rFonts w:asciiTheme="majorBidi" w:hAnsiTheme="majorBidi" w:cstheme="majorBidi"/>
          <w:color w:val="000000" w:themeColor="text1"/>
          <w:sz w:val="24"/>
          <w:szCs w:val="24"/>
          <w:lang w:val="en-GB"/>
        </w:rPr>
        <w:t>prone to damage</w:t>
      </w:r>
      <w:r w:rsidR="00A265E3" w:rsidRPr="006F1530">
        <w:rPr>
          <w:rFonts w:asciiTheme="majorBidi" w:hAnsiTheme="majorBidi" w:cstheme="majorBidi"/>
          <w:color w:val="000000" w:themeColor="text1"/>
          <w:sz w:val="24"/>
          <w:szCs w:val="24"/>
          <w:lang w:val="en-GB"/>
        </w:rPr>
        <w:t xml:space="preserve"> due to beach erosion, through</w:t>
      </w:r>
      <w:r w:rsidR="002F1029" w:rsidRPr="006F1530">
        <w:rPr>
          <w:rFonts w:asciiTheme="majorBidi" w:hAnsiTheme="majorBidi" w:cstheme="majorBidi"/>
          <w:color w:val="000000" w:themeColor="text1"/>
          <w:sz w:val="24"/>
          <w:szCs w:val="24"/>
          <w:lang w:val="en-GB"/>
        </w:rPr>
        <w:t xml:space="preserve"> construction of seawalls or coastal protection structures</w:t>
      </w:r>
      <w:r w:rsidR="00A265E3" w:rsidRPr="006F1530">
        <w:rPr>
          <w:rFonts w:asciiTheme="majorBidi" w:hAnsiTheme="majorBidi" w:cstheme="majorBidi"/>
          <w:color w:val="000000" w:themeColor="text1"/>
          <w:sz w:val="24"/>
          <w:szCs w:val="24"/>
          <w:lang w:val="en-GB"/>
        </w:rPr>
        <w:t xml:space="preserve">. </w:t>
      </w:r>
      <w:r w:rsidR="002F1029" w:rsidRPr="006F1530">
        <w:rPr>
          <w:rFonts w:asciiTheme="majorBidi" w:hAnsiTheme="majorBidi" w:cstheme="majorBidi"/>
          <w:color w:val="000000" w:themeColor="text1"/>
          <w:sz w:val="24"/>
          <w:szCs w:val="24"/>
          <w:lang w:val="en-GB"/>
        </w:rPr>
        <w:t>However, additional resources are required to identify the possible risk</w:t>
      </w:r>
      <w:r w:rsidR="00A265E3" w:rsidRPr="006F1530">
        <w:rPr>
          <w:rFonts w:asciiTheme="majorBidi" w:hAnsiTheme="majorBidi" w:cstheme="majorBidi"/>
          <w:color w:val="000000" w:themeColor="text1"/>
          <w:sz w:val="24"/>
          <w:szCs w:val="24"/>
          <w:lang w:val="en-GB"/>
        </w:rPr>
        <w:t xml:space="preserve">s and </w:t>
      </w:r>
      <w:r w:rsidR="00365C7D" w:rsidRPr="006F1530">
        <w:rPr>
          <w:rFonts w:asciiTheme="majorBidi" w:hAnsiTheme="majorBidi" w:cstheme="majorBidi"/>
          <w:color w:val="000000" w:themeColor="text1"/>
          <w:sz w:val="24"/>
          <w:szCs w:val="24"/>
          <w:lang w:val="en-GB"/>
        </w:rPr>
        <w:t xml:space="preserve">enable </w:t>
      </w:r>
      <w:r w:rsidR="00A265E3" w:rsidRPr="006F1530">
        <w:rPr>
          <w:rFonts w:asciiTheme="majorBidi" w:hAnsiTheme="majorBidi" w:cstheme="majorBidi"/>
          <w:color w:val="000000" w:themeColor="text1"/>
          <w:sz w:val="24"/>
          <w:szCs w:val="24"/>
          <w:lang w:val="en-GB"/>
        </w:rPr>
        <w:t xml:space="preserve">climate proofing of all the </w:t>
      </w:r>
      <w:r w:rsidR="002F1029" w:rsidRPr="006F1530">
        <w:rPr>
          <w:rFonts w:asciiTheme="majorBidi" w:hAnsiTheme="majorBidi" w:cstheme="majorBidi"/>
          <w:color w:val="000000" w:themeColor="text1"/>
          <w:sz w:val="24"/>
          <w:szCs w:val="24"/>
          <w:lang w:val="en-GB"/>
        </w:rPr>
        <w:t xml:space="preserve">heritage sites. </w:t>
      </w:r>
    </w:p>
    <w:p w14:paraId="14241E83" w14:textId="77777777" w:rsidR="002F1029" w:rsidRPr="00C37D00" w:rsidRDefault="002F1029" w:rsidP="002F1029">
      <w:pPr>
        <w:pStyle w:val="ListParagraph"/>
        <w:spacing w:line="276" w:lineRule="auto"/>
        <w:ind w:left="630"/>
        <w:jc w:val="lowKashida"/>
        <w:rPr>
          <w:rFonts w:asciiTheme="majorBidi" w:hAnsiTheme="majorBidi" w:cstheme="majorBidi"/>
          <w:color w:val="000000" w:themeColor="text1"/>
          <w:sz w:val="24"/>
          <w:szCs w:val="24"/>
          <w:lang w:val="en-GB"/>
        </w:rPr>
      </w:pPr>
    </w:p>
    <w:p w14:paraId="48B336F2" w14:textId="77777777" w:rsidR="002F1029" w:rsidRPr="00C37D00" w:rsidRDefault="002F1029" w:rsidP="005F6E13">
      <w:pPr>
        <w:pStyle w:val="ListParagraph"/>
        <w:widowControl/>
        <w:numPr>
          <w:ilvl w:val="0"/>
          <w:numId w:val="12"/>
        </w:numPr>
        <w:autoSpaceDE/>
        <w:autoSpaceDN/>
        <w:spacing w:after="160" w:line="276" w:lineRule="auto"/>
        <w:ind w:left="360"/>
        <w:contextualSpacing/>
        <w:jc w:val="lowKashida"/>
        <w:rPr>
          <w:rFonts w:asciiTheme="majorBidi" w:hAnsiTheme="majorBidi" w:cstheme="majorBidi"/>
          <w:b/>
          <w:bCs/>
          <w:i/>
          <w:iCs/>
          <w:color w:val="000000" w:themeColor="text1"/>
          <w:sz w:val="24"/>
          <w:szCs w:val="24"/>
          <w:lang w:val="en-GB"/>
        </w:rPr>
      </w:pPr>
      <w:r w:rsidRPr="00C37D00">
        <w:rPr>
          <w:rFonts w:asciiTheme="majorBidi" w:hAnsiTheme="majorBidi" w:cstheme="majorBidi"/>
          <w:b/>
          <w:bCs/>
          <w:i/>
          <w:iCs/>
          <w:color w:val="000000" w:themeColor="text1"/>
          <w:sz w:val="24"/>
          <w:szCs w:val="24"/>
          <w:lang w:val="en-GB"/>
        </w:rPr>
        <w:t>Please provide examples of specific natural resources, local sites used for cultural practices or seasonal patterns that influence the ability to participate in diverse aspects of cultural life that may be subject to volatility due to climate change. Consider also diffuse geographical features or resources that may be at risk and are definitive or influential in the practice and development of culture on either a collective or individual basis.</w:t>
      </w:r>
    </w:p>
    <w:p w14:paraId="1E4FB3F7" w14:textId="77777777" w:rsidR="002F1029" w:rsidRPr="00C37D00" w:rsidRDefault="002F1029" w:rsidP="002F1029">
      <w:pPr>
        <w:pStyle w:val="ListParagraph"/>
        <w:widowControl/>
        <w:autoSpaceDE/>
        <w:autoSpaceDN/>
        <w:spacing w:after="160" w:line="276" w:lineRule="auto"/>
        <w:ind w:left="720" w:firstLine="0"/>
        <w:contextualSpacing/>
        <w:jc w:val="lowKashida"/>
        <w:rPr>
          <w:rFonts w:asciiTheme="majorBidi" w:hAnsiTheme="majorBidi" w:cstheme="majorBidi"/>
          <w:b/>
          <w:bCs/>
          <w:i/>
          <w:iCs/>
          <w:color w:val="000000" w:themeColor="text1"/>
          <w:sz w:val="24"/>
          <w:szCs w:val="24"/>
          <w:lang w:val="en-GB"/>
        </w:rPr>
      </w:pPr>
    </w:p>
    <w:p w14:paraId="29C81757" w14:textId="77777777" w:rsidR="002311AE" w:rsidRDefault="002D11C6" w:rsidP="002311AE">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C37D00">
        <w:rPr>
          <w:rFonts w:asciiTheme="majorBidi" w:hAnsiTheme="majorBidi" w:cstheme="majorBidi"/>
          <w:color w:val="000000" w:themeColor="text1"/>
          <w:sz w:val="24"/>
          <w:szCs w:val="24"/>
          <w:lang w:val="en-GB"/>
        </w:rPr>
        <w:t>Due to the low total area of land, coral reefs are the dominant ecosystem found in the islands</w:t>
      </w:r>
      <w:r w:rsidR="00EE00E3" w:rsidRPr="00C37D00">
        <w:rPr>
          <w:rFonts w:asciiTheme="majorBidi" w:hAnsiTheme="majorBidi" w:cstheme="majorBidi"/>
          <w:color w:val="000000" w:themeColor="text1"/>
          <w:sz w:val="24"/>
          <w:szCs w:val="24"/>
          <w:lang w:val="en-GB"/>
        </w:rPr>
        <w:t xml:space="preserve"> of Maldives.</w:t>
      </w:r>
      <w:r w:rsidRPr="00C37D00">
        <w:rPr>
          <w:rFonts w:asciiTheme="majorBidi" w:hAnsiTheme="majorBidi" w:cstheme="majorBidi"/>
          <w:color w:val="000000" w:themeColor="text1"/>
          <w:sz w:val="24"/>
          <w:szCs w:val="24"/>
          <w:lang w:val="en-GB"/>
        </w:rPr>
        <w:t xml:space="preserve"> </w:t>
      </w:r>
      <w:r w:rsidR="0000458A" w:rsidRPr="00C37D00">
        <w:rPr>
          <w:rFonts w:asciiTheme="majorBidi" w:hAnsiTheme="majorBidi" w:cstheme="majorBidi"/>
          <w:color w:val="000000" w:themeColor="text1"/>
          <w:sz w:val="24"/>
          <w:szCs w:val="24"/>
          <w:lang w:val="en-GB"/>
        </w:rPr>
        <w:t xml:space="preserve">Coral reefs play an important role for Maldives at various spatial scales. </w:t>
      </w:r>
      <w:r w:rsidR="007404BE" w:rsidRPr="00C37D00">
        <w:rPr>
          <w:rFonts w:asciiTheme="majorBidi" w:hAnsiTheme="majorBidi" w:cstheme="majorBidi"/>
          <w:color w:val="000000" w:themeColor="text1"/>
          <w:sz w:val="24"/>
          <w:szCs w:val="24"/>
          <w:lang w:val="en-GB"/>
        </w:rPr>
        <w:t>In addition to protecting the islands from the open sea and storms, c</w:t>
      </w:r>
      <w:r w:rsidR="002F1029" w:rsidRPr="00C37D00">
        <w:rPr>
          <w:rFonts w:asciiTheme="majorBidi" w:hAnsiTheme="majorBidi" w:cstheme="majorBidi"/>
          <w:color w:val="000000" w:themeColor="text1"/>
          <w:sz w:val="24"/>
          <w:szCs w:val="24"/>
          <w:lang w:val="en-GB"/>
        </w:rPr>
        <w:t xml:space="preserve">oral reefs </w:t>
      </w:r>
      <w:r w:rsidR="00EE00E3" w:rsidRPr="00C37D00">
        <w:rPr>
          <w:rFonts w:asciiTheme="majorBidi" w:hAnsiTheme="majorBidi" w:cstheme="majorBidi"/>
          <w:color w:val="000000" w:themeColor="text1"/>
          <w:sz w:val="24"/>
          <w:szCs w:val="24"/>
          <w:lang w:val="en-GB"/>
        </w:rPr>
        <w:t xml:space="preserve">are </w:t>
      </w:r>
      <w:r w:rsidR="007404BE" w:rsidRPr="00C37D00">
        <w:rPr>
          <w:rFonts w:asciiTheme="majorBidi" w:hAnsiTheme="majorBidi" w:cstheme="majorBidi"/>
          <w:color w:val="000000" w:themeColor="text1"/>
          <w:sz w:val="24"/>
          <w:szCs w:val="24"/>
          <w:lang w:val="en-GB"/>
        </w:rPr>
        <w:t xml:space="preserve">also </w:t>
      </w:r>
      <w:r w:rsidR="00EE00E3" w:rsidRPr="00C37D00">
        <w:rPr>
          <w:rFonts w:asciiTheme="majorBidi" w:hAnsiTheme="majorBidi" w:cstheme="majorBidi"/>
          <w:color w:val="000000" w:themeColor="text1"/>
          <w:sz w:val="24"/>
          <w:szCs w:val="24"/>
          <w:lang w:val="en-GB"/>
        </w:rPr>
        <w:t>fundamental to the economy of Maldives</w:t>
      </w:r>
      <w:r w:rsidR="001B0E46" w:rsidRPr="00C37D00">
        <w:rPr>
          <w:rFonts w:asciiTheme="majorBidi" w:hAnsiTheme="majorBidi" w:cstheme="majorBidi"/>
          <w:color w:val="000000" w:themeColor="text1"/>
          <w:sz w:val="24"/>
          <w:szCs w:val="24"/>
          <w:lang w:val="en-GB"/>
        </w:rPr>
        <w:t>.</w:t>
      </w:r>
      <w:r w:rsidR="007404BE" w:rsidRPr="00C37D00">
        <w:rPr>
          <w:rFonts w:asciiTheme="majorBidi" w:hAnsiTheme="majorBidi" w:cstheme="majorBidi"/>
          <w:color w:val="000000" w:themeColor="text1"/>
          <w:sz w:val="24"/>
          <w:szCs w:val="24"/>
          <w:lang w:val="en-GB"/>
        </w:rPr>
        <w:t xml:space="preserve"> </w:t>
      </w:r>
      <w:r w:rsidR="00F650E4" w:rsidRPr="00C37D00">
        <w:rPr>
          <w:rFonts w:asciiTheme="majorBidi" w:hAnsiTheme="majorBidi" w:cstheme="majorBidi"/>
          <w:color w:val="000000" w:themeColor="text1"/>
          <w:sz w:val="24"/>
          <w:szCs w:val="24"/>
          <w:lang w:val="en-GB"/>
        </w:rPr>
        <w:t>As tourism and fishing are the two main industries of the Mald</w:t>
      </w:r>
      <w:r w:rsidR="0084377E">
        <w:rPr>
          <w:rFonts w:asciiTheme="majorBidi" w:hAnsiTheme="majorBidi" w:cstheme="majorBidi"/>
          <w:color w:val="000000" w:themeColor="text1"/>
          <w:sz w:val="24"/>
          <w:szCs w:val="24"/>
          <w:lang w:val="en-GB"/>
        </w:rPr>
        <w:t>ives, there is a huge dependency</w:t>
      </w:r>
      <w:r w:rsidR="00F650E4" w:rsidRPr="00C37D00">
        <w:rPr>
          <w:rFonts w:asciiTheme="majorBidi" w:hAnsiTheme="majorBidi" w:cstheme="majorBidi"/>
          <w:color w:val="000000" w:themeColor="text1"/>
          <w:sz w:val="24"/>
          <w:szCs w:val="24"/>
          <w:lang w:val="en-GB"/>
        </w:rPr>
        <w:t xml:space="preserve"> o</w:t>
      </w:r>
      <w:r w:rsidR="00E2015B" w:rsidRPr="00C37D00">
        <w:rPr>
          <w:rFonts w:asciiTheme="majorBidi" w:hAnsiTheme="majorBidi" w:cstheme="majorBidi"/>
          <w:color w:val="000000" w:themeColor="text1"/>
          <w:sz w:val="24"/>
          <w:szCs w:val="24"/>
          <w:lang w:val="en-GB"/>
        </w:rPr>
        <w:t>n</w:t>
      </w:r>
      <w:r w:rsidR="00F650E4" w:rsidRPr="00C37D00">
        <w:rPr>
          <w:rFonts w:asciiTheme="majorBidi" w:hAnsiTheme="majorBidi" w:cstheme="majorBidi"/>
          <w:color w:val="000000" w:themeColor="text1"/>
          <w:sz w:val="24"/>
          <w:szCs w:val="24"/>
          <w:lang w:val="en-GB"/>
        </w:rPr>
        <w:t xml:space="preserve"> coral reefs for income. </w:t>
      </w:r>
      <w:r w:rsidR="007404BE" w:rsidRPr="00C37D00">
        <w:rPr>
          <w:rFonts w:asciiTheme="majorBidi" w:hAnsiTheme="majorBidi" w:cstheme="majorBidi"/>
          <w:color w:val="000000" w:themeColor="text1"/>
          <w:sz w:val="24"/>
          <w:szCs w:val="24"/>
          <w:lang w:val="en-GB"/>
        </w:rPr>
        <w:t xml:space="preserve">Maldives </w:t>
      </w:r>
      <w:r w:rsidR="00EE00E3" w:rsidRPr="00C37D00">
        <w:rPr>
          <w:rFonts w:asciiTheme="majorBidi" w:hAnsiTheme="majorBidi" w:cstheme="majorBidi"/>
          <w:color w:val="000000" w:themeColor="text1"/>
          <w:sz w:val="24"/>
          <w:szCs w:val="24"/>
          <w:lang w:val="en-GB"/>
        </w:rPr>
        <w:t>rely on the reefs to bring in more tourists and to support the burgeoning reef fisheries, which have grown to supply the</w:t>
      </w:r>
      <w:r w:rsidR="00F650E4" w:rsidRPr="00C37D00">
        <w:rPr>
          <w:rFonts w:asciiTheme="majorBidi" w:hAnsiTheme="majorBidi" w:cstheme="majorBidi"/>
          <w:color w:val="000000" w:themeColor="text1"/>
          <w:sz w:val="24"/>
          <w:szCs w:val="24"/>
          <w:lang w:val="en-GB"/>
        </w:rPr>
        <w:t xml:space="preserve"> demand from the tourism sector</w:t>
      </w:r>
      <w:r w:rsidR="001B0E46" w:rsidRPr="00C37D00">
        <w:rPr>
          <w:rFonts w:asciiTheme="majorBidi" w:hAnsiTheme="majorBidi" w:cstheme="majorBidi"/>
          <w:color w:val="000000" w:themeColor="text1"/>
          <w:sz w:val="24"/>
          <w:szCs w:val="24"/>
          <w:lang w:val="en-GB"/>
        </w:rPr>
        <w:t>.</w:t>
      </w:r>
      <w:r w:rsidR="00F650E4" w:rsidRPr="00C37D00">
        <w:rPr>
          <w:rFonts w:asciiTheme="majorBidi" w:hAnsiTheme="majorBidi" w:cstheme="majorBidi"/>
          <w:color w:val="000000" w:themeColor="text1"/>
          <w:sz w:val="24"/>
          <w:szCs w:val="24"/>
          <w:lang w:val="en-GB"/>
        </w:rPr>
        <w:t xml:space="preserve"> As such, island communitie</w:t>
      </w:r>
      <w:r w:rsidR="00A045AE" w:rsidRPr="00C37D00">
        <w:rPr>
          <w:rFonts w:asciiTheme="majorBidi" w:hAnsiTheme="majorBidi" w:cstheme="majorBidi"/>
          <w:color w:val="000000" w:themeColor="text1"/>
          <w:sz w:val="24"/>
          <w:szCs w:val="24"/>
          <w:lang w:val="en-GB"/>
        </w:rPr>
        <w:t>s interact</w:t>
      </w:r>
      <w:r w:rsidR="00F650E4" w:rsidRPr="00C37D00">
        <w:rPr>
          <w:rFonts w:asciiTheme="majorBidi" w:hAnsiTheme="majorBidi" w:cstheme="majorBidi"/>
          <w:color w:val="000000" w:themeColor="text1"/>
          <w:sz w:val="24"/>
          <w:szCs w:val="24"/>
          <w:lang w:val="en-GB"/>
        </w:rPr>
        <w:t xml:space="preserve"> with the reef on a daily basis</w:t>
      </w:r>
      <w:r w:rsidR="007C0503" w:rsidRPr="00C37D00">
        <w:rPr>
          <w:rFonts w:asciiTheme="majorBidi" w:hAnsiTheme="majorBidi" w:cstheme="majorBidi"/>
          <w:color w:val="000000" w:themeColor="text1"/>
          <w:sz w:val="24"/>
          <w:szCs w:val="24"/>
          <w:lang w:val="en-GB"/>
        </w:rPr>
        <w:t>.</w:t>
      </w:r>
      <w:r w:rsidR="00A045AE" w:rsidRPr="00C37D00">
        <w:rPr>
          <w:rFonts w:asciiTheme="majorBidi" w:hAnsiTheme="majorBidi" w:cstheme="majorBidi"/>
          <w:color w:val="000000" w:themeColor="text1"/>
          <w:sz w:val="24"/>
          <w:szCs w:val="24"/>
          <w:lang w:val="en-GB"/>
        </w:rPr>
        <w:t xml:space="preserve"> </w:t>
      </w:r>
      <w:r w:rsidR="007C0503" w:rsidRPr="00C37D00">
        <w:rPr>
          <w:rFonts w:asciiTheme="majorBidi" w:hAnsiTheme="majorBidi" w:cstheme="majorBidi"/>
          <w:color w:val="000000" w:themeColor="text1"/>
          <w:sz w:val="24"/>
          <w:szCs w:val="24"/>
          <w:lang w:val="en-GB"/>
        </w:rPr>
        <w:t>C</w:t>
      </w:r>
      <w:r w:rsidR="002F1029" w:rsidRPr="00C37D00">
        <w:rPr>
          <w:rFonts w:asciiTheme="majorBidi" w:hAnsiTheme="majorBidi" w:cstheme="majorBidi"/>
          <w:color w:val="000000" w:themeColor="text1"/>
          <w:sz w:val="24"/>
          <w:szCs w:val="24"/>
          <w:lang w:val="en-GB"/>
        </w:rPr>
        <w:t xml:space="preserve">oral </w:t>
      </w:r>
      <w:r w:rsidR="007404BE" w:rsidRPr="00C37D00">
        <w:rPr>
          <w:rFonts w:asciiTheme="majorBidi" w:hAnsiTheme="majorBidi" w:cstheme="majorBidi"/>
          <w:color w:val="000000" w:themeColor="text1"/>
          <w:sz w:val="24"/>
          <w:szCs w:val="24"/>
          <w:lang w:val="en-GB"/>
        </w:rPr>
        <w:t xml:space="preserve">reefs are </w:t>
      </w:r>
      <w:r w:rsidR="007C0503" w:rsidRPr="00C37D00">
        <w:rPr>
          <w:rFonts w:asciiTheme="majorBidi" w:hAnsiTheme="majorBidi" w:cstheme="majorBidi"/>
          <w:color w:val="000000" w:themeColor="text1"/>
          <w:sz w:val="24"/>
          <w:szCs w:val="24"/>
          <w:lang w:val="en-GB"/>
        </w:rPr>
        <w:t xml:space="preserve">thus </w:t>
      </w:r>
      <w:r w:rsidR="007404BE" w:rsidRPr="00C37D00">
        <w:rPr>
          <w:rFonts w:asciiTheme="majorBidi" w:hAnsiTheme="majorBidi" w:cstheme="majorBidi"/>
          <w:color w:val="000000" w:themeColor="text1"/>
          <w:sz w:val="24"/>
          <w:szCs w:val="24"/>
          <w:lang w:val="en-GB"/>
        </w:rPr>
        <w:t>of great value to the island communities and are</w:t>
      </w:r>
      <w:r w:rsidR="002F1029" w:rsidRPr="00C37D00">
        <w:rPr>
          <w:rFonts w:asciiTheme="majorBidi" w:hAnsiTheme="majorBidi" w:cstheme="majorBidi"/>
          <w:color w:val="000000" w:themeColor="text1"/>
          <w:sz w:val="24"/>
          <w:szCs w:val="24"/>
          <w:lang w:val="en-GB"/>
        </w:rPr>
        <w:t xml:space="preserve"> strongly connected to </w:t>
      </w:r>
      <w:r w:rsidR="0084377E">
        <w:rPr>
          <w:rFonts w:asciiTheme="majorBidi" w:hAnsiTheme="majorBidi" w:cstheme="majorBidi"/>
          <w:color w:val="000000" w:themeColor="text1"/>
          <w:sz w:val="24"/>
          <w:szCs w:val="24"/>
          <w:lang w:val="en-GB"/>
        </w:rPr>
        <w:t>our</w:t>
      </w:r>
      <w:r w:rsidR="002F1029" w:rsidRPr="00C37D00">
        <w:rPr>
          <w:rFonts w:asciiTheme="majorBidi" w:hAnsiTheme="majorBidi" w:cstheme="majorBidi"/>
          <w:color w:val="000000" w:themeColor="text1"/>
          <w:sz w:val="24"/>
          <w:szCs w:val="24"/>
          <w:lang w:val="en-GB"/>
        </w:rPr>
        <w:t xml:space="preserve"> heritage and cultur</w:t>
      </w:r>
      <w:r w:rsidR="00DB7776" w:rsidRPr="00C37D00">
        <w:rPr>
          <w:rFonts w:asciiTheme="majorBidi" w:hAnsiTheme="majorBidi" w:cstheme="majorBidi"/>
          <w:color w:val="000000" w:themeColor="text1"/>
          <w:sz w:val="24"/>
          <w:szCs w:val="24"/>
          <w:lang w:val="en-GB"/>
        </w:rPr>
        <w:t>e.</w:t>
      </w:r>
    </w:p>
    <w:p w14:paraId="788F0CA3" w14:textId="77777777" w:rsidR="002311AE" w:rsidRDefault="002311AE" w:rsidP="002311AE">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488492D1" w14:textId="77777777" w:rsidR="002311AE" w:rsidRDefault="00A045AE" w:rsidP="002311AE">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2311AE">
        <w:rPr>
          <w:rFonts w:asciiTheme="majorBidi" w:hAnsiTheme="majorBidi" w:cstheme="majorBidi"/>
          <w:color w:val="000000" w:themeColor="text1"/>
          <w:sz w:val="24"/>
          <w:szCs w:val="24"/>
          <w:lang w:val="en-GB"/>
        </w:rPr>
        <w:t>C</w:t>
      </w:r>
      <w:r w:rsidR="002F1029" w:rsidRPr="002311AE">
        <w:rPr>
          <w:rFonts w:asciiTheme="majorBidi" w:hAnsiTheme="majorBidi" w:cstheme="majorBidi"/>
          <w:color w:val="000000" w:themeColor="text1"/>
          <w:sz w:val="24"/>
          <w:szCs w:val="24"/>
          <w:lang w:val="en-GB"/>
        </w:rPr>
        <w:t xml:space="preserve">oral reefs are severely impacted by climate change. Coral bleaching has severely increased over the years which negatively impacts the aesthetic value of </w:t>
      </w:r>
      <w:r w:rsidR="005101A1" w:rsidRPr="002311AE">
        <w:rPr>
          <w:rFonts w:asciiTheme="majorBidi" w:hAnsiTheme="majorBidi" w:cstheme="majorBidi"/>
          <w:color w:val="000000" w:themeColor="text1"/>
          <w:sz w:val="24"/>
          <w:szCs w:val="24"/>
          <w:lang w:val="en-GB"/>
        </w:rPr>
        <w:t>the</w:t>
      </w:r>
      <w:r w:rsidR="0084377E" w:rsidRPr="002311AE">
        <w:rPr>
          <w:rFonts w:asciiTheme="majorBidi" w:hAnsiTheme="majorBidi" w:cstheme="majorBidi"/>
          <w:color w:val="000000" w:themeColor="text1"/>
          <w:sz w:val="24"/>
          <w:szCs w:val="24"/>
          <w:lang w:val="en-GB"/>
        </w:rPr>
        <w:t xml:space="preserve"> </w:t>
      </w:r>
      <w:r w:rsidR="002F1029" w:rsidRPr="002311AE">
        <w:rPr>
          <w:rFonts w:asciiTheme="majorBidi" w:hAnsiTheme="majorBidi" w:cstheme="majorBidi"/>
          <w:color w:val="000000" w:themeColor="text1"/>
          <w:sz w:val="24"/>
          <w:szCs w:val="24"/>
          <w:lang w:val="en-GB"/>
        </w:rPr>
        <w:t>reefs and in turn the economy</w:t>
      </w:r>
      <w:r w:rsidRPr="002311AE">
        <w:rPr>
          <w:rFonts w:asciiTheme="majorBidi" w:hAnsiTheme="majorBidi" w:cstheme="majorBidi"/>
          <w:color w:val="000000" w:themeColor="text1"/>
          <w:sz w:val="24"/>
          <w:szCs w:val="24"/>
          <w:lang w:val="en-GB"/>
        </w:rPr>
        <w:t>,</w:t>
      </w:r>
      <w:r w:rsidR="002F1029" w:rsidRPr="002311AE">
        <w:rPr>
          <w:rFonts w:asciiTheme="majorBidi" w:hAnsiTheme="majorBidi" w:cstheme="majorBidi"/>
          <w:color w:val="000000" w:themeColor="text1"/>
          <w:sz w:val="24"/>
          <w:szCs w:val="24"/>
          <w:lang w:val="en-GB"/>
        </w:rPr>
        <w:t xml:space="preserve"> particularly fisheries and tourism.</w:t>
      </w:r>
    </w:p>
    <w:p w14:paraId="48331DF5" w14:textId="77777777" w:rsidR="002311AE" w:rsidRDefault="002311AE" w:rsidP="002311AE">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44C486C0" w14:textId="77777777" w:rsidR="002311AE" w:rsidRDefault="002F1029" w:rsidP="002311AE">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2311AE">
        <w:rPr>
          <w:rFonts w:asciiTheme="majorBidi" w:hAnsiTheme="majorBidi" w:cstheme="majorBidi"/>
          <w:color w:val="000000" w:themeColor="text1"/>
          <w:sz w:val="24"/>
          <w:szCs w:val="24"/>
          <w:lang w:val="en-GB"/>
        </w:rPr>
        <w:t xml:space="preserve">Taking into account the pivotal role these coral reefs and the marine environment play </w:t>
      </w:r>
      <w:r w:rsidRPr="002311AE">
        <w:rPr>
          <w:rFonts w:asciiTheme="majorBidi" w:hAnsiTheme="majorBidi" w:cstheme="majorBidi"/>
          <w:color w:val="000000" w:themeColor="text1"/>
          <w:sz w:val="24"/>
          <w:szCs w:val="24"/>
          <w:lang w:val="en-GB"/>
        </w:rPr>
        <w:lastRenderedPageBreak/>
        <w:t xml:space="preserve">in the island communities, </w:t>
      </w:r>
      <w:r w:rsidR="0084377E" w:rsidRPr="002311AE">
        <w:rPr>
          <w:rFonts w:asciiTheme="majorBidi" w:hAnsiTheme="majorBidi" w:cstheme="majorBidi"/>
          <w:color w:val="000000" w:themeColor="text1"/>
          <w:sz w:val="24"/>
          <w:szCs w:val="24"/>
          <w:lang w:val="en-GB"/>
        </w:rPr>
        <w:t>Baa Atoll of the Maldives</w:t>
      </w:r>
      <w:r w:rsidRPr="002311AE">
        <w:rPr>
          <w:rFonts w:asciiTheme="majorBidi" w:hAnsiTheme="majorBidi" w:cstheme="majorBidi"/>
          <w:color w:val="000000" w:themeColor="text1"/>
          <w:sz w:val="24"/>
          <w:szCs w:val="24"/>
          <w:lang w:val="en-GB"/>
        </w:rPr>
        <w:t xml:space="preserve"> was declared a UNESCO Biosphere Reserve in 2011. This was developed as an alternative to the conventional approaches to conserve the natural environment. </w:t>
      </w:r>
    </w:p>
    <w:p w14:paraId="334BABBB" w14:textId="77777777" w:rsidR="002311AE" w:rsidRDefault="002311AE" w:rsidP="002311AE">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432DBA9B" w14:textId="42723AEF" w:rsidR="002F1029" w:rsidRPr="002311AE" w:rsidRDefault="002F1029" w:rsidP="002311AE">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2311AE">
        <w:rPr>
          <w:rFonts w:asciiTheme="majorBidi" w:hAnsiTheme="majorBidi" w:cstheme="majorBidi"/>
          <w:color w:val="000000" w:themeColor="text1"/>
          <w:sz w:val="24"/>
          <w:szCs w:val="24"/>
          <w:lang w:val="en-GB"/>
        </w:rPr>
        <w:t xml:space="preserve">Based on the </w:t>
      </w:r>
      <w:r w:rsidR="0084377E" w:rsidRPr="002311AE">
        <w:rPr>
          <w:rFonts w:asciiTheme="majorBidi" w:hAnsiTheme="majorBidi" w:cstheme="majorBidi"/>
          <w:color w:val="000000" w:themeColor="text1"/>
          <w:sz w:val="24"/>
          <w:szCs w:val="24"/>
          <w:lang w:val="en-GB"/>
        </w:rPr>
        <w:t>success of Baa Atoll Biosphere Reserve, the G</w:t>
      </w:r>
      <w:r w:rsidRPr="002311AE">
        <w:rPr>
          <w:rFonts w:asciiTheme="majorBidi" w:hAnsiTheme="majorBidi" w:cstheme="majorBidi"/>
          <w:color w:val="000000" w:themeColor="text1"/>
          <w:sz w:val="24"/>
          <w:szCs w:val="24"/>
          <w:lang w:val="en-GB"/>
        </w:rPr>
        <w:t xml:space="preserve">overnment is working to replicate similar sites across the archipelago </w:t>
      </w:r>
      <w:r w:rsidR="005101A1" w:rsidRPr="002311AE">
        <w:rPr>
          <w:rFonts w:asciiTheme="majorBidi" w:hAnsiTheme="majorBidi" w:cstheme="majorBidi"/>
          <w:color w:val="000000" w:themeColor="text1"/>
          <w:sz w:val="24"/>
          <w:szCs w:val="24"/>
          <w:lang w:val="en-GB"/>
        </w:rPr>
        <w:t>(</w:t>
      </w:r>
      <w:r w:rsidRPr="002311AE">
        <w:rPr>
          <w:rFonts w:asciiTheme="majorBidi" w:hAnsiTheme="majorBidi" w:cstheme="majorBidi"/>
          <w:color w:val="000000" w:themeColor="text1"/>
          <w:sz w:val="24"/>
          <w:szCs w:val="24"/>
          <w:lang w:val="en-GB"/>
        </w:rPr>
        <w:t xml:space="preserve">at least one site per atoll) to protect and preserve the natural assets and demonstrate socio-economic and cultural values associated with these sites to local and international visitors. </w:t>
      </w:r>
    </w:p>
    <w:p w14:paraId="4C5C98BC" w14:textId="77777777" w:rsidR="005101A1" w:rsidRPr="00C37D00" w:rsidRDefault="005101A1" w:rsidP="005101A1">
      <w:pPr>
        <w:pStyle w:val="ListParagraph"/>
        <w:rPr>
          <w:rFonts w:asciiTheme="majorBidi" w:hAnsiTheme="majorBidi" w:cstheme="majorBidi"/>
          <w:color w:val="000000" w:themeColor="text1"/>
          <w:sz w:val="24"/>
          <w:szCs w:val="24"/>
          <w:lang w:val="en-GB"/>
        </w:rPr>
      </w:pPr>
    </w:p>
    <w:p w14:paraId="175C48A1" w14:textId="77777777" w:rsidR="005101A1" w:rsidRPr="00C37D00" w:rsidRDefault="005101A1" w:rsidP="005101A1">
      <w:pPr>
        <w:pStyle w:val="ListParagraph"/>
        <w:spacing w:line="276" w:lineRule="auto"/>
        <w:ind w:left="720" w:firstLine="0"/>
        <w:jc w:val="lowKashida"/>
        <w:rPr>
          <w:rFonts w:asciiTheme="majorBidi" w:hAnsiTheme="majorBidi" w:cstheme="majorBidi"/>
          <w:color w:val="000000" w:themeColor="text1"/>
          <w:sz w:val="24"/>
          <w:szCs w:val="24"/>
          <w:lang w:val="en-GB"/>
        </w:rPr>
      </w:pPr>
    </w:p>
    <w:p w14:paraId="4A5B0448" w14:textId="77777777" w:rsidR="002F1029" w:rsidRPr="00C37D00" w:rsidRDefault="002F1029" w:rsidP="002F1029">
      <w:pPr>
        <w:spacing w:line="276" w:lineRule="auto"/>
        <w:jc w:val="lowKashida"/>
        <w:rPr>
          <w:rFonts w:asciiTheme="majorBidi" w:hAnsiTheme="majorBidi" w:cstheme="majorBidi"/>
          <w:b/>
          <w:bCs/>
          <w:color w:val="000000" w:themeColor="text1"/>
          <w:sz w:val="24"/>
          <w:szCs w:val="24"/>
          <w:u w:val="single"/>
          <w:lang w:val="en-GB"/>
        </w:rPr>
      </w:pPr>
      <w:r w:rsidRPr="00C37D00">
        <w:rPr>
          <w:rFonts w:asciiTheme="majorBidi" w:hAnsiTheme="majorBidi" w:cstheme="majorBidi"/>
          <w:b/>
          <w:bCs/>
          <w:color w:val="000000" w:themeColor="text1"/>
          <w:sz w:val="24"/>
          <w:szCs w:val="24"/>
          <w:u w:val="single"/>
          <w:lang w:val="en-GB"/>
        </w:rPr>
        <w:t xml:space="preserve">Positive potential of culture and cultural rights to enhance responses to climate change </w:t>
      </w:r>
    </w:p>
    <w:p w14:paraId="20C0160D" w14:textId="77777777" w:rsidR="002F1029" w:rsidRPr="00C37D00" w:rsidRDefault="002F1029" w:rsidP="00DA53CF">
      <w:pPr>
        <w:pStyle w:val="ListParagraph"/>
        <w:widowControl/>
        <w:numPr>
          <w:ilvl w:val="0"/>
          <w:numId w:val="12"/>
        </w:numPr>
        <w:autoSpaceDE/>
        <w:autoSpaceDN/>
        <w:spacing w:after="160" w:line="276" w:lineRule="auto"/>
        <w:ind w:left="360"/>
        <w:contextualSpacing/>
        <w:jc w:val="lowKashida"/>
        <w:rPr>
          <w:rFonts w:asciiTheme="majorBidi" w:hAnsiTheme="majorBidi" w:cstheme="majorBidi"/>
          <w:b/>
          <w:bCs/>
          <w:i/>
          <w:iCs/>
          <w:color w:val="000000" w:themeColor="text1"/>
          <w:sz w:val="24"/>
          <w:szCs w:val="24"/>
          <w:lang w:val="en-GB"/>
        </w:rPr>
      </w:pPr>
      <w:r w:rsidRPr="00C37D00">
        <w:rPr>
          <w:rFonts w:asciiTheme="majorBidi" w:hAnsiTheme="majorBidi" w:cstheme="majorBidi"/>
          <w:b/>
          <w:bCs/>
          <w:i/>
          <w:iCs/>
          <w:color w:val="000000" w:themeColor="text1"/>
          <w:sz w:val="24"/>
          <w:szCs w:val="24"/>
          <w:lang w:val="en-GB"/>
        </w:rPr>
        <w:t>What are ways in which culture and cultural resources, such as traditional knowledge, are being used to mitigate and/or adapt in the face of climate change? Where available, please share examples of best practices for applying traditional knowledge and cultural practices, such as those of indigenous peoples, peasants and fisher people, including traditional fire management and agricultural techniques that should be considered in developing mitigation and adaptation responses. What is being done to inventory and preserve such cultural resources that could be useful to addressing climate change?</w:t>
      </w:r>
    </w:p>
    <w:p w14:paraId="041AA6AD" w14:textId="77777777" w:rsidR="005E3C69" w:rsidRPr="00C37D00" w:rsidRDefault="005E3C69" w:rsidP="005E3C69">
      <w:pPr>
        <w:pStyle w:val="ListParagraph"/>
        <w:widowControl/>
        <w:autoSpaceDE/>
        <w:autoSpaceDN/>
        <w:spacing w:after="160" w:line="276" w:lineRule="auto"/>
        <w:ind w:left="720" w:firstLine="0"/>
        <w:contextualSpacing/>
        <w:jc w:val="lowKashida"/>
        <w:rPr>
          <w:rFonts w:asciiTheme="majorBidi" w:hAnsiTheme="majorBidi" w:cstheme="majorBidi"/>
          <w:b/>
          <w:bCs/>
          <w:i/>
          <w:iCs/>
          <w:color w:val="000000" w:themeColor="text1"/>
          <w:sz w:val="24"/>
          <w:szCs w:val="24"/>
          <w:lang w:val="en-GB"/>
        </w:rPr>
      </w:pPr>
    </w:p>
    <w:p w14:paraId="0B6C2976" w14:textId="77777777" w:rsidR="00F966DF" w:rsidRDefault="007165BC" w:rsidP="00F966DF">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C37D00">
        <w:rPr>
          <w:rFonts w:asciiTheme="majorBidi" w:hAnsiTheme="majorBidi" w:cstheme="majorBidi"/>
          <w:color w:val="000000" w:themeColor="text1"/>
          <w:sz w:val="24"/>
          <w:szCs w:val="24"/>
          <w:lang w:val="en-GB"/>
        </w:rPr>
        <w:t xml:space="preserve">The traditional method of elevation </w:t>
      </w:r>
      <w:r w:rsidR="00353495" w:rsidRPr="00C37D00">
        <w:rPr>
          <w:rFonts w:asciiTheme="majorBidi" w:hAnsiTheme="majorBidi" w:cstheme="majorBidi"/>
          <w:color w:val="000000" w:themeColor="text1"/>
          <w:sz w:val="24"/>
          <w:szCs w:val="24"/>
          <w:lang w:val="en-GB"/>
        </w:rPr>
        <w:t>is being</w:t>
      </w:r>
      <w:r w:rsidRPr="00C37D00">
        <w:rPr>
          <w:rFonts w:asciiTheme="majorBidi" w:hAnsiTheme="majorBidi" w:cstheme="majorBidi"/>
          <w:color w:val="000000" w:themeColor="text1"/>
          <w:sz w:val="24"/>
          <w:szCs w:val="24"/>
          <w:lang w:val="en-GB"/>
        </w:rPr>
        <w:t xml:space="preserve"> used in building houses</w:t>
      </w:r>
      <w:r w:rsidR="00353495" w:rsidRPr="00C37D00">
        <w:rPr>
          <w:rFonts w:asciiTheme="majorBidi" w:hAnsiTheme="majorBidi" w:cstheme="majorBidi"/>
          <w:color w:val="000000" w:themeColor="text1"/>
          <w:sz w:val="24"/>
          <w:szCs w:val="24"/>
          <w:lang w:val="en-GB"/>
        </w:rPr>
        <w:t>, mosques</w:t>
      </w:r>
      <w:r w:rsidRPr="00C37D00">
        <w:rPr>
          <w:rFonts w:asciiTheme="majorBidi" w:hAnsiTheme="majorBidi" w:cstheme="majorBidi"/>
          <w:color w:val="000000" w:themeColor="text1"/>
          <w:sz w:val="24"/>
          <w:szCs w:val="24"/>
          <w:lang w:val="en-GB"/>
        </w:rPr>
        <w:t xml:space="preserve"> and facilities in the islands, </w:t>
      </w:r>
      <w:r w:rsidR="00353495" w:rsidRPr="00C37D00">
        <w:rPr>
          <w:rFonts w:asciiTheme="majorBidi" w:hAnsiTheme="majorBidi" w:cstheme="majorBidi"/>
          <w:color w:val="000000" w:themeColor="text1"/>
          <w:sz w:val="24"/>
          <w:szCs w:val="24"/>
          <w:lang w:val="en-GB"/>
        </w:rPr>
        <w:t>to en</w:t>
      </w:r>
      <w:r w:rsidRPr="00C37D00">
        <w:rPr>
          <w:rFonts w:asciiTheme="majorBidi" w:hAnsiTheme="majorBidi" w:cstheme="majorBidi"/>
          <w:color w:val="000000" w:themeColor="text1"/>
          <w:sz w:val="24"/>
          <w:szCs w:val="24"/>
          <w:lang w:val="en-GB"/>
        </w:rPr>
        <w:t>sure that the buildings are lifted</w:t>
      </w:r>
      <w:r w:rsidR="00353495" w:rsidRPr="00C37D00">
        <w:rPr>
          <w:rFonts w:asciiTheme="majorBidi" w:hAnsiTheme="majorBidi" w:cstheme="majorBidi"/>
          <w:color w:val="000000" w:themeColor="text1"/>
          <w:sz w:val="24"/>
          <w:szCs w:val="24"/>
          <w:lang w:val="en-GB"/>
        </w:rPr>
        <w:t xml:space="preserve"> </w:t>
      </w:r>
      <w:r w:rsidR="002F1029" w:rsidRPr="00C37D00">
        <w:rPr>
          <w:rFonts w:asciiTheme="majorBidi" w:hAnsiTheme="majorBidi" w:cstheme="majorBidi"/>
          <w:color w:val="000000" w:themeColor="text1"/>
          <w:sz w:val="24"/>
          <w:szCs w:val="24"/>
          <w:lang w:val="en-GB"/>
        </w:rPr>
        <w:t>to mitigate possible flooding events</w:t>
      </w:r>
      <w:r w:rsidR="00353495" w:rsidRPr="00C37D00">
        <w:rPr>
          <w:rFonts w:asciiTheme="majorBidi" w:hAnsiTheme="majorBidi" w:cstheme="majorBidi"/>
          <w:color w:val="000000" w:themeColor="text1"/>
          <w:sz w:val="24"/>
          <w:szCs w:val="24"/>
          <w:lang w:val="en-GB"/>
        </w:rPr>
        <w:t>. P</w:t>
      </w:r>
      <w:r w:rsidR="002F1029" w:rsidRPr="00C37D00">
        <w:rPr>
          <w:rFonts w:asciiTheme="majorBidi" w:hAnsiTheme="majorBidi" w:cstheme="majorBidi"/>
          <w:color w:val="000000" w:themeColor="text1"/>
          <w:sz w:val="24"/>
          <w:szCs w:val="24"/>
          <w:lang w:val="en-GB"/>
        </w:rPr>
        <w:t xml:space="preserve">assive cooling methods </w:t>
      </w:r>
      <w:r w:rsidR="00353495" w:rsidRPr="00C37D00">
        <w:rPr>
          <w:rFonts w:asciiTheme="majorBidi" w:hAnsiTheme="majorBidi" w:cstheme="majorBidi"/>
          <w:color w:val="000000" w:themeColor="text1"/>
          <w:sz w:val="24"/>
          <w:szCs w:val="24"/>
          <w:lang w:val="en-GB"/>
        </w:rPr>
        <w:t>have also been</w:t>
      </w:r>
      <w:r w:rsidR="00E10F86" w:rsidRPr="00C37D00">
        <w:rPr>
          <w:rFonts w:asciiTheme="majorBidi" w:hAnsiTheme="majorBidi" w:cstheme="majorBidi"/>
          <w:color w:val="000000" w:themeColor="text1"/>
          <w:sz w:val="24"/>
          <w:szCs w:val="24"/>
          <w:lang w:val="en-GB"/>
        </w:rPr>
        <w:t xml:space="preserve"> adopted. </w:t>
      </w:r>
    </w:p>
    <w:p w14:paraId="6EE50D0E" w14:textId="77777777" w:rsidR="00F966DF" w:rsidRDefault="00F966DF" w:rsidP="00F966DF">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1BEDDB01" w14:textId="77777777" w:rsidR="00F966DF" w:rsidRDefault="002F1029" w:rsidP="00F966DF">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F966DF">
        <w:rPr>
          <w:rFonts w:asciiTheme="majorBidi" w:hAnsiTheme="majorBidi" w:cstheme="majorBidi"/>
          <w:color w:val="000000" w:themeColor="text1"/>
          <w:sz w:val="24"/>
          <w:szCs w:val="24"/>
          <w:lang w:val="en-GB"/>
        </w:rPr>
        <w:t xml:space="preserve">In addition, traditional practices </w:t>
      </w:r>
      <w:r w:rsidR="00353495" w:rsidRPr="00F966DF">
        <w:rPr>
          <w:rFonts w:asciiTheme="majorBidi" w:hAnsiTheme="majorBidi" w:cstheme="majorBidi"/>
          <w:color w:val="000000" w:themeColor="text1"/>
          <w:sz w:val="24"/>
          <w:szCs w:val="24"/>
          <w:lang w:val="en-GB"/>
        </w:rPr>
        <w:t xml:space="preserve">are still being </w:t>
      </w:r>
      <w:r w:rsidRPr="00F966DF">
        <w:rPr>
          <w:rFonts w:asciiTheme="majorBidi" w:hAnsiTheme="majorBidi" w:cstheme="majorBidi"/>
          <w:color w:val="000000" w:themeColor="text1"/>
          <w:sz w:val="24"/>
          <w:szCs w:val="24"/>
          <w:lang w:val="en-GB"/>
        </w:rPr>
        <w:t>used to protect the islands from beach erosion and flooding</w:t>
      </w:r>
      <w:r w:rsidR="00AB1B30" w:rsidRPr="00F966DF">
        <w:rPr>
          <w:rFonts w:asciiTheme="majorBidi" w:hAnsiTheme="majorBidi" w:cstheme="majorBidi"/>
          <w:color w:val="000000" w:themeColor="text1"/>
          <w:sz w:val="24"/>
          <w:szCs w:val="24"/>
          <w:lang w:val="en-GB"/>
        </w:rPr>
        <w:t>,</w:t>
      </w:r>
      <w:r w:rsidRPr="00F966DF">
        <w:rPr>
          <w:rFonts w:asciiTheme="majorBidi" w:hAnsiTheme="majorBidi" w:cstheme="majorBidi"/>
          <w:color w:val="000000" w:themeColor="text1"/>
          <w:sz w:val="24"/>
          <w:szCs w:val="24"/>
          <w:lang w:val="en-GB"/>
        </w:rPr>
        <w:t xml:space="preserve"> such as planting trees and providing natural and sand buffers to vulnerable areas which are prone to erosion.</w:t>
      </w:r>
    </w:p>
    <w:p w14:paraId="440AD6F3" w14:textId="77777777" w:rsidR="00F966DF" w:rsidRDefault="00F966DF" w:rsidP="00F966DF">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2DF519E5" w14:textId="0EF765D8" w:rsidR="00351305" w:rsidRPr="00F966DF" w:rsidRDefault="002F1029" w:rsidP="00F966DF">
      <w:pPr>
        <w:pStyle w:val="ListParagraph"/>
        <w:numPr>
          <w:ilvl w:val="1"/>
          <w:numId w:val="12"/>
        </w:numPr>
        <w:spacing w:line="276" w:lineRule="auto"/>
        <w:ind w:left="851" w:hanging="491"/>
        <w:jc w:val="lowKashida"/>
        <w:rPr>
          <w:rFonts w:asciiTheme="majorBidi" w:hAnsiTheme="majorBidi" w:cstheme="majorBidi"/>
          <w:color w:val="000000" w:themeColor="text1"/>
          <w:sz w:val="24"/>
          <w:szCs w:val="24"/>
          <w:lang w:val="en-GB"/>
        </w:rPr>
      </w:pPr>
      <w:r w:rsidRPr="00F966DF">
        <w:rPr>
          <w:rFonts w:asciiTheme="majorBidi" w:hAnsiTheme="majorBidi" w:cstheme="majorBidi"/>
          <w:color w:val="000000" w:themeColor="text1"/>
          <w:sz w:val="24"/>
          <w:szCs w:val="24"/>
          <w:lang w:val="en-GB"/>
        </w:rPr>
        <w:t xml:space="preserve">However, traditional and community knowledge and practices need to be well documented and studied to enhance climate change </w:t>
      </w:r>
      <w:r w:rsidR="00AB1B30" w:rsidRPr="00F966DF">
        <w:rPr>
          <w:rFonts w:asciiTheme="majorBidi" w:hAnsiTheme="majorBidi" w:cstheme="majorBidi"/>
          <w:color w:val="000000" w:themeColor="text1"/>
          <w:sz w:val="24"/>
          <w:szCs w:val="24"/>
          <w:lang w:val="en-GB"/>
        </w:rPr>
        <w:t>adaptation</w:t>
      </w:r>
      <w:r w:rsidRPr="00F966DF">
        <w:rPr>
          <w:rFonts w:asciiTheme="majorBidi" w:hAnsiTheme="majorBidi" w:cstheme="majorBidi"/>
          <w:color w:val="000000" w:themeColor="text1"/>
          <w:sz w:val="24"/>
          <w:szCs w:val="24"/>
          <w:lang w:val="en-GB"/>
        </w:rPr>
        <w:t xml:space="preserve">.   </w:t>
      </w:r>
    </w:p>
    <w:p w14:paraId="23FD7F38" w14:textId="77777777" w:rsidR="00933C7C" w:rsidRPr="00B956AB" w:rsidRDefault="00933C7C" w:rsidP="00B956AB">
      <w:pPr>
        <w:spacing w:line="276" w:lineRule="auto"/>
        <w:contextualSpacing/>
        <w:jc w:val="lowKashida"/>
        <w:rPr>
          <w:rFonts w:asciiTheme="majorBidi" w:hAnsiTheme="majorBidi" w:cstheme="majorBidi"/>
          <w:b/>
          <w:bCs/>
          <w:i/>
          <w:iCs/>
          <w:color w:val="000000" w:themeColor="text1"/>
          <w:sz w:val="24"/>
          <w:szCs w:val="24"/>
          <w:lang w:val="en-GB"/>
        </w:rPr>
      </w:pPr>
    </w:p>
    <w:p w14:paraId="4F065CB0" w14:textId="4741119F" w:rsidR="002F1029" w:rsidRPr="00712DB8" w:rsidRDefault="002F1029" w:rsidP="00F0071A">
      <w:pPr>
        <w:pStyle w:val="ListParagraph"/>
        <w:numPr>
          <w:ilvl w:val="0"/>
          <w:numId w:val="14"/>
        </w:numPr>
        <w:spacing w:line="276" w:lineRule="auto"/>
        <w:ind w:left="284" w:hanging="284"/>
        <w:contextualSpacing/>
        <w:jc w:val="lowKashida"/>
        <w:rPr>
          <w:rFonts w:asciiTheme="majorBidi" w:hAnsiTheme="majorBidi" w:cstheme="majorBidi"/>
          <w:b/>
          <w:bCs/>
          <w:i/>
          <w:iCs/>
          <w:color w:val="000000" w:themeColor="text1"/>
          <w:sz w:val="24"/>
          <w:szCs w:val="24"/>
          <w:lang w:val="en-GB"/>
        </w:rPr>
      </w:pPr>
      <w:r w:rsidRPr="00712DB8">
        <w:rPr>
          <w:rFonts w:asciiTheme="majorBidi" w:hAnsiTheme="majorBidi" w:cstheme="majorBidi"/>
          <w:b/>
          <w:bCs/>
          <w:i/>
          <w:iCs/>
          <w:color w:val="000000" w:themeColor="text1"/>
          <w:sz w:val="24"/>
          <w:szCs w:val="24"/>
          <w:lang w:val="en-GB"/>
        </w:rPr>
        <w:t>In what capacities do experts from across the field of culture and climate interact and exchange knowledge at the national or international levels? For example, are experts from various cultural fields involved in relevant climate change policy? Are climate change experts engaging with the cultural sectors, and if so how?</w:t>
      </w:r>
    </w:p>
    <w:p w14:paraId="421EA181" w14:textId="77777777" w:rsidR="00933C7C" w:rsidRPr="00C37D00" w:rsidRDefault="00933C7C" w:rsidP="00933C7C">
      <w:pPr>
        <w:pStyle w:val="ListParagraph"/>
        <w:widowControl/>
        <w:autoSpaceDE/>
        <w:autoSpaceDN/>
        <w:spacing w:after="160" w:line="276" w:lineRule="auto"/>
        <w:ind w:left="720" w:firstLine="0"/>
        <w:contextualSpacing/>
        <w:jc w:val="lowKashida"/>
        <w:rPr>
          <w:rFonts w:asciiTheme="majorBidi" w:hAnsiTheme="majorBidi" w:cstheme="majorBidi"/>
          <w:b/>
          <w:bCs/>
          <w:i/>
          <w:iCs/>
          <w:color w:val="000000" w:themeColor="text1"/>
          <w:sz w:val="24"/>
          <w:szCs w:val="24"/>
          <w:lang w:val="en-GB"/>
        </w:rPr>
      </w:pPr>
    </w:p>
    <w:p w14:paraId="4A8D3F57" w14:textId="77777777" w:rsidR="00F966DF" w:rsidRDefault="002F1029" w:rsidP="00F966DF">
      <w:pPr>
        <w:pStyle w:val="ListParagraph"/>
        <w:numPr>
          <w:ilvl w:val="1"/>
          <w:numId w:val="15"/>
        </w:numPr>
        <w:spacing w:line="276" w:lineRule="auto"/>
        <w:ind w:left="851" w:hanging="502"/>
        <w:jc w:val="lowKashida"/>
        <w:rPr>
          <w:rFonts w:asciiTheme="majorBidi" w:hAnsiTheme="majorBidi" w:cstheme="majorBidi"/>
          <w:color w:val="000000" w:themeColor="text1"/>
          <w:sz w:val="24"/>
          <w:szCs w:val="24"/>
          <w:lang w:val="en-GB"/>
        </w:rPr>
      </w:pPr>
      <w:r w:rsidRPr="00C37D00">
        <w:rPr>
          <w:rFonts w:asciiTheme="majorBidi" w:hAnsiTheme="majorBidi" w:cstheme="majorBidi"/>
          <w:color w:val="000000" w:themeColor="text1"/>
          <w:sz w:val="24"/>
          <w:szCs w:val="24"/>
          <w:lang w:val="en-GB"/>
        </w:rPr>
        <w:t>The Maldives Climate Change Policy Framework and Maldives Nat</w:t>
      </w:r>
      <w:r w:rsidR="00712DB8">
        <w:rPr>
          <w:rFonts w:asciiTheme="majorBidi" w:hAnsiTheme="majorBidi" w:cstheme="majorBidi"/>
          <w:color w:val="000000" w:themeColor="text1"/>
          <w:sz w:val="24"/>
          <w:szCs w:val="24"/>
          <w:lang w:val="en-GB"/>
        </w:rPr>
        <w:t xml:space="preserve">ionally Determined Contribution </w:t>
      </w:r>
      <w:r w:rsidRPr="00C37D00">
        <w:rPr>
          <w:rFonts w:asciiTheme="majorBidi" w:hAnsiTheme="majorBidi" w:cstheme="majorBidi"/>
          <w:color w:val="000000" w:themeColor="text1"/>
          <w:sz w:val="24"/>
          <w:szCs w:val="24"/>
          <w:lang w:val="en-GB"/>
        </w:rPr>
        <w:t xml:space="preserve">(NDC) </w:t>
      </w:r>
      <w:r w:rsidR="00FD07FB" w:rsidRPr="00C37D00">
        <w:rPr>
          <w:rFonts w:asciiTheme="majorBidi" w:hAnsiTheme="majorBidi" w:cstheme="majorBidi"/>
          <w:color w:val="000000" w:themeColor="text1"/>
          <w:sz w:val="24"/>
          <w:szCs w:val="24"/>
          <w:lang w:val="en-GB"/>
        </w:rPr>
        <w:t>highlight</w:t>
      </w:r>
      <w:r w:rsidRPr="00C37D00">
        <w:rPr>
          <w:rFonts w:asciiTheme="majorBidi" w:hAnsiTheme="majorBidi" w:cstheme="majorBidi"/>
          <w:color w:val="000000" w:themeColor="text1"/>
          <w:sz w:val="24"/>
          <w:szCs w:val="24"/>
          <w:lang w:val="en-GB"/>
        </w:rPr>
        <w:t xml:space="preserve"> the importance for engagement of stakeholders and different cros</w:t>
      </w:r>
      <w:r w:rsidR="00712DB8">
        <w:rPr>
          <w:rFonts w:asciiTheme="majorBidi" w:hAnsiTheme="majorBidi" w:cstheme="majorBidi"/>
          <w:color w:val="000000" w:themeColor="text1"/>
          <w:sz w:val="24"/>
          <w:szCs w:val="24"/>
          <w:lang w:val="en-GB"/>
        </w:rPr>
        <w:t xml:space="preserve">s sections from the society in </w:t>
      </w:r>
      <w:r w:rsidRPr="00C37D00">
        <w:rPr>
          <w:rFonts w:asciiTheme="majorBidi" w:hAnsiTheme="majorBidi" w:cstheme="majorBidi"/>
          <w:color w:val="000000" w:themeColor="text1"/>
          <w:sz w:val="24"/>
          <w:szCs w:val="24"/>
          <w:lang w:val="en-GB"/>
        </w:rPr>
        <w:t xml:space="preserve">undertaking climate actions in the country.  This includes experts from cultural fields and communities. </w:t>
      </w:r>
    </w:p>
    <w:p w14:paraId="1B1FA66B" w14:textId="77777777" w:rsidR="00F966DF" w:rsidRDefault="00F966DF" w:rsidP="00F966DF">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4D5114EE" w14:textId="27C3BC68" w:rsidR="002F1029" w:rsidRPr="00F966DF" w:rsidRDefault="002F1029" w:rsidP="00F966DF">
      <w:pPr>
        <w:pStyle w:val="ListParagraph"/>
        <w:numPr>
          <w:ilvl w:val="1"/>
          <w:numId w:val="15"/>
        </w:numPr>
        <w:spacing w:line="276" w:lineRule="auto"/>
        <w:ind w:left="851" w:hanging="502"/>
        <w:jc w:val="lowKashida"/>
        <w:rPr>
          <w:rFonts w:asciiTheme="majorBidi" w:hAnsiTheme="majorBidi" w:cstheme="majorBidi"/>
          <w:color w:val="000000" w:themeColor="text1"/>
          <w:sz w:val="24"/>
          <w:szCs w:val="24"/>
          <w:lang w:val="en-GB"/>
        </w:rPr>
      </w:pPr>
      <w:r w:rsidRPr="00F966DF">
        <w:rPr>
          <w:rFonts w:asciiTheme="majorBidi" w:hAnsiTheme="majorBidi" w:cstheme="majorBidi"/>
          <w:color w:val="000000" w:themeColor="text1"/>
          <w:sz w:val="24"/>
          <w:szCs w:val="24"/>
          <w:lang w:val="en-GB"/>
        </w:rPr>
        <w:lastRenderedPageBreak/>
        <w:t xml:space="preserve">However, more work needs to be done to identify the risks associated with climate change on the culture and cultural assets of the country. </w:t>
      </w:r>
    </w:p>
    <w:p w14:paraId="3A9CC321" w14:textId="77777777" w:rsidR="00933C7C" w:rsidRPr="00C37D00" w:rsidRDefault="00933C7C" w:rsidP="002F1029">
      <w:pPr>
        <w:pStyle w:val="ListParagraph"/>
        <w:spacing w:line="276" w:lineRule="auto"/>
        <w:jc w:val="lowKashida"/>
        <w:rPr>
          <w:rFonts w:asciiTheme="majorBidi" w:hAnsiTheme="majorBidi" w:cstheme="majorBidi"/>
          <w:color w:val="000000" w:themeColor="text1"/>
          <w:sz w:val="24"/>
          <w:szCs w:val="24"/>
          <w:lang w:val="en-GB"/>
        </w:rPr>
      </w:pPr>
    </w:p>
    <w:p w14:paraId="2AF6AC92" w14:textId="77777777" w:rsidR="002F1029" w:rsidRPr="00B7758B" w:rsidRDefault="002F1029" w:rsidP="002F1029">
      <w:pPr>
        <w:spacing w:line="276" w:lineRule="auto"/>
        <w:jc w:val="lowKashida"/>
        <w:rPr>
          <w:rFonts w:asciiTheme="majorBidi" w:hAnsiTheme="majorBidi" w:cstheme="majorBidi"/>
          <w:b/>
          <w:bCs/>
          <w:color w:val="000000" w:themeColor="text1"/>
          <w:sz w:val="24"/>
          <w:szCs w:val="24"/>
          <w:u w:val="single"/>
          <w:lang w:val="en-GB"/>
        </w:rPr>
      </w:pPr>
      <w:r w:rsidRPr="00B7758B">
        <w:rPr>
          <w:rFonts w:asciiTheme="majorBidi" w:hAnsiTheme="majorBidi" w:cstheme="majorBidi"/>
          <w:b/>
          <w:bCs/>
          <w:color w:val="000000" w:themeColor="text1"/>
          <w:sz w:val="24"/>
          <w:szCs w:val="24"/>
          <w:u w:val="single"/>
          <w:lang w:val="en-GB"/>
        </w:rPr>
        <w:t xml:space="preserve">Measures taken and recommendations </w:t>
      </w:r>
    </w:p>
    <w:p w14:paraId="54471FE0" w14:textId="77777777" w:rsidR="002F1029" w:rsidRPr="00C37D00" w:rsidRDefault="002F1029" w:rsidP="00712DB8">
      <w:pPr>
        <w:pStyle w:val="ListParagraph"/>
        <w:widowControl/>
        <w:numPr>
          <w:ilvl w:val="0"/>
          <w:numId w:val="14"/>
        </w:numPr>
        <w:autoSpaceDE/>
        <w:autoSpaceDN/>
        <w:spacing w:after="160" w:line="276" w:lineRule="auto"/>
        <w:ind w:left="360"/>
        <w:contextualSpacing/>
        <w:jc w:val="lowKashida"/>
        <w:rPr>
          <w:rFonts w:asciiTheme="majorBidi" w:hAnsiTheme="majorBidi" w:cstheme="majorBidi"/>
          <w:b/>
          <w:bCs/>
          <w:i/>
          <w:iCs/>
          <w:color w:val="000000" w:themeColor="text1"/>
          <w:sz w:val="24"/>
          <w:szCs w:val="24"/>
          <w:lang w:val="en-GB"/>
        </w:rPr>
      </w:pPr>
      <w:r w:rsidRPr="00C37D00">
        <w:rPr>
          <w:rFonts w:asciiTheme="majorBidi" w:hAnsiTheme="majorBidi" w:cstheme="majorBidi"/>
          <w:b/>
          <w:bCs/>
          <w:i/>
          <w:iCs/>
          <w:color w:val="000000" w:themeColor="text1"/>
          <w:sz w:val="24"/>
          <w:szCs w:val="24"/>
          <w:lang w:val="en-GB"/>
        </w:rPr>
        <w:t>Are affected persons and groups being consulted and enabled to participate in discussions related to climate policy and climate action?</w:t>
      </w:r>
    </w:p>
    <w:p w14:paraId="479EAF1D" w14:textId="77777777" w:rsidR="00FD07FB" w:rsidRPr="00C37D00" w:rsidRDefault="00FD07FB" w:rsidP="00FD07FB">
      <w:pPr>
        <w:pStyle w:val="ListParagraph"/>
        <w:widowControl/>
        <w:autoSpaceDE/>
        <w:autoSpaceDN/>
        <w:spacing w:after="160" w:line="276" w:lineRule="auto"/>
        <w:ind w:left="360" w:firstLine="0"/>
        <w:contextualSpacing/>
        <w:jc w:val="lowKashida"/>
        <w:rPr>
          <w:rFonts w:asciiTheme="majorBidi" w:hAnsiTheme="majorBidi" w:cstheme="majorBidi"/>
          <w:b/>
          <w:bCs/>
          <w:i/>
          <w:iCs/>
          <w:color w:val="000000" w:themeColor="text1"/>
          <w:sz w:val="24"/>
          <w:szCs w:val="24"/>
          <w:lang w:val="en-GB"/>
        </w:rPr>
      </w:pPr>
    </w:p>
    <w:p w14:paraId="17FAF073" w14:textId="77777777" w:rsidR="00E0700A" w:rsidRDefault="00FD07FB" w:rsidP="00E0700A">
      <w:pPr>
        <w:pStyle w:val="ListParagraph"/>
        <w:numPr>
          <w:ilvl w:val="1"/>
          <w:numId w:val="16"/>
        </w:numPr>
        <w:spacing w:line="276" w:lineRule="auto"/>
        <w:ind w:left="851" w:hanging="567"/>
        <w:jc w:val="lowKashida"/>
        <w:rPr>
          <w:rFonts w:asciiTheme="majorBidi" w:hAnsiTheme="majorBidi" w:cstheme="majorBidi"/>
          <w:color w:val="000000" w:themeColor="text1"/>
          <w:sz w:val="24"/>
          <w:szCs w:val="24"/>
          <w:lang w:val="en-GB"/>
        </w:rPr>
      </w:pPr>
      <w:r w:rsidRPr="00C37D00">
        <w:rPr>
          <w:rFonts w:asciiTheme="majorBidi" w:hAnsiTheme="majorBidi" w:cstheme="majorBidi"/>
          <w:color w:val="000000" w:themeColor="text1"/>
          <w:sz w:val="24"/>
          <w:szCs w:val="24"/>
          <w:lang w:val="en-GB"/>
        </w:rPr>
        <w:t xml:space="preserve">Inclusivity is a key policy of the </w:t>
      </w:r>
      <w:r w:rsidR="00843E1D">
        <w:rPr>
          <w:rFonts w:asciiTheme="majorBidi" w:hAnsiTheme="majorBidi" w:cstheme="majorBidi"/>
          <w:color w:val="000000" w:themeColor="text1"/>
          <w:sz w:val="24"/>
          <w:szCs w:val="24"/>
          <w:lang w:val="en-GB"/>
        </w:rPr>
        <w:t>current administration</w:t>
      </w:r>
      <w:r w:rsidRPr="00C37D00">
        <w:rPr>
          <w:rFonts w:asciiTheme="majorBidi" w:hAnsiTheme="majorBidi" w:cstheme="majorBidi"/>
          <w:color w:val="000000" w:themeColor="text1"/>
          <w:sz w:val="24"/>
          <w:szCs w:val="24"/>
          <w:lang w:val="en-GB"/>
        </w:rPr>
        <w:t>.</w:t>
      </w:r>
      <w:r w:rsidR="002F1029" w:rsidRPr="00C37D00">
        <w:rPr>
          <w:rFonts w:asciiTheme="majorBidi" w:hAnsiTheme="majorBidi" w:cstheme="majorBidi"/>
          <w:color w:val="000000" w:themeColor="text1"/>
          <w:sz w:val="24"/>
          <w:szCs w:val="24"/>
          <w:lang w:val="en-GB"/>
        </w:rPr>
        <w:t xml:space="preserve"> One of the guiding principles </w:t>
      </w:r>
      <w:r w:rsidR="00C841A4" w:rsidRPr="00C37D00">
        <w:rPr>
          <w:rFonts w:asciiTheme="majorBidi" w:hAnsiTheme="majorBidi" w:cstheme="majorBidi"/>
          <w:color w:val="000000" w:themeColor="text1"/>
          <w:sz w:val="24"/>
          <w:szCs w:val="24"/>
          <w:lang w:val="en-GB"/>
        </w:rPr>
        <w:t>of</w:t>
      </w:r>
      <w:r w:rsidR="002F1029" w:rsidRPr="00C37D00">
        <w:rPr>
          <w:rFonts w:asciiTheme="majorBidi" w:hAnsiTheme="majorBidi" w:cstheme="majorBidi"/>
          <w:color w:val="000000" w:themeColor="text1"/>
          <w:sz w:val="24"/>
          <w:szCs w:val="24"/>
          <w:lang w:val="en-GB"/>
        </w:rPr>
        <w:t xml:space="preserve"> the Maldives Climate Change Policy</w:t>
      </w:r>
      <w:r w:rsidR="00C841A4" w:rsidRPr="00C37D00">
        <w:rPr>
          <w:rFonts w:asciiTheme="majorBidi" w:hAnsiTheme="majorBidi" w:cstheme="majorBidi"/>
          <w:color w:val="000000" w:themeColor="text1"/>
          <w:sz w:val="24"/>
          <w:szCs w:val="24"/>
          <w:lang w:val="en-GB"/>
        </w:rPr>
        <w:t>, the principle policy document that addresses and mainstreams climate change issues in the country,</w:t>
      </w:r>
      <w:r w:rsidR="002F1029" w:rsidRPr="00C37D00">
        <w:rPr>
          <w:rFonts w:asciiTheme="majorBidi" w:hAnsiTheme="majorBidi" w:cstheme="majorBidi"/>
          <w:color w:val="000000" w:themeColor="text1"/>
          <w:sz w:val="24"/>
          <w:szCs w:val="24"/>
          <w:lang w:val="en-GB"/>
        </w:rPr>
        <w:t xml:space="preserve"> is ‘Ensuring Intergenerational Equitability.’ </w:t>
      </w:r>
      <w:r w:rsidR="00843E1D">
        <w:rPr>
          <w:rFonts w:asciiTheme="majorBidi" w:hAnsiTheme="majorBidi" w:cstheme="majorBidi"/>
          <w:color w:val="000000" w:themeColor="text1"/>
          <w:sz w:val="24"/>
          <w:szCs w:val="24"/>
          <w:lang w:val="en-GB"/>
        </w:rPr>
        <w:t>Therefore</w:t>
      </w:r>
      <w:r w:rsidR="002F1029" w:rsidRPr="00C37D00">
        <w:rPr>
          <w:rFonts w:asciiTheme="majorBidi" w:hAnsiTheme="majorBidi" w:cstheme="majorBidi"/>
          <w:color w:val="000000" w:themeColor="text1"/>
          <w:sz w:val="24"/>
          <w:szCs w:val="24"/>
          <w:lang w:val="en-GB"/>
        </w:rPr>
        <w:t>, at all stages of the formulation of this policy framework, and implementation of climate actions, priority is given to ensure equitable engagement between population groups through recognition of the unique nature of each atoll, communities, diversity of needs and access to opportunities, services and good</w:t>
      </w:r>
      <w:r w:rsidRPr="00C37D00">
        <w:rPr>
          <w:rFonts w:asciiTheme="majorBidi" w:hAnsiTheme="majorBidi" w:cstheme="majorBidi"/>
          <w:color w:val="000000" w:themeColor="text1"/>
          <w:sz w:val="24"/>
          <w:szCs w:val="24"/>
          <w:lang w:val="en-GB"/>
        </w:rPr>
        <w:t>s</w:t>
      </w:r>
      <w:r w:rsidR="002F1029" w:rsidRPr="00C37D00">
        <w:rPr>
          <w:rFonts w:asciiTheme="majorBidi" w:hAnsiTheme="majorBidi" w:cstheme="majorBidi"/>
          <w:color w:val="000000" w:themeColor="text1"/>
          <w:sz w:val="24"/>
          <w:szCs w:val="24"/>
          <w:lang w:val="en-GB"/>
        </w:rPr>
        <w:t>. Par</w:t>
      </w:r>
      <w:r w:rsidRPr="00C37D00">
        <w:rPr>
          <w:rFonts w:asciiTheme="majorBidi" w:hAnsiTheme="majorBidi" w:cstheme="majorBidi"/>
          <w:color w:val="000000" w:themeColor="text1"/>
          <w:sz w:val="24"/>
          <w:szCs w:val="24"/>
          <w:lang w:val="en-GB"/>
        </w:rPr>
        <w:t>ticular attention is also paid</w:t>
      </w:r>
      <w:r w:rsidR="002F1029" w:rsidRPr="00C37D00">
        <w:rPr>
          <w:rFonts w:asciiTheme="majorBidi" w:hAnsiTheme="majorBidi" w:cstheme="majorBidi"/>
          <w:color w:val="000000" w:themeColor="text1"/>
          <w:sz w:val="24"/>
          <w:szCs w:val="24"/>
          <w:lang w:val="en-GB"/>
        </w:rPr>
        <w:t xml:space="preserve"> towards respecting human rights, the rule of law, gender equality and vulnerable communities. </w:t>
      </w:r>
    </w:p>
    <w:p w14:paraId="0E6489C1" w14:textId="77777777" w:rsidR="00E0700A" w:rsidRDefault="00E0700A" w:rsidP="00E0700A">
      <w:pPr>
        <w:pStyle w:val="ListParagraph"/>
        <w:spacing w:line="276" w:lineRule="auto"/>
        <w:ind w:left="851" w:firstLine="0"/>
        <w:jc w:val="lowKashida"/>
        <w:rPr>
          <w:rFonts w:asciiTheme="majorBidi" w:hAnsiTheme="majorBidi" w:cstheme="majorBidi"/>
          <w:color w:val="000000" w:themeColor="text1"/>
          <w:sz w:val="24"/>
          <w:szCs w:val="24"/>
          <w:lang w:val="en-GB"/>
        </w:rPr>
      </w:pPr>
    </w:p>
    <w:p w14:paraId="074A5D1D" w14:textId="10E72434" w:rsidR="0048236E" w:rsidRPr="00E0700A" w:rsidRDefault="00843E1D" w:rsidP="00E0700A">
      <w:pPr>
        <w:pStyle w:val="ListParagraph"/>
        <w:numPr>
          <w:ilvl w:val="1"/>
          <w:numId w:val="16"/>
        </w:numPr>
        <w:spacing w:line="276" w:lineRule="auto"/>
        <w:ind w:left="851" w:hanging="567"/>
        <w:jc w:val="lowKashida"/>
        <w:rPr>
          <w:rFonts w:asciiTheme="majorBidi" w:hAnsiTheme="majorBidi" w:cstheme="majorBidi"/>
          <w:color w:val="000000" w:themeColor="text1"/>
          <w:sz w:val="24"/>
          <w:szCs w:val="24"/>
          <w:lang w:val="en-GB"/>
        </w:rPr>
      </w:pPr>
      <w:r w:rsidRPr="00E0700A">
        <w:rPr>
          <w:rFonts w:asciiTheme="majorBidi" w:hAnsiTheme="majorBidi" w:cstheme="majorBidi"/>
          <w:sz w:val="24"/>
          <w:szCs w:val="24"/>
          <w:lang w:val="en-GB"/>
        </w:rPr>
        <w:t>The general public is</w:t>
      </w:r>
      <w:r w:rsidR="0048236E" w:rsidRPr="00E0700A">
        <w:rPr>
          <w:rFonts w:asciiTheme="majorBidi" w:hAnsiTheme="majorBidi" w:cstheme="majorBidi"/>
          <w:sz w:val="24"/>
          <w:szCs w:val="24"/>
          <w:lang w:val="en-GB"/>
        </w:rPr>
        <w:t xml:space="preserve"> also encouraged to participate and share concerns in the project planning stage of development projects through the elected island councils</w:t>
      </w:r>
      <w:r w:rsidR="0048236E" w:rsidRPr="00E0700A">
        <w:rPr>
          <w:rFonts w:asciiTheme="majorBidi" w:hAnsiTheme="majorBidi" w:cstheme="majorBidi"/>
          <w:sz w:val="24"/>
          <w:szCs w:val="24"/>
          <w:lang w:val="en-GB" w:bidi="dv-MV"/>
        </w:rPr>
        <w:t xml:space="preserve">. In that regard, </w:t>
      </w:r>
      <w:r w:rsidRPr="00E0700A">
        <w:rPr>
          <w:rFonts w:asciiTheme="majorBidi" w:hAnsiTheme="majorBidi" w:cstheme="majorBidi"/>
          <w:sz w:val="24"/>
          <w:szCs w:val="24"/>
          <w:lang w:val="en-GB"/>
        </w:rPr>
        <w:t>p</w:t>
      </w:r>
      <w:r w:rsidR="0048236E" w:rsidRPr="00E0700A">
        <w:rPr>
          <w:rFonts w:asciiTheme="majorBidi" w:hAnsiTheme="majorBidi" w:cstheme="majorBidi"/>
          <w:sz w:val="24"/>
          <w:szCs w:val="24"/>
          <w:lang w:val="en-GB"/>
        </w:rPr>
        <w:t xml:space="preserve">ublic consultations are carried out by the Environmental Protection Agency (EPA) in the assessment process of the Environmental Impact Assessment Report (EIA) which developers are obligated to submit under </w:t>
      </w:r>
      <w:r w:rsidRPr="00E0700A">
        <w:rPr>
          <w:rFonts w:asciiTheme="majorBidi" w:hAnsiTheme="majorBidi" w:cstheme="majorBidi"/>
          <w:sz w:val="24"/>
          <w:szCs w:val="24"/>
          <w:lang w:val="en-GB"/>
        </w:rPr>
        <w:t xml:space="preserve">the </w:t>
      </w:r>
      <w:r w:rsidR="0048236E" w:rsidRPr="00E0700A">
        <w:rPr>
          <w:rFonts w:asciiTheme="majorBidi" w:hAnsiTheme="majorBidi" w:cstheme="majorBidi"/>
          <w:sz w:val="24"/>
          <w:szCs w:val="24"/>
          <w:lang w:val="en-GB"/>
        </w:rPr>
        <w:t>Environment Protection an</w:t>
      </w:r>
      <w:r w:rsidRPr="00E0700A">
        <w:rPr>
          <w:rFonts w:asciiTheme="majorBidi" w:hAnsiTheme="majorBidi" w:cstheme="majorBidi"/>
          <w:sz w:val="24"/>
          <w:szCs w:val="24"/>
          <w:lang w:val="en-GB"/>
        </w:rPr>
        <w:t>d Preservation Act of Maldives.</w:t>
      </w:r>
      <w:r w:rsidR="0048236E" w:rsidRPr="00E0700A">
        <w:rPr>
          <w:rFonts w:asciiTheme="majorBidi" w:hAnsiTheme="majorBidi" w:cstheme="majorBidi"/>
          <w:sz w:val="24"/>
          <w:szCs w:val="24"/>
          <w:lang w:val="en-GB"/>
        </w:rPr>
        <w:t xml:space="preserve"> The EIA process is opened for public commenting </w:t>
      </w:r>
      <w:r w:rsidR="00DB7776" w:rsidRPr="00E0700A">
        <w:rPr>
          <w:rFonts w:asciiTheme="majorBidi" w:hAnsiTheme="majorBidi" w:cstheme="majorBidi"/>
          <w:sz w:val="24"/>
          <w:szCs w:val="24"/>
          <w:lang w:val="en-GB"/>
        </w:rPr>
        <w:t xml:space="preserve">where the affected groups can raise their concerns </w:t>
      </w:r>
      <w:r w:rsidR="0048236E" w:rsidRPr="00E0700A">
        <w:rPr>
          <w:rFonts w:asciiTheme="majorBidi" w:hAnsiTheme="majorBidi" w:cstheme="majorBidi"/>
          <w:sz w:val="24"/>
          <w:szCs w:val="24"/>
          <w:lang w:val="en-GB"/>
        </w:rPr>
        <w:t>during the initial</w:t>
      </w:r>
      <w:r w:rsidR="00CA6580" w:rsidRPr="00E0700A">
        <w:rPr>
          <w:rFonts w:asciiTheme="majorBidi" w:hAnsiTheme="majorBidi" w:cstheme="majorBidi"/>
          <w:sz w:val="24"/>
          <w:szCs w:val="24"/>
          <w:lang w:val="en-GB"/>
        </w:rPr>
        <w:t xml:space="preserve"> stage. The decision of EPA takes into consideration the public comments</w:t>
      </w:r>
      <w:r w:rsidR="00DB7776" w:rsidRPr="00E0700A">
        <w:rPr>
          <w:rFonts w:asciiTheme="majorBidi" w:hAnsiTheme="majorBidi" w:cstheme="majorBidi"/>
          <w:sz w:val="24"/>
          <w:szCs w:val="24"/>
          <w:lang w:val="en-GB"/>
        </w:rPr>
        <w:t>. The</w:t>
      </w:r>
      <w:r w:rsidR="0048236E" w:rsidRPr="00E0700A">
        <w:rPr>
          <w:rFonts w:asciiTheme="majorBidi" w:hAnsiTheme="majorBidi" w:cstheme="majorBidi"/>
          <w:sz w:val="24"/>
          <w:szCs w:val="24"/>
          <w:lang w:val="en-GB"/>
        </w:rPr>
        <w:t xml:space="preserve"> project would be discontinued</w:t>
      </w:r>
      <w:r w:rsidR="00CA6580" w:rsidRPr="00E0700A">
        <w:rPr>
          <w:rFonts w:asciiTheme="majorBidi" w:hAnsiTheme="majorBidi" w:cstheme="majorBidi"/>
          <w:sz w:val="24"/>
          <w:szCs w:val="24"/>
          <w:lang w:val="en-GB"/>
        </w:rPr>
        <w:t xml:space="preserve"> where the EIA is not approved by the EPA.</w:t>
      </w:r>
    </w:p>
    <w:p w14:paraId="7860C4CC" w14:textId="77777777" w:rsidR="002F1029" w:rsidRPr="00E0700A" w:rsidRDefault="002F1029" w:rsidP="00E0700A">
      <w:pPr>
        <w:spacing w:line="276" w:lineRule="auto"/>
        <w:jc w:val="lowKashida"/>
        <w:rPr>
          <w:rFonts w:asciiTheme="majorBidi" w:hAnsiTheme="majorBidi" w:cstheme="majorBidi"/>
          <w:color w:val="000000" w:themeColor="text1"/>
          <w:sz w:val="24"/>
          <w:szCs w:val="24"/>
          <w:lang w:val="en-GB"/>
        </w:rPr>
      </w:pPr>
    </w:p>
    <w:p w14:paraId="336ABD79" w14:textId="77777777" w:rsidR="002F1029" w:rsidRPr="00C37D00" w:rsidRDefault="002F1029" w:rsidP="00712DB8">
      <w:pPr>
        <w:pStyle w:val="ListParagraph"/>
        <w:widowControl/>
        <w:numPr>
          <w:ilvl w:val="0"/>
          <w:numId w:val="14"/>
        </w:numPr>
        <w:autoSpaceDE/>
        <w:autoSpaceDN/>
        <w:spacing w:after="160" w:line="276" w:lineRule="auto"/>
        <w:ind w:left="360"/>
        <w:contextualSpacing/>
        <w:jc w:val="lowKashida"/>
        <w:rPr>
          <w:rFonts w:asciiTheme="majorBidi" w:hAnsiTheme="majorBidi" w:cstheme="majorBidi"/>
          <w:b/>
          <w:bCs/>
          <w:i/>
          <w:iCs/>
          <w:color w:val="000000" w:themeColor="text1"/>
          <w:sz w:val="24"/>
          <w:szCs w:val="24"/>
          <w:lang w:val="en-GB"/>
        </w:rPr>
      </w:pPr>
      <w:r w:rsidRPr="00C37D00">
        <w:rPr>
          <w:rFonts w:asciiTheme="majorBidi" w:hAnsiTheme="majorBidi" w:cstheme="majorBidi"/>
          <w:b/>
          <w:bCs/>
          <w:i/>
          <w:iCs/>
          <w:color w:val="000000" w:themeColor="text1"/>
          <w:sz w:val="24"/>
          <w:szCs w:val="24"/>
          <w:lang w:val="en-GB"/>
        </w:rPr>
        <w:t>Are cultural rights defenders who are working on climate-related harms to culture and cultural rights facing specific challenges in their work, and are they at particular risk of threats, harassment and human rights violations? If so, how should these human rights defenders be better protected and supported?</w:t>
      </w:r>
    </w:p>
    <w:p w14:paraId="20F38C12" w14:textId="77777777" w:rsidR="00870DAF" w:rsidRPr="00C37D00" w:rsidRDefault="00870DAF" w:rsidP="00870DAF">
      <w:pPr>
        <w:pStyle w:val="ListParagraph"/>
        <w:widowControl/>
        <w:autoSpaceDE/>
        <w:autoSpaceDN/>
        <w:spacing w:after="160" w:line="276" w:lineRule="auto"/>
        <w:ind w:left="360" w:firstLine="0"/>
        <w:contextualSpacing/>
        <w:jc w:val="lowKashida"/>
        <w:rPr>
          <w:rFonts w:asciiTheme="majorBidi" w:hAnsiTheme="majorBidi" w:cstheme="majorBidi"/>
          <w:b/>
          <w:bCs/>
          <w:i/>
          <w:iCs/>
          <w:color w:val="000000" w:themeColor="text1"/>
          <w:sz w:val="24"/>
          <w:szCs w:val="24"/>
          <w:lang w:val="en-GB"/>
        </w:rPr>
      </w:pPr>
    </w:p>
    <w:p w14:paraId="5F0D750B" w14:textId="77777777" w:rsidR="00E0700A" w:rsidRDefault="00870DAF" w:rsidP="00E0700A">
      <w:pPr>
        <w:pStyle w:val="ListParagraph"/>
        <w:numPr>
          <w:ilvl w:val="1"/>
          <w:numId w:val="17"/>
        </w:numPr>
        <w:spacing w:line="276" w:lineRule="auto"/>
        <w:ind w:left="851" w:hanging="567"/>
        <w:jc w:val="lowKashida"/>
        <w:rPr>
          <w:rFonts w:asciiTheme="majorBidi" w:hAnsiTheme="majorBidi" w:cstheme="majorBidi"/>
          <w:sz w:val="24"/>
          <w:szCs w:val="24"/>
          <w:lang w:val="en-GB"/>
        </w:rPr>
      </w:pPr>
      <w:r w:rsidRPr="00C37D00">
        <w:rPr>
          <w:rFonts w:asciiTheme="majorBidi" w:hAnsiTheme="majorBidi" w:cstheme="majorBidi"/>
          <w:sz w:val="24"/>
          <w:szCs w:val="24"/>
          <w:lang w:val="en-GB"/>
        </w:rPr>
        <w:t xml:space="preserve">Article 27 of the Constitution of the Republic of Maldives provides that everyone has the right to freedom of thought and the freedom to communicate opinions and expressions in a manner that is not contrary to any tenet of Islam. Furthermore, Article 28 of the Constitution provides the rights to espouse, disseminate and publish news, information, views and ideas. </w:t>
      </w:r>
    </w:p>
    <w:p w14:paraId="769B111A" w14:textId="77777777" w:rsidR="00E0700A" w:rsidRDefault="00E0700A" w:rsidP="00E0700A">
      <w:pPr>
        <w:pStyle w:val="ListParagraph"/>
        <w:spacing w:line="276" w:lineRule="auto"/>
        <w:ind w:left="851" w:firstLine="0"/>
        <w:jc w:val="lowKashida"/>
        <w:rPr>
          <w:rFonts w:asciiTheme="majorBidi" w:hAnsiTheme="majorBidi" w:cstheme="majorBidi"/>
          <w:sz w:val="24"/>
          <w:szCs w:val="24"/>
          <w:lang w:val="en-GB"/>
        </w:rPr>
      </w:pPr>
    </w:p>
    <w:p w14:paraId="777370AB" w14:textId="22501DFC" w:rsidR="00F37C9C" w:rsidRPr="00E0700A" w:rsidRDefault="00F37C9C" w:rsidP="00E0700A">
      <w:pPr>
        <w:pStyle w:val="ListParagraph"/>
        <w:numPr>
          <w:ilvl w:val="1"/>
          <w:numId w:val="17"/>
        </w:numPr>
        <w:spacing w:line="276" w:lineRule="auto"/>
        <w:ind w:left="851" w:hanging="567"/>
        <w:jc w:val="lowKashida"/>
        <w:rPr>
          <w:rFonts w:asciiTheme="majorBidi" w:hAnsiTheme="majorBidi" w:cstheme="majorBidi"/>
          <w:sz w:val="24"/>
          <w:szCs w:val="24"/>
          <w:lang w:val="en-GB"/>
        </w:rPr>
      </w:pPr>
      <w:r w:rsidRPr="00E0700A">
        <w:rPr>
          <w:rFonts w:asciiTheme="majorBidi" w:hAnsiTheme="majorBidi" w:cstheme="majorBidi"/>
          <w:sz w:val="24"/>
          <w:szCs w:val="24"/>
          <w:lang w:val="en-GB"/>
        </w:rPr>
        <w:t xml:space="preserve">The Government of Maldives encourages human rights defenders to work freely without any threat or fear and is committed to respect, protect and promote the work of </w:t>
      </w:r>
      <w:r w:rsidR="00843E1D" w:rsidRPr="00E0700A">
        <w:rPr>
          <w:rFonts w:asciiTheme="majorBidi" w:hAnsiTheme="majorBidi" w:cstheme="majorBidi"/>
          <w:sz w:val="24"/>
          <w:szCs w:val="24"/>
          <w:lang w:val="en-GB"/>
        </w:rPr>
        <w:lastRenderedPageBreak/>
        <w:t xml:space="preserve">all </w:t>
      </w:r>
      <w:r w:rsidRPr="00E0700A">
        <w:rPr>
          <w:rFonts w:asciiTheme="majorBidi" w:hAnsiTheme="majorBidi" w:cstheme="majorBidi"/>
          <w:sz w:val="24"/>
          <w:szCs w:val="24"/>
          <w:lang w:val="en-GB"/>
        </w:rPr>
        <w:t>human rights defenders.</w:t>
      </w:r>
    </w:p>
    <w:p w14:paraId="54C99FA4" w14:textId="77777777" w:rsidR="00B243ED" w:rsidRPr="00C37D00" w:rsidRDefault="00B243ED" w:rsidP="00B243ED">
      <w:pPr>
        <w:spacing w:line="276" w:lineRule="auto"/>
        <w:contextualSpacing/>
        <w:jc w:val="lowKashida"/>
        <w:rPr>
          <w:rFonts w:asciiTheme="majorBidi" w:hAnsiTheme="majorBidi" w:cstheme="majorBidi"/>
          <w:b/>
          <w:bCs/>
          <w:i/>
          <w:iCs/>
          <w:color w:val="000000" w:themeColor="text1"/>
          <w:sz w:val="24"/>
          <w:szCs w:val="24"/>
          <w:lang w:val="en-GB"/>
        </w:rPr>
      </w:pPr>
    </w:p>
    <w:p w14:paraId="55FE2EEB" w14:textId="39F71F7D" w:rsidR="002F1029" w:rsidRPr="005A4002" w:rsidRDefault="002F1029" w:rsidP="00FE362F">
      <w:pPr>
        <w:pStyle w:val="ListParagraph"/>
        <w:numPr>
          <w:ilvl w:val="0"/>
          <w:numId w:val="18"/>
        </w:numPr>
        <w:spacing w:line="276" w:lineRule="auto"/>
        <w:ind w:left="426" w:hanging="426"/>
        <w:contextualSpacing/>
        <w:jc w:val="lowKashida"/>
        <w:rPr>
          <w:rFonts w:asciiTheme="majorBidi" w:hAnsiTheme="majorBidi" w:cstheme="majorBidi"/>
          <w:color w:val="000000" w:themeColor="text1"/>
          <w:sz w:val="24"/>
          <w:szCs w:val="24"/>
          <w:lang w:val="en-GB"/>
        </w:rPr>
      </w:pPr>
      <w:r w:rsidRPr="005A4002">
        <w:rPr>
          <w:rFonts w:asciiTheme="majorBidi" w:hAnsiTheme="majorBidi" w:cstheme="majorBidi"/>
          <w:b/>
          <w:bCs/>
          <w:i/>
          <w:iCs/>
          <w:color w:val="000000" w:themeColor="text1"/>
          <w:sz w:val="24"/>
          <w:szCs w:val="24"/>
          <w:lang w:val="en-GB"/>
        </w:rPr>
        <w:t>Are</w:t>
      </w:r>
      <w:r w:rsidRPr="005A4002">
        <w:rPr>
          <w:rFonts w:asciiTheme="majorBidi" w:hAnsiTheme="majorBidi" w:cstheme="majorBidi"/>
          <w:color w:val="000000" w:themeColor="text1"/>
          <w:sz w:val="24"/>
          <w:szCs w:val="24"/>
          <w:lang w:val="en-GB"/>
        </w:rPr>
        <w:t xml:space="preserve"> </w:t>
      </w:r>
      <w:r w:rsidRPr="005A4002">
        <w:rPr>
          <w:rFonts w:asciiTheme="majorBidi" w:hAnsiTheme="majorBidi" w:cstheme="majorBidi"/>
          <w:b/>
          <w:bCs/>
          <w:i/>
          <w:iCs/>
          <w:color w:val="000000" w:themeColor="text1"/>
          <w:sz w:val="24"/>
          <w:szCs w:val="24"/>
          <w:lang w:val="en-GB"/>
        </w:rPr>
        <w:t>the impacts of climate policy and climate action on culture, cultural rights and human rights more broadly being assessed? What should be undertaken in future in this regard?</w:t>
      </w:r>
    </w:p>
    <w:p w14:paraId="135ACD22" w14:textId="77777777" w:rsidR="00F37C9C" w:rsidRPr="00C37D00" w:rsidRDefault="00F37C9C" w:rsidP="00F37C9C">
      <w:pPr>
        <w:pStyle w:val="ListParagraph"/>
        <w:widowControl/>
        <w:autoSpaceDE/>
        <w:autoSpaceDN/>
        <w:spacing w:after="160" w:line="276" w:lineRule="auto"/>
        <w:ind w:left="360" w:firstLine="0"/>
        <w:contextualSpacing/>
        <w:jc w:val="lowKashida"/>
        <w:rPr>
          <w:rFonts w:asciiTheme="majorBidi" w:hAnsiTheme="majorBidi" w:cstheme="majorBidi"/>
          <w:color w:val="000000" w:themeColor="text1"/>
          <w:sz w:val="24"/>
          <w:szCs w:val="24"/>
          <w:lang w:val="en-GB"/>
        </w:rPr>
      </w:pPr>
    </w:p>
    <w:p w14:paraId="1D7C4A13" w14:textId="30F9C304" w:rsidR="00F37C9C" w:rsidRPr="00C37D00" w:rsidRDefault="00F37C9C" w:rsidP="005A4002">
      <w:pPr>
        <w:pStyle w:val="ListParagraph"/>
        <w:numPr>
          <w:ilvl w:val="1"/>
          <w:numId w:val="19"/>
        </w:numPr>
        <w:spacing w:line="276" w:lineRule="auto"/>
        <w:ind w:left="851" w:hanging="567"/>
        <w:jc w:val="lowKashida"/>
        <w:rPr>
          <w:rFonts w:asciiTheme="majorBidi" w:hAnsiTheme="majorBidi" w:cstheme="majorBidi"/>
          <w:color w:val="000000" w:themeColor="text1"/>
          <w:sz w:val="24"/>
          <w:szCs w:val="24"/>
          <w:lang w:val="en-GB"/>
        </w:rPr>
      </w:pPr>
      <w:r w:rsidRPr="00C37D00">
        <w:rPr>
          <w:rFonts w:asciiTheme="majorBidi" w:hAnsiTheme="majorBidi" w:cstheme="majorBidi"/>
          <w:color w:val="000000" w:themeColor="text1"/>
          <w:sz w:val="24"/>
          <w:szCs w:val="24"/>
          <w:lang w:val="en-GB"/>
        </w:rPr>
        <w:t>Due to the availability of limited resources and lack of institutional capacities, there has been limited work done so far to conduct a detailed assessment to identify the impacts of climate policy and climate action on culture and cultural rights.</w:t>
      </w:r>
    </w:p>
    <w:p w14:paraId="70BDCE34" w14:textId="77777777" w:rsidR="002F1029" w:rsidRPr="00C37D00" w:rsidRDefault="002F1029" w:rsidP="00D23E8F">
      <w:pPr>
        <w:pStyle w:val="Heading2"/>
        <w:spacing w:before="1" w:line="276" w:lineRule="auto"/>
        <w:ind w:left="0" w:right="993" w:firstLine="0"/>
        <w:rPr>
          <w:rFonts w:asciiTheme="majorBidi" w:hAnsiTheme="majorBidi" w:cstheme="majorBidi"/>
          <w:color w:val="000000" w:themeColor="text1"/>
          <w:u w:val="single"/>
          <w:lang w:val="en-GB"/>
        </w:rPr>
      </w:pPr>
      <w:bookmarkStart w:id="0" w:name="_GoBack"/>
      <w:bookmarkEnd w:id="0"/>
    </w:p>
    <w:p w14:paraId="3C9C982D" w14:textId="77777777" w:rsidR="002F1029" w:rsidRPr="00C37D00" w:rsidRDefault="002F1029" w:rsidP="002F1029">
      <w:pPr>
        <w:pStyle w:val="Heading2"/>
        <w:spacing w:before="1" w:line="276" w:lineRule="auto"/>
        <w:ind w:left="180" w:right="993" w:hanging="180"/>
        <w:jc w:val="center"/>
        <w:rPr>
          <w:rFonts w:asciiTheme="majorBidi" w:hAnsiTheme="majorBidi" w:cstheme="majorBidi"/>
          <w:color w:val="000000" w:themeColor="text1"/>
          <w:u w:val="single"/>
          <w:lang w:val="en-GB"/>
        </w:rPr>
      </w:pPr>
    </w:p>
    <w:p w14:paraId="5E86D6C7" w14:textId="77777777" w:rsidR="00CA4EBC" w:rsidRPr="00C37D00" w:rsidRDefault="00A13C45" w:rsidP="002F1029">
      <w:pPr>
        <w:spacing w:after="0" w:line="276" w:lineRule="auto"/>
        <w:jc w:val="center"/>
        <w:rPr>
          <w:rFonts w:asciiTheme="majorBidi" w:hAnsiTheme="majorBidi" w:cstheme="majorBidi"/>
          <w:color w:val="000000" w:themeColor="text1"/>
          <w:sz w:val="24"/>
          <w:szCs w:val="24"/>
          <w:lang w:val="en-GB"/>
        </w:rPr>
      </w:pPr>
      <w:r w:rsidRPr="00C37D00">
        <w:rPr>
          <w:rFonts w:asciiTheme="majorBidi" w:hAnsiTheme="majorBidi" w:cstheme="majorBidi"/>
          <w:color w:val="000000" w:themeColor="text1"/>
          <w:sz w:val="24"/>
          <w:szCs w:val="24"/>
          <w:lang w:val="en-GB"/>
        </w:rPr>
        <w:t>______________________</w:t>
      </w:r>
    </w:p>
    <w:p w14:paraId="75EA87BA" w14:textId="402C85C0" w:rsidR="00242320" w:rsidRPr="00C37D00" w:rsidRDefault="00F05088" w:rsidP="00D23E8F">
      <w:pPr>
        <w:spacing w:line="276" w:lineRule="auto"/>
        <w:jc w:val="center"/>
        <w:rPr>
          <w:rFonts w:asciiTheme="majorBidi" w:hAnsiTheme="majorBidi" w:cstheme="majorBidi"/>
          <w:color w:val="000000" w:themeColor="text1"/>
          <w:sz w:val="24"/>
          <w:szCs w:val="24"/>
          <w:lang w:val="en-GB"/>
        </w:rPr>
      </w:pPr>
      <w:r>
        <w:rPr>
          <w:rFonts w:asciiTheme="majorBidi" w:hAnsiTheme="majorBidi" w:cstheme="majorBidi"/>
          <w:color w:val="000000" w:themeColor="text1"/>
          <w:sz w:val="24"/>
          <w:szCs w:val="24"/>
          <w:lang w:val="en-GB"/>
        </w:rPr>
        <w:t>30</w:t>
      </w:r>
      <w:r w:rsidR="00A13C45" w:rsidRPr="00C37D00">
        <w:rPr>
          <w:rFonts w:asciiTheme="majorBidi" w:hAnsiTheme="majorBidi" w:cstheme="majorBidi"/>
          <w:color w:val="000000" w:themeColor="text1"/>
          <w:sz w:val="24"/>
          <w:szCs w:val="24"/>
          <w:vertAlign w:val="superscript"/>
          <w:lang w:val="en-GB"/>
        </w:rPr>
        <w:t>th</w:t>
      </w:r>
      <w:r w:rsidR="00A13C45" w:rsidRPr="00C37D00">
        <w:rPr>
          <w:rFonts w:asciiTheme="majorBidi" w:hAnsiTheme="majorBidi" w:cstheme="majorBidi"/>
          <w:color w:val="000000" w:themeColor="text1"/>
          <w:sz w:val="24"/>
          <w:szCs w:val="24"/>
          <w:lang w:val="en-GB"/>
        </w:rPr>
        <w:t xml:space="preserve"> </w:t>
      </w:r>
      <w:r w:rsidR="00D23E8F" w:rsidRPr="00C37D00">
        <w:rPr>
          <w:rFonts w:asciiTheme="majorBidi" w:hAnsiTheme="majorBidi" w:cstheme="majorBidi"/>
          <w:color w:val="000000" w:themeColor="text1"/>
          <w:sz w:val="24"/>
          <w:szCs w:val="24"/>
          <w:lang w:val="en-GB"/>
        </w:rPr>
        <w:t>April 2020</w:t>
      </w:r>
    </w:p>
    <w:sectPr w:rsidR="00242320" w:rsidRPr="00C37D00" w:rsidSect="000B2AAB">
      <w:headerReference w:type="default" r:id="rId8"/>
      <w:footerReference w:type="default" r:id="rId9"/>
      <w:pgSz w:w="12240" w:h="15840"/>
      <w:pgMar w:top="1286"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2CD32" w14:textId="77777777" w:rsidR="008F5DC4" w:rsidRDefault="008F5DC4" w:rsidP="000B2AAB">
      <w:pPr>
        <w:spacing w:after="0" w:line="240" w:lineRule="auto"/>
      </w:pPr>
      <w:r>
        <w:separator/>
      </w:r>
    </w:p>
  </w:endnote>
  <w:endnote w:type="continuationSeparator" w:id="0">
    <w:p w14:paraId="0D4BA190" w14:textId="77777777" w:rsidR="008F5DC4" w:rsidRDefault="008F5DC4" w:rsidP="000B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91714"/>
      <w:docPartObj>
        <w:docPartGallery w:val="Page Numbers (Bottom of Page)"/>
        <w:docPartUnique/>
      </w:docPartObj>
    </w:sdtPr>
    <w:sdtEndPr/>
    <w:sdtContent>
      <w:sdt>
        <w:sdtPr>
          <w:id w:val="-1769616900"/>
          <w:docPartObj>
            <w:docPartGallery w:val="Page Numbers (Top of Page)"/>
            <w:docPartUnique/>
          </w:docPartObj>
        </w:sdtPr>
        <w:sdtEndPr/>
        <w:sdtContent>
          <w:p w14:paraId="0DE1372E" w14:textId="77777777" w:rsidR="00E724B7" w:rsidRDefault="00E724B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2D0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2D02">
              <w:rPr>
                <w:b/>
                <w:bCs/>
                <w:noProof/>
              </w:rPr>
              <w:t>5</w:t>
            </w:r>
            <w:r>
              <w:rPr>
                <w:b/>
                <w:bCs/>
                <w:sz w:val="24"/>
                <w:szCs w:val="24"/>
              </w:rPr>
              <w:fldChar w:fldCharType="end"/>
            </w:r>
          </w:p>
        </w:sdtContent>
      </w:sdt>
    </w:sdtContent>
  </w:sdt>
  <w:p w14:paraId="140E8999" w14:textId="77777777" w:rsidR="00E724B7" w:rsidRDefault="00E724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68277" w14:textId="77777777" w:rsidR="008F5DC4" w:rsidRDefault="008F5DC4" w:rsidP="000B2AAB">
      <w:pPr>
        <w:spacing w:after="0" w:line="240" w:lineRule="auto"/>
      </w:pPr>
      <w:r>
        <w:separator/>
      </w:r>
    </w:p>
  </w:footnote>
  <w:footnote w:type="continuationSeparator" w:id="0">
    <w:p w14:paraId="25440932" w14:textId="77777777" w:rsidR="008F5DC4" w:rsidRDefault="008F5DC4" w:rsidP="000B2A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C4D7" w14:textId="77777777" w:rsidR="00E724B7" w:rsidRPr="00275A1E" w:rsidRDefault="00E724B7" w:rsidP="00275A1E">
    <w:pPr>
      <w:pStyle w:val="Header"/>
      <w:ind w:left="-450"/>
      <w:jc w:val="right"/>
      <w:rPr>
        <w:rFonts w:ascii="Garamond" w:hAnsi="Garamond"/>
        <w:bCs/>
      </w:rPr>
    </w:pPr>
    <w:r w:rsidRPr="00275A1E">
      <w:rPr>
        <w:rFonts w:ascii="Garamond" w:hAnsi="Garamond"/>
        <w:bCs/>
      </w:rPr>
      <w:t>Attorney General’s Office</w:t>
    </w:r>
  </w:p>
  <w:p w14:paraId="644D65DD" w14:textId="77777777" w:rsidR="00E724B7" w:rsidRDefault="00E724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11AF"/>
    <w:multiLevelType w:val="multilevel"/>
    <w:tmpl w:val="BE02ECEA"/>
    <w:lvl w:ilvl="0">
      <w:start w:val="1"/>
      <w:numFmt w:val="decimal"/>
      <w:lvlText w:val="%1."/>
      <w:lvlJc w:val="left"/>
      <w:pPr>
        <w:ind w:left="720" w:hanging="360"/>
      </w:pPr>
      <w:rPr>
        <w:rFonts w:hint="default"/>
        <w:b/>
        <w:bCs/>
        <w:i/>
        <w:iCs/>
      </w:rPr>
    </w:lvl>
    <w:lvl w:ilvl="1">
      <w:start w:val="1"/>
      <w:numFmt w:val="decimal"/>
      <w:isLgl/>
      <w:lvlText w:val="%1.%2"/>
      <w:lvlJc w:val="left"/>
      <w:pPr>
        <w:ind w:left="720" w:hanging="36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A53F0C"/>
    <w:multiLevelType w:val="multilevel"/>
    <w:tmpl w:val="ED4293F6"/>
    <w:lvl w:ilvl="0">
      <w:start w:val="4"/>
      <w:numFmt w:val="decimal"/>
      <w:lvlText w:val="%1."/>
      <w:lvlJc w:val="left"/>
      <w:pPr>
        <w:ind w:left="679" w:hanging="360"/>
      </w:pPr>
      <w:rPr>
        <w:rFonts w:ascii="Times New Roman" w:eastAsia="Times New Roman" w:hAnsi="Times New Roman" w:cs="Times New Roman" w:hint="default"/>
        <w:w w:val="100"/>
        <w:sz w:val="22"/>
        <w:szCs w:val="22"/>
      </w:rPr>
    </w:lvl>
    <w:lvl w:ilvl="1">
      <w:start w:val="1"/>
      <w:numFmt w:val="decimal"/>
      <w:isLgl/>
      <w:lvlText w:val="%1.%2"/>
      <w:lvlJc w:val="left"/>
      <w:pPr>
        <w:ind w:left="810" w:hanging="360"/>
      </w:pPr>
      <w:rPr>
        <w:rFonts w:hint="default"/>
        <w:b w:val="0"/>
        <w:bCs w:val="0"/>
        <w:u w:val="none"/>
      </w:rPr>
    </w:lvl>
    <w:lvl w:ilvl="2">
      <w:start w:val="1"/>
      <w:numFmt w:val="decimal"/>
      <w:isLgl/>
      <w:lvlText w:val="%1.%2.%3"/>
      <w:lvlJc w:val="left"/>
      <w:pPr>
        <w:ind w:left="1301" w:hanging="720"/>
      </w:pPr>
      <w:rPr>
        <w:rFonts w:hint="default"/>
        <w:b w:val="0"/>
        <w:bCs w:val="0"/>
      </w:rPr>
    </w:lvl>
    <w:lvl w:ilvl="3">
      <w:start w:val="1"/>
      <w:numFmt w:val="decimal"/>
      <w:isLgl/>
      <w:lvlText w:val="%1.%2.%3.%4"/>
      <w:lvlJc w:val="left"/>
      <w:pPr>
        <w:ind w:left="1432" w:hanging="720"/>
      </w:pPr>
      <w:rPr>
        <w:rFonts w:hint="default"/>
      </w:rPr>
    </w:lvl>
    <w:lvl w:ilvl="4">
      <w:start w:val="1"/>
      <w:numFmt w:val="decimal"/>
      <w:isLgl/>
      <w:lvlText w:val="%1.%2.%3.%4.%5"/>
      <w:lvlJc w:val="left"/>
      <w:pPr>
        <w:ind w:left="1923" w:hanging="1080"/>
      </w:pPr>
      <w:rPr>
        <w:rFonts w:hint="default"/>
      </w:rPr>
    </w:lvl>
    <w:lvl w:ilvl="5">
      <w:start w:val="1"/>
      <w:numFmt w:val="decimal"/>
      <w:isLgl/>
      <w:lvlText w:val="%1.%2.%3.%4.%5.%6"/>
      <w:lvlJc w:val="left"/>
      <w:pPr>
        <w:ind w:left="2054" w:hanging="1080"/>
      </w:pPr>
      <w:rPr>
        <w:rFonts w:hint="default"/>
      </w:rPr>
    </w:lvl>
    <w:lvl w:ilvl="6">
      <w:start w:val="1"/>
      <w:numFmt w:val="decimal"/>
      <w:isLgl/>
      <w:lvlText w:val="%1.%2.%3.%4.%5.%6.%7"/>
      <w:lvlJc w:val="left"/>
      <w:pPr>
        <w:ind w:left="2545"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67" w:hanging="1800"/>
      </w:pPr>
      <w:rPr>
        <w:rFonts w:hint="default"/>
      </w:rPr>
    </w:lvl>
  </w:abstractNum>
  <w:abstractNum w:abstractNumId="2">
    <w:nsid w:val="0C5A1194"/>
    <w:multiLevelType w:val="multilevel"/>
    <w:tmpl w:val="AE2A1774"/>
    <w:lvl w:ilvl="0">
      <w:start w:val="14"/>
      <w:numFmt w:val="decimal"/>
      <w:lvlText w:val="%1."/>
      <w:lvlJc w:val="left"/>
      <w:pPr>
        <w:ind w:left="679" w:hanging="360"/>
      </w:pPr>
      <w:rPr>
        <w:rFonts w:ascii="Times New Roman" w:eastAsia="Times New Roman" w:hAnsi="Times New Roman" w:cs="Times New Roman" w:hint="default"/>
        <w:w w:val="100"/>
        <w:sz w:val="22"/>
        <w:szCs w:val="22"/>
      </w:rPr>
    </w:lvl>
    <w:lvl w:ilvl="1">
      <w:start w:val="1"/>
      <w:numFmt w:val="decimal"/>
      <w:isLgl/>
      <w:lvlText w:val="%1.%2"/>
      <w:lvlJc w:val="left"/>
      <w:pPr>
        <w:ind w:left="810" w:hanging="360"/>
      </w:pPr>
      <w:rPr>
        <w:rFonts w:hint="default"/>
        <w:b w:val="0"/>
        <w:bCs w:val="0"/>
        <w:u w:val="none"/>
      </w:rPr>
    </w:lvl>
    <w:lvl w:ilvl="2">
      <w:start w:val="1"/>
      <w:numFmt w:val="decimal"/>
      <w:isLgl/>
      <w:lvlText w:val="%1.%2.%3"/>
      <w:lvlJc w:val="left"/>
      <w:pPr>
        <w:ind w:left="1301" w:hanging="720"/>
      </w:pPr>
      <w:rPr>
        <w:rFonts w:hint="default"/>
        <w:b w:val="0"/>
        <w:bCs w:val="0"/>
      </w:rPr>
    </w:lvl>
    <w:lvl w:ilvl="3">
      <w:start w:val="1"/>
      <w:numFmt w:val="decimal"/>
      <w:isLgl/>
      <w:lvlText w:val="%1.%2.%3.%4"/>
      <w:lvlJc w:val="left"/>
      <w:pPr>
        <w:ind w:left="1432" w:hanging="720"/>
      </w:pPr>
      <w:rPr>
        <w:rFonts w:hint="default"/>
      </w:rPr>
    </w:lvl>
    <w:lvl w:ilvl="4">
      <w:start w:val="1"/>
      <w:numFmt w:val="decimal"/>
      <w:isLgl/>
      <w:lvlText w:val="%1.%2.%3.%4.%5"/>
      <w:lvlJc w:val="left"/>
      <w:pPr>
        <w:ind w:left="1923" w:hanging="1080"/>
      </w:pPr>
      <w:rPr>
        <w:rFonts w:hint="default"/>
      </w:rPr>
    </w:lvl>
    <w:lvl w:ilvl="5">
      <w:start w:val="1"/>
      <w:numFmt w:val="decimal"/>
      <w:isLgl/>
      <w:lvlText w:val="%1.%2.%3.%4.%5.%6"/>
      <w:lvlJc w:val="left"/>
      <w:pPr>
        <w:ind w:left="2054" w:hanging="1080"/>
      </w:pPr>
      <w:rPr>
        <w:rFonts w:hint="default"/>
      </w:rPr>
    </w:lvl>
    <w:lvl w:ilvl="6">
      <w:start w:val="1"/>
      <w:numFmt w:val="decimal"/>
      <w:isLgl/>
      <w:lvlText w:val="%1.%2.%3.%4.%5.%6.%7"/>
      <w:lvlJc w:val="left"/>
      <w:pPr>
        <w:ind w:left="2545"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67" w:hanging="1800"/>
      </w:pPr>
      <w:rPr>
        <w:rFonts w:hint="default"/>
      </w:rPr>
    </w:lvl>
  </w:abstractNum>
  <w:abstractNum w:abstractNumId="3">
    <w:nsid w:val="0CF65B1C"/>
    <w:multiLevelType w:val="multilevel"/>
    <w:tmpl w:val="30E2B5F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1465221A"/>
    <w:multiLevelType w:val="hybridMultilevel"/>
    <w:tmpl w:val="794481EC"/>
    <w:lvl w:ilvl="0" w:tplc="85C0BA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D6531"/>
    <w:multiLevelType w:val="multilevel"/>
    <w:tmpl w:val="B6241014"/>
    <w:lvl w:ilvl="0">
      <w:start w:val="9"/>
      <w:numFmt w:val="decimal"/>
      <w:lvlText w:val="%1."/>
      <w:lvlJc w:val="left"/>
      <w:pPr>
        <w:ind w:left="679" w:hanging="360"/>
      </w:pPr>
      <w:rPr>
        <w:rFonts w:ascii="Times New Roman" w:eastAsia="Times New Roman" w:hAnsi="Times New Roman" w:cs="Times New Roman" w:hint="default"/>
        <w:w w:val="100"/>
        <w:sz w:val="22"/>
        <w:szCs w:val="22"/>
      </w:rPr>
    </w:lvl>
    <w:lvl w:ilvl="1">
      <w:start w:val="1"/>
      <w:numFmt w:val="decimal"/>
      <w:isLgl/>
      <w:lvlText w:val="%1.%2"/>
      <w:lvlJc w:val="left"/>
      <w:pPr>
        <w:ind w:left="810" w:hanging="360"/>
      </w:pPr>
      <w:rPr>
        <w:rFonts w:hint="default"/>
        <w:b w:val="0"/>
        <w:bCs w:val="0"/>
        <w:u w:val="none"/>
      </w:rPr>
    </w:lvl>
    <w:lvl w:ilvl="2">
      <w:start w:val="1"/>
      <w:numFmt w:val="decimal"/>
      <w:isLgl/>
      <w:lvlText w:val="%1.%2.%3"/>
      <w:lvlJc w:val="left"/>
      <w:pPr>
        <w:ind w:left="1301" w:hanging="720"/>
      </w:pPr>
      <w:rPr>
        <w:rFonts w:hint="default"/>
        <w:b w:val="0"/>
        <w:bCs w:val="0"/>
      </w:rPr>
    </w:lvl>
    <w:lvl w:ilvl="3">
      <w:start w:val="1"/>
      <w:numFmt w:val="decimal"/>
      <w:isLgl/>
      <w:lvlText w:val="%1.%2.%3.%4"/>
      <w:lvlJc w:val="left"/>
      <w:pPr>
        <w:ind w:left="1432" w:hanging="720"/>
      </w:pPr>
      <w:rPr>
        <w:rFonts w:hint="default"/>
      </w:rPr>
    </w:lvl>
    <w:lvl w:ilvl="4">
      <w:start w:val="1"/>
      <w:numFmt w:val="decimal"/>
      <w:isLgl/>
      <w:lvlText w:val="%1.%2.%3.%4.%5"/>
      <w:lvlJc w:val="left"/>
      <w:pPr>
        <w:ind w:left="1923" w:hanging="1080"/>
      </w:pPr>
      <w:rPr>
        <w:rFonts w:hint="default"/>
      </w:rPr>
    </w:lvl>
    <w:lvl w:ilvl="5">
      <w:start w:val="1"/>
      <w:numFmt w:val="decimal"/>
      <w:isLgl/>
      <w:lvlText w:val="%1.%2.%3.%4.%5.%6"/>
      <w:lvlJc w:val="left"/>
      <w:pPr>
        <w:ind w:left="2054" w:hanging="1080"/>
      </w:pPr>
      <w:rPr>
        <w:rFonts w:hint="default"/>
      </w:rPr>
    </w:lvl>
    <w:lvl w:ilvl="6">
      <w:start w:val="1"/>
      <w:numFmt w:val="decimal"/>
      <w:isLgl/>
      <w:lvlText w:val="%1.%2.%3.%4.%5.%6.%7"/>
      <w:lvlJc w:val="left"/>
      <w:pPr>
        <w:ind w:left="2545"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67" w:hanging="1800"/>
      </w:pPr>
      <w:rPr>
        <w:rFonts w:hint="default"/>
      </w:rPr>
    </w:lvl>
  </w:abstractNum>
  <w:abstractNum w:abstractNumId="6">
    <w:nsid w:val="231C20C7"/>
    <w:multiLevelType w:val="multilevel"/>
    <w:tmpl w:val="6CE04F4A"/>
    <w:lvl w:ilvl="0">
      <w:start w:val="14"/>
      <w:numFmt w:val="decimal"/>
      <w:lvlText w:val="%1"/>
      <w:lvlJc w:val="left"/>
      <w:pPr>
        <w:ind w:left="420" w:hanging="420"/>
      </w:pPr>
      <w:rPr>
        <w:rFonts w:hint="default"/>
        <w:b w:val="0"/>
        <w:i w:val="0"/>
      </w:rPr>
    </w:lvl>
    <w:lvl w:ilvl="1">
      <w:start w:val="1"/>
      <w:numFmt w:val="decimal"/>
      <w:lvlText w:val="%1.%2"/>
      <w:lvlJc w:val="left"/>
      <w:pPr>
        <w:ind w:left="1320" w:hanging="420"/>
      </w:pPr>
      <w:rPr>
        <w:rFonts w:hint="default"/>
        <w:b w:val="0"/>
        <w:i w:val="0"/>
      </w:rPr>
    </w:lvl>
    <w:lvl w:ilvl="2">
      <w:start w:val="1"/>
      <w:numFmt w:val="decimal"/>
      <w:lvlText w:val="%1.%2.%3"/>
      <w:lvlJc w:val="left"/>
      <w:pPr>
        <w:ind w:left="2520" w:hanging="720"/>
      </w:pPr>
      <w:rPr>
        <w:rFonts w:hint="default"/>
        <w:b w:val="0"/>
        <w:i w:val="0"/>
      </w:rPr>
    </w:lvl>
    <w:lvl w:ilvl="3">
      <w:start w:val="1"/>
      <w:numFmt w:val="decimal"/>
      <w:lvlText w:val="%1.%2.%3.%4"/>
      <w:lvlJc w:val="left"/>
      <w:pPr>
        <w:ind w:left="3420" w:hanging="720"/>
      </w:pPr>
      <w:rPr>
        <w:rFonts w:hint="default"/>
        <w:b w:val="0"/>
        <w:i w:val="0"/>
      </w:rPr>
    </w:lvl>
    <w:lvl w:ilvl="4">
      <w:start w:val="1"/>
      <w:numFmt w:val="decimal"/>
      <w:lvlText w:val="%1.%2.%3.%4.%5"/>
      <w:lvlJc w:val="left"/>
      <w:pPr>
        <w:ind w:left="4680" w:hanging="1080"/>
      </w:pPr>
      <w:rPr>
        <w:rFonts w:hint="default"/>
        <w:b w:val="0"/>
        <w:i w:val="0"/>
      </w:rPr>
    </w:lvl>
    <w:lvl w:ilvl="5">
      <w:start w:val="1"/>
      <w:numFmt w:val="decimal"/>
      <w:lvlText w:val="%1.%2.%3.%4.%5.%6"/>
      <w:lvlJc w:val="left"/>
      <w:pPr>
        <w:ind w:left="5580" w:hanging="1080"/>
      </w:pPr>
      <w:rPr>
        <w:rFonts w:hint="default"/>
        <w:b w:val="0"/>
        <w:i w:val="0"/>
      </w:rPr>
    </w:lvl>
    <w:lvl w:ilvl="6">
      <w:start w:val="1"/>
      <w:numFmt w:val="decimal"/>
      <w:lvlText w:val="%1.%2.%3.%4.%5.%6.%7"/>
      <w:lvlJc w:val="left"/>
      <w:pPr>
        <w:ind w:left="6840" w:hanging="1440"/>
      </w:pPr>
      <w:rPr>
        <w:rFonts w:hint="default"/>
        <w:b w:val="0"/>
        <w:i w:val="0"/>
      </w:rPr>
    </w:lvl>
    <w:lvl w:ilvl="7">
      <w:start w:val="1"/>
      <w:numFmt w:val="decimal"/>
      <w:lvlText w:val="%1.%2.%3.%4.%5.%6.%7.%8"/>
      <w:lvlJc w:val="left"/>
      <w:pPr>
        <w:ind w:left="7740" w:hanging="1440"/>
      </w:pPr>
      <w:rPr>
        <w:rFonts w:hint="default"/>
        <w:b w:val="0"/>
        <w:i w:val="0"/>
      </w:rPr>
    </w:lvl>
    <w:lvl w:ilvl="8">
      <w:start w:val="1"/>
      <w:numFmt w:val="decimal"/>
      <w:lvlText w:val="%1.%2.%3.%4.%5.%6.%7.%8.%9"/>
      <w:lvlJc w:val="left"/>
      <w:pPr>
        <w:ind w:left="9000" w:hanging="1800"/>
      </w:pPr>
      <w:rPr>
        <w:rFonts w:hint="default"/>
        <w:b w:val="0"/>
        <w:i w:val="0"/>
      </w:rPr>
    </w:lvl>
  </w:abstractNum>
  <w:abstractNum w:abstractNumId="7">
    <w:nsid w:val="25A67DB5"/>
    <w:multiLevelType w:val="multilevel"/>
    <w:tmpl w:val="EF1A4ED2"/>
    <w:lvl w:ilvl="0">
      <w:start w:val="14"/>
      <w:numFmt w:val="decimal"/>
      <w:lvlText w:val="%1."/>
      <w:lvlJc w:val="left"/>
      <w:pPr>
        <w:ind w:left="679" w:hanging="360"/>
      </w:pPr>
      <w:rPr>
        <w:rFonts w:ascii="Times New Roman" w:eastAsia="Times New Roman" w:hAnsi="Times New Roman" w:cs="Times New Roman" w:hint="default"/>
        <w:w w:val="100"/>
        <w:sz w:val="22"/>
        <w:szCs w:val="22"/>
      </w:rPr>
    </w:lvl>
    <w:lvl w:ilvl="1">
      <w:start w:val="1"/>
      <w:numFmt w:val="decimal"/>
      <w:isLgl/>
      <w:lvlText w:val="%1.%2"/>
      <w:lvlJc w:val="left"/>
      <w:pPr>
        <w:ind w:left="810" w:hanging="360"/>
      </w:pPr>
      <w:rPr>
        <w:rFonts w:hint="default"/>
        <w:b w:val="0"/>
        <w:bCs w:val="0"/>
        <w:u w:val="none"/>
      </w:rPr>
    </w:lvl>
    <w:lvl w:ilvl="2">
      <w:start w:val="1"/>
      <w:numFmt w:val="decimal"/>
      <w:isLgl/>
      <w:lvlText w:val="%1.%2.%3"/>
      <w:lvlJc w:val="left"/>
      <w:pPr>
        <w:ind w:left="1301" w:hanging="720"/>
      </w:pPr>
      <w:rPr>
        <w:rFonts w:hint="default"/>
        <w:b w:val="0"/>
        <w:bCs w:val="0"/>
      </w:rPr>
    </w:lvl>
    <w:lvl w:ilvl="3">
      <w:start w:val="1"/>
      <w:numFmt w:val="decimal"/>
      <w:isLgl/>
      <w:lvlText w:val="%1.%2.%3.%4"/>
      <w:lvlJc w:val="left"/>
      <w:pPr>
        <w:ind w:left="1432" w:hanging="720"/>
      </w:pPr>
      <w:rPr>
        <w:rFonts w:hint="default"/>
      </w:rPr>
    </w:lvl>
    <w:lvl w:ilvl="4">
      <w:start w:val="1"/>
      <w:numFmt w:val="decimal"/>
      <w:isLgl/>
      <w:lvlText w:val="%1.%2.%3.%4.%5"/>
      <w:lvlJc w:val="left"/>
      <w:pPr>
        <w:ind w:left="1923" w:hanging="1080"/>
      </w:pPr>
      <w:rPr>
        <w:rFonts w:hint="default"/>
      </w:rPr>
    </w:lvl>
    <w:lvl w:ilvl="5">
      <w:start w:val="1"/>
      <w:numFmt w:val="decimal"/>
      <w:isLgl/>
      <w:lvlText w:val="%1.%2.%3.%4.%5.%6"/>
      <w:lvlJc w:val="left"/>
      <w:pPr>
        <w:ind w:left="2054" w:hanging="1080"/>
      </w:pPr>
      <w:rPr>
        <w:rFonts w:hint="default"/>
      </w:rPr>
    </w:lvl>
    <w:lvl w:ilvl="6">
      <w:start w:val="1"/>
      <w:numFmt w:val="decimal"/>
      <w:isLgl/>
      <w:lvlText w:val="%1.%2.%3.%4.%5.%6.%7"/>
      <w:lvlJc w:val="left"/>
      <w:pPr>
        <w:ind w:left="2545"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67" w:hanging="1800"/>
      </w:pPr>
      <w:rPr>
        <w:rFonts w:hint="default"/>
      </w:rPr>
    </w:lvl>
  </w:abstractNum>
  <w:abstractNum w:abstractNumId="8">
    <w:nsid w:val="264D14CD"/>
    <w:multiLevelType w:val="hybridMultilevel"/>
    <w:tmpl w:val="987EC874"/>
    <w:lvl w:ilvl="0" w:tplc="AEFEB4BC">
      <w:start w:val="7"/>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1C51ED"/>
    <w:multiLevelType w:val="multilevel"/>
    <w:tmpl w:val="5C743FD2"/>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nsid w:val="3C037C51"/>
    <w:multiLevelType w:val="multilevel"/>
    <w:tmpl w:val="ED4293F6"/>
    <w:lvl w:ilvl="0">
      <w:start w:val="4"/>
      <w:numFmt w:val="decimal"/>
      <w:lvlText w:val="%1."/>
      <w:lvlJc w:val="left"/>
      <w:pPr>
        <w:ind w:left="679" w:hanging="360"/>
      </w:pPr>
      <w:rPr>
        <w:rFonts w:ascii="Times New Roman" w:eastAsia="Times New Roman" w:hAnsi="Times New Roman" w:cs="Times New Roman" w:hint="default"/>
        <w:w w:val="100"/>
        <w:sz w:val="22"/>
        <w:szCs w:val="22"/>
      </w:rPr>
    </w:lvl>
    <w:lvl w:ilvl="1">
      <w:start w:val="1"/>
      <w:numFmt w:val="decimal"/>
      <w:isLgl/>
      <w:lvlText w:val="%1.%2"/>
      <w:lvlJc w:val="left"/>
      <w:pPr>
        <w:ind w:left="810" w:hanging="360"/>
      </w:pPr>
      <w:rPr>
        <w:rFonts w:hint="default"/>
        <w:b w:val="0"/>
        <w:bCs w:val="0"/>
        <w:u w:val="none"/>
      </w:rPr>
    </w:lvl>
    <w:lvl w:ilvl="2">
      <w:start w:val="1"/>
      <w:numFmt w:val="decimal"/>
      <w:isLgl/>
      <w:lvlText w:val="%1.%2.%3"/>
      <w:lvlJc w:val="left"/>
      <w:pPr>
        <w:ind w:left="1301" w:hanging="720"/>
      </w:pPr>
      <w:rPr>
        <w:rFonts w:hint="default"/>
        <w:b w:val="0"/>
        <w:bCs w:val="0"/>
      </w:rPr>
    </w:lvl>
    <w:lvl w:ilvl="3">
      <w:start w:val="1"/>
      <w:numFmt w:val="decimal"/>
      <w:isLgl/>
      <w:lvlText w:val="%1.%2.%3.%4"/>
      <w:lvlJc w:val="left"/>
      <w:pPr>
        <w:ind w:left="1432" w:hanging="720"/>
      </w:pPr>
      <w:rPr>
        <w:rFonts w:hint="default"/>
      </w:rPr>
    </w:lvl>
    <w:lvl w:ilvl="4">
      <w:start w:val="1"/>
      <w:numFmt w:val="decimal"/>
      <w:isLgl/>
      <w:lvlText w:val="%1.%2.%3.%4.%5"/>
      <w:lvlJc w:val="left"/>
      <w:pPr>
        <w:ind w:left="1923" w:hanging="1080"/>
      </w:pPr>
      <w:rPr>
        <w:rFonts w:hint="default"/>
      </w:rPr>
    </w:lvl>
    <w:lvl w:ilvl="5">
      <w:start w:val="1"/>
      <w:numFmt w:val="decimal"/>
      <w:isLgl/>
      <w:lvlText w:val="%1.%2.%3.%4.%5.%6"/>
      <w:lvlJc w:val="left"/>
      <w:pPr>
        <w:ind w:left="2054" w:hanging="1080"/>
      </w:pPr>
      <w:rPr>
        <w:rFonts w:hint="default"/>
      </w:rPr>
    </w:lvl>
    <w:lvl w:ilvl="6">
      <w:start w:val="1"/>
      <w:numFmt w:val="decimal"/>
      <w:isLgl/>
      <w:lvlText w:val="%1.%2.%3.%4.%5.%6.%7"/>
      <w:lvlJc w:val="left"/>
      <w:pPr>
        <w:ind w:left="2545"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67" w:hanging="1800"/>
      </w:pPr>
      <w:rPr>
        <w:rFonts w:hint="default"/>
      </w:rPr>
    </w:lvl>
  </w:abstractNum>
  <w:abstractNum w:abstractNumId="11">
    <w:nsid w:val="442574F2"/>
    <w:multiLevelType w:val="multilevel"/>
    <w:tmpl w:val="177C6874"/>
    <w:lvl w:ilvl="0">
      <w:start w:val="17"/>
      <w:numFmt w:val="decimal"/>
      <w:lvlText w:val="%1."/>
      <w:lvlJc w:val="left"/>
      <w:pPr>
        <w:ind w:left="679" w:hanging="360"/>
      </w:pPr>
      <w:rPr>
        <w:rFonts w:ascii="Times New Roman" w:eastAsia="Times New Roman" w:hAnsi="Times New Roman" w:cs="Times New Roman" w:hint="default"/>
        <w:w w:val="100"/>
        <w:sz w:val="22"/>
        <w:szCs w:val="22"/>
      </w:rPr>
    </w:lvl>
    <w:lvl w:ilvl="1">
      <w:start w:val="1"/>
      <w:numFmt w:val="decimal"/>
      <w:isLgl/>
      <w:lvlText w:val="%1.%2"/>
      <w:lvlJc w:val="left"/>
      <w:pPr>
        <w:ind w:left="810" w:hanging="360"/>
      </w:pPr>
      <w:rPr>
        <w:rFonts w:hint="default"/>
        <w:b w:val="0"/>
        <w:bCs w:val="0"/>
        <w:u w:val="none"/>
      </w:rPr>
    </w:lvl>
    <w:lvl w:ilvl="2">
      <w:start w:val="1"/>
      <w:numFmt w:val="decimal"/>
      <w:isLgl/>
      <w:lvlText w:val="%1.%2.%3"/>
      <w:lvlJc w:val="left"/>
      <w:pPr>
        <w:ind w:left="1301" w:hanging="720"/>
      </w:pPr>
      <w:rPr>
        <w:rFonts w:hint="default"/>
        <w:b w:val="0"/>
        <w:bCs w:val="0"/>
      </w:rPr>
    </w:lvl>
    <w:lvl w:ilvl="3">
      <w:start w:val="1"/>
      <w:numFmt w:val="decimal"/>
      <w:isLgl/>
      <w:lvlText w:val="%1.%2.%3.%4"/>
      <w:lvlJc w:val="left"/>
      <w:pPr>
        <w:ind w:left="1432" w:hanging="720"/>
      </w:pPr>
      <w:rPr>
        <w:rFonts w:hint="default"/>
      </w:rPr>
    </w:lvl>
    <w:lvl w:ilvl="4">
      <w:start w:val="1"/>
      <w:numFmt w:val="decimal"/>
      <w:isLgl/>
      <w:lvlText w:val="%1.%2.%3.%4.%5"/>
      <w:lvlJc w:val="left"/>
      <w:pPr>
        <w:ind w:left="1923" w:hanging="1080"/>
      </w:pPr>
      <w:rPr>
        <w:rFonts w:hint="default"/>
      </w:rPr>
    </w:lvl>
    <w:lvl w:ilvl="5">
      <w:start w:val="1"/>
      <w:numFmt w:val="decimal"/>
      <w:isLgl/>
      <w:lvlText w:val="%1.%2.%3.%4.%5.%6"/>
      <w:lvlJc w:val="left"/>
      <w:pPr>
        <w:ind w:left="2054" w:hanging="1080"/>
      </w:pPr>
      <w:rPr>
        <w:rFonts w:hint="default"/>
      </w:rPr>
    </w:lvl>
    <w:lvl w:ilvl="6">
      <w:start w:val="1"/>
      <w:numFmt w:val="decimal"/>
      <w:isLgl/>
      <w:lvlText w:val="%1.%2.%3.%4.%5.%6.%7"/>
      <w:lvlJc w:val="left"/>
      <w:pPr>
        <w:ind w:left="2545"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167" w:hanging="1800"/>
      </w:pPr>
      <w:rPr>
        <w:rFonts w:hint="default"/>
      </w:rPr>
    </w:lvl>
  </w:abstractNum>
  <w:abstractNum w:abstractNumId="12">
    <w:nsid w:val="4547676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80E19"/>
    <w:multiLevelType w:val="multilevel"/>
    <w:tmpl w:val="F43C35E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4B803317"/>
    <w:multiLevelType w:val="hybridMultilevel"/>
    <w:tmpl w:val="FC04F008"/>
    <w:lvl w:ilvl="0" w:tplc="C1320FB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62E73"/>
    <w:multiLevelType w:val="hybridMultilevel"/>
    <w:tmpl w:val="565EEBDE"/>
    <w:lvl w:ilvl="0" w:tplc="498AC258">
      <w:start w:val="1"/>
      <w:numFmt w:val="decimal"/>
      <w:lvlText w:val="%1."/>
      <w:lvlJc w:val="left"/>
      <w:pPr>
        <w:ind w:left="679" w:hanging="360"/>
      </w:pPr>
      <w:rPr>
        <w:rFonts w:ascii="Times New Roman" w:eastAsia="Times New Roman" w:hAnsi="Times New Roman" w:cs="Times New Roman" w:hint="default"/>
        <w:w w:val="100"/>
        <w:sz w:val="22"/>
        <w:szCs w:val="22"/>
      </w:rPr>
    </w:lvl>
    <w:lvl w:ilvl="1" w:tplc="20A24014">
      <w:start w:val="1"/>
      <w:numFmt w:val="decimal"/>
      <w:lvlText w:val="%2."/>
      <w:lvlJc w:val="left"/>
      <w:pPr>
        <w:ind w:left="2240" w:hanging="236"/>
      </w:pPr>
      <w:rPr>
        <w:b/>
        <w:bCs/>
        <w:spacing w:val="-2"/>
        <w:w w:val="91"/>
      </w:rPr>
    </w:lvl>
    <w:lvl w:ilvl="2" w:tplc="B4743EE2">
      <w:numFmt w:val="bullet"/>
      <w:lvlText w:val="•"/>
      <w:lvlJc w:val="left"/>
      <w:pPr>
        <w:ind w:left="3184" w:hanging="236"/>
      </w:pPr>
    </w:lvl>
    <w:lvl w:ilvl="3" w:tplc="ECC85EFC">
      <w:numFmt w:val="bullet"/>
      <w:lvlText w:val="•"/>
      <w:lvlJc w:val="left"/>
      <w:pPr>
        <w:ind w:left="4128" w:hanging="236"/>
      </w:pPr>
    </w:lvl>
    <w:lvl w:ilvl="4" w:tplc="876CB518">
      <w:numFmt w:val="bullet"/>
      <w:lvlText w:val="•"/>
      <w:lvlJc w:val="left"/>
      <w:pPr>
        <w:ind w:left="5073" w:hanging="236"/>
      </w:pPr>
    </w:lvl>
    <w:lvl w:ilvl="5" w:tplc="FCC6BEBC">
      <w:numFmt w:val="bullet"/>
      <w:lvlText w:val="•"/>
      <w:lvlJc w:val="left"/>
      <w:pPr>
        <w:ind w:left="6017" w:hanging="236"/>
      </w:pPr>
    </w:lvl>
    <w:lvl w:ilvl="6" w:tplc="E0943730">
      <w:numFmt w:val="bullet"/>
      <w:lvlText w:val="•"/>
      <w:lvlJc w:val="left"/>
      <w:pPr>
        <w:ind w:left="6962" w:hanging="236"/>
      </w:pPr>
    </w:lvl>
    <w:lvl w:ilvl="7" w:tplc="B1C2E550">
      <w:numFmt w:val="bullet"/>
      <w:lvlText w:val="•"/>
      <w:lvlJc w:val="left"/>
      <w:pPr>
        <w:ind w:left="7906" w:hanging="236"/>
      </w:pPr>
    </w:lvl>
    <w:lvl w:ilvl="8" w:tplc="E89E8B64">
      <w:numFmt w:val="bullet"/>
      <w:lvlText w:val="•"/>
      <w:lvlJc w:val="left"/>
      <w:pPr>
        <w:ind w:left="8851" w:hanging="236"/>
      </w:pPr>
    </w:lvl>
  </w:abstractNum>
  <w:abstractNum w:abstractNumId="16">
    <w:nsid w:val="587F3BEA"/>
    <w:multiLevelType w:val="hybridMultilevel"/>
    <w:tmpl w:val="F536E1DC"/>
    <w:lvl w:ilvl="0" w:tplc="71DA3B36">
      <w:start w:val="11"/>
      <w:numFmt w:val="decimal"/>
      <w:lvlText w:val="%1."/>
      <w:lvlJc w:val="left"/>
      <w:pPr>
        <w:ind w:left="720" w:hanging="360"/>
      </w:pPr>
      <w:rPr>
        <w:rFonts w:hint="default"/>
        <w:b/>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B60FE2"/>
    <w:multiLevelType w:val="multilevel"/>
    <w:tmpl w:val="F7229E26"/>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8">
    <w:nsid w:val="6D522A35"/>
    <w:multiLevelType w:val="multilevel"/>
    <w:tmpl w:val="BD005E0E"/>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6F920B20"/>
    <w:multiLevelType w:val="hybridMultilevel"/>
    <w:tmpl w:val="B2BA3838"/>
    <w:lvl w:ilvl="0" w:tplc="0809000F">
      <w:start w:val="1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BA4503"/>
    <w:multiLevelType w:val="multilevel"/>
    <w:tmpl w:val="8360971E"/>
    <w:lvl w:ilvl="0">
      <w:start w:val="1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nsid w:val="7E2C40F6"/>
    <w:multiLevelType w:val="hybridMultilevel"/>
    <w:tmpl w:val="0BC26D62"/>
    <w:lvl w:ilvl="0" w:tplc="04090001">
      <w:start w:val="2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1"/>
  </w:num>
  <w:num w:numId="3">
    <w:abstractNumId w:val="4"/>
  </w:num>
  <w:num w:numId="4">
    <w:abstractNumId w:val="1"/>
  </w:num>
  <w:num w:numId="5">
    <w:abstractNumId w:val="17"/>
  </w:num>
  <w:num w:numId="6">
    <w:abstractNumId w:val="14"/>
  </w:num>
  <w:num w:numId="7">
    <w:abstractNumId w:val="10"/>
  </w:num>
  <w:num w:numId="8">
    <w:abstractNumId w:val="5"/>
  </w:num>
  <w:num w:numId="9">
    <w:abstractNumId w:val="7"/>
  </w:num>
  <w:num w:numId="10">
    <w:abstractNumId w:val="2"/>
  </w:num>
  <w:num w:numId="11">
    <w:abstractNumId w:val="11"/>
  </w:num>
  <w:num w:numId="12">
    <w:abstractNumId w:val="0"/>
  </w:num>
  <w:num w:numId="13">
    <w:abstractNumId w:val="12"/>
  </w:num>
  <w:num w:numId="14">
    <w:abstractNumId w:val="8"/>
  </w:num>
  <w:num w:numId="15">
    <w:abstractNumId w:val="3"/>
  </w:num>
  <w:num w:numId="16">
    <w:abstractNumId w:val="13"/>
  </w:num>
  <w:num w:numId="17">
    <w:abstractNumId w:val="18"/>
  </w:num>
  <w:num w:numId="18">
    <w:abstractNumId w:val="16"/>
  </w:num>
  <w:num w:numId="19">
    <w:abstractNumId w:val="20"/>
  </w:num>
  <w:num w:numId="20">
    <w:abstractNumId w:val="9"/>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1tbA0sLAwMDY2MjJT0lEKTi0uzszPAykwqgUAKBBtGCwAAAA="/>
  </w:docVars>
  <w:rsids>
    <w:rsidRoot w:val="00CA4EBC"/>
    <w:rsid w:val="0000458A"/>
    <w:rsid w:val="00004AE0"/>
    <w:rsid w:val="00070BD4"/>
    <w:rsid w:val="000778A0"/>
    <w:rsid w:val="000810A3"/>
    <w:rsid w:val="00097A4C"/>
    <w:rsid w:val="000B2AAB"/>
    <w:rsid w:val="000C033C"/>
    <w:rsid w:val="000C4E35"/>
    <w:rsid w:val="000C7C9A"/>
    <w:rsid w:val="000D5928"/>
    <w:rsid w:val="00101DA2"/>
    <w:rsid w:val="001060F7"/>
    <w:rsid w:val="00117B56"/>
    <w:rsid w:val="00127B80"/>
    <w:rsid w:val="0013003C"/>
    <w:rsid w:val="00134A50"/>
    <w:rsid w:val="0016605C"/>
    <w:rsid w:val="001B0E46"/>
    <w:rsid w:val="001C61B3"/>
    <w:rsid w:val="002258BE"/>
    <w:rsid w:val="002311AE"/>
    <w:rsid w:val="00242320"/>
    <w:rsid w:val="00244442"/>
    <w:rsid w:val="00245A15"/>
    <w:rsid w:val="00275A1E"/>
    <w:rsid w:val="002D11C6"/>
    <w:rsid w:val="002D6C05"/>
    <w:rsid w:val="002F1029"/>
    <w:rsid w:val="00325E5E"/>
    <w:rsid w:val="00351305"/>
    <w:rsid w:val="00352212"/>
    <w:rsid w:val="00353495"/>
    <w:rsid w:val="0035442E"/>
    <w:rsid w:val="00365C7D"/>
    <w:rsid w:val="00374720"/>
    <w:rsid w:val="00374D94"/>
    <w:rsid w:val="003F25CF"/>
    <w:rsid w:val="003F6C44"/>
    <w:rsid w:val="0041666A"/>
    <w:rsid w:val="00417A58"/>
    <w:rsid w:val="00463CDD"/>
    <w:rsid w:val="00472A7F"/>
    <w:rsid w:val="00472D02"/>
    <w:rsid w:val="0048236E"/>
    <w:rsid w:val="00486122"/>
    <w:rsid w:val="004A748A"/>
    <w:rsid w:val="00506CA6"/>
    <w:rsid w:val="00506F9C"/>
    <w:rsid w:val="005101A1"/>
    <w:rsid w:val="00543D9B"/>
    <w:rsid w:val="00560927"/>
    <w:rsid w:val="005A4002"/>
    <w:rsid w:val="005B55AA"/>
    <w:rsid w:val="005E3C69"/>
    <w:rsid w:val="005F37DB"/>
    <w:rsid w:val="005F6E13"/>
    <w:rsid w:val="006132A0"/>
    <w:rsid w:val="006136CE"/>
    <w:rsid w:val="006169D6"/>
    <w:rsid w:val="00656C1E"/>
    <w:rsid w:val="00681D44"/>
    <w:rsid w:val="006B74E1"/>
    <w:rsid w:val="006F1530"/>
    <w:rsid w:val="00711196"/>
    <w:rsid w:val="00712DB8"/>
    <w:rsid w:val="0071556A"/>
    <w:rsid w:val="007165BC"/>
    <w:rsid w:val="007404BE"/>
    <w:rsid w:val="00743223"/>
    <w:rsid w:val="007771EC"/>
    <w:rsid w:val="00782054"/>
    <w:rsid w:val="007A5C5A"/>
    <w:rsid w:val="007C0503"/>
    <w:rsid w:val="007F79B3"/>
    <w:rsid w:val="00805CD1"/>
    <w:rsid w:val="008149D8"/>
    <w:rsid w:val="00821029"/>
    <w:rsid w:val="00837B7A"/>
    <w:rsid w:val="0084377E"/>
    <w:rsid w:val="00843E1D"/>
    <w:rsid w:val="00863A17"/>
    <w:rsid w:val="00870DAF"/>
    <w:rsid w:val="008C0F8E"/>
    <w:rsid w:val="008F5DC4"/>
    <w:rsid w:val="00912468"/>
    <w:rsid w:val="009126E8"/>
    <w:rsid w:val="00933C7C"/>
    <w:rsid w:val="00935257"/>
    <w:rsid w:val="0096505F"/>
    <w:rsid w:val="009A1856"/>
    <w:rsid w:val="009C2BB9"/>
    <w:rsid w:val="009F2E64"/>
    <w:rsid w:val="00A045AE"/>
    <w:rsid w:val="00A13C45"/>
    <w:rsid w:val="00A265E3"/>
    <w:rsid w:val="00A66AE4"/>
    <w:rsid w:val="00A91E72"/>
    <w:rsid w:val="00AB1B30"/>
    <w:rsid w:val="00AF3474"/>
    <w:rsid w:val="00B243ED"/>
    <w:rsid w:val="00B36ADC"/>
    <w:rsid w:val="00B51744"/>
    <w:rsid w:val="00B7758B"/>
    <w:rsid w:val="00B956AB"/>
    <w:rsid w:val="00BB0DB0"/>
    <w:rsid w:val="00BB6603"/>
    <w:rsid w:val="00BD3AA4"/>
    <w:rsid w:val="00BD6D13"/>
    <w:rsid w:val="00BF7569"/>
    <w:rsid w:val="00C3188B"/>
    <w:rsid w:val="00C328B0"/>
    <w:rsid w:val="00C37D00"/>
    <w:rsid w:val="00C810F7"/>
    <w:rsid w:val="00C841A4"/>
    <w:rsid w:val="00CA0508"/>
    <w:rsid w:val="00CA4EBC"/>
    <w:rsid w:val="00CA6580"/>
    <w:rsid w:val="00CB6139"/>
    <w:rsid w:val="00D1105A"/>
    <w:rsid w:val="00D17F4E"/>
    <w:rsid w:val="00D23E8F"/>
    <w:rsid w:val="00DA3103"/>
    <w:rsid w:val="00DA53CF"/>
    <w:rsid w:val="00DB0B9C"/>
    <w:rsid w:val="00DB7776"/>
    <w:rsid w:val="00DE1DBA"/>
    <w:rsid w:val="00DE3512"/>
    <w:rsid w:val="00E0700A"/>
    <w:rsid w:val="00E10F86"/>
    <w:rsid w:val="00E14DBF"/>
    <w:rsid w:val="00E2015B"/>
    <w:rsid w:val="00E32249"/>
    <w:rsid w:val="00E724B7"/>
    <w:rsid w:val="00EA4745"/>
    <w:rsid w:val="00EC0082"/>
    <w:rsid w:val="00EC243B"/>
    <w:rsid w:val="00EC4627"/>
    <w:rsid w:val="00EE00E3"/>
    <w:rsid w:val="00F0071A"/>
    <w:rsid w:val="00F05088"/>
    <w:rsid w:val="00F359DF"/>
    <w:rsid w:val="00F37C9C"/>
    <w:rsid w:val="00F508B1"/>
    <w:rsid w:val="00F55D1C"/>
    <w:rsid w:val="00F650E4"/>
    <w:rsid w:val="00F95B9E"/>
    <w:rsid w:val="00F966DF"/>
    <w:rsid w:val="00FA1C58"/>
    <w:rsid w:val="00FD07FB"/>
    <w:rsid w:val="00FE3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719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EBC"/>
  </w:style>
  <w:style w:type="paragraph" w:styleId="Heading2">
    <w:name w:val="heading 2"/>
    <w:basedOn w:val="Normal"/>
    <w:link w:val="Heading2Char"/>
    <w:uiPriority w:val="9"/>
    <w:semiHidden/>
    <w:unhideWhenUsed/>
    <w:qFormat/>
    <w:rsid w:val="00CA4EBC"/>
    <w:pPr>
      <w:widowControl w:val="0"/>
      <w:autoSpaceDE w:val="0"/>
      <w:autoSpaceDN w:val="0"/>
      <w:spacing w:before="103" w:after="0" w:line="276" w:lineRule="exact"/>
      <w:ind w:left="641" w:hanging="254"/>
      <w:outlineLvl w:val="1"/>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CA4E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A4EB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CA4EB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CA4EBC"/>
    <w:pPr>
      <w:widowControl w:val="0"/>
      <w:autoSpaceDE w:val="0"/>
      <w:autoSpaceDN w:val="0"/>
      <w:spacing w:after="0" w:line="240" w:lineRule="auto"/>
      <w:ind w:left="680" w:hanging="360"/>
    </w:pPr>
    <w:rPr>
      <w:rFonts w:ascii="Times New Roman" w:eastAsia="Times New Roman" w:hAnsi="Times New Roman" w:cs="Times New Roman"/>
    </w:rPr>
  </w:style>
  <w:style w:type="paragraph" w:styleId="BodyText">
    <w:name w:val="Body Text"/>
    <w:basedOn w:val="Normal"/>
    <w:link w:val="BodyTextChar"/>
    <w:uiPriority w:val="1"/>
    <w:unhideWhenUsed/>
    <w:qFormat/>
    <w:rsid w:val="00CA4EB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A4EB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06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0F7"/>
    <w:rPr>
      <w:rFonts w:ascii="Segoe UI" w:hAnsi="Segoe UI" w:cs="Segoe UI"/>
      <w:sz w:val="18"/>
      <w:szCs w:val="18"/>
    </w:rPr>
  </w:style>
  <w:style w:type="paragraph" w:styleId="Header">
    <w:name w:val="header"/>
    <w:basedOn w:val="Normal"/>
    <w:link w:val="HeaderChar"/>
    <w:uiPriority w:val="99"/>
    <w:unhideWhenUsed/>
    <w:rsid w:val="000B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AAB"/>
  </w:style>
  <w:style w:type="paragraph" w:styleId="Footer">
    <w:name w:val="footer"/>
    <w:basedOn w:val="Normal"/>
    <w:link w:val="FooterChar"/>
    <w:uiPriority w:val="99"/>
    <w:unhideWhenUsed/>
    <w:rsid w:val="000B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AB22DA-B993-794A-8FF6-A02D3ACE900C}">
  <ds:schemaRefs>
    <ds:schemaRef ds:uri="http://schemas.openxmlformats.org/officeDocument/2006/bibliography"/>
  </ds:schemaRefs>
</ds:datastoreItem>
</file>

<file path=customXml/itemProps2.xml><?xml version="1.0" encoding="utf-8"?>
<ds:datastoreItem xmlns:ds="http://schemas.openxmlformats.org/officeDocument/2006/customXml" ds:itemID="{40CAC50F-CC53-4838-887B-1F6115EB73BD}"/>
</file>

<file path=customXml/itemProps3.xml><?xml version="1.0" encoding="utf-8"?>
<ds:datastoreItem xmlns:ds="http://schemas.openxmlformats.org/officeDocument/2006/customXml" ds:itemID="{9DF9866A-7EC2-4E2C-9053-1F7CEE66219E}"/>
</file>

<file path=customXml/itemProps4.xml><?xml version="1.0" encoding="utf-8"?>
<ds:datastoreItem xmlns:ds="http://schemas.openxmlformats.org/officeDocument/2006/customXml" ds:itemID="{680C1FE1-C9AB-459E-A4CC-7268EF128D91}"/>
</file>

<file path=docProps/app.xml><?xml version="1.0" encoding="utf-8"?>
<Properties xmlns="http://schemas.openxmlformats.org/officeDocument/2006/extended-properties" xmlns:vt="http://schemas.openxmlformats.org/officeDocument/2006/docPropsVTypes">
  <Template>Normal.dotm</Template>
  <TotalTime>675</TotalTime>
  <Pages>5</Pages>
  <Words>1637</Words>
  <Characters>9333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Faena Fayyaz</dc:creator>
  <cp:lastModifiedBy>Faena Fayyaz</cp:lastModifiedBy>
  <cp:revision>57</cp:revision>
  <dcterms:created xsi:type="dcterms:W3CDTF">2020-04-28T14:57:00Z</dcterms:created>
  <dcterms:modified xsi:type="dcterms:W3CDTF">2020-04-30T11:31:00Z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