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7F2AAE" w14:textId="25B5C92F" w:rsidR="00F65969" w:rsidRPr="00F65969" w:rsidRDefault="00F65969">
      <w:pPr>
        <w:rPr>
          <w:sz w:val="32"/>
          <w:szCs w:val="32"/>
        </w:rPr>
      </w:pPr>
      <w:r w:rsidRPr="00F65969">
        <w:rPr>
          <w:sz w:val="32"/>
          <w:szCs w:val="32"/>
        </w:rPr>
        <w:t>5 juillet 2013 –</w:t>
      </w:r>
    </w:p>
    <w:p w14:paraId="28B5BD7B" w14:textId="77777777" w:rsidR="00F65969" w:rsidRPr="00F65969" w:rsidRDefault="00F65969">
      <w:pPr>
        <w:rPr>
          <w:sz w:val="32"/>
          <w:szCs w:val="32"/>
        </w:rPr>
      </w:pPr>
    </w:p>
    <w:p w14:paraId="5F32E515" w14:textId="50EC20D7" w:rsidR="00F65969" w:rsidRPr="00F65969" w:rsidRDefault="00F65969">
      <w:pPr>
        <w:rPr>
          <w:b/>
          <w:sz w:val="32"/>
          <w:szCs w:val="32"/>
        </w:rPr>
      </w:pPr>
      <w:r w:rsidRPr="00F65969">
        <w:rPr>
          <w:b/>
          <w:sz w:val="32"/>
          <w:szCs w:val="32"/>
        </w:rPr>
        <w:t xml:space="preserve">Public Consultation </w:t>
      </w:r>
      <w:proofErr w:type="spellStart"/>
      <w:r w:rsidRPr="00F65969">
        <w:rPr>
          <w:b/>
          <w:sz w:val="32"/>
          <w:szCs w:val="32"/>
        </w:rPr>
        <w:t>given</w:t>
      </w:r>
      <w:proofErr w:type="spellEnd"/>
      <w:r w:rsidRPr="00F65969">
        <w:rPr>
          <w:b/>
          <w:sz w:val="32"/>
          <w:szCs w:val="32"/>
        </w:rPr>
        <w:t xml:space="preserve"> by the </w:t>
      </w:r>
      <w:proofErr w:type="spellStart"/>
      <w:r w:rsidRPr="00F65969">
        <w:rPr>
          <w:b/>
          <w:sz w:val="32"/>
          <w:szCs w:val="32"/>
        </w:rPr>
        <w:t>Special</w:t>
      </w:r>
      <w:proofErr w:type="spellEnd"/>
      <w:r w:rsidRPr="00F65969">
        <w:rPr>
          <w:b/>
          <w:sz w:val="32"/>
          <w:szCs w:val="32"/>
        </w:rPr>
        <w:t xml:space="preserve"> Rapporteur </w:t>
      </w:r>
      <w:r>
        <w:rPr>
          <w:b/>
          <w:sz w:val="32"/>
          <w:szCs w:val="32"/>
        </w:rPr>
        <w:t xml:space="preserve">in the </w:t>
      </w:r>
      <w:proofErr w:type="spellStart"/>
      <w:r>
        <w:rPr>
          <w:b/>
          <w:sz w:val="32"/>
          <w:szCs w:val="32"/>
        </w:rPr>
        <w:t>field</w:t>
      </w:r>
      <w:proofErr w:type="spellEnd"/>
      <w:r>
        <w:rPr>
          <w:b/>
          <w:sz w:val="32"/>
          <w:szCs w:val="32"/>
        </w:rPr>
        <w:t xml:space="preserve"> of cultural </w:t>
      </w:r>
      <w:proofErr w:type="spellStart"/>
      <w:r>
        <w:rPr>
          <w:b/>
          <w:sz w:val="32"/>
          <w:szCs w:val="32"/>
        </w:rPr>
        <w:t>rights</w:t>
      </w:r>
      <w:proofErr w:type="spellEnd"/>
      <w:r>
        <w:rPr>
          <w:b/>
          <w:sz w:val="32"/>
          <w:szCs w:val="32"/>
        </w:rPr>
        <w:t xml:space="preserve"> </w:t>
      </w:r>
      <w:bookmarkStart w:id="0" w:name="_GoBack"/>
      <w:bookmarkEnd w:id="0"/>
      <w:r w:rsidRPr="00F65969">
        <w:rPr>
          <w:b/>
          <w:sz w:val="32"/>
          <w:szCs w:val="32"/>
        </w:rPr>
        <w:t xml:space="preserve">on </w:t>
      </w:r>
      <w:proofErr w:type="spellStart"/>
      <w:r w:rsidRPr="00F65969">
        <w:rPr>
          <w:b/>
          <w:sz w:val="32"/>
          <w:szCs w:val="32"/>
        </w:rPr>
        <w:t>writing</w:t>
      </w:r>
      <w:proofErr w:type="spellEnd"/>
      <w:r w:rsidRPr="00F65969">
        <w:rPr>
          <w:b/>
          <w:sz w:val="32"/>
          <w:szCs w:val="32"/>
        </w:rPr>
        <w:t xml:space="preserve"> and </w:t>
      </w:r>
      <w:proofErr w:type="spellStart"/>
      <w:r w:rsidRPr="00F65969">
        <w:rPr>
          <w:b/>
          <w:sz w:val="32"/>
          <w:szCs w:val="32"/>
        </w:rPr>
        <w:t>teaching</w:t>
      </w:r>
      <w:proofErr w:type="spellEnd"/>
      <w:r w:rsidRPr="00F65969">
        <w:rPr>
          <w:b/>
          <w:sz w:val="32"/>
          <w:szCs w:val="32"/>
        </w:rPr>
        <w:t xml:space="preserve"> </w:t>
      </w:r>
      <w:proofErr w:type="spellStart"/>
      <w:r w:rsidRPr="00F65969">
        <w:rPr>
          <w:b/>
          <w:sz w:val="32"/>
          <w:szCs w:val="32"/>
        </w:rPr>
        <w:t>history</w:t>
      </w:r>
      <w:proofErr w:type="spellEnd"/>
      <w:r w:rsidRPr="00F65969">
        <w:rPr>
          <w:b/>
          <w:sz w:val="32"/>
          <w:szCs w:val="32"/>
        </w:rPr>
        <w:t xml:space="preserve"> and on </w:t>
      </w:r>
      <w:proofErr w:type="spellStart"/>
      <w:r w:rsidRPr="00F65969">
        <w:rPr>
          <w:b/>
          <w:sz w:val="32"/>
          <w:szCs w:val="32"/>
        </w:rPr>
        <w:t>memorialization</w:t>
      </w:r>
      <w:proofErr w:type="spellEnd"/>
    </w:p>
    <w:p w14:paraId="49F3CABE" w14:textId="77777777" w:rsidR="00F65969" w:rsidRPr="00F65969" w:rsidRDefault="00F65969">
      <w:pPr>
        <w:rPr>
          <w:sz w:val="32"/>
          <w:szCs w:val="32"/>
        </w:rPr>
      </w:pPr>
    </w:p>
    <w:p w14:paraId="602136DB" w14:textId="25A89F18" w:rsidR="00F65969" w:rsidRPr="00F65969" w:rsidRDefault="00F65969">
      <w:pPr>
        <w:rPr>
          <w:sz w:val="32"/>
          <w:szCs w:val="32"/>
        </w:rPr>
      </w:pPr>
      <w:r w:rsidRPr="00F65969">
        <w:rPr>
          <w:sz w:val="32"/>
          <w:szCs w:val="32"/>
        </w:rPr>
        <w:t>Speech – Pierre Hazan</w:t>
      </w:r>
    </w:p>
    <w:p w14:paraId="6EEB006A" w14:textId="77777777" w:rsidR="00F65969" w:rsidRPr="00F65969" w:rsidRDefault="00F65969">
      <w:pPr>
        <w:rPr>
          <w:sz w:val="32"/>
          <w:szCs w:val="32"/>
        </w:rPr>
      </w:pPr>
    </w:p>
    <w:p w14:paraId="7542536F" w14:textId="77777777" w:rsidR="00F65969" w:rsidRPr="00F65969" w:rsidRDefault="00F65969">
      <w:pPr>
        <w:rPr>
          <w:sz w:val="32"/>
          <w:szCs w:val="32"/>
        </w:rPr>
      </w:pPr>
    </w:p>
    <w:p w14:paraId="3A68416A" w14:textId="7AF33ABC" w:rsidR="0052054F" w:rsidRPr="00F65969" w:rsidRDefault="00F65969">
      <w:pPr>
        <w:rPr>
          <w:sz w:val="32"/>
          <w:szCs w:val="32"/>
        </w:rPr>
      </w:pPr>
      <w:r w:rsidRPr="00F65969">
        <w:rPr>
          <w:sz w:val="32"/>
          <w:szCs w:val="32"/>
        </w:rPr>
        <w:t>Chers délégués</w:t>
      </w:r>
      <w:r w:rsidR="00824690" w:rsidRPr="00F65969">
        <w:rPr>
          <w:sz w:val="32"/>
          <w:szCs w:val="32"/>
        </w:rPr>
        <w:t>, Mesdames et Messieurs.</w:t>
      </w:r>
    </w:p>
    <w:p w14:paraId="4CA260B0" w14:textId="77777777" w:rsidR="00824690" w:rsidRPr="00F65969" w:rsidRDefault="00824690">
      <w:pPr>
        <w:rPr>
          <w:sz w:val="32"/>
          <w:szCs w:val="32"/>
        </w:rPr>
      </w:pPr>
    </w:p>
    <w:p w14:paraId="0C643055" w14:textId="77777777" w:rsidR="00824690" w:rsidRPr="00F65969" w:rsidRDefault="00824690">
      <w:pPr>
        <w:rPr>
          <w:sz w:val="32"/>
          <w:szCs w:val="32"/>
        </w:rPr>
      </w:pPr>
    </w:p>
    <w:p w14:paraId="7A9EF209" w14:textId="2AB4BCBE" w:rsidR="00824690" w:rsidRPr="00F65969" w:rsidRDefault="00824690">
      <w:pPr>
        <w:rPr>
          <w:sz w:val="32"/>
          <w:szCs w:val="32"/>
        </w:rPr>
      </w:pPr>
      <w:r w:rsidRPr="00F65969">
        <w:rPr>
          <w:sz w:val="32"/>
          <w:szCs w:val="32"/>
        </w:rPr>
        <w:t xml:space="preserve">La manière dont les lieux de mémoires occupent </w:t>
      </w:r>
      <w:r w:rsidR="00050682" w:rsidRPr="00F65969">
        <w:rPr>
          <w:sz w:val="32"/>
          <w:szCs w:val="32"/>
        </w:rPr>
        <w:t>l’espace public a</w:t>
      </w:r>
      <w:r w:rsidRPr="00F65969">
        <w:rPr>
          <w:sz w:val="32"/>
          <w:szCs w:val="32"/>
        </w:rPr>
        <w:t xml:space="preserve"> toujours été </w:t>
      </w:r>
      <w:r w:rsidR="00050682" w:rsidRPr="00F65969">
        <w:rPr>
          <w:sz w:val="32"/>
          <w:szCs w:val="32"/>
        </w:rPr>
        <w:t>importante</w:t>
      </w:r>
      <w:r w:rsidR="00F65969" w:rsidRPr="00F65969">
        <w:rPr>
          <w:sz w:val="32"/>
          <w:szCs w:val="32"/>
        </w:rPr>
        <w:t xml:space="preserve"> aussi bien qu’émotionnellement que politiquement à des niveaux autant individuels que collectifs.</w:t>
      </w:r>
    </w:p>
    <w:p w14:paraId="3EB83636" w14:textId="77777777" w:rsidR="00050682" w:rsidRPr="00F65969" w:rsidRDefault="00050682">
      <w:pPr>
        <w:rPr>
          <w:sz w:val="32"/>
          <w:szCs w:val="32"/>
        </w:rPr>
      </w:pPr>
    </w:p>
    <w:p w14:paraId="3C0481AC" w14:textId="47DB1D41" w:rsidR="00050682" w:rsidRPr="00F65969" w:rsidRDefault="00050682">
      <w:pPr>
        <w:rPr>
          <w:sz w:val="32"/>
          <w:szCs w:val="32"/>
        </w:rPr>
      </w:pPr>
      <w:r w:rsidRPr="00F65969">
        <w:rPr>
          <w:sz w:val="32"/>
          <w:szCs w:val="32"/>
        </w:rPr>
        <w:t xml:space="preserve">C’est d’autant plus vrai lorsque des œuvres d’art, </w:t>
      </w:r>
      <w:r w:rsidR="00084B36" w:rsidRPr="00F65969">
        <w:rPr>
          <w:sz w:val="32"/>
          <w:szCs w:val="32"/>
        </w:rPr>
        <w:t xml:space="preserve">des mémoriaux </w:t>
      </w:r>
      <w:r w:rsidR="00E8698F" w:rsidRPr="00F65969">
        <w:rPr>
          <w:sz w:val="32"/>
          <w:szCs w:val="32"/>
        </w:rPr>
        <w:t>et</w:t>
      </w:r>
      <w:r w:rsidR="00084B36" w:rsidRPr="00F65969">
        <w:rPr>
          <w:sz w:val="32"/>
          <w:szCs w:val="32"/>
        </w:rPr>
        <w:t xml:space="preserve"> </w:t>
      </w:r>
      <w:r w:rsidRPr="00F65969">
        <w:rPr>
          <w:sz w:val="32"/>
          <w:szCs w:val="32"/>
        </w:rPr>
        <w:t xml:space="preserve">des musées d’histoire évoquent des violations massives des droits de l’homme, ou </w:t>
      </w:r>
      <w:r w:rsidR="00E8698F" w:rsidRPr="00F65969">
        <w:rPr>
          <w:sz w:val="32"/>
          <w:szCs w:val="32"/>
        </w:rPr>
        <w:t xml:space="preserve">qui </w:t>
      </w:r>
      <w:r w:rsidRPr="00F65969">
        <w:rPr>
          <w:sz w:val="32"/>
          <w:szCs w:val="32"/>
        </w:rPr>
        <w:t xml:space="preserve">sont créées dans des sociétés qui </w:t>
      </w:r>
      <w:r w:rsidR="00C127BC" w:rsidRPr="00F65969">
        <w:rPr>
          <w:sz w:val="32"/>
          <w:szCs w:val="32"/>
        </w:rPr>
        <w:t>restent encore divisées, même si les armes se sont tues.</w:t>
      </w:r>
    </w:p>
    <w:p w14:paraId="13EF64FA" w14:textId="77777777" w:rsidR="00050682" w:rsidRPr="00F65969" w:rsidRDefault="00050682">
      <w:pPr>
        <w:rPr>
          <w:sz w:val="32"/>
          <w:szCs w:val="32"/>
        </w:rPr>
      </w:pPr>
    </w:p>
    <w:p w14:paraId="620174DA" w14:textId="42161E01" w:rsidR="00050682" w:rsidRPr="00F65969" w:rsidRDefault="00050682">
      <w:pPr>
        <w:rPr>
          <w:sz w:val="32"/>
          <w:szCs w:val="32"/>
        </w:rPr>
      </w:pPr>
      <w:r w:rsidRPr="00F65969">
        <w:rPr>
          <w:sz w:val="32"/>
          <w:szCs w:val="32"/>
        </w:rPr>
        <w:t xml:space="preserve">Les processus de </w:t>
      </w:r>
      <w:proofErr w:type="spellStart"/>
      <w:r w:rsidRPr="00F65969">
        <w:rPr>
          <w:sz w:val="32"/>
          <w:szCs w:val="32"/>
        </w:rPr>
        <w:t>mémorialisation</w:t>
      </w:r>
      <w:proofErr w:type="spellEnd"/>
      <w:r w:rsidRPr="00F65969">
        <w:rPr>
          <w:sz w:val="32"/>
          <w:szCs w:val="32"/>
        </w:rPr>
        <w:t xml:space="preserve"> peuvent être autant des </w:t>
      </w:r>
      <w:r w:rsidR="00CA188B" w:rsidRPr="00F65969">
        <w:rPr>
          <w:sz w:val="32"/>
          <w:szCs w:val="32"/>
        </w:rPr>
        <w:t xml:space="preserve">instruments de coexistence pacifique que des </w:t>
      </w:r>
      <w:r w:rsidR="00C127BC" w:rsidRPr="00F65969">
        <w:rPr>
          <w:sz w:val="32"/>
          <w:szCs w:val="32"/>
        </w:rPr>
        <w:t>instruments</w:t>
      </w:r>
      <w:r w:rsidR="00CA188B" w:rsidRPr="00F65969">
        <w:rPr>
          <w:sz w:val="32"/>
          <w:szCs w:val="32"/>
        </w:rPr>
        <w:t xml:space="preserve"> qui favorisent le rejet de l’autre, </w:t>
      </w:r>
      <w:r w:rsidR="00E8698F" w:rsidRPr="00F65969">
        <w:rPr>
          <w:sz w:val="32"/>
          <w:szCs w:val="32"/>
        </w:rPr>
        <w:t>voire qui peuvent même participer à rallumer d</w:t>
      </w:r>
      <w:r w:rsidR="00CA188B" w:rsidRPr="00F65969">
        <w:rPr>
          <w:sz w:val="32"/>
          <w:szCs w:val="32"/>
        </w:rPr>
        <w:t xml:space="preserve">es conflits. </w:t>
      </w:r>
    </w:p>
    <w:p w14:paraId="36D44FE8" w14:textId="77777777" w:rsidR="00736E12" w:rsidRPr="00F65969" w:rsidRDefault="00736E12" w:rsidP="00736E12">
      <w:pPr>
        <w:rPr>
          <w:sz w:val="32"/>
          <w:szCs w:val="32"/>
        </w:rPr>
      </w:pPr>
    </w:p>
    <w:p w14:paraId="122D829B" w14:textId="6589DB69" w:rsidR="00736E12" w:rsidRPr="00F65969" w:rsidRDefault="00084B36" w:rsidP="00736E12">
      <w:pPr>
        <w:rPr>
          <w:sz w:val="32"/>
          <w:szCs w:val="32"/>
        </w:rPr>
      </w:pPr>
      <w:r w:rsidRPr="00F65969">
        <w:rPr>
          <w:sz w:val="32"/>
          <w:szCs w:val="32"/>
        </w:rPr>
        <w:t>La manière dont le</w:t>
      </w:r>
      <w:r w:rsidR="00736E12" w:rsidRPr="00F65969">
        <w:rPr>
          <w:sz w:val="32"/>
          <w:szCs w:val="32"/>
        </w:rPr>
        <w:t xml:space="preserve"> paysage mémoriel </w:t>
      </w:r>
      <w:r w:rsidRPr="00F65969">
        <w:rPr>
          <w:sz w:val="32"/>
          <w:szCs w:val="32"/>
        </w:rPr>
        <w:t xml:space="preserve">est fabriqué est </w:t>
      </w:r>
      <w:r w:rsidR="00E8698F" w:rsidRPr="00F65969">
        <w:rPr>
          <w:sz w:val="32"/>
          <w:szCs w:val="32"/>
        </w:rPr>
        <w:t xml:space="preserve">donc </w:t>
      </w:r>
      <w:r w:rsidR="00177217" w:rsidRPr="00F65969">
        <w:rPr>
          <w:sz w:val="32"/>
          <w:szCs w:val="32"/>
        </w:rPr>
        <w:t>cruciale.</w:t>
      </w:r>
    </w:p>
    <w:p w14:paraId="3CD9FF20" w14:textId="77777777" w:rsidR="00736E12" w:rsidRPr="00F65969" w:rsidRDefault="00736E12" w:rsidP="00736E12">
      <w:pPr>
        <w:rPr>
          <w:sz w:val="32"/>
          <w:szCs w:val="32"/>
        </w:rPr>
      </w:pPr>
    </w:p>
    <w:p w14:paraId="114EA1E5" w14:textId="74B33D2F" w:rsidR="00084B36" w:rsidRPr="00F65969" w:rsidRDefault="00177217" w:rsidP="00736E12">
      <w:pPr>
        <w:rPr>
          <w:sz w:val="32"/>
          <w:szCs w:val="32"/>
        </w:rPr>
      </w:pPr>
      <w:r w:rsidRPr="00F65969">
        <w:rPr>
          <w:sz w:val="32"/>
          <w:szCs w:val="32"/>
        </w:rPr>
        <w:t>Car ce qui est en</w:t>
      </w:r>
      <w:r w:rsidR="00084B36" w:rsidRPr="00F65969">
        <w:rPr>
          <w:sz w:val="32"/>
          <w:szCs w:val="32"/>
        </w:rPr>
        <w:t xml:space="preserve"> jeu</w:t>
      </w:r>
      <w:r w:rsidRPr="00F65969">
        <w:rPr>
          <w:sz w:val="32"/>
          <w:szCs w:val="32"/>
        </w:rPr>
        <w:t>, ce sont les processus de réconciliation</w:t>
      </w:r>
      <w:r w:rsidR="00E8698F" w:rsidRPr="00F65969">
        <w:rPr>
          <w:sz w:val="32"/>
          <w:szCs w:val="32"/>
        </w:rPr>
        <w:t xml:space="preserve"> dans des sociétés encore souvent fragiles</w:t>
      </w:r>
      <w:r w:rsidRPr="00F65969">
        <w:rPr>
          <w:sz w:val="32"/>
          <w:szCs w:val="32"/>
        </w:rPr>
        <w:t>.</w:t>
      </w:r>
    </w:p>
    <w:p w14:paraId="121D4BEA" w14:textId="77777777" w:rsidR="00736E12" w:rsidRPr="00F65969" w:rsidRDefault="00736E12" w:rsidP="00736E12">
      <w:pPr>
        <w:rPr>
          <w:sz w:val="32"/>
          <w:szCs w:val="32"/>
        </w:rPr>
      </w:pPr>
    </w:p>
    <w:p w14:paraId="46644020" w14:textId="3348BF92" w:rsidR="00736E12" w:rsidRPr="00F65969" w:rsidRDefault="00E8698F" w:rsidP="00736E12">
      <w:pPr>
        <w:rPr>
          <w:sz w:val="32"/>
          <w:szCs w:val="32"/>
        </w:rPr>
      </w:pPr>
      <w:r w:rsidRPr="00F65969">
        <w:rPr>
          <w:sz w:val="32"/>
          <w:szCs w:val="32"/>
        </w:rPr>
        <w:t>Pensons qu’a</w:t>
      </w:r>
      <w:r w:rsidR="00177217" w:rsidRPr="00F65969">
        <w:rPr>
          <w:sz w:val="32"/>
          <w:szCs w:val="32"/>
        </w:rPr>
        <w:t>ujourd’hui, la quasi-totalité d</w:t>
      </w:r>
      <w:r w:rsidR="00736E12" w:rsidRPr="00F65969">
        <w:rPr>
          <w:sz w:val="32"/>
          <w:szCs w:val="32"/>
        </w:rPr>
        <w:t xml:space="preserve">es conflits </w:t>
      </w:r>
      <w:r w:rsidR="00177217" w:rsidRPr="00F65969">
        <w:rPr>
          <w:sz w:val="32"/>
          <w:szCs w:val="32"/>
        </w:rPr>
        <w:t xml:space="preserve">sont </w:t>
      </w:r>
      <w:r w:rsidRPr="00F65969">
        <w:rPr>
          <w:sz w:val="32"/>
          <w:szCs w:val="32"/>
        </w:rPr>
        <w:t>des</w:t>
      </w:r>
      <w:r w:rsidR="00E31190" w:rsidRPr="00F65969">
        <w:rPr>
          <w:sz w:val="32"/>
          <w:szCs w:val="32"/>
        </w:rPr>
        <w:t xml:space="preserve"> conflits</w:t>
      </w:r>
      <w:r w:rsidR="00736E12" w:rsidRPr="00F65969">
        <w:rPr>
          <w:sz w:val="32"/>
          <w:szCs w:val="32"/>
        </w:rPr>
        <w:t xml:space="preserve"> internes </w:t>
      </w:r>
      <w:r w:rsidR="00177217" w:rsidRPr="00F65969">
        <w:rPr>
          <w:sz w:val="32"/>
          <w:szCs w:val="32"/>
        </w:rPr>
        <w:t xml:space="preserve">et </w:t>
      </w:r>
      <w:r w:rsidR="00E31190" w:rsidRPr="00F65969">
        <w:rPr>
          <w:sz w:val="32"/>
          <w:szCs w:val="32"/>
        </w:rPr>
        <w:t xml:space="preserve">que </w:t>
      </w:r>
      <w:r w:rsidR="00736E12" w:rsidRPr="00F65969">
        <w:rPr>
          <w:sz w:val="32"/>
          <w:szCs w:val="32"/>
        </w:rPr>
        <w:t xml:space="preserve">plus de </w:t>
      </w:r>
      <w:r w:rsidR="00E31190" w:rsidRPr="00F65969">
        <w:rPr>
          <w:sz w:val="32"/>
          <w:szCs w:val="32"/>
        </w:rPr>
        <w:t>90% des victimes sont des civil</w:t>
      </w:r>
      <w:r w:rsidR="00736E12" w:rsidRPr="00F65969">
        <w:rPr>
          <w:sz w:val="32"/>
          <w:szCs w:val="32"/>
        </w:rPr>
        <w:t xml:space="preserve">s. </w:t>
      </w:r>
    </w:p>
    <w:p w14:paraId="0EFCF50D" w14:textId="77777777" w:rsidR="00736E12" w:rsidRPr="00F65969" w:rsidRDefault="00736E12" w:rsidP="00736E12">
      <w:pPr>
        <w:rPr>
          <w:sz w:val="32"/>
          <w:szCs w:val="32"/>
        </w:rPr>
      </w:pPr>
    </w:p>
    <w:p w14:paraId="1951BD01" w14:textId="7AA1E42B" w:rsidR="00736E12" w:rsidRPr="00F65969" w:rsidRDefault="00736E12" w:rsidP="00736E12">
      <w:pPr>
        <w:rPr>
          <w:sz w:val="32"/>
          <w:szCs w:val="32"/>
        </w:rPr>
      </w:pPr>
      <w:r w:rsidRPr="00F65969">
        <w:rPr>
          <w:sz w:val="32"/>
          <w:szCs w:val="32"/>
        </w:rPr>
        <w:t>Pensons au</w:t>
      </w:r>
      <w:r w:rsidR="00CA5AD2" w:rsidRPr="00F65969">
        <w:rPr>
          <w:sz w:val="32"/>
          <w:szCs w:val="32"/>
        </w:rPr>
        <w:t>x</w:t>
      </w:r>
      <w:r w:rsidRPr="00F65969">
        <w:rPr>
          <w:sz w:val="32"/>
          <w:szCs w:val="32"/>
        </w:rPr>
        <w:t xml:space="preserve"> politiques de nettoyage ethnique, aux violations massives des droits de l’homme, aux crimes de guerre et aux crimes contre l’humanité qui sont survenus dans plusieurs régions du monde ces 25 dernières années.</w:t>
      </w:r>
    </w:p>
    <w:p w14:paraId="6FCC9B90" w14:textId="77777777" w:rsidR="00736E12" w:rsidRPr="00F65969" w:rsidRDefault="00736E12" w:rsidP="00736E12">
      <w:pPr>
        <w:rPr>
          <w:sz w:val="32"/>
          <w:szCs w:val="32"/>
        </w:rPr>
      </w:pPr>
    </w:p>
    <w:p w14:paraId="1778D91A" w14:textId="1D8009C4" w:rsidR="00736E12" w:rsidRPr="00F65969" w:rsidRDefault="007F0483" w:rsidP="00736E12">
      <w:pPr>
        <w:rPr>
          <w:sz w:val="32"/>
          <w:szCs w:val="32"/>
        </w:rPr>
      </w:pPr>
      <w:r w:rsidRPr="00F65969">
        <w:rPr>
          <w:sz w:val="32"/>
          <w:szCs w:val="32"/>
        </w:rPr>
        <w:t>Or, l</w:t>
      </w:r>
      <w:r w:rsidR="00177217" w:rsidRPr="00F65969">
        <w:rPr>
          <w:sz w:val="32"/>
          <w:szCs w:val="32"/>
        </w:rPr>
        <w:t>es processus de réconciliation passe par la reconnaissance des crimes et donc par des initiatives</w:t>
      </w:r>
      <w:r w:rsidR="00736E12" w:rsidRPr="00F65969">
        <w:rPr>
          <w:sz w:val="32"/>
          <w:szCs w:val="32"/>
        </w:rPr>
        <w:t xml:space="preserve"> mémoriel</w:t>
      </w:r>
      <w:r w:rsidR="00177217" w:rsidRPr="00F65969">
        <w:rPr>
          <w:sz w:val="32"/>
          <w:szCs w:val="32"/>
        </w:rPr>
        <w:t>le</w:t>
      </w:r>
      <w:r w:rsidR="00736E12" w:rsidRPr="00F65969">
        <w:rPr>
          <w:sz w:val="32"/>
          <w:szCs w:val="32"/>
        </w:rPr>
        <w:t xml:space="preserve">s </w:t>
      </w:r>
      <w:r w:rsidR="00177217" w:rsidRPr="00F65969">
        <w:rPr>
          <w:sz w:val="32"/>
          <w:szCs w:val="32"/>
        </w:rPr>
        <w:t xml:space="preserve">qui </w:t>
      </w:r>
      <w:r w:rsidR="00736E12" w:rsidRPr="00F65969">
        <w:rPr>
          <w:sz w:val="32"/>
          <w:szCs w:val="32"/>
        </w:rPr>
        <w:t>participent à structurer les identités, en identifiant les victimes et les criminels, et en forgeant des catégories morales qui auront un impact sur la société.</w:t>
      </w:r>
    </w:p>
    <w:p w14:paraId="45ECC8CD" w14:textId="77777777" w:rsidR="00C127BC" w:rsidRPr="00F65969" w:rsidRDefault="00C127BC">
      <w:pPr>
        <w:rPr>
          <w:sz w:val="32"/>
          <w:szCs w:val="32"/>
        </w:rPr>
      </w:pPr>
    </w:p>
    <w:p w14:paraId="27E031EC" w14:textId="162D6D92" w:rsidR="00C127BC" w:rsidRPr="00F65969" w:rsidRDefault="00C127BC">
      <w:pPr>
        <w:rPr>
          <w:sz w:val="32"/>
          <w:szCs w:val="32"/>
        </w:rPr>
      </w:pPr>
      <w:r w:rsidRPr="00F65969">
        <w:rPr>
          <w:sz w:val="32"/>
          <w:szCs w:val="32"/>
        </w:rPr>
        <w:t xml:space="preserve">Dès lors, la question de comment le processus de </w:t>
      </w:r>
      <w:proofErr w:type="spellStart"/>
      <w:r w:rsidRPr="00F65969">
        <w:rPr>
          <w:sz w:val="32"/>
          <w:szCs w:val="32"/>
        </w:rPr>
        <w:t>mémorialisation</w:t>
      </w:r>
      <w:proofErr w:type="spellEnd"/>
      <w:r w:rsidRPr="00F65969">
        <w:rPr>
          <w:sz w:val="32"/>
          <w:szCs w:val="32"/>
        </w:rPr>
        <w:t xml:space="preserve"> intervient, de qui </w:t>
      </w:r>
      <w:r w:rsidR="00E31190" w:rsidRPr="00F65969">
        <w:rPr>
          <w:sz w:val="32"/>
          <w:szCs w:val="32"/>
        </w:rPr>
        <w:t>décide</w:t>
      </w:r>
      <w:r w:rsidRPr="00F65969">
        <w:rPr>
          <w:sz w:val="32"/>
          <w:szCs w:val="32"/>
        </w:rPr>
        <w:t xml:space="preserve"> de ce qui </w:t>
      </w:r>
      <w:r w:rsidR="007F0483" w:rsidRPr="00F65969">
        <w:rPr>
          <w:sz w:val="32"/>
          <w:szCs w:val="32"/>
        </w:rPr>
        <w:t>sera produit</w:t>
      </w:r>
      <w:r w:rsidRPr="00F65969">
        <w:rPr>
          <w:sz w:val="32"/>
          <w:szCs w:val="32"/>
        </w:rPr>
        <w:t xml:space="preserve"> en termes de représentation </w:t>
      </w:r>
      <w:r w:rsidR="007F0483" w:rsidRPr="00F65969">
        <w:rPr>
          <w:sz w:val="32"/>
          <w:szCs w:val="32"/>
        </w:rPr>
        <w:t>du conflit ou des crimes perpétrés</w:t>
      </w:r>
      <w:r w:rsidR="00072CEC" w:rsidRPr="00F65969">
        <w:rPr>
          <w:sz w:val="32"/>
          <w:szCs w:val="32"/>
        </w:rPr>
        <w:t xml:space="preserve"> </w:t>
      </w:r>
      <w:r w:rsidR="007F0483" w:rsidRPr="00F65969">
        <w:rPr>
          <w:sz w:val="32"/>
          <w:szCs w:val="32"/>
        </w:rPr>
        <w:t>auront</w:t>
      </w:r>
      <w:r w:rsidR="00072CEC" w:rsidRPr="00F65969">
        <w:rPr>
          <w:sz w:val="32"/>
          <w:szCs w:val="32"/>
        </w:rPr>
        <w:t xml:space="preserve"> de profondes implications en termes de réconciliation nationale et de stabilité polit</w:t>
      </w:r>
      <w:r w:rsidR="00177217" w:rsidRPr="00F65969">
        <w:rPr>
          <w:sz w:val="32"/>
          <w:szCs w:val="32"/>
        </w:rPr>
        <w:t>i</w:t>
      </w:r>
      <w:r w:rsidR="00072CEC" w:rsidRPr="00F65969">
        <w:rPr>
          <w:sz w:val="32"/>
          <w:szCs w:val="32"/>
        </w:rPr>
        <w:t>que</w:t>
      </w:r>
    </w:p>
    <w:p w14:paraId="7AD16100" w14:textId="77777777" w:rsidR="00072CEC" w:rsidRPr="00F65969" w:rsidRDefault="00072CEC">
      <w:pPr>
        <w:rPr>
          <w:sz w:val="32"/>
          <w:szCs w:val="32"/>
        </w:rPr>
      </w:pPr>
    </w:p>
    <w:p w14:paraId="3D2EF877" w14:textId="473631F0" w:rsidR="00072CEC" w:rsidRPr="00F65969" w:rsidRDefault="0063502E" w:rsidP="00072CEC">
      <w:pPr>
        <w:rPr>
          <w:sz w:val="32"/>
          <w:szCs w:val="32"/>
        </w:rPr>
      </w:pPr>
      <w:r w:rsidRPr="00F65969">
        <w:rPr>
          <w:sz w:val="32"/>
          <w:szCs w:val="32"/>
        </w:rPr>
        <w:t>Ces dernières années, dans le contexte de la justice transitionnelle, p</w:t>
      </w:r>
      <w:r w:rsidR="00072CEC" w:rsidRPr="00F65969">
        <w:rPr>
          <w:sz w:val="32"/>
          <w:szCs w:val="32"/>
        </w:rPr>
        <w:t xml:space="preserve">lusieurs experts des Nations unies </w:t>
      </w:r>
      <w:r w:rsidR="00736E12" w:rsidRPr="00F65969">
        <w:rPr>
          <w:sz w:val="32"/>
          <w:szCs w:val="32"/>
        </w:rPr>
        <w:t xml:space="preserve">ont commencé à défricher </w:t>
      </w:r>
      <w:r w:rsidR="00CA5AD2" w:rsidRPr="00F65969">
        <w:rPr>
          <w:sz w:val="32"/>
          <w:szCs w:val="32"/>
        </w:rPr>
        <w:t>les questions mémorielles,</w:t>
      </w:r>
      <w:r w:rsidR="00736E12" w:rsidRPr="00F65969">
        <w:rPr>
          <w:sz w:val="32"/>
          <w:szCs w:val="32"/>
        </w:rPr>
        <w:t xml:space="preserve"> en proposant </w:t>
      </w:r>
      <w:r w:rsidR="00CA5AD2" w:rsidRPr="00F65969">
        <w:rPr>
          <w:sz w:val="32"/>
          <w:szCs w:val="32"/>
        </w:rPr>
        <w:t>des</w:t>
      </w:r>
      <w:r w:rsidR="00736E12" w:rsidRPr="00F65969">
        <w:rPr>
          <w:sz w:val="32"/>
          <w:szCs w:val="32"/>
        </w:rPr>
        <w:t xml:space="preserve"> principes généraux.</w:t>
      </w:r>
    </w:p>
    <w:p w14:paraId="4D833256" w14:textId="77777777" w:rsidR="00072CEC" w:rsidRPr="00F65969" w:rsidRDefault="00072CEC">
      <w:pPr>
        <w:rPr>
          <w:sz w:val="32"/>
          <w:szCs w:val="32"/>
        </w:rPr>
      </w:pPr>
    </w:p>
    <w:p w14:paraId="50A189A7" w14:textId="28F31BED" w:rsidR="00C127BC" w:rsidRPr="00F65969" w:rsidRDefault="00736E12">
      <w:pPr>
        <w:rPr>
          <w:sz w:val="32"/>
          <w:szCs w:val="32"/>
        </w:rPr>
      </w:pPr>
      <w:r w:rsidRPr="00F65969">
        <w:rPr>
          <w:sz w:val="32"/>
          <w:szCs w:val="32"/>
        </w:rPr>
        <w:t>Mais force est de constater que la situation est loin d’être satisfaisante.</w:t>
      </w:r>
    </w:p>
    <w:p w14:paraId="5F5F123E" w14:textId="77777777" w:rsidR="0063502E" w:rsidRPr="00F65969" w:rsidRDefault="0063502E">
      <w:pPr>
        <w:rPr>
          <w:sz w:val="32"/>
          <w:szCs w:val="32"/>
        </w:rPr>
      </w:pPr>
    </w:p>
    <w:p w14:paraId="5D4BC48A" w14:textId="7C8CD641" w:rsidR="0063502E" w:rsidRPr="00F65969" w:rsidRDefault="00DB72C2">
      <w:pPr>
        <w:rPr>
          <w:sz w:val="32"/>
          <w:szCs w:val="32"/>
        </w:rPr>
      </w:pPr>
      <w:r w:rsidRPr="00F65969">
        <w:rPr>
          <w:sz w:val="32"/>
          <w:szCs w:val="32"/>
        </w:rPr>
        <w:t>J’aimerai évoquer 2</w:t>
      </w:r>
      <w:r w:rsidR="0063502E" w:rsidRPr="00F65969">
        <w:rPr>
          <w:sz w:val="32"/>
          <w:szCs w:val="32"/>
        </w:rPr>
        <w:t xml:space="preserve"> défis</w:t>
      </w:r>
      <w:r w:rsidRPr="00F65969">
        <w:rPr>
          <w:sz w:val="32"/>
          <w:szCs w:val="32"/>
        </w:rPr>
        <w:t xml:space="preserve"> que l’on retrouve dans beaucoup de </w:t>
      </w:r>
      <w:proofErr w:type="gramStart"/>
      <w:r w:rsidRPr="00F65969">
        <w:rPr>
          <w:sz w:val="32"/>
          <w:szCs w:val="32"/>
        </w:rPr>
        <w:t xml:space="preserve">pays </w:t>
      </w:r>
      <w:r w:rsidR="0063502E" w:rsidRPr="00F65969">
        <w:rPr>
          <w:sz w:val="32"/>
          <w:szCs w:val="32"/>
        </w:rPr>
        <w:t> :</w:t>
      </w:r>
      <w:proofErr w:type="gramEnd"/>
      <w:r w:rsidR="0063502E" w:rsidRPr="00F65969">
        <w:rPr>
          <w:sz w:val="32"/>
          <w:szCs w:val="32"/>
        </w:rPr>
        <w:t xml:space="preserve"> </w:t>
      </w:r>
    </w:p>
    <w:p w14:paraId="6ACA2853" w14:textId="77777777" w:rsidR="00CA5AD2" w:rsidRPr="00F65969" w:rsidRDefault="00CA5AD2">
      <w:pPr>
        <w:rPr>
          <w:sz w:val="32"/>
          <w:szCs w:val="32"/>
        </w:rPr>
      </w:pPr>
    </w:p>
    <w:p w14:paraId="53619F63" w14:textId="22299FBC" w:rsidR="00072CEC" w:rsidRPr="00F65969" w:rsidRDefault="00CA5AD2" w:rsidP="00072CEC">
      <w:pPr>
        <w:rPr>
          <w:sz w:val="32"/>
          <w:szCs w:val="32"/>
        </w:rPr>
      </w:pPr>
      <w:r w:rsidRPr="00F65969">
        <w:rPr>
          <w:sz w:val="32"/>
          <w:szCs w:val="32"/>
        </w:rPr>
        <w:t xml:space="preserve">Premier défi : </w:t>
      </w:r>
      <w:r w:rsidR="00072CEC" w:rsidRPr="00F65969">
        <w:rPr>
          <w:sz w:val="32"/>
          <w:szCs w:val="32"/>
        </w:rPr>
        <w:t>l’instrumentali</w:t>
      </w:r>
      <w:r w:rsidR="0063502E" w:rsidRPr="00F65969">
        <w:rPr>
          <w:sz w:val="32"/>
          <w:szCs w:val="32"/>
        </w:rPr>
        <w:t xml:space="preserve">sation des processus mémoriels </w:t>
      </w:r>
      <w:r w:rsidR="00072CEC" w:rsidRPr="00F65969">
        <w:rPr>
          <w:sz w:val="32"/>
          <w:szCs w:val="32"/>
        </w:rPr>
        <w:t>à des fins de manipulation politique.</w:t>
      </w:r>
    </w:p>
    <w:p w14:paraId="4DFEC44C" w14:textId="77777777" w:rsidR="00072CEC" w:rsidRPr="00F65969" w:rsidRDefault="00072CEC" w:rsidP="00072CEC">
      <w:pPr>
        <w:rPr>
          <w:sz w:val="32"/>
          <w:szCs w:val="32"/>
        </w:rPr>
      </w:pPr>
    </w:p>
    <w:p w14:paraId="41BD73FF" w14:textId="1815F7F5" w:rsidR="00072CEC" w:rsidRPr="00F65969" w:rsidRDefault="00072CEC" w:rsidP="00072CEC">
      <w:pPr>
        <w:rPr>
          <w:sz w:val="32"/>
          <w:szCs w:val="32"/>
        </w:rPr>
      </w:pPr>
      <w:r w:rsidRPr="00F65969">
        <w:rPr>
          <w:sz w:val="32"/>
          <w:szCs w:val="32"/>
        </w:rPr>
        <w:t>Permet</w:t>
      </w:r>
      <w:r w:rsidR="00736E12" w:rsidRPr="00F65969">
        <w:rPr>
          <w:sz w:val="32"/>
          <w:szCs w:val="32"/>
        </w:rPr>
        <w:t>tez-moi de citer deux exemples parmi bien d’autres</w:t>
      </w:r>
      <w:r w:rsidR="00E31190" w:rsidRPr="00F65969">
        <w:rPr>
          <w:sz w:val="32"/>
          <w:szCs w:val="32"/>
        </w:rPr>
        <w:t xml:space="preserve"> que l’on peut trouver dans toutes les régions du monde</w:t>
      </w:r>
      <w:r w:rsidR="00736E12" w:rsidRPr="00F65969">
        <w:rPr>
          <w:sz w:val="32"/>
          <w:szCs w:val="32"/>
        </w:rPr>
        <w:t> :</w:t>
      </w:r>
    </w:p>
    <w:p w14:paraId="38B5C5CE" w14:textId="77777777" w:rsidR="0063502E" w:rsidRPr="00F65969" w:rsidRDefault="0063502E" w:rsidP="00072CEC">
      <w:pPr>
        <w:rPr>
          <w:sz w:val="32"/>
          <w:szCs w:val="32"/>
        </w:rPr>
      </w:pPr>
    </w:p>
    <w:p w14:paraId="1C17D60E" w14:textId="2B7F1BD5" w:rsidR="00072CEC" w:rsidRPr="00F65969" w:rsidRDefault="00177217" w:rsidP="00072CEC">
      <w:pPr>
        <w:rPr>
          <w:sz w:val="32"/>
          <w:szCs w:val="32"/>
        </w:rPr>
      </w:pPr>
      <w:r w:rsidRPr="00F65969">
        <w:rPr>
          <w:sz w:val="32"/>
          <w:szCs w:val="32"/>
        </w:rPr>
        <w:t xml:space="preserve">Le </w:t>
      </w:r>
      <w:proofErr w:type="spellStart"/>
      <w:r w:rsidRPr="00F65969">
        <w:rPr>
          <w:sz w:val="32"/>
          <w:szCs w:val="32"/>
        </w:rPr>
        <w:t>mapping</w:t>
      </w:r>
      <w:proofErr w:type="spellEnd"/>
      <w:r w:rsidRPr="00F65969">
        <w:rPr>
          <w:sz w:val="32"/>
          <w:szCs w:val="32"/>
        </w:rPr>
        <w:t xml:space="preserve"> report sur la RDC fait observer que</w:t>
      </w:r>
      <w:r w:rsidR="006D15DF" w:rsidRPr="00F65969">
        <w:rPr>
          <w:sz w:val="32"/>
          <w:szCs w:val="32"/>
        </w:rPr>
        <w:t xml:space="preserve"> « les mémoriaux devraient rassembler la société et non la div</w:t>
      </w:r>
      <w:r w:rsidR="0063502E" w:rsidRPr="00F65969">
        <w:rPr>
          <w:sz w:val="32"/>
          <w:szCs w:val="32"/>
        </w:rPr>
        <w:t xml:space="preserve">iser davantage ». Le rapport cite des exemples positifs, mais </w:t>
      </w:r>
      <w:r w:rsidR="00E31190" w:rsidRPr="00F65969">
        <w:rPr>
          <w:sz w:val="32"/>
          <w:szCs w:val="32"/>
        </w:rPr>
        <w:t xml:space="preserve">aussi </w:t>
      </w:r>
      <w:r w:rsidR="0063502E" w:rsidRPr="00F65969">
        <w:rPr>
          <w:sz w:val="32"/>
          <w:szCs w:val="32"/>
        </w:rPr>
        <w:t xml:space="preserve">d’autres plus négatif, jugeant par exemple que </w:t>
      </w:r>
      <w:r w:rsidR="00E31190" w:rsidRPr="00F65969">
        <w:rPr>
          <w:sz w:val="32"/>
          <w:szCs w:val="32"/>
        </w:rPr>
        <w:t>certains mémoriaux visent</w:t>
      </w:r>
      <w:r w:rsidR="0063502E" w:rsidRPr="00F65969">
        <w:rPr>
          <w:sz w:val="32"/>
          <w:szCs w:val="32"/>
        </w:rPr>
        <w:t xml:space="preserve"> </w:t>
      </w:r>
      <w:r w:rsidR="0063502E" w:rsidRPr="00F65969">
        <w:rPr>
          <w:sz w:val="32"/>
          <w:szCs w:val="32"/>
          <w:u w:val="single"/>
        </w:rPr>
        <w:t xml:space="preserve">à </w:t>
      </w:r>
      <w:r w:rsidR="00E31190" w:rsidRPr="00F65969">
        <w:rPr>
          <w:sz w:val="32"/>
          <w:szCs w:val="32"/>
          <w:u w:val="single"/>
        </w:rPr>
        <w:t>jet</w:t>
      </w:r>
      <w:r w:rsidR="006D15DF" w:rsidRPr="00F65969">
        <w:rPr>
          <w:sz w:val="32"/>
          <w:szCs w:val="32"/>
          <w:u w:val="single"/>
        </w:rPr>
        <w:t>e</w:t>
      </w:r>
      <w:r w:rsidR="0063502E" w:rsidRPr="00F65969">
        <w:rPr>
          <w:sz w:val="32"/>
          <w:szCs w:val="32"/>
          <w:u w:val="single"/>
        </w:rPr>
        <w:t>r</w:t>
      </w:r>
      <w:r w:rsidR="006D15DF" w:rsidRPr="00F65969">
        <w:rPr>
          <w:sz w:val="32"/>
          <w:szCs w:val="32"/>
          <w:u w:val="single"/>
        </w:rPr>
        <w:t xml:space="preserve"> un blâme collectif</w:t>
      </w:r>
      <w:r w:rsidR="006D15DF" w:rsidRPr="00F65969">
        <w:rPr>
          <w:sz w:val="32"/>
          <w:szCs w:val="32"/>
        </w:rPr>
        <w:t xml:space="preserve"> sur un groupe en particulier ». </w:t>
      </w:r>
    </w:p>
    <w:p w14:paraId="46A5A819" w14:textId="77777777" w:rsidR="00251FFC" w:rsidRPr="00F65969" w:rsidRDefault="00251FFC" w:rsidP="00072CEC">
      <w:pPr>
        <w:rPr>
          <w:sz w:val="32"/>
          <w:szCs w:val="32"/>
        </w:rPr>
      </w:pPr>
    </w:p>
    <w:p w14:paraId="05D3C974" w14:textId="05269650" w:rsidR="00177217" w:rsidRPr="00F65969" w:rsidRDefault="0063502E" w:rsidP="00072CEC">
      <w:pPr>
        <w:rPr>
          <w:sz w:val="32"/>
          <w:szCs w:val="32"/>
        </w:rPr>
      </w:pPr>
      <w:r w:rsidRPr="00F65969">
        <w:rPr>
          <w:sz w:val="32"/>
          <w:szCs w:val="32"/>
        </w:rPr>
        <w:t>Evoquant la Bosnie-Herzégovine,</w:t>
      </w:r>
      <w:r w:rsidR="00251FFC" w:rsidRPr="00F65969">
        <w:rPr>
          <w:sz w:val="32"/>
          <w:szCs w:val="32"/>
        </w:rPr>
        <w:t xml:space="preserve"> le groupe de travail des Nations unies s</w:t>
      </w:r>
      <w:r w:rsidRPr="00F65969">
        <w:rPr>
          <w:sz w:val="32"/>
          <w:szCs w:val="32"/>
        </w:rPr>
        <w:t xml:space="preserve">ur les disparitions forcées déplore, dans son rapport de 2010, </w:t>
      </w:r>
      <w:r w:rsidR="00251FFC" w:rsidRPr="00F65969">
        <w:rPr>
          <w:sz w:val="32"/>
          <w:szCs w:val="32"/>
        </w:rPr>
        <w:t xml:space="preserve">le fait que ce sont </w:t>
      </w:r>
      <w:r w:rsidR="007F0483" w:rsidRPr="00F65969">
        <w:rPr>
          <w:sz w:val="32"/>
          <w:szCs w:val="32"/>
        </w:rPr>
        <w:t xml:space="preserve">souvent </w:t>
      </w:r>
      <w:r w:rsidR="00251FFC" w:rsidRPr="00F65969">
        <w:rPr>
          <w:sz w:val="32"/>
          <w:szCs w:val="32"/>
        </w:rPr>
        <w:t xml:space="preserve">les autorités locales qui contrôlent la construction de mémoriaux, au détriment des victimes. </w:t>
      </w:r>
    </w:p>
    <w:p w14:paraId="34613189" w14:textId="77777777" w:rsidR="007F0483" w:rsidRPr="00F65969" w:rsidRDefault="007F0483" w:rsidP="00072CEC">
      <w:pPr>
        <w:rPr>
          <w:sz w:val="32"/>
          <w:szCs w:val="32"/>
        </w:rPr>
      </w:pPr>
    </w:p>
    <w:p w14:paraId="5C2EA60D" w14:textId="5B7484DA" w:rsidR="00251FFC" w:rsidRPr="00F65969" w:rsidRDefault="00177217" w:rsidP="00072CEC">
      <w:pPr>
        <w:rPr>
          <w:sz w:val="32"/>
          <w:szCs w:val="32"/>
        </w:rPr>
      </w:pPr>
      <w:r w:rsidRPr="00F65969">
        <w:rPr>
          <w:sz w:val="32"/>
          <w:szCs w:val="32"/>
        </w:rPr>
        <w:t>« </w:t>
      </w:r>
      <w:r w:rsidR="00251FFC" w:rsidRPr="00F65969">
        <w:rPr>
          <w:sz w:val="32"/>
          <w:szCs w:val="32"/>
        </w:rPr>
        <w:t>Le groupe de travail note aussi que des mémoriaux ont été constru</w:t>
      </w:r>
      <w:r w:rsidR="007F0483" w:rsidRPr="00F65969">
        <w:rPr>
          <w:sz w:val="32"/>
          <w:szCs w:val="32"/>
        </w:rPr>
        <w:t>its pour</w:t>
      </w:r>
      <w:r w:rsidR="0063502E" w:rsidRPr="00F65969">
        <w:rPr>
          <w:sz w:val="32"/>
          <w:szCs w:val="32"/>
        </w:rPr>
        <w:t xml:space="preserve">, semble-t-il, </w:t>
      </w:r>
      <w:r w:rsidR="00251FFC" w:rsidRPr="00F65969">
        <w:rPr>
          <w:sz w:val="32"/>
          <w:szCs w:val="32"/>
        </w:rPr>
        <w:t>intimider des victimes d’autres groupes ethniques ».</w:t>
      </w:r>
    </w:p>
    <w:p w14:paraId="2746D7BA" w14:textId="77777777" w:rsidR="00251FFC" w:rsidRPr="00F65969" w:rsidRDefault="00251FFC" w:rsidP="00072CEC">
      <w:pPr>
        <w:rPr>
          <w:sz w:val="32"/>
          <w:szCs w:val="32"/>
        </w:rPr>
      </w:pPr>
    </w:p>
    <w:p w14:paraId="30695153" w14:textId="1A61E20B" w:rsidR="00072CEC" w:rsidRPr="00F65969" w:rsidRDefault="00AE4FDE">
      <w:pPr>
        <w:rPr>
          <w:sz w:val="32"/>
          <w:szCs w:val="32"/>
        </w:rPr>
      </w:pPr>
      <w:r w:rsidRPr="00F65969">
        <w:rPr>
          <w:sz w:val="32"/>
          <w:szCs w:val="32"/>
        </w:rPr>
        <w:t xml:space="preserve">J’aimerai </w:t>
      </w:r>
      <w:r w:rsidR="00DB72C2" w:rsidRPr="00F65969">
        <w:rPr>
          <w:sz w:val="32"/>
          <w:szCs w:val="32"/>
        </w:rPr>
        <w:t xml:space="preserve">ici </w:t>
      </w:r>
      <w:r w:rsidRPr="00F65969">
        <w:rPr>
          <w:sz w:val="32"/>
          <w:szCs w:val="32"/>
        </w:rPr>
        <w:t xml:space="preserve">souligner </w:t>
      </w:r>
      <w:r w:rsidR="00E31190" w:rsidRPr="00F65969">
        <w:rPr>
          <w:sz w:val="32"/>
          <w:szCs w:val="32"/>
        </w:rPr>
        <w:t>qu’il existe de nombreux</w:t>
      </w:r>
      <w:r w:rsidRPr="00F65969">
        <w:rPr>
          <w:sz w:val="32"/>
          <w:szCs w:val="32"/>
        </w:rPr>
        <w:t xml:space="preserve"> exemples encourageants. </w:t>
      </w:r>
    </w:p>
    <w:p w14:paraId="16BEA098" w14:textId="77777777" w:rsidR="001D1169" w:rsidRPr="00F65969" w:rsidRDefault="001D1169">
      <w:pPr>
        <w:rPr>
          <w:sz w:val="32"/>
          <w:szCs w:val="32"/>
        </w:rPr>
      </w:pPr>
    </w:p>
    <w:p w14:paraId="16E6323D" w14:textId="77777777" w:rsidR="00AF144B" w:rsidRPr="00F65969" w:rsidRDefault="00AF144B">
      <w:pPr>
        <w:rPr>
          <w:sz w:val="32"/>
          <w:szCs w:val="32"/>
        </w:rPr>
      </w:pPr>
    </w:p>
    <w:p w14:paraId="6ACB25B7" w14:textId="20197C69" w:rsidR="00AF144B" w:rsidRPr="00F65969" w:rsidRDefault="0063502E">
      <w:pPr>
        <w:rPr>
          <w:sz w:val="32"/>
          <w:szCs w:val="32"/>
        </w:rPr>
      </w:pPr>
      <w:r w:rsidRPr="00F65969">
        <w:rPr>
          <w:sz w:val="32"/>
          <w:szCs w:val="32"/>
        </w:rPr>
        <w:t>2</w:t>
      </w:r>
      <w:r w:rsidRPr="00F65969">
        <w:rPr>
          <w:sz w:val="32"/>
          <w:szCs w:val="32"/>
          <w:vertAlign w:val="superscript"/>
        </w:rPr>
        <w:t>e</w:t>
      </w:r>
      <w:r w:rsidR="00CA5AD2" w:rsidRPr="00F65969">
        <w:rPr>
          <w:sz w:val="32"/>
          <w:szCs w:val="32"/>
        </w:rPr>
        <w:t xml:space="preserve"> défi : </w:t>
      </w:r>
      <w:r w:rsidRPr="00F65969">
        <w:rPr>
          <w:sz w:val="32"/>
          <w:szCs w:val="32"/>
        </w:rPr>
        <w:t>c’est la gestion des lieux de souffrances ou des monuments qui incarnent, au moins, pour une partie de la population, des régimes oppressifs :</w:t>
      </w:r>
    </w:p>
    <w:p w14:paraId="46E9C0A6" w14:textId="77777777" w:rsidR="0063502E" w:rsidRPr="00F65969" w:rsidRDefault="0063502E">
      <w:pPr>
        <w:rPr>
          <w:sz w:val="32"/>
          <w:szCs w:val="32"/>
        </w:rPr>
      </w:pPr>
    </w:p>
    <w:p w14:paraId="10906DA2" w14:textId="10EB6121" w:rsidR="0063502E" w:rsidRPr="00F65969" w:rsidRDefault="0063502E" w:rsidP="0063502E">
      <w:pPr>
        <w:pStyle w:val="ListParagraph"/>
        <w:numPr>
          <w:ilvl w:val="0"/>
          <w:numId w:val="1"/>
        </w:numPr>
        <w:rPr>
          <w:sz w:val="32"/>
          <w:szCs w:val="32"/>
        </w:rPr>
      </w:pPr>
      <w:r w:rsidRPr="00F65969">
        <w:rPr>
          <w:sz w:val="32"/>
          <w:szCs w:val="32"/>
        </w:rPr>
        <w:t>Faut-il conserver les prisons</w:t>
      </w:r>
      <w:r w:rsidR="007F0483" w:rsidRPr="00F65969">
        <w:rPr>
          <w:sz w:val="32"/>
          <w:szCs w:val="32"/>
        </w:rPr>
        <w:t xml:space="preserve">, </w:t>
      </w:r>
      <w:r w:rsidR="00CA5AD2" w:rsidRPr="00F65969">
        <w:rPr>
          <w:sz w:val="32"/>
          <w:szCs w:val="32"/>
        </w:rPr>
        <w:t>les camps</w:t>
      </w:r>
      <w:r w:rsidR="007F0483" w:rsidRPr="00F65969">
        <w:rPr>
          <w:sz w:val="32"/>
          <w:szCs w:val="32"/>
        </w:rPr>
        <w:t>, ou des bâtiments construits à la gloire de régimes criminels</w:t>
      </w:r>
      <w:r w:rsidRPr="00F65969">
        <w:rPr>
          <w:sz w:val="32"/>
          <w:szCs w:val="32"/>
        </w:rPr>
        <w:t xml:space="preserve"> et les transformer en musée ou en centre de documentation ?</w:t>
      </w:r>
    </w:p>
    <w:p w14:paraId="4A233476" w14:textId="366F1555" w:rsidR="0063502E" w:rsidRPr="00F65969" w:rsidRDefault="0063502E" w:rsidP="0063502E">
      <w:pPr>
        <w:pStyle w:val="ListParagraph"/>
        <w:numPr>
          <w:ilvl w:val="0"/>
          <w:numId w:val="1"/>
        </w:numPr>
        <w:rPr>
          <w:sz w:val="32"/>
          <w:szCs w:val="32"/>
        </w:rPr>
      </w:pPr>
      <w:r w:rsidRPr="00F65969">
        <w:rPr>
          <w:sz w:val="32"/>
          <w:szCs w:val="32"/>
        </w:rPr>
        <w:t>Faut-il au contraire les détruire ?</w:t>
      </w:r>
    </w:p>
    <w:p w14:paraId="5E922B21" w14:textId="5F98C211" w:rsidR="0063502E" w:rsidRPr="00F65969" w:rsidRDefault="0063502E" w:rsidP="0063502E">
      <w:pPr>
        <w:pStyle w:val="ListParagraph"/>
        <w:numPr>
          <w:ilvl w:val="0"/>
          <w:numId w:val="1"/>
        </w:numPr>
        <w:rPr>
          <w:sz w:val="32"/>
          <w:szCs w:val="32"/>
        </w:rPr>
      </w:pPr>
      <w:r w:rsidRPr="00F65969">
        <w:rPr>
          <w:sz w:val="32"/>
          <w:szCs w:val="32"/>
        </w:rPr>
        <w:t>Faut-il les réaffecter à d’autres usages ?</w:t>
      </w:r>
    </w:p>
    <w:p w14:paraId="0259DF45" w14:textId="77777777" w:rsidR="0063502E" w:rsidRPr="00F65969" w:rsidRDefault="0063502E" w:rsidP="0063502E">
      <w:pPr>
        <w:rPr>
          <w:sz w:val="32"/>
          <w:szCs w:val="32"/>
        </w:rPr>
      </w:pPr>
    </w:p>
    <w:p w14:paraId="2712231A" w14:textId="213AD58D" w:rsidR="00CA5AD2" w:rsidRPr="00F65969" w:rsidRDefault="00CA5AD2" w:rsidP="0063502E">
      <w:pPr>
        <w:rPr>
          <w:sz w:val="32"/>
          <w:szCs w:val="32"/>
        </w:rPr>
      </w:pPr>
      <w:r w:rsidRPr="00F65969">
        <w:rPr>
          <w:sz w:val="32"/>
          <w:szCs w:val="32"/>
        </w:rPr>
        <w:t xml:space="preserve">Toutes ces voies sont aujourd’hui utilisées. </w:t>
      </w:r>
      <w:r w:rsidR="009A1395" w:rsidRPr="00F65969">
        <w:rPr>
          <w:sz w:val="32"/>
          <w:szCs w:val="32"/>
        </w:rPr>
        <w:t>Et chaque choix a une portée politique</w:t>
      </w:r>
    </w:p>
    <w:p w14:paraId="41ECD14A" w14:textId="77777777" w:rsidR="00CA5AD2" w:rsidRPr="00F65969" w:rsidRDefault="00CA5AD2" w:rsidP="0063502E">
      <w:pPr>
        <w:rPr>
          <w:sz w:val="32"/>
          <w:szCs w:val="32"/>
        </w:rPr>
      </w:pPr>
    </w:p>
    <w:p w14:paraId="07D79DF8" w14:textId="2D8F88F8" w:rsidR="00CA5AD2" w:rsidRPr="00F65969" w:rsidRDefault="0042682F" w:rsidP="0063502E">
      <w:pPr>
        <w:rPr>
          <w:sz w:val="32"/>
          <w:szCs w:val="32"/>
        </w:rPr>
      </w:pPr>
      <w:r w:rsidRPr="00F65969">
        <w:rPr>
          <w:sz w:val="32"/>
          <w:szCs w:val="32"/>
        </w:rPr>
        <w:t xml:space="preserve">Pour les victimes, </w:t>
      </w:r>
      <w:r w:rsidR="009A1395" w:rsidRPr="00F65969">
        <w:rPr>
          <w:sz w:val="32"/>
          <w:szCs w:val="32"/>
        </w:rPr>
        <w:t xml:space="preserve">pour les gens qui ont perdu leur proche, et souvent pour l’ensemble de la société, ce sont des questions </w:t>
      </w:r>
      <w:r w:rsidR="003B2667" w:rsidRPr="00F65969">
        <w:rPr>
          <w:sz w:val="32"/>
          <w:szCs w:val="32"/>
        </w:rPr>
        <w:t>essentielles en termes de reconnaissance</w:t>
      </w:r>
      <w:r w:rsidR="00DB72C2" w:rsidRPr="00F65969">
        <w:rPr>
          <w:sz w:val="32"/>
          <w:szCs w:val="32"/>
        </w:rPr>
        <w:t>, mais qui peuvent aussi polariser les sociétés.</w:t>
      </w:r>
    </w:p>
    <w:p w14:paraId="1F9C17C4" w14:textId="77777777" w:rsidR="0042682F" w:rsidRPr="00F65969" w:rsidRDefault="0042682F" w:rsidP="0063502E">
      <w:pPr>
        <w:rPr>
          <w:sz w:val="32"/>
          <w:szCs w:val="32"/>
        </w:rPr>
      </w:pPr>
    </w:p>
    <w:p w14:paraId="42487732" w14:textId="6FC29309" w:rsidR="0042682F" w:rsidRPr="00F65969" w:rsidRDefault="0042682F" w:rsidP="0063502E">
      <w:pPr>
        <w:rPr>
          <w:sz w:val="32"/>
          <w:szCs w:val="32"/>
        </w:rPr>
      </w:pPr>
      <w:r w:rsidRPr="00F65969">
        <w:rPr>
          <w:sz w:val="32"/>
          <w:szCs w:val="32"/>
        </w:rPr>
        <w:t>Une réflexion de fond est nécessaire pour mieux aborder</w:t>
      </w:r>
      <w:r w:rsidR="007F0483" w:rsidRPr="00F65969">
        <w:rPr>
          <w:sz w:val="32"/>
          <w:szCs w:val="32"/>
        </w:rPr>
        <w:t xml:space="preserve"> ces questions qui </w:t>
      </w:r>
      <w:r w:rsidR="00DB72C2" w:rsidRPr="00F65969">
        <w:rPr>
          <w:sz w:val="32"/>
          <w:szCs w:val="32"/>
        </w:rPr>
        <w:t xml:space="preserve">peuvent s’avérer très </w:t>
      </w:r>
      <w:proofErr w:type="spellStart"/>
      <w:r w:rsidR="00DB72C2" w:rsidRPr="00F65969">
        <w:rPr>
          <w:sz w:val="32"/>
          <w:szCs w:val="32"/>
        </w:rPr>
        <w:t>clivantes</w:t>
      </w:r>
      <w:proofErr w:type="spellEnd"/>
      <w:r w:rsidR="00DB72C2" w:rsidRPr="00F65969">
        <w:rPr>
          <w:sz w:val="32"/>
          <w:szCs w:val="32"/>
        </w:rPr>
        <w:t>.</w:t>
      </w:r>
    </w:p>
    <w:p w14:paraId="691F4C2D" w14:textId="77777777" w:rsidR="009A1395" w:rsidRPr="00F65969" w:rsidRDefault="009A1395" w:rsidP="0063502E">
      <w:pPr>
        <w:rPr>
          <w:sz w:val="32"/>
          <w:szCs w:val="32"/>
        </w:rPr>
      </w:pPr>
    </w:p>
    <w:p w14:paraId="70BA3EE6" w14:textId="77777777" w:rsidR="009A1395" w:rsidRPr="00F65969" w:rsidRDefault="009A1395" w:rsidP="0063502E">
      <w:pPr>
        <w:rPr>
          <w:sz w:val="32"/>
          <w:szCs w:val="32"/>
        </w:rPr>
      </w:pPr>
    </w:p>
    <w:p w14:paraId="340BF49E" w14:textId="1B2B141A" w:rsidR="009A1395" w:rsidRPr="00F65969" w:rsidRDefault="009A1395" w:rsidP="0063502E">
      <w:pPr>
        <w:rPr>
          <w:sz w:val="32"/>
          <w:szCs w:val="32"/>
        </w:rPr>
      </w:pPr>
      <w:r w:rsidRPr="00F65969">
        <w:rPr>
          <w:sz w:val="32"/>
          <w:szCs w:val="32"/>
        </w:rPr>
        <w:t>En termes de proposition</w:t>
      </w:r>
      <w:r w:rsidR="003B2667" w:rsidRPr="00F65969">
        <w:rPr>
          <w:sz w:val="32"/>
          <w:szCs w:val="32"/>
        </w:rPr>
        <w:t>, j’aimerai en fait quatre</w:t>
      </w:r>
      <w:r w:rsidRPr="00F65969">
        <w:rPr>
          <w:sz w:val="32"/>
          <w:szCs w:val="32"/>
        </w:rPr>
        <w:t> :</w:t>
      </w:r>
    </w:p>
    <w:p w14:paraId="5376F18B" w14:textId="77777777" w:rsidR="009A1395" w:rsidRPr="00F65969" w:rsidRDefault="009A1395" w:rsidP="0063502E">
      <w:pPr>
        <w:rPr>
          <w:sz w:val="32"/>
          <w:szCs w:val="32"/>
        </w:rPr>
      </w:pPr>
    </w:p>
    <w:p w14:paraId="151D3545" w14:textId="30C9545A" w:rsidR="009A1395" w:rsidRPr="00F65969" w:rsidRDefault="009A1395" w:rsidP="009A1395">
      <w:pPr>
        <w:rPr>
          <w:sz w:val="32"/>
          <w:szCs w:val="32"/>
        </w:rPr>
      </w:pPr>
      <w:proofErr w:type="gramStart"/>
      <w:r w:rsidRPr="00F65969">
        <w:rPr>
          <w:sz w:val="32"/>
          <w:szCs w:val="32"/>
        </w:rPr>
        <w:t>1.l’un</w:t>
      </w:r>
      <w:proofErr w:type="gramEnd"/>
      <w:r w:rsidRPr="00F65969">
        <w:rPr>
          <w:sz w:val="32"/>
          <w:szCs w:val="32"/>
        </w:rPr>
        <w:t xml:space="preserve"> des points clefs </w:t>
      </w:r>
      <w:r w:rsidR="00DB72C2" w:rsidRPr="00F65969">
        <w:rPr>
          <w:sz w:val="32"/>
          <w:szCs w:val="32"/>
        </w:rPr>
        <w:t xml:space="preserve">dans les processus mémoriels </w:t>
      </w:r>
      <w:r w:rsidRPr="00F65969">
        <w:rPr>
          <w:sz w:val="32"/>
          <w:szCs w:val="32"/>
        </w:rPr>
        <w:t xml:space="preserve">est celui du </w:t>
      </w:r>
      <w:proofErr w:type="spellStart"/>
      <w:r w:rsidRPr="00F65969">
        <w:rPr>
          <w:i/>
          <w:sz w:val="32"/>
          <w:szCs w:val="32"/>
        </w:rPr>
        <w:t>ownership</w:t>
      </w:r>
      <w:proofErr w:type="spellEnd"/>
      <w:r w:rsidRPr="00F65969">
        <w:rPr>
          <w:sz w:val="32"/>
          <w:szCs w:val="32"/>
        </w:rPr>
        <w:t xml:space="preserve">, </w:t>
      </w:r>
      <w:r w:rsidR="00DB72C2" w:rsidRPr="00F65969">
        <w:rPr>
          <w:sz w:val="32"/>
          <w:szCs w:val="32"/>
        </w:rPr>
        <w:t xml:space="preserve">de faire en sorte </w:t>
      </w:r>
      <w:r w:rsidRPr="00F65969">
        <w:rPr>
          <w:sz w:val="32"/>
          <w:szCs w:val="32"/>
        </w:rPr>
        <w:t xml:space="preserve">que les populations directement touchées par des violences </w:t>
      </w:r>
      <w:r w:rsidR="00DB72C2" w:rsidRPr="00F65969">
        <w:rPr>
          <w:sz w:val="32"/>
          <w:szCs w:val="32"/>
        </w:rPr>
        <w:t>se reconnaissent dans les initiatives mémorielles, qu’elles se sentent</w:t>
      </w:r>
      <w:r w:rsidRPr="00F65969">
        <w:rPr>
          <w:sz w:val="32"/>
          <w:szCs w:val="32"/>
        </w:rPr>
        <w:t xml:space="preserve"> impliquées dans les processus mémoriels. </w:t>
      </w:r>
    </w:p>
    <w:p w14:paraId="57FB4ECD" w14:textId="77777777" w:rsidR="009A1395" w:rsidRPr="00F65969" w:rsidRDefault="009A1395" w:rsidP="009A1395">
      <w:pPr>
        <w:rPr>
          <w:sz w:val="32"/>
          <w:szCs w:val="32"/>
        </w:rPr>
      </w:pPr>
    </w:p>
    <w:p w14:paraId="283CB279" w14:textId="36B5BF43" w:rsidR="009A1395" w:rsidRPr="00F65969" w:rsidRDefault="009A1395" w:rsidP="009A1395">
      <w:pPr>
        <w:rPr>
          <w:sz w:val="32"/>
          <w:szCs w:val="32"/>
        </w:rPr>
      </w:pPr>
      <w:r w:rsidRPr="00F65969">
        <w:rPr>
          <w:sz w:val="32"/>
          <w:szCs w:val="32"/>
        </w:rPr>
        <w:t>Quand c’est politiquement possible, il est souhaitable que la société civile qui a une capacité de mobilisation</w:t>
      </w:r>
      <w:r w:rsidR="0042682F" w:rsidRPr="00F65969">
        <w:rPr>
          <w:sz w:val="32"/>
          <w:szCs w:val="32"/>
        </w:rPr>
        <w:t>, qui peut susciter débats et discussions</w:t>
      </w:r>
      <w:r w:rsidRPr="00F65969">
        <w:rPr>
          <w:sz w:val="32"/>
          <w:szCs w:val="32"/>
        </w:rPr>
        <w:t>, collabore avec les autorités qui</w:t>
      </w:r>
      <w:r w:rsidR="0042682F" w:rsidRPr="00F65969">
        <w:rPr>
          <w:sz w:val="32"/>
          <w:szCs w:val="32"/>
        </w:rPr>
        <w:t>, elles,</w:t>
      </w:r>
      <w:r w:rsidRPr="00F65969">
        <w:rPr>
          <w:sz w:val="32"/>
          <w:szCs w:val="32"/>
        </w:rPr>
        <w:t xml:space="preserve"> ont les ressources de maintenir </w:t>
      </w:r>
      <w:r w:rsidR="00DB72C2" w:rsidRPr="00F65969">
        <w:rPr>
          <w:sz w:val="32"/>
          <w:szCs w:val="32"/>
        </w:rPr>
        <w:t xml:space="preserve">sur le long terme </w:t>
      </w:r>
      <w:r w:rsidRPr="00F65969">
        <w:rPr>
          <w:sz w:val="32"/>
          <w:szCs w:val="32"/>
        </w:rPr>
        <w:t>des musées d’histoire ou des mémoriaux.</w:t>
      </w:r>
    </w:p>
    <w:p w14:paraId="505F482E" w14:textId="77777777" w:rsidR="0063502E" w:rsidRPr="00F65969" w:rsidRDefault="0063502E">
      <w:pPr>
        <w:rPr>
          <w:sz w:val="32"/>
          <w:szCs w:val="32"/>
        </w:rPr>
      </w:pPr>
    </w:p>
    <w:p w14:paraId="5F0AE936" w14:textId="74FC5FCD" w:rsidR="009A1395" w:rsidRPr="00F65969" w:rsidRDefault="009A1395">
      <w:pPr>
        <w:rPr>
          <w:sz w:val="32"/>
          <w:szCs w:val="32"/>
        </w:rPr>
      </w:pPr>
      <w:r w:rsidRPr="00F65969">
        <w:rPr>
          <w:sz w:val="32"/>
          <w:szCs w:val="32"/>
        </w:rPr>
        <w:t xml:space="preserve">2. </w:t>
      </w:r>
      <w:r w:rsidR="0042682F" w:rsidRPr="00F65969">
        <w:rPr>
          <w:sz w:val="32"/>
          <w:szCs w:val="32"/>
        </w:rPr>
        <w:t xml:space="preserve"> Il est important que </w:t>
      </w:r>
      <w:r w:rsidRPr="00F65969">
        <w:rPr>
          <w:sz w:val="32"/>
          <w:szCs w:val="32"/>
        </w:rPr>
        <w:t>les musées d’histoire</w:t>
      </w:r>
      <w:r w:rsidR="0042682F" w:rsidRPr="00F65969">
        <w:rPr>
          <w:sz w:val="32"/>
          <w:szCs w:val="32"/>
        </w:rPr>
        <w:t>, les mémoriaux</w:t>
      </w:r>
      <w:r w:rsidRPr="00F65969">
        <w:rPr>
          <w:sz w:val="32"/>
          <w:szCs w:val="32"/>
        </w:rPr>
        <w:t xml:space="preserve"> et les œuvres d’art suscitent chez les spectateurs ou les visiteurs une réflexion critique et indépendante. La rhétorique du « jamais plus » </w:t>
      </w:r>
      <w:r w:rsidR="0042682F" w:rsidRPr="00F65969">
        <w:rPr>
          <w:sz w:val="32"/>
          <w:szCs w:val="32"/>
        </w:rPr>
        <w:t xml:space="preserve">qui se trouve </w:t>
      </w:r>
      <w:r w:rsidR="00DB72C2" w:rsidRPr="00F65969">
        <w:rPr>
          <w:sz w:val="32"/>
          <w:szCs w:val="32"/>
        </w:rPr>
        <w:t xml:space="preserve">dans </w:t>
      </w:r>
      <w:r w:rsidR="0042682F" w:rsidRPr="00F65969">
        <w:rPr>
          <w:sz w:val="32"/>
          <w:szCs w:val="32"/>
        </w:rPr>
        <w:t xml:space="preserve">beaucoup de lieux de mémoire </w:t>
      </w:r>
      <w:r w:rsidR="003B2667" w:rsidRPr="00F65969">
        <w:rPr>
          <w:sz w:val="32"/>
          <w:szCs w:val="32"/>
        </w:rPr>
        <w:t>n’a guère</w:t>
      </w:r>
      <w:r w:rsidR="00DB72C2" w:rsidRPr="00F65969">
        <w:rPr>
          <w:sz w:val="32"/>
          <w:szCs w:val="32"/>
        </w:rPr>
        <w:t xml:space="preserve"> d’efficacité</w:t>
      </w:r>
      <w:r w:rsidRPr="00F65969">
        <w:rPr>
          <w:sz w:val="32"/>
          <w:szCs w:val="32"/>
        </w:rPr>
        <w:t xml:space="preserve"> </w:t>
      </w:r>
      <w:r w:rsidR="0042682F" w:rsidRPr="00F65969">
        <w:rPr>
          <w:sz w:val="32"/>
          <w:szCs w:val="32"/>
        </w:rPr>
        <w:t>si elle n’est pas accompagnée par</w:t>
      </w:r>
      <w:r w:rsidRPr="00F65969">
        <w:rPr>
          <w:sz w:val="32"/>
          <w:szCs w:val="32"/>
        </w:rPr>
        <w:t xml:space="preserve"> une réflexion sur les raisons qui ont débouché sur des </w:t>
      </w:r>
      <w:r w:rsidR="0042682F" w:rsidRPr="00F65969">
        <w:rPr>
          <w:sz w:val="32"/>
          <w:szCs w:val="32"/>
        </w:rPr>
        <w:t>violations massives des DH.</w:t>
      </w:r>
    </w:p>
    <w:p w14:paraId="7260DF6E" w14:textId="77777777" w:rsidR="0063502E" w:rsidRPr="00F65969" w:rsidRDefault="0063502E">
      <w:pPr>
        <w:rPr>
          <w:sz w:val="32"/>
          <w:szCs w:val="32"/>
        </w:rPr>
      </w:pPr>
    </w:p>
    <w:p w14:paraId="0E72BD2B" w14:textId="115B7BF9" w:rsidR="00AF144B" w:rsidRPr="00F65969" w:rsidRDefault="005732CD">
      <w:pPr>
        <w:rPr>
          <w:sz w:val="32"/>
          <w:szCs w:val="32"/>
        </w:rPr>
      </w:pPr>
      <w:r w:rsidRPr="00F65969">
        <w:rPr>
          <w:sz w:val="32"/>
          <w:szCs w:val="32"/>
        </w:rPr>
        <w:t xml:space="preserve">3. Une pratique </w:t>
      </w:r>
      <w:r w:rsidR="0042682F" w:rsidRPr="00F65969">
        <w:rPr>
          <w:sz w:val="32"/>
          <w:szCs w:val="32"/>
        </w:rPr>
        <w:t xml:space="preserve"> qu’il faut, à mon sens encourager, et </w:t>
      </w:r>
      <w:r w:rsidRPr="00F65969">
        <w:rPr>
          <w:sz w:val="32"/>
          <w:szCs w:val="32"/>
        </w:rPr>
        <w:t xml:space="preserve">qui s’est développée dans plusieurs pays– en Israël, en Arménie, en Bosnie-Herzégovine, au Rwanda – a été de reconnaître « les justes ». Des individus qui au péril de leur vie ont sauvé des gens qui étaient persécutés. </w:t>
      </w:r>
    </w:p>
    <w:p w14:paraId="1055C15F" w14:textId="77777777" w:rsidR="005732CD" w:rsidRPr="00F65969" w:rsidRDefault="005732CD">
      <w:pPr>
        <w:rPr>
          <w:sz w:val="32"/>
          <w:szCs w:val="32"/>
        </w:rPr>
      </w:pPr>
    </w:p>
    <w:p w14:paraId="25342751" w14:textId="77777777" w:rsidR="0042682F" w:rsidRPr="00F65969" w:rsidRDefault="005732CD">
      <w:pPr>
        <w:rPr>
          <w:sz w:val="32"/>
          <w:szCs w:val="32"/>
        </w:rPr>
      </w:pPr>
      <w:r w:rsidRPr="00F65969">
        <w:rPr>
          <w:sz w:val="32"/>
          <w:szCs w:val="32"/>
        </w:rPr>
        <w:t xml:space="preserve">4. </w:t>
      </w:r>
      <w:r w:rsidR="0042682F" w:rsidRPr="00F65969">
        <w:rPr>
          <w:sz w:val="32"/>
          <w:szCs w:val="32"/>
        </w:rPr>
        <w:t xml:space="preserve">Jamais les </w:t>
      </w:r>
      <w:r w:rsidRPr="00F65969">
        <w:rPr>
          <w:sz w:val="32"/>
          <w:szCs w:val="32"/>
        </w:rPr>
        <w:t>initiatives mémorielles</w:t>
      </w:r>
      <w:r w:rsidR="0042682F" w:rsidRPr="00F65969">
        <w:rPr>
          <w:sz w:val="32"/>
          <w:szCs w:val="32"/>
        </w:rPr>
        <w:t xml:space="preserve"> n’ont été aussi nombreuses. Des centaines de musées d’histoires, de mémoriaux ont été créés ces dernières années. B</w:t>
      </w:r>
      <w:r w:rsidRPr="00F65969">
        <w:rPr>
          <w:sz w:val="32"/>
          <w:szCs w:val="32"/>
        </w:rPr>
        <w:t>eaucoup</w:t>
      </w:r>
      <w:r w:rsidR="0042682F" w:rsidRPr="00F65969">
        <w:rPr>
          <w:sz w:val="32"/>
          <w:szCs w:val="32"/>
        </w:rPr>
        <w:t xml:space="preserve"> de ces initiatives sont</w:t>
      </w:r>
      <w:r w:rsidRPr="00F65969">
        <w:rPr>
          <w:sz w:val="32"/>
          <w:szCs w:val="32"/>
        </w:rPr>
        <w:t xml:space="preserve"> formidablement positives, </w:t>
      </w:r>
      <w:r w:rsidR="0042682F" w:rsidRPr="00F65969">
        <w:rPr>
          <w:sz w:val="32"/>
          <w:szCs w:val="32"/>
        </w:rPr>
        <w:t xml:space="preserve">d’autres </w:t>
      </w:r>
      <w:r w:rsidRPr="00F65969">
        <w:rPr>
          <w:sz w:val="32"/>
          <w:szCs w:val="32"/>
        </w:rPr>
        <w:t xml:space="preserve">malheureusement, inquiétantes. </w:t>
      </w:r>
    </w:p>
    <w:p w14:paraId="0670D7B7" w14:textId="173F2119" w:rsidR="00CA5AD2" w:rsidRPr="00F65969" w:rsidRDefault="005732CD">
      <w:pPr>
        <w:rPr>
          <w:sz w:val="32"/>
          <w:szCs w:val="32"/>
        </w:rPr>
      </w:pPr>
      <w:r w:rsidRPr="00F65969">
        <w:rPr>
          <w:sz w:val="32"/>
          <w:szCs w:val="32"/>
        </w:rPr>
        <w:t xml:space="preserve">Sur des questions aussi lourdes d’enjeu en termes de réconciliation, il est </w:t>
      </w:r>
      <w:r w:rsidR="00DB72C2" w:rsidRPr="00F65969">
        <w:rPr>
          <w:sz w:val="32"/>
          <w:szCs w:val="32"/>
        </w:rPr>
        <w:t>essentiel</w:t>
      </w:r>
      <w:r w:rsidRPr="00F65969">
        <w:rPr>
          <w:sz w:val="32"/>
          <w:szCs w:val="32"/>
        </w:rPr>
        <w:t xml:space="preserve"> d’être </w:t>
      </w:r>
      <w:r w:rsidR="00DB72C2" w:rsidRPr="00F65969">
        <w:rPr>
          <w:sz w:val="32"/>
          <w:szCs w:val="32"/>
        </w:rPr>
        <w:t xml:space="preserve">beaucoup </w:t>
      </w:r>
      <w:r w:rsidRPr="00F65969">
        <w:rPr>
          <w:sz w:val="32"/>
          <w:szCs w:val="32"/>
        </w:rPr>
        <w:t xml:space="preserve">mieux informé </w:t>
      </w:r>
      <w:r w:rsidR="0072476D" w:rsidRPr="00F65969">
        <w:rPr>
          <w:sz w:val="32"/>
          <w:szCs w:val="32"/>
        </w:rPr>
        <w:t>tant sur les bonnes que sur</w:t>
      </w:r>
      <w:r w:rsidRPr="00F65969">
        <w:rPr>
          <w:sz w:val="32"/>
          <w:szCs w:val="32"/>
        </w:rPr>
        <w:t xml:space="preserve"> les mauvaises pratiques. </w:t>
      </w:r>
    </w:p>
    <w:p w14:paraId="32102993" w14:textId="77777777" w:rsidR="00CA5AD2" w:rsidRPr="00F65969" w:rsidRDefault="00CA5AD2"/>
    <w:p w14:paraId="31547AAB" w14:textId="77777777" w:rsidR="00736E12" w:rsidRPr="00F65969" w:rsidRDefault="00736E12"/>
    <w:sectPr w:rsidR="00736E12" w:rsidRPr="00F65969" w:rsidSect="000119D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20DDA"/>
    <w:multiLevelType w:val="hybridMultilevel"/>
    <w:tmpl w:val="522603F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862390"/>
    <w:multiLevelType w:val="hybridMultilevel"/>
    <w:tmpl w:val="7108D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795DA6"/>
    <w:multiLevelType w:val="hybridMultilevel"/>
    <w:tmpl w:val="ED7C460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C424222"/>
    <w:multiLevelType w:val="hybridMultilevel"/>
    <w:tmpl w:val="FD5432E4"/>
    <w:lvl w:ilvl="0" w:tplc="EFA06160">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690"/>
    <w:rsid w:val="000119D0"/>
    <w:rsid w:val="00050682"/>
    <w:rsid w:val="00072CEC"/>
    <w:rsid w:val="00084B36"/>
    <w:rsid w:val="00177217"/>
    <w:rsid w:val="001D1169"/>
    <w:rsid w:val="00251FFC"/>
    <w:rsid w:val="00254215"/>
    <w:rsid w:val="00347921"/>
    <w:rsid w:val="003B2667"/>
    <w:rsid w:val="0042682F"/>
    <w:rsid w:val="0052054F"/>
    <w:rsid w:val="005732CD"/>
    <w:rsid w:val="0063502E"/>
    <w:rsid w:val="006D15DF"/>
    <w:rsid w:val="0072476D"/>
    <w:rsid w:val="00736E12"/>
    <w:rsid w:val="007F0483"/>
    <w:rsid w:val="00824690"/>
    <w:rsid w:val="009A1395"/>
    <w:rsid w:val="00AE4FDE"/>
    <w:rsid w:val="00AF144B"/>
    <w:rsid w:val="00B22802"/>
    <w:rsid w:val="00C127BC"/>
    <w:rsid w:val="00CA188B"/>
    <w:rsid w:val="00CA5AD2"/>
    <w:rsid w:val="00DB72C2"/>
    <w:rsid w:val="00E31190"/>
    <w:rsid w:val="00E8698F"/>
    <w:rsid w:val="00F6195B"/>
    <w:rsid w:val="00F6596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E43C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02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0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6" Type="http://schemas.openxmlformats.org/officeDocument/2006/relationships/fontTable" Target="fontTable.xml"/><Relationship Id="rId1" Type="http://schemas.openxmlformats.org/officeDocument/2006/relationships/numbering" Target="numbering.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A8B17B-CEA3-464A-91FC-7368FFAA1EBA}"/>
</file>

<file path=customXml/itemProps2.xml><?xml version="1.0" encoding="utf-8"?>
<ds:datastoreItem xmlns:ds="http://schemas.openxmlformats.org/officeDocument/2006/customXml" ds:itemID="{929B9B93-4203-4359-A047-EADF6B559DEC}"/>
</file>

<file path=customXml/itemProps3.xml><?xml version="1.0" encoding="utf-8"?>
<ds:datastoreItem xmlns:ds="http://schemas.openxmlformats.org/officeDocument/2006/customXml" ds:itemID="{41343ECF-0D62-4ED9-A31D-8248D73E9203}"/>
</file>

<file path=docProps/app.xml><?xml version="1.0" encoding="utf-8"?>
<Properties xmlns="http://schemas.openxmlformats.org/officeDocument/2006/extended-properties" xmlns:vt="http://schemas.openxmlformats.org/officeDocument/2006/docPropsVTypes">
  <Template>Normal.dotm</Template>
  <TotalTime>143</TotalTime>
  <Pages>5</Pages>
  <Words>866</Words>
  <Characters>4941</Characters>
  <Application>Microsoft Macintosh Word</Application>
  <DocSecurity>0</DocSecurity>
  <Lines>41</Lines>
  <Paragraphs>11</Paragraphs>
  <ScaleCrop>false</ScaleCrop>
  <Company/>
  <LinksUpToDate>false</LinksUpToDate>
  <CharactersWithSpaces>5796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Hazan</dc:creator>
  <cp:keywords/>
  <dc:description/>
  <cp:lastModifiedBy>Pierre Hazan</cp:lastModifiedBy>
  <cp:revision>14</cp:revision>
  <dcterms:created xsi:type="dcterms:W3CDTF">2013-07-04T18:03:00Z</dcterms:created>
  <dcterms:modified xsi:type="dcterms:W3CDTF">2013-07-05T14:18:00Z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1807600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