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5868"/>
        <w:gridCol w:w="3780"/>
      </w:tblGrid>
      <w:tr w:rsidR="00DA1357" w:rsidRPr="001A26F0" w14:paraId="02A6BA3C" w14:textId="77777777" w:rsidTr="00FF20D0">
        <w:trPr>
          <w:trHeight w:hRule="exact" w:val="2840"/>
        </w:trPr>
        <w:tc>
          <w:tcPr>
            <w:tcW w:w="5868" w:type="dxa"/>
            <w:shd w:val="clear" w:color="auto" w:fill="auto"/>
          </w:tcPr>
          <w:p w14:paraId="49CAE3D8" w14:textId="783B56EC" w:rsidR="00CE12CA" w:rsidRPr="004E22FF" w:rsidRDefault="00CE12CA" w:rsidP="00FF20D0">
            <w:pPr>
              <w:rPr>
                <w:rFonts w:ascii="Calibri" w:hAnsi="Calibri" w:cs="Calibri"/>
                <w:sz w:val="22"/>
                <w:szCs w:val="22"/>
              </w:rPr>
            </w:pPr>
          </w:p>
        </w:tc>
        <w:tc>
          <w:tcPr>
            <w:tcW w:w="3780" w:type="dxa"/>
          </w:tcPr>
          <w:p w14:paraId="0793A160" w14:textId="77777777" w:rsidR="00856709" w:rsidRPr="009713F4" w:rsidRDefault="001A26F0" w:rsidP="001A26F0">
            <w:pPr>
              <w:jc w:val="center"/>
              <w:rPr>
                <w:rFonts w:ascii="Calibri" w:hAnsi="Calibri" w:cs="Calibri"/>
                <w:color w:val="000080"/>
                <w:sz w:val="15"/>
                <w:szCs w:val="15"/>
              </w:rPr>
            </w:pPr>
            <w:r w:rsidRPr="00C02114">
              <w:rPr>
                <w:rFonts w:ascii="Calibri" w:hAnsi="Calibri" w:cs="Calibri"/>
                <w:color w:val="000080"/>
                <w:sz w:val="15"/>
                <w:szCs w:val="15"/>
              </w:rPr>
              <w:t xml:space="preserve">               </w:t>
            </w:r>
            <w:r w:rsidR="00563F2F">
              <w:rPr>
                <w:rFonts w:ascii="Calibri" w:hAnsi="Calibri" w:cs="Calibri"/>
                <w:noProof/>
                <w:color w:val="000080"/>
                <w:sz w:val="15"/>
                <w:szCs w:val="15"/>
                <w:lang w:val="en-GB" w:eastAsia="en-GB"/>
              </w:rPr>
              <w:drawing>
                <wp:inline distT="0" distB="0" distL="0" distR="0" wp14:anchorId="68289315" wp14:editId="3DECEBC4">
                  <wp:extent cx="1408430" cy="936142"/>
                  <wp:effectExtent l="0" t="0" r="0" b="3810"/>
                  <wp:docPr id="1" name="Picture 1" descr="A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 logo"/>
                          <pic:cNvPicPr>
                            <a:picLocks noChangeAspect="1" noChangeArrowheads="1"/>
                          </pic:cNvPicPr>
                        </pic:nvPicPr>
                        <pic:blipFill>
                          <a:blip r:embed="rId9" cstate="print"/>
                          <a:srcRect/>
                          <a:stretch>
                            <a:fillRect/>
                          </a:stretch>
                        </pic:blipFill>
                        <pic:spPr bwMode="auto">
                          <a:xfrm>
                            <a:off x="0" y="0"/>
                            <a:ext cx="1408430" cy="936142"/>
                          </a:xfrm>
                          <a:prstGeom prst="rect">
                            <a:avLst/>
                          </a:prstGeom>
                          <a:noFill/>
                          <a:ln w="9525">
                            <a:noFill/>
                            <a:miter lim="800000"/>
                            <a:headEnd/>
                            <a:tailEnd/>
                          </a:ln>
                        </pic:spPr>
                      </pic:pic>
                    </a:graphicData>
                  </a:graphic>
                </wp:inline>
              </w:drawing>
            </w:r>
          </w:p>
          <w:p w14:paraId="6388E156" w14:textId="77777777" w:rsidR="00843490" w:rsidRDefault="00843490" w:rsidP="00FF20D0">
            <w:pPr>
              <w:pStyle w:val="FreeForm"/>
              <w:ind w:left="720" w:firstLine="357"/>
              <w:jc w:val="both"/>
              <w:rPr>
                <w:rFonts w:asciiTheme="minorHAnsi" w:hAnsiTheme="minorHAnsi" w:cstheme="minorHAnsi"/>
                <w:b/>
                <w:color w:val="244061" w:themeColor="accent1" w:themeShade="80"/>
                <w:spacing w:val="14"/>
                <w:sz w:val="18"/>
                <w:szCs w:val="18"/>
                <w:lang w:val="en-GB"/>
              </w:rPr>
            </w:pPr>
            <w:bookmarkStart w:id="0" w:name="_MailAutoSig"/>
          </w:p>
          <w:p w14:paraId="45A2936D" w14:textId="77777777" w:rsidR="00FF20D0" w:rsidRPr="00FF20D0" w:rsidRDefault="00FF20D0" w:rsidP="00FF20D0">
            <w:pPr>
              <w:pStyle w:val="FreeForm"/>
              <w:ind w:left="720" w:firstLine="357"/>
              <w:jc w:val="both"/>
              <w:rPr>
                <w:rFonts w:asciiTheme="minorHAnsi" w:hAnsiTheme="minorHAnsi" w:cstheme="minorHAnsi"/>
                <w:b/>
                <w:color w:val="244061" w:themeColor="accent1" w:themeShade="80"/>
                <w:spacing w:val="14"/>
                <w:sz w:val="18"/>
                <w:szCs w:val="18"/>
                <w:lang w:val="en-GB"/>
              </w:rPr>
            </w:pPr>
            <w:r w:rsidRPr="00FF20D0">
              <w:rPr>
                <w:rFonts w:asciiTheme="minorHAnsi" w:hAnsiTheme="minorHAnsi" w:cstheme="minorHAnsi"/>
                <w:b/>
                <w:color w:val="244061" w:themeColor="accent1" w:themeShade="80"/>
                <w:spacing w:val="14"/>
                <w:sz w:val="18"/>
                <w:szCs w:val="18"/>
                <w:lang w:val="en-GB"/>
              </w:rPr>
              <w:t>Mary Ann DeVlieg</w:t>
            </w:r>
          </w:p>
          <w:p w14:paraId="08FE953E" w14:textId="77777777" w:rsidR="00FF20D0" w:rsidRPr="00FF20D0" w:rsidRDefault="00FF20D0" w:rsidP="00FF20D0">
            <w:pPr>
              <w:pStyle w:val="FreeForm"/>
              <w:ind w:left="720" w:firstLine="357"/>
              <w:jc w:val="both"/>
              <w:rPr>
                <w:rFonts w:asciiTheme="minorHAnsi" w:hAnsiTheme="minorHAnsi" w:cstheme="minorHAnsi"/>
                <w:b/>
                <w:color w:val="244061" w:themeColor="accent1" w:themeShade="80"/>
                <w:spacing w:val="14"/>
                <w:sz w:val="18"/>
                <w:szCs w:val="18"/>
                <w:lang w:val="en-GB"/>
              </w:rPr>
            </w:pPr>
            <w:r>
              <w:rPr>
                <w:rFonts w:asciiTheme="minorHAnsi" w:hAnsiTheme="minorHAnsi" w:cstheme="minorHAnsi"/>
                <w:b/>
                <w:color w:val="244061" w:themeColor="accent1" w:themeShade="80"/>
                <w:spacing w:val="14"/>
                <w:sz w:val="18"/>
                <w:szCs w:val="18"/>
                <w:lang w:val="en-GB"/>
              </w:rPr>
              <w:t>ARJ Working Group</w:t>
            </w:r>
            <w:r w:rsidRPr="00FF20D0">
              <w:rPr>
                <w:rFonts w:asciiTheme="minorHAnsi" w:hAnsiTheme="minorHAnsi" w:cstheme="minorHAnsi"/>
                <w:b/>
                <w:color w:val="244061" w:themeColor="accent1" w:themeShade="80"/>
                <w:spacing w:val="14"/>
                <w:sz w:val="18"/>
                <w:szCs w:val="18"/>
                <w:lang w:val="en-GB"/>
              </w:rPr>
              <w:t xml:space="preserve"> leader  </w:t>
            </w:r>
          </w:p>
          <w:p w14:paraId="29B01A6E" w14:textId="77777777" w:rsidR="00FF20D0" w:rsidRPr="00FF20D0" w:rsidRDefault="005042DD" w:rsidP="00FF20D0">
            <w:pPr>
              <w:pStyle w:val="FreeForm"/>
              <w:ind w:left="720" w:firstLine="357"/>
              <w:jc w:val="both"/>
              <w:rPr>
                <w:rFonts w:asciiTheme="minorHAnsi" w:hAnsiTheme="minorHAnsi" w:cstheme="minorHAnsi"/>
                <w:b/>
                <w:color w:val="244061" w:themeColor="accent1" w:themeShade="80"/>
                <w:spacing w:val="14"/>
                <w:sz w:val="18"/>
                <w:szCs w:val="18"/>
                <w:u w:color="FF00FF"/>
                <w:lang w:val="en-GB"/>
              </w:rPr>
            </w:pPr>
            <w:hyperlink r:id="rId10" w:history="1">
              <w:r w:rsidR="00FF20D0" w:rsidRPr="00FF20D0">
                <w:rPr>
                  <w:rFonts w:asciiTheme="minorHAnsi" w:hAnsiTheme="minorHAnsi" w:cstheme="minorHAnsi"/>
                  <w:b/>
                  <w:color w:val="244061" w:themeColor="accent1" w:themeShade="80"/>
                  <w:spacing w:val="14"/>
                  <w:sz w:val="18"/>
                  <w:szCs w:val="18"/>
                  <w:u w:val="single" w:color="FF00FF"/>
                  <w:lang w:val="en-GB"/>
                </w:rPr>
                <w:t>ma@dialogart.org</w:t>
              </w:r>
            </w:hyperlink>
          </w:p>
          <w:p w14:paraId="7238A88A" w14:textId="451D8682" w:rsidR="00DA1357" w:rsidRPr="00085F22" w:rsidRDefault="00FF20D0" w:rsidP="00085F22">
            <w:pPr>
              <w:pStyle w:val="FreeForm"/>
              <w:ind w:left="720" w:firstLine="357"/>
              <w:jc w:val="both"/>
              <w:rPr>
                <w:rFonts w:asciiTheme="minorHAnsi" w:hAnsiTheme="minorHAnsi" w:cstheme="minorHAnsi"/>
                <w:b/>
                <w:color w:val="244061" w:themeColor="accent1" w:themeShade="80"/>
                <w:spacing w:val="14"/>
                <w:sz w:val="18"/>
                <w:szCs w:val="18"/>
                <w:lang w:val="en-GB"/>
              </w:rPr>
            </w:pPr>
            <w:r w:rsidRPr="00FF20D0">
              <w:rPr>
                <w:rFonts w:asciiTheme="minorHAnsi" w:hAnsiTheme="minorHAnsi" w:cstheme="minorHAnsi"/>
                <w:b/>
                <w:color w:val="244061" w:themeColor="accent1" w:themeShade="80"/>
                <w:spacing w:val="14"/>
                <w:sz w:val="18"/>
                <w:szCs w:val="18"/>
                <w:lang w:val="en-GB"/>
              </w:rPr>
              <w:t>+39 392034 8945</w:t>
            </w:r>
            <w:bookmarkEnd w:id="0"/>
          </w:p>
        </w:tc>
      </w:tr>
    </w:tbl>
    <w:p w14:paraId="21357712" w14:textId="1B8E124E" w:rsidR="00C513E7" w:rsidRPr="0040053C" w:rsidRDefault="00843490" w:rsidP="00AE535C">
      <w:pPr>
        <w:pStyle w:val="FreeForm"/>
        <w:ind w:firstLine="720"/>
        <w:jc w:val="both"/>
        <w:rPr>
          <w:rFonts w:ascii="Times New Roman" w:hAnsi="Times New Roman"/>
          <w:color w:val="auto"/>
          <w:szCs w:val="24"/>
        </w:rPr>
      </w:pPr>
      <w:r w:rsidRPr="00843490">
        <w:rPr>
          <w:rFonts w:ascii="Times New Roman" w:hAnsi="Times New Roman"/>
          <w:szCs w:val="24"/>
        </w:rPr>
        <w:t xml:space="preserve">Ms. Farida </w:t>
      </w:r>
      <w:proofErr w:type="spellStart"/>
      <w:r w:rsidRPr="00843490">
        <w:rPr>
          <w:rFonts w:ascii="Times New Roman" w:hAnsi="Times New Roman"/>
          <w:szCs w:val="24"/>
        </w:rPr>
        <w:t>Shaheed</w:t>
      </w:r>
      <w:proofErr w:type="spellEnd"/>
      <w:r w:rsidRPr="00843490">
        <w:rPr>
          <w:rFonts w:ascii="Times New Roman" w:hAnsi="Times New Roman"/>
          <w:szCs w:val="24"/>
        </w:rPr>
        <w:t xml:space="preserve"> will present her report on the</w:t>
      </w:r>
      <w:r w:rsidR="00C513E7" w:rsidRPr="00843490">
        <w:rPr>
          <w:rFonts w:ascii="Times New Roman" w:hAnsi="Times New Roman"/>
          <w:szCs w:val="24"/>
        </w:rPr>
        <w:t xml:space="preserve"> Right to Freedom of A</w:t>
      </w:r>
      <w:r w:rsidRPr="00843490">
        <w:rPr>
          <w:rFonts w:ascii="Times New Roman" w:hAnsi="Times New Roman"/>
          <w:szCs w:val="24"/>
        </w:rPr>
        <w:t>rtistic Expression and Creativity</w:t>
      </w:r>
      <w:r w:rsidR="00C513E7" w:rsidRPr="00843490">
        <w:rPr>
          <w:rFonts w:ascii="Times New Roman" w:hAnsi="Times New Roman"/>
          <w:szCs w:val="24"/>
        </w:rPr>
        <w:t xml:space="preserve"> </w:t>
      </w:r>
      <w:r w:rsidR="0040053C">
        <w:rPr>
          <w:rFonts w:ascii="Times New Roman" w:hAnsi="Times New Roman"/>
          <w:szCs w:val="24"/>
        </w:rPr>
        <w:t xml:space="preserve">(A/HRC/23734) </w:t>
      </w:r>
      <w:r w:rsidR="00C513E7" w:rsidRPr="00843490">
        <w:rPr>
          <w:rFonts w:ascii="Times New Roman" w:hAnsi="Times New Roman"/>
          <w:szCs w:val="24"/>
        </w:rPr>
        <w:t xml:space="preserve">at the </w:t>
      </w:r>
      <w:r w:rsidR="00183CB8" w:rsidRPr="00843490">
        <w:rPr>
          <w:rFonts w:ascii="Times New Roman" w:hAnsi="Times New Roman"/>
          <w:szCs w:val="24"/>
        </w:rPr>
        <w:t xml:space="preserve">European </w:t>
      </w:r>
      <w:r w:rsidR="00C513E7" w:rsidRPr="00843490">
        <w:rPr>
          <w:rFonts w:ascii="Times New Roman" w:hAnsi="Times New Roman"/>
          <w:szCs w:val="24"/>
        </w:rPr>
        <w:t xml:space="preserve">Parliament in </w:t>
      </w:r>
      <w:r w:rsidR="00085F22" w:rsidRPr="00843490">
        <w:rPr>
          <w:rFonts w:ascii="Times New Roman" w:hAnsi="Times New Roman"/>
          <w:szCs w:val="24"/>
        </w:rPr>
        <w:t>Brussels on</w:t>
      </w:r>
      <w:r w:rsidR="00183CB8" w:rsidRPr="00843490">
        <w:rPr>
          <w:rFonts w:ascii="Times New Roman" w:hAnsi="Times New Roman"/>
          <w:szCs w:val="24"/>
        </w:rPr>
        <w:t xml:space="preserve"> </w:t>
      </w:r>
      <w:r w:rsidR="00183CB8" w:rsidRPr="00843490">
        <w:rPr>
          <w:rFonts w:ascii="Times New Roman" w:hAnsi="Times New Roman"/>
          <w:b/>
          <w:szCs w:val="24"/>
        </w:rPr>
        <w:t>2</w:t>
      </w:r>
      <w:r w:rsidR="00183CB8" w:rsidRPr="00843490">
        <w:rPr>
          <w:rFonts w:ascii="Times New Roman" w:hAnsi="Times New Roman"/>
          <w:b/>
          <w:szCs w:val="24"/>
          <w:vertAlign w:val="superscript"/>
        </w:rPr>
        <w:t>nd</w:t>
      </w:r>
      <w:r w:rsidR="00183CB8" w:rsidRPr="00843490">
        <w:rPr>
          <w:rFonts w:ascii="Times New Roman" w:hAnsi="Times New Roman"/>
          <w:b/>
          <w:szCs w:val="24"/>
        </w:rPr>
        <w:t xml:space="preserve"> October 2013, from 11:30-14:30</w:t>
      </w:r>
      <w:r w:rsidR="00183CB8" w:rsidRPr="00843490">
        <w:rPr>
          <w:rFonts w:ascii="Times New Roman" w:hAnsi="Times New Roman"/>
          <w:szCs w:val="24"/>
        </w:rPr>
        <w:t xml:space="preserve"> in the Paul Henri Spaak Building, Room P5B001.  Please note that </w:t>
      </w:r>
      <w:r w:rsidR="00183CB8" w:rsidRPr="00843490">
        <w:rPr>
          <w:rFonts w:ascii="Times New Roman" w:hAnsi="Times New Roman"/>
          <w:szCs w:val="24"/>
          <w:u w:val="single"/>
        </w:rPr>
        <w:t>entrance is strictly limited</w:t>
      </w:r>
      <w:r w:rsidR="00183CB8" w:rsidRPr="00843490">
        <w:rPr>
          <w:rFonts w:ascii="Times New Roman" w:hAnsi="Times New Roman"/>
          <w:szCs w:val="24"/>
        </w:rPr>
        <w:t xml:space="preserve"> </w:t>
      </w:r>
      <w:r w:rsidR="00183CB8" w:rsidRPr="00843490">
        <w:rPr>
          <w:rFonts w:ascii="Times New Roman" w:hAnsi="Times New Roman"/>
          <w:szCs w:val="24"/>
          <w:u w:val="single"/>
        </w:rPr>
        <w:t>to those with prior accreditation</w:t>
      </w:r>
      <w:r w:rsidR="00086306" w:rsidRPr="00843490">
        <w:rPr>
          <w:rFonts w:ascii="Times New Roman" w:hAnsi="Times New Roman"/>
          <w:color w:val="FF0000"/>
          <w:szCs w:val="24"/>
        </w:rPr>
        <w:t>.</w:t>
      </w:r>
      <w:r w:rsidR="00E154E3" w:rsidRPr="00843490">
        <w:rPr>
          <w:rFonts w:ascii="Times New Roman" w:hAnsi="Times New Roman"/>
          <w:color w:val="FF0000"/>
          <w:szCs w:val="24"/>
        </w:rPr>
        <w:t xml:space="preserve"> </w:t>
      </w:r>
      <w:r w:rsidR="00E154E3" w:rsidRPr="0040053C">
        <w:rPr>
          <w:rFonts w:ascii="Times New Roman" w:hAnsi="Times New Roman"/>
          <w:color w:val="auto"/>
          <w:szCs w:val="24"/>
        </w:rPr>
        <w:t xml:space="preserve">It is mandatory </w:t>
      </w:r>
      <w:r w:rsidRPr="0040053C">
        <w:rPr>
          <w:rFonts w:ascii="Times New Roman" w:hAnsi="Times New Roman"/>
          <w:color w:val="auto"/>
          <w:szCs w:val="24"/>
        </w:rPr>
        <w:t xml:space="preserve">for those wishing to participate </w:t>
      </w:r>
      <w:r w:rsidR="00E154E3" w:rsidRPr="0040053C">
        <w:rPr>
          <w:rFonts w:ascii="Times New Roman" w:hAnsi="Times New Roman"/>
          <w:color w:val="auto"/>
          <w:szCs w:val="24"/>
        </w:rPr>
        <w:t xml:space="preserve">that </w:t>
      </w:r>
      <w:r w:rsidRPr="0040053C">
        <w:rPr>
          <w:rFonts w:ascii="Times New Roman" w:hAnsi="Times New Roman"/>
          <w:color w:val="auto"/>
          <w:szCs w:val="24"/>
        </w:rPr>
        <w:t>they</w:t>
      </w:r>
      <w:r w:rsidR="00E154E3" w:rsidRPr="0040053C">
        <w:rPr>
          <w:rFonts w:ascii="Times New Roman" w:hAnsi="Times New Roman"/>
          <w:color w:val="auto"/>
          <w:szCs w:val="24"/>
        </w:rPr>
        <w:t xml:space="preserve"> fill in </w:t>
      </w:r>
      <w:r w:rsidR="00085F22" w:rsidRPr="0040053C">
        <w:rPr>
          <w:rFonts w:ascii="Times New Roman" w:hAnsi="Times New Roman"/>
          <w:color w:val="auto"/>
          <w:szCs w:val="24"/>
        </w:rPr>
        <w:t xml:space="preserve">the requested details </w:t>
      </w:r>
      <w:r w:rsidR="00E154E3" w:rsidRPr="0040053C">
        <w:rPr>
          <w:rFonts w:ascii="Times New Roman" w:hAnsi="Times New Roman"/>
          <w:color w:val="auto"/>
          <w:szCs w:val="24"/>
        </w:rPr>
        <w:t>for the accreditation and return it before 24 September to</w:t>
      </w:r>
      <w:r w:rsidR="00085F22" w:rsidRPr="0040053C">
        <w:rPr>
          <w:rFonts w:ascii="Times New Roman" w:hAnsi="Times New Roman"/>
          <w:color w:val="auto"/>
          <w:szCs w:val="24"/>
        </w:rPr>
        <w:t xml:space="preserve"> Ana </w:t>
      </w:r>
      <w:proofErr w:type="spellStart"/>
      <w:r w:rsidR="00085F22" w:rsidRPr="0040053C">
        <w:rPr>
          <w:rFonts w:ascii="Times New Roman" w:hAnsi="Times New Roman"/>
          <w:color w:val="auto"/>
          <w:szCs w:val="24"/>
        </w:rPr>
        <w:t>Zarraga</w:t>
      </w:r>
      <w:proofErr w:type="spellEnd"/>
      <w:r w:rsidR="00085F22" w:rsidRPr="0040053C">
        <w:rPr>
          <w:rFonts w:ascii="Times New Roman" w:hAnsi="Times New Roman"/>
          <w:color w:val="auto"/>
          <w:szCs w:val="24"/>
        </w:rPr>
        <w:t xml:space="preserve"> </w:t>
      </w:r>
      <w:hyperlink r:id="rId11" w:history="1">
        <w:r w:rsidR="00085F22" w:rsidRPr="0040053C">
          <w:rPr>
            <w:rStyle w:val="Hyperlink"/>
            <w:rFonts w:ascii="Times New Roman" w:hAnsi="Times New Roman"/>
            <w:color w:val="auto"/>
            <w:szCs w:val="24"/>
            <w:u w:val="none"/>
          </w:rPr>
          <w:t>artist@article19.org</w:t>
        </w:r>
      </w:hyperlink>
      <w:r w:rsidR="00085F22" w:rsidRPr="0040053C">
        <w:rPr>
          <w:rFonts w:ascii="Times New Roman" w:hAnsi="Times New Roman"/>
          <w:color w:val="auto"/>
          <w:szCs w:val="24"/>
        </w:rPr>
        <w:t xml:space="preserve">. </w:t>
      </w:r>
    </w:p>
    <w:p w14:paraId="1B25B480" w14:textId="77777777" w:rsidR="00183CB8" w:rsidRPr="00843490" w:rsidRDefault="00183CB8" w:rsidP="00AE535C">
      <w:pPr>
        <w:pStyle w:val="FreeForm"/>
        <w:ind w:firstLine="720"/>
        <w:jc w:val="both"/>
        <w:rPr>
          <w:rFonts w:ascii="Times New Roman" w:hAnsi="Times New Roman"/>
          <w:szCs w:val="24"/>
        </w:rPr>
      </w:pPr>
    </w:p>
    <w:p w14:paraId="25E32543" w14:textId="46FEEC82" w:rsidR="00843490" w:rsidRPr="00843490" w:rsidRDefault="00183CB8" w:rsidP="00AE535C">
      <w:pPr>
        <w:pStyle w:val="FreeForm"/>
        <w:ind w:firstLine="720"/>
        <w:jc w:val="both"/>
        <w:rPr>
          <w:rFonts w:ascii="Times New Roman" w:hAnsi="Times New Roman"/>
          <w:szCs w:val="24"/>
        </w:rPr>
      </w:pPr>
      <w:r w:rsidRPr="00843490">
        <w:rPr>
          <w:rFonts w:ascii="Times New Roman" w:hAnsi="Times New Roman"/>
          <w:szCs w:val="24"/>
        </w:rPr>
        <w:t xml:space="preserve">The event is sponsored by </w:t>
      </w:r>
      <w:proofErr w:type="spellStart"/>
      <w:r w:rsidRPr="00843490">
        <w:rPr>
          <w:rFonts w:ascii="Times New Roman" w:hAnsi="Times New Roman"/>
          <w:szCs w:val="24"/>
        </w:rPr>
        <w:t>Mme</w:t>
      </w:r>
      <w:proofErr w:type="spellEnd"/>
      <w:r w:rsidRPr="00843490">
        <w:rPr>
          <w:rFonts w:ascii="Times New Roman" w:hAnsi="Times New Roman"/>
          <w:szCs w:val="24"/>
        </w:rPr>
        <w:t xml:space="preserve"> Marie Christine </w:t>
      </w:r>
      <w:proofErr w:type="spellStart"/>
      <w:r w:rsidRPr="00843490">
        <w:rPr>
          <w:rFonts w:ascii="Times New Roman" w:hAnsi="Times New Roman"/>
          <w:szCs w:val="24"/>
        </w:rPr>
        <w:t>Vergiat</w:t>
      </w:r>
      <w:proofErr w:type="spellEnd"/>
      <w:r w:rsidRPr="00843490">
        <w:rPr>
          <w:rFonts w:ascii="Times New Roman" w:hAnsi="Times New Roman"/>
          <w:szCs w:val="24"/>
        </w:rPr>
        <w:t xml:space="preserve"> (GUE) in collaboration with </w:t>
      </w:r>
      <w:proofErr w:type="spellStart"/>
      <w:r w:rsidRPr="00843490">
        <w:rPr>
          <w:rFonts w:ascii="Times New Roman" w:hAnsi="Times New Roman"/>
          <w:szCs w:val="24"/>
        </w:rPr>
        <w:t>Mme</w:t>
      </w:r>
      <w:proofErr w:type="spellEnd"/>
      <w:r w:rsidRPr="00843490">
        <w:rPr>
          <w:rFonts w:ascii="Times New Roman" w:hAnsi="Times New Roman"/>
          <w:szCs w:val="24"/>
        </w:rPr>
        <w:t xml:space="preserve"> Mary </w:t>
      </w:r>
      <w:proofErr w:type="spellStart"/>
      <w:r w:rsidR="00B92BE5">
        <w:rPr>
          <w:rFonts w:ascii="Times New Roman" w:hAnsi="Times New Roman"/>
          <w:szCs w:val="24"/>
        </w:rPr>
        <w:t>Honeyball</w:t>
      </w:r>
      <w:proofErr w:type="spellEnd"/>
      <w:r w:rsidR="00B92BE5">
        <w:rPr>
          <w:rFonts w:ascii="Times New Roman" w:hAnsi="Times New Roman"/>
          <w:szCs w:val="24"/>
        </w:rPr>
        <w:t xml:space="preserve"> (S&amp;D); </w:t>
      </w:r>
      <w:proofErr w:type="spellStart"/>
      <w:r w:rsidR="00B92BE5">
        <w:rPr>
          <w:rFonts w:ascii="Times New Roman" w:hAnsi="Times New Roman"/>
          <w:szCs w:val="24"/>
        </w:rPr>
        <w:t>Mme</w:t>
      </w:r>
      <w:proofErr w:type="spellEnd"/>
      <w:r w:rsidR="00B92BE5">
        <w:rPr>
          <w:rFonts w:ascii="Times New Roman" w:hAnsi="Times New Roman"/>
          <w:szCs w:val="24"/>
        </w:rPr>
        <w:t xml:space="preserve"> Cecilia </w:t>
      </w:r>
      <w:proofErr w:type="spellStart"/>
      <w:r w:rsidR="00B92BE5">
        <w:rPr>
          <w:rFonts w:ascii="Times New Roman" w:hAnsi="Times New Roman"/>
          <w:szCs w:val="24"/>
        </w:rPr>
        <w:t>Wi</w:t>
      </w:r>
      <w:r w:rsidRPr="00843490">
        <w:rPr>
          <w:rFonts w:ascii="Times New Roman" w:hAnsi="Times New Roman"/>
          <w:szCs w:val="24"/>
        </w:rPr>
        <w:t>kström</w:t>
      </w:r>
      <w:proofErr w:type="spellEnd"/>
      <w:r w:rsidRPr="00843490">
        <w:rPr>
          <w:rFonts w:ascii="Times New Roman" w:hAnsi="Times New Roman"/>
          <w:szCs w:val="24"/>
        </w:rPr>
        <w:t xml:space="preserve"> (ALDE)</w:t>
      </w:r>
      <w:r w:rsidR="00E154E3" w:rsidRPr="00843490">
        <w:rPr>
          <w:rFonts w:ascii="Times New Roman" w:hAnsi="Times New Roman"/>
          <w:szCs w:val="24"/>
        </w:rPr>
        <w:t xml:space="preserve">, </w:t>
      </w:r>
      <w:proofErr w:type="spellStart"/>
      <w:r w:rsidR="00E154E3" w:rsidRPr="00843490">
        <w:rPr>
          <w:rFonts w:ascii="Times New Roman" w:hAnsi="Times New Roman"/>
          <w:szCs w:val="24"/>
        </w:rPr>
        <w:t>Mme</w:t>
      </w:r>
      <w:proofErr w:type="spellEnd"/>
      <w:r w:rsidR="00E154E3" w:rsidRPr="00843490">
        <w:rPr>
          <w:rFonts w:ascii="Times New Roman" w:hAnsi="Times New Roman"/>
          <w:szCs w:val="24"/>
        </w:rPr>
        <w:t xml:space="preserve"> </w:t>
      </w:r>
      <w:proofErr w:type="spellStart"/>
      <w:r w:rsidR="00E154E3" w:rsidRPr="00843490">
        <w:rPr>
          <w:rFonts w:ascii="Times New Roman" w:hAnsi="Times New Roman"/>
          <w:szCs w:val="24"/>
        </w:rPr>
        <w:t>Marietje</w:t>
      </w:r>
      <w:proofErr w:type="spellEnd"/>
      <w:r w:rsidR="00E154E3" w:rsidRPr="00843490">
        <w:rPr>
          <w:rFonts w:ascii="Times New Roman" w:hAnsi="Times New Roman"/>
          <w:szCs w:val="24"/>
        </w:rPr>
        <w:t xml:space="preserve"> </w:t>
      </w:r>
      <w:proofErr w:type="spellStart"/>
      <w:r w:rsidR="00E154E3" w:rsidRPr="00843490">
        <w:rPr>
          <w:rFonts w:ascii="Times New Roman" w:hAnsi="Times New Roman"/>
          <w:szCs w:val="24"/>
        </w:rPr>
        <w:t>Schaake</w:t>
      </w:r>
      <w:proofErr w:type="spellEnd"/>
      <w:r w:rsidR="00E154E3" w:rsidRPr="00843490">
        <w:rPr>
          <w:rFonts w:ascii="Times New Roman" w:hAnsi="Times New Roman"/>
          <w:szCs w:val="24"/>
        </w:rPr>
        <w:t xml:space="preserve"> (ALDE) and </w:t>
      </w:r>
      <w:proofErr w:type="spellStart"/>
      <w:r w:rsidR="00E154E3" w:rsidRPr="00843490">
        <w:rPr>
          <w:rFonts w:ascii="Times New Roman" w:hAnsi="Times New Roman"/>
          <w:szCs w:val="24"/>
        </w:rPr>
        <w:t>Mme</w:t>
      </w:r>
      <w:proofErr w:type="spellEnd"/>
      <w:r w:rsidRPr="00843490">
        <w:rPr>
          <w:rFonts w:ascii="Times New Roman" w:hAnsi="Times New Roman"/>
          <w:szCs w:val="24"/>
        </w:rPr>
        <w:t xml:space="preserve"> </w:t>
      </w:r>
      <w:proofErr w:type="spellStart"/>
      <w:r w:rsidRPr="00843490">
        <w:rPr>
          <w:rFonts w:ascii="Times New Roman" w:hAnsi="Times New Roman"/>
          <w:szCs w:val="24"/>
        </w:rPr>
        <w:t>Malike</w:t>
      </w:r>
      <w:proofErr w:type="spellEnd"/>
      <w:r w:rsidRPr="00843490">
        <w:rPr>
          <w:rFonts w:ascii="Times New Roman" w:hAnsi="Times New Roman"/>
          <w:szCs w:val="24"/>
        </w:rPr>
        <w:t xml:space="preserve"> </w:t>
      </w:r>
      <w:proofErr w:type="spellStart"/>
      <w:r w:rsidRPr="00843490">
        <w:rPr>
          <w:rFonts w:ascii="Times New Roman" w:hAnsi="Times New Roman"/>
          <w:szCs w:val="24"/>
        </w:rPr>
        <w:t>Bena</w:t>
      </w:r>
      <w:r w:rsidR="00677CD5" w:rsidRPr="00843490">
        <w:rPr>
          <w:rFonts w:ascii="Times New Roman" w:hAnsi="Times New Roman"/>
          <w:szCs w:val="24"/>
        </w:rPr>
        <w:t>rab-Attou</w:t>
      </w:r>
      <w:proofErr w:type="spellEnd"/>
      <w:r w:rsidR="00677CD5" w:rsidRPr="00843490">
        <w:rPr>
          <w:rFonts w:ascii="Times New Roman" w:hAnsi="Times New Roman"/>
          <w:szCs w:val="24"/>
        </w:rPr>
        <w:t xml:space="preserve"> (VERT) to date.  </w:t>
      </w:r>
    </w:p>
    <w:p w14:paraId="63A0C5FF" w14:textId="77777777" w:rsidR="00843490" w:rsidRPr="00843490" w:rsidRDefault="00843490" w:rsidP="00AE535C">
      <w:pPr>
        <w:pStyle w:val="FreeForm"/>
        <w:ind w:firstLine="720"/>
        <w:jc w:val="both"/>
        <w:rPr>
          <w:rFonts w:ascii="Times New Roman" w:hAnsi="Times New Roman"/>
          <w:szCs w:val="24"/>
        </w:rPr>
      </w:pPr>
    </w:p>
    <w:p w14:paraId="23BF7897" w14:textId="0F096F35" w:rsidR="00183CB8" w:rsidRPr="00843490" w:rsidRDefault="00677CD5" w:rsidP="00B92BE5">
      <w:pPr>
        <w:pStyle w:val="FreeForm"/>
        <w:ind w:firstLine="720"/>
        <w:jc w:val="both"/>
        <w:rPr>
          <w:rFonts w:ascii="Times New Roman" w:hAnsi="Times New Roman"/>
          <w:szCs w:val="24"/>
        </w:rPr>
      </w:pPr>
      <w:r w:rsidRPr="00843490">
        <w:rPr>
          <w:rFonts w:ascii="Times New Roman" w:hAnsi="Times New Roman"/>
          <w:szCs w:val="24"/>
        </w:rPr>
        <w:t xml:space="preserve">The </w:t>
      </w:r>
      <w:proofErr w:type="spellStart"/>
      <w:r w:rsidR="00183CB8" w:rsidRPr="00843490">
        <w:rPr>
          <w:rFonts w:ascii="Times New Roman" w:hAnsi="Times New Roman"/>
          <w:szCs w:val="24"/>
        </w:rPr>
        <w:t>o</w:t>
      </w:r>
      <w:r w:rsidRPr="00843490">
        <w:rPr>
          <w:rFonts w:ascii="Times New Roman" w:hAnsi="Times New Roman"/>
          <w:szCs w:val="24"/>
        </w:rPr>
        <w:t>r</w:t>
      </w:r>
      <w:r w:rsidR="00183CB8" w:rsidRPr="00843490">
        <w:rPr>
          <w:rFonts w:ascii="Times New Roman" w:hAnsi="Times New Roman"/>
          <w:szCs w:val="24"/>
        </w:rPr>
        <w:t>ganisers</w:t>
      </w:r>
      <w:proofErr w:type="spellEnd"/>
      <w:r w:rsidR="00183CB8" w:rsidRPr="00843490">
        <w:rPr>
          <w:rFonts w:ascii="Times New Roman" w:hAnsi="Times New Roman"/>
          <w:szCs w:val="24"/>
        </w:rPr>
        <w:t xml:space="preserve"> of the event </w:t>
      </w:r>
      <w:r w:rsidR="00086306" w:rsidRPr="00843490">
        <w:rPr>
          <w:rFonts w:ascii="Times New Roman" w:hAnsi="Times New Roman"/>
          <w:szCs w:val="24"/>
        </w:rPr>
        <w:t>are</w:t>
      </w:r>
      <w:r w:rsidR="00183CB8" w:rsidRPr="00843490">
        <w:rPr>
          <w:rFonts w:ascii="Times New Roman" w:hAnsi="Times New Roman"/>
          <w:szCs w:val="24"/>
        </w:rPr>
        <w:t xml:space="preserve"> </w:t>
      </w:r>
      <w:r w:rsidR="00086306" w:rsidRPr="00843490">
        <w:rPr>
          <w:rFonts w:ascii="Times New Roman" w:hAnsi="Times New Roman"/>
          <w:szCs w:val="24"/>
        </w:rPr>
        <w:t xml:space="preserve">“ARJ” - </w:t>
      </w:r>
      <w:r w:rsidR="00183CB8" w:rsidRPr="00843490">
        <w:rPr>
          <w:rFonts w:ascii="Times New Roman" w:hAnsi="Times New Roman"/>
          <w:szCs w:val="24"/>
        </w:rPr>
        <w:t>Working</w:t>
      </w:r>
      <w:r w:rsidR="00086306" w:rsidRPr="00843490">
        <w:rPr>
          <w:rFonts w:ascii="Times New Roman" w:hAnsi="Times New Roman"/>
          <w:szCs w:val="24"/>
        </w:rPr>
        <w:t xml:space="preserve"> Group on Arts, Human Rights</w:t>
      </w:r>
      <w:r w:rsidR="00183CB8" w:rsidRPr="00843490">
        <w:rPr>
          <w:rFonts w:ascii="Times New Roman" w:hAnsi="Times New Roman"/>
          <w:szCs w:val="24"/>
        </w:rPr>
        <w:t xml:space="preserve"> </w:t>
      </w:r>
      <w:r w:rsidR="00086306" w:rsidRPr="00843490">
        <w:rPr>
          <w:rFonts w:ascii="Times New Roman" w:hAnsi="Times New Roman"/>
          <w:szCs w:val="24"/>
        </w:rPr>
        <w:t xml:space="preserve">and Social Justice </w:t>
      </w:r>
      <w:r w:rsidR="00183CB8" w:rsidRPr="00843490">
        <w:rPr>
          <w:rFonts w:ascii="Times New Roman" w:hAnsi="Times New Roman"/>
          <w:szCs w:val="24"/>
        </w:rPr>
        <w:t xml:space="preserve">of the </w:t>
      </w:r>
      <w:r w:rsidR="00086306" w:rsidRPr="00843490">
        <w:rPr>
          <w:rFonts w:ascii="Times New Roman" w:hAnsi="Times New Roman"/>
          <w:szCs w:val="24"/>
        </w:rPr>
        <w:t xml:space="preserve">EU </w:t>
      </w:r>
      <w:r w:rsidR="00183CB8" w:rsidRPr="00843490">
        <w:rPr>
          <w:rFonts w:ascii="Times New Roman" w:hAnsi="Times New Roman"/>
          <w:szCs w:val="24"/>
        </w:rPr>
        <w:t xml:space="preserve">Civil Society Dialogue </w:t>
      </w:r>
      <w:r w:rsidRPr="00843490">
        <w:rPr>
          <w:rFonts w:ascii="Times New Roman" w:hAnsi="Times New Roman"/>
          <w:szCs w:val="24"/>
        </w:rPr>
        <w:t xml:space="preserve">Platform, </w:t>
      </w:r>
      <w:r w:rsidR="00086306" w:rsidRPr="00843490">
        <w:rPr>
          <w:rFonts w:ascii="Times New Roman" w:hAnsi="Times New Roman"/>
          <w:szCs w:val="24"/>
        </w:rPr>
        <w:t xml:space="preserve">Access to Culture. </w:t>
      </w:r>
      <w:r w:rsidR="0040053C">
        <w:rPr>
          <w:rFonts w:ascii="Times New Roman" w:hAnsi="Times New Roman"/>
          <w:szCs w:val="24"/>
          <w:lang w:val="en-GB"/>
        </w:rPr>
        <w:t>ARJ</w:t>
      </w:r>
      <w:r w:rsidR="00843490" w:rsidRPr="00843490">
        <w:rPr>
          <w:rFonts w:ascii="Times New Roman" w:hAnsi="Times New Roman"/>
          <w:szCs w:val="24"/>
          <w:lang w:val="en-GB"/>
        </w:rPr>
        <w:t xml:space="preserve"> was created in February 2012 as a Working Group of the civil society dialogue platform, “Access to Culture”, with a mandate to make policy recommendations to the EC and the EU’s Member States, and to highlight new trends pertinent to their policy making.  It comprises 18 European or international cultural or human rights associations, NGOs and networks.*</w:t>
      </w:r>
    </w:p>
    <w:p w14:paraId="0381F567" w14:textId="1F76A6A1" w:rsidR="00843490" w:rsidRDefault="00C513E7" w:rsidP="00843490">
      <w:pPr>
        <w:pStyle w:val="FreeForm"/>
        <w:jc w:val="both"/>
        <w:rPr>
          <w:rFonts w:ascii="Times New Roman" w:hAnsi="Times New Roman"/>
          <w:szCs w:val="24"/>
        </w:rPr>
      </w:pPr>
      <w:r w:rsidRPr="00843490">
        <w:rPr>
          <w:rFonts w:ascii="Times New Roman" w:hAnsi="Times New Roman"/>
          <w:szCs w:val="24"/>
        </w:rPr>
        <w:t> </w:t>
      </w:r>
      <w:bookmarkStart w:id="1" w:name="_GoBack"/>
      <w:bookmarkEnd w:id="1"/>
    </w:p>
    <w:p w14:paraId="53DB034B" w14:textId="1A0EC295" w:rsidR="00BB7F50" w:rsidRPr="00BB7F50" w:rsidRDefault="00BB7F50" w:rsidP="00BB7F50">
      <w:pPr>
        <w:autoSpaceDE w:val="0"/>
        <w:autoSpaceDN w:val="0"/>
        <w:adjustRightInd w:val="0"/>
        <w:jc w:val="both"/>
        <w:rPr>
          <w:b/>
          <w:color w:val="000000"/>
          <w:sz w:val="20"/>
          <w:szCs w:val="20"/>
          <w:lang w:val="en-GB" w:eastAsia="nl-BE"/>
        </w:rPr>
      </w:pPr>
      <w:r w:rsidRPr="00BB7F50">
        <w:rPr>
          <w:b/>
          <w:color w:val="000000"/>
          <w:sz w:val="20"/>
          <w:szCs w:val="20"/>
          <w:lang w:val="en-GB" w:eastAsia="nl-BE"/>
        </w:rPr>
        <w:t xml:space="preserve">Accreditation </w:t>
      </w:r>
      <w:r w:rsidRPr="00BB7F50">
        <w:rPr>
          <w:b/>
          <w:color w:val="000000"/>
          <w:sz w:val="20"/>
          <w:szCs w:val="20"/>
          <w:lang w:val="en-GB" w:eastAsia="nl-BE"/>
        </w:rPr>
        <w:t>details to be communicated before 24 September</w:t>
      </w:r>
      <w:r w:rsidRPr="00BB7F50">
        <w:rPr>
          <w:b/>
          <w:color w:val="000000"/>
          <w:sz w:val="20"/>
          <w:szCs w:val="20"/>
          <w:lang w:val="en-GB" w:eastAsia="nl-BE"/>
        </w:rPr>
        <w:t xml:space="preserve"> </w:t>
      </w:r>
      <w:proofErr w:type="gramStart"/>
      <w:r w:rsidRPr="00BB7F50">
        <w:rPr>
          <w:b/>
          <w:color w:val="000000"/>
          <w:sz w:val="20"/>
          <w:szCs w:val="20"/>
          <w:lang w:val="en-GB" w:eastAsia="nl-BE"/>
        </w:rPr>
        <w:t>to :</w:t>
      </w:r>
      <w:proofErr w:type="gramEnd"/>
      <w:r w:rsidRPr="00BB7F50">
        <w:rPr>
          <w:b/>
          <w:color w:val="000000"/>
          <w:sz w:val="20"/>
          <w:szCs w:val="20"/>
          <w:lang w:val="en-GB" w:eastAsia="nl-BE"/>
        </w:rPr>
        <w:t xml:space="preserve">  </w:t>
      </w:r>
      <w:hyperlink r:id="rId12" w:history="1">
        <w:r w:rsidRPr="00BB7F50">
          <w:rPr>
            <w:b/>
            <w:color w:val="0000FF"/>
            <w:sz w:val="20"/>
            <w:szCs w:val="20"/>
            <w:lang w:val="en-GB" w:eastAsia="nl-BE"/>
          </w:rPr>
          <w:t>artist@article19.org</w:t>
        </w:r>
      </w:hyperlink>
      <w:r w:rsidRPr="00BB7F50">
        <w:rPr>
          <w:b/>
          <w:color w:val="000000"/>
          <w:sz w:val="20"/>
          <w:szCs w:val="20"/>
          <w:lang w:val="en-GB" w:eastAsia="nl-BE"/>
        </w:rPr>
        <w:t>.</w:t>
      </w:r>
    </w:p>
    <w:p w14:paraId="460C91F7" w14:textId="3FD521FE" w:rsidR="00BB7F50" w:rsidRPr="00BB7F50" w:rsidRDefault="00BB7F50" w:rsidP="00BB7F50">
      <w:pPr>
        <w:autoSpaceDE w:val="0"/>
        <w:autoSpaceDN w:val="0"/>
        <w:adjustRightInd w:val="0"/>
        <w:jc w:val="both"/>
        <w:rPr>
          <w:b/>
          <w:color w:val="000000"/>
          <w:sz w:val="20"/>
          <w:szCs w:val="20"/>
          <w:lang w:val="en-GB" w:eastAsia="nl-BE"/>
        </w:rPr>
      </w:pPr>
      <w:proofErr w:type="gramStart"/>
      <w:r w:rsidRPr="00BB7F50">
        <w:rPr>
          <w:b/>
          <w:color w:val="000000"/>
          <w:sz w:val="20"/>
          <w:szCs w:val="20"/>
          <w:lang w:val="en-GB" w:eastAsia="nl-BE"/>
        </w:rPr>
        <w:t>Name and Organisation</w:t>
      </w:r>
      <w:r w:rsidRPr="00BB7F50">
        <w:rPr>
          <w:b/>
          <w:color w:val="000000"/>
          <w:sz w:val="20"/>
          <w:szCs w:val="20"/>
          <w:lang w:val="en-GB" w:eastAsia="nl-BE"/>
        </w:rPr>
        <w:t xml:space="preserve">; </w:t>
      </w:r>
      <w:r w:rsidRPr="00BB7F50">
        <w:rPr>
          <w:b/>
          <w:color w:val="000000"/>
          <w:sz w:val="20"/>
          <w:szCs w:val="20"/>
          <w:lang w:val="en-GB" w:eastAsia="nl-BE"/>
        </w:rPr>
        <w:t>Full Address, City, Country</w:t>
      </w:r>
      <w:r w:rsidRPr="00BB7F50">
        <w:rPr>
          <w:b/>
          <w:color w:val="000000"/>
          <w:sz w:val="20"/>
          <w:szCs w:val="20"/>
          <w:lang w:val="en-GB" w:eastAsia="nl-BE"/>
        </w:rPr>
        <w:t xml:space="preserve">; </w:t>
      </w:r>
      <w:r w:rsidRPr="00BB7F50">
        <w:rPr>
          <w:b/>
          <w:color w:val="000000"/>
          <w:sz w:val="20"/>
          <w:szCs w:val="20"/>
          <w:lang w:val="en-GB" w:eastAsia="nl-BE"/>
        </w:rPr>
        <w:t>Birthdate</w:t>
      </w:r>
      <w:r w:rsidRPr="00BB7F50">
        <w:rPr>
          <w:b/>
          <w:color w:val="000000"/>
          <w:sz w:val="20"/>
          <w:szCs w:val="20"/>
          <w:lang w:val="en-GB" w:eastAsia="nl-BE"/>
        </w:rPr>
        <w:t xml:space="preserve"> and </w:t>
      </w:r>
      <w:r w:rsidRPr="00BB7F50">
        <w:rPr>
          <w:b/>
          <w:color w:val="000000"/>
          <w:sz w:val="20"/>
          <w:szCs w:val="20"/>
          <w:lang w:val="en-GB" w:eastAsia="nl-BE"/>
        </w:rPr>
        <w:t>Passport Number</w:t>
      </w:r>
      <w:r w:rsidRPr="00BB7F50">
        <w:rPr>
          <w:b/>
          <w:color w:val="000000"/>
          <w:sz w:val="20"/>
          <w:szCs w:val="20"/>
          <w:lang w:val="en-GB" w:eastAsia="nl-BE"/>
        </w:rPr>
        <w:t>.</w:t>
      </w:r>
      <w:proofErr w:type="gramEnd"/>
    </w:p>
    <w:p w14:paraId="2D38890F" w14:textId="6B48786F" w:rsidR="00BB7F50" w:rsidRPr="00BB7F50" w:rsidRDefault="00BB7F50" w:rsidP="00BB7F50">
      <w:pPr>
        <w:autoSpaceDE w:val="0"/>
        <w:autoSpaceDN w:val="0"/>
        <w:adjustRightInd w:val="0"/>
        <w:jc w:val="both"/>
        <w:rPr>
          <w:color w:val="000000"/>
          <w:sz w:val="20"/>
          <w:szCs w:val="20"/>
          <w:lang w:val="en-GB" w:eastAsia="nl-BE"/>
        </w:rPr>
      </w:pPr>
      <w:r w:rsidRPr="00BB7F50">
        <w:rPr>
          <w:color w:val="000000"/>
          <w:sz w:val="20"/>
          <w:szCs w:val="20"/>
          <w:lang w:val="en-GB" w:eastAsia="nl-BE"/>
        </w:rPr>
        <w:t xml:space="preserve">These details are required for entry into the European Parliament.  They are being recorded on a closed document, will be given to the office of Marie-Christine </w:t>
      </w:r>
      <w:proofErr w:type="spellStart"/>
      <w:r w:rsidRPr="00BB7F50">
        <w:rPr>
          <w:color w:val="000000"/>
          <w:sz w:val="20"/>
          <w:szCs w:val="20"/>
          <w:lang w:val="en-GB" w:eastAsia="nl-BE"/>
        </w:rPr>
        <w:t>Vergiat</w:t>
      </w:r>
      <w:proofErr w:type="spellEnd"/>
      <w:r w:rsidRPr="00BB7F50">
        <w:rPr>
          <w:color w:val="000000"/>
          <w:sz w:val="20"/>
          <w:szCs w:val="20"/>
          <w:lang w:val="en-GB" w:eastAsia="nl-BE"/>
        </w:rPr>
        <w:t xml:space="preserve"> for the purposes of accreditation only.</w:t>
      </w:r>
    </w:p>
    <w:p w14:paraId="2D752013" w14:textId="77777777" w:rsidR="00BB7F50" w:rsidRDefault="00BB7F50" w:rsidP="00FF20D0">
      <w:pPr>
        <w:pStyle w:val="FreeForm"/>
        <w:jc w:val="both"/>
        <w:rPr>
          <w:rFonts w:ascii="Times New Roman" w:hAnsi="Times New Roman"/>
          <w:b/>
          <w:sz w:val="20"/>
          <w:lang w:val="en-GB"/>
        </w:rPr>
      </w:pPr>
    </w:p>
    <w:p w14:paraId="6CE93AD9" w14:textId="326942A9" w:rsidR="00FF20D0" w:rsidRDefault="00843490" w:rsidP="00FF20D0">
      <w:pPr>
        <w:pStyle w:val="FreeForm"/>
        <w:jc w:val="both"/>
        <w:rPr>
          <w:rFonts w:ascii="Times New Roman" w:hAnsi="Times New Roman"/>
          <w:b/>
          <w:sz w:val="20"/>
          <w:lang w:val="en-GB"/>
        </w:rPr>
      </w:pPr>
      <w:r w:rsidRPr="00843490">
        <w:rPr>
          <w:rFonts w:ascii="Times New Roman" w:hAnsi="Times New Roman"/>
          <w:b/>
          <w:sz w:val="20"/>
          <w:lang w:val="en-GB"/>
        </w:rPr>
        <w:t>* Members of the Working group are</w:t>
      </w:r>
      <w:r>
        <w:rPr>
          <w:rFonts w:ascii="Times New Roman" w:hAnsi="Times New Roman"/>
          <w:b/>
          <w:sz w:val="20"/>
          <w:lang w:val="en-GB"/>
        </w:rPr>
        <w:t>:</w:t>
      </w:r>
    </w:p>
    <w:p w14:paraId="4A838AAC" w14:textId="6653669D"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Arterial Network (</w:t>
      </w:r>
      <w:hyperlink r:id="rId13" w:history="1">
        <w:r w:rsidRPr="00843490">
          <w:rPr>
            <w:rFonts w:ascii="Times New Roman" w:hAnsi="Times New Roman"/>
            <w:color w:val="244061" w:themeColor="accent1" w:themeShade="80"/>
            <w:sz w:val="20"/>
            <w:u w:val="single"/>
            <w:lang w:val="en-GB"/>
          </w:rPr>
          <w:t>http://www.arterialnetwork.org</w:t>
        </w:r>
      </w:hyperlink>
      <w:r w:rsidR="00042763" w:rsidRPr="00843490">
        <w:rPr>
          <w:rFonts w:ascii="Times New Roman" w:hAnsi="Times New Roman"/>
          <w:sz w:val="20"/>
          <w:lang w:val="en-GB"/>
        </w:rPr>
        <w:t xml:space="preserve">  </w:t>
      </w:r>
      <w:r w:rsidRPr="00843490">
        <w:rPr>
          <w:rFonts w:ascii="Times New Roman" w:hAnsi="Times New Roman"/>
          <w:sz w:val="20"/>
          <w:lang w:val="en-GB"/>
        </w:rPr>
        <w:t>network /culture / Africa)</w:t>
      </w:r>
    </w:p>
    <w:p w14:paraId="336BBB6E" w14:textId="1B4A453B"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Article 19 (</w:t>
      </w:r>
      <w:hyperlink r:id="rId14" w:history="1">
        <w:r w:rsidRPr="00843490">
          <w:rPr>
            <w:rFonts w:ascii="Times New Roman" w:hAnsi="Times New Roman"/>
            <w:color w:val="244061" w:themeColor="accent1" w:themeShade="80"/>
            <w:sz w:val="20"/>
            <w:u w:val="single"/>
            <w:lang w:val="en-GB"/>
          </w:rPr>
          <w:t>http://www.article19.org</w:t>
        </w:r>
      </w:hyperlink>
      <w:r w:rsidRPr="00843490">
        <w:rPr>
          <w:rFonts w:ascii="Times New Roman" w:hAnsi="Times New Roman"/>
          <w:color w:val="244061" w:themeColor="accent1" w:themeShade="80"/>
          <w:sz w:val="20"/>
          <w:lang w:val="en-GB"/>
        </w:rPr>
        <w:t xml:space="preserve"> </w:t>
      </w:r>
      <w:r w:rsidRPr="00843490">
        <w:rPr>
          <w:rFonts w:ascii="Times New Roman" w:hAnsi="Times New Roman"/>
          <w:sz w:val="20"/>
          <w:lang w:val="en-GB"/>
        </w:rPr>
        <w:t> </w:t>
      </w:r>
      <w:r w:rsidR="00042763" w:rsidRPr="00843490">
        <w:rPr>
          <w:rFonts w:ascii="Times New Roman" w:hAnsi="Times New Roman"/>
          <w:sz w:val="20"/>
          <w:lang w:val="en-GB"/>
        </w:rPr>
        <w:t xml:space="preserve">Freedom of Expression </w:t>
      </w:r>
      <w:r w:rsidRPr="00843490">
        <w:rPr>
          <w:rFonts w:ascii="Times New Roman" w:hAnsi="Times New Roman"/>
          <w:sz w:val="20"/>
          <w:lang w:val="en-GB"/>
        </w:rPr>
        <w:t>/NGO)</w:t>
      </w:r>
    </w:p>
    <w:p w14:paraId="470247B9" w14:textId="77777777" w:rsidR="00FF20D0" w:rsidRPr="00843490" w:rsidRDefault="00FF20D0" w:rsidP="00E154E3">
      <w:pPr>
        <w:pStyle w:val="FreeForm"/>
        <w:spacing w:line="276" w:lineRule="auto"/>
        <w:jc w:val="both"/>
        <w:rPr>
          <w:rFonts w:ascii="Times New Roman" w:hAnsi="Times New Roman"/>
          <w:sz w:val="20"/>
          <w:lang w:val="fr-FR"/>
        </w:rPr>
      </w:pPr>
      <w:proofErr w:type="spellStart"/>
      <w:r w:rsidRPr="00843490">
        <w:rPr>
          <w:rFonts w:ascii="Times New Roman" w:hAnsi="Times New Roman"/>
          <w:sz w:val="20"/>
          <w:lang w:val="fr-FR"/>
        </w:rPr>
        <w:t>Circostrada</w:t>
      </w:r>
      <w:proofErr w:type="spellEnd"/>
      <w:r w:rsidRPr="00843490">
        <w:rPr>
          <w:rFonts w:ascii="Times New Roman" w:hAnsi="Times New Roman"/>
          <w:sz w:val="20"/>
          <w:lang w:val="fr-FR"/>
        </w:rPr>
        <w:t>/Hors les Murs (</w:t>
      </w:r>
      <w:hyperlink r:id="rId15" w:history="1">
        <w:r w:rsidRPr="00843490">
          <w:rPr>
            <w:rFonts w:ascii="Times New Roman" w:hAnsi="Times New Roman"/>
            <w:color w:val="244061" w:themeColor="accent1" w:themeShade="80"/>
            <w:sz w:val="20"/>
            <w:u w:val="single"/>
            <w:lang w:val="fr-FR"/>
          </w:rPr>
          <w:t>http://www.circostrada.org</w:t>
        </w:r>
      </w:hyperlink>
      <w:r w:rsidRPr="00843490">
        <w:rPr>
          <w:rFonts w:ascii="Times New Roman" w:hAnsi="Times New Roman"/>
          <w:sz w:val="20"/>
          <w:lang w:val="fr-FR"/>
        </w:rPr>
        <w:t xml:space="preserve">  </w:t>
      </w:r>
      <w:proofErr w:type="spellStart"/>
      <w:r w:rsidRPr="00843490">
        <w:rPr>
          <w:rFonts w:ascii="Times New Roman" w:hAnsi="Times New Roman"/>
          <w:sz w:val="20"/>
          <w:lang w:val="fr-FR"/>
        </w:rPr>
        <w:t>circus</w:t>
      </w:r>
      <w:proofErr w:type="spellEnd"/>
      <w:r w:rsidRPr="00843490">
        <w:rPr>
          <w:rFonts w:ascii="Times New Roman" w:hAnsi="Times New Roman"/>
          <w:sz w:val="20"/>
          <w:lang w:val="fr-FR"/>
        </w:rPr>
        <w:t xml:space="preserve"> / </w:t>
      </w:r>
      <w:proofErr w:type="spellStart"/>
      <w:r w:rsidRPr="00843490">
        <w:rPr>
          <w:rFonts w:ascii="Times New Roman" w:hAnsi="Times New Roman"/>
          <w:sz w:val="20"/>
          <w:lang w:val="fr-FR"/>
        </w:rPr>
        <w:t>street</w:t>
      </w:r>
      <w:proofErr w:type="spellEnd"/>
      <w:r w:rsidRPr="00843490">
        <w:rPr>
          <w:rFonts w:ascii="Times New Roman" w:hAnsi="Times New Roman"/>
          <w:sz w:val="20"/>
          <w:lang w:val="fr-FR"/>
        </w:rPr>
        <w:t xml:space="preserve"> arts network) </w:t>
      </w:r>
    </w:p>
    <w:p w14:paraId="257E6567" w14:textId="77777777" w:rsidR="00B92BE5" w:rsidRPr="00B92BE5" w:rsidRDefault="00B92BE5" w:rsidP="00B92BE5">
      <w:pPr>
        <w:pStyle w:val="FreeForm"/>
        <w:spacing w:line="276" w:lineRule="auto"/>
        <w:rPr>
          <w:rFonts w:ascii="Times New Roman" w:hAnsi="Times New Roman"/>
          <w:iCs/>
          <w:color w:val="auto"/>
          <w:sz w:val="20"/>
          <w:lang w:val="it-IT"/>
        </w:rPr>
      </w:pPr>
      <w:proofErr w:type="spellStart"/>
      <w:r w:rsidRPr="00B92BE5">
        <w:rPr>
          <w:rFonts w:ascii="Times New Roman" w:hAnsi="Times New Roman"/>
          <w:iCs/>
          <w:color w:val="auto"/>
          <w:sz w:val="20"/>
          <w:lang w:val="it-IT"/>
        </w:rPr>
        <w:t>European</w:t>
      </w:r>
      <w:proofErr w:type="spellEnd"/>
      <w:r w:rsidRPr="00B92BE5">
        <w:rPr>
          <w:rFonts w:ascii="Times New Roman" w:hAnsi="Times New Roman"/>
          <w:iCs/>
          <w:color w:val="auto"/>
          <w:sz w:val="20"/>
          <w:lang w:val="it-IT"/>
        </w:rPr>
        <w:t xml:space="preserve"> Academy of </w:t>
      </w:r>
      <w:proofErr w:type="spellStart"/>
      <w:r w:rsidRPr="00B92BE5">
        <w:rPr>
          <w:rFonts w:ascii="Times New Roman" w:hAnsi="Times New Roman"/>
          <w:iCs/>
          <w:color w:val="auto"/>
          <w:sz w:val="20"/>
          <w:lang w:val="it-IT"/>
        </w:rPr>
        <w:t>Yuste</w:t>
      </w:r>
      <w:proofErr w:type="spellEnd"/>
      <w:r w:rsidRPr="00B92BE5">
        <w:rPr>
          <w:rFonts w:ascii="Times New Roman" w:hAnsi="Times New Roman"/>
          <w:iCs/>
          <w:color w:val="auto"/>
          <w:sz w:val="20"/>
          <w:lang w:val="it-IT"/>
        </w:rPr>
        <w:t xml:space="preserve"> Foundation (</w:t>
      </w:r>
      <w:hyperlink r:id="rId16" w:history="1">
        <w:r w:rsidRPr="00B92BE5">
          <w:rPr>
            <w:rFonts w:ascii="Times New Roman" w:hAnsi="Times New Roman"/>
            <w:iCs/>
            <w:color w:val="auto"/>
            <w:sz w:val="20"/>
            <w:lang w:val="it-IT"/>
          </w:rPr>
          <w:t>www.fundacionyuste.org</w:t>
        </w:r>
      </w:hyperlink>
      <w:r w:rsidRPr="00B92BE5">
        <w:rPr>
          <w:rFonts w:ascii="Times New Roman" w:hAnsi="Times New Roman"/>
          <w:iCs/>
          <w:color w:val="auto"/>
          <w:sz w:val="20"/>
          <w:lang w:val="it-IT"/>
        </w:rPr>
        <w:t xml:space="preserve">    </w:t>
      </w:r>
      <w:proofErr w:type="spellStart"/>
      <w:r w:rsidRPr="00B92BE5">
        <w:rPr>
          <w:rFonts w:ascii="Times New Roman" w:hAnsi="Times New Roman"/>
          <w:iCs/>
          <w:color w:val="auto"/>
          <w:sz w:val="20"/>
          <w:lang w:val="it-IT"/>
        </w:rPr>
        <w:t>European</w:t>
      </w:r>
      <w:proofErr w:type="spellEnd"/>
      <w:r w:rsidRPr="00B92BE5">
        <w:rPr>
          <w:rFonts w:ascii="Times New Roman" w:hAnsi="Times New Roman"/>
          <w:iCs/>
          <w:color w:val="auto"/>
          <w:sz w:val="20"/>
          <w:lang w:val="it-IT"/>
        </w:rPr>
        <w:t xml:space="preserve"> cultural and social </w:t>
      </w:r>
      <w:proofErr w:type="spellStart"/>
      <w:r w:rsidRPr="00B92BE5">
        <w:rPr>
          <w:rFonts w:ascii="Times New Roman" w:hAnsi="Times New Roman"/>
          <w:iCs/>
          <w:color w:val="auto"/>
          <w:sz w:val="20"/>
          <w:lang w:val="it-IT"/>
        </w:rPr>
        <w:t>foundation</w:t>
      </w:r>
      <w:proofErr w:type="spellEnd"/>
      <w:r w:rsidRPr="00B92BE5">
        <w:rPr>
          <w:rFonts w:ascii="Times New Roman" w:hAnsi="Times New Roman"/>
          <w:iCs/>
          <w:color w:val="auto"/>
          <w:sz w:val="20"/>
          <w:lang w:val="it-IT"/>
        </w:rPr>
        <w:t>)</w:t>
      </w:r>
    </w:p>
    <w:p w14:paraId="3D86591A"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EMC (</w:t>
      </w:r>
      <w:hyperlink r:id="rId17" w:history="1">
        <w:r w:rsidRPr="00843490">
          <w:rPr>
            <w:rFonts w:ascii="Times New Roman" w:hAnsi="Times New Roman"/>
            <w:color w:val="244061" w:themeColor="accent1" w:themeShade="80"/>
            <w:sz w:val="20"/>
            <w:u w:val="single"/>
            <w:lang w:val="en-GB"/>
          </w:rPr>
          <w:t>http://www.emc-imc.org</w:t>
        </w:r>
      </w:hyperlink>
      <w:r w:rsidRPr="00843490">
        <w:rPr>
          <w:rFonts w:ascii="Times New Roman" w:hAnsi="Times New Roman"/>
          <w:sz w:val="20"/>
          <w:lang w:val="en-GB"/>
        </w:rPr>
        <w:t>  European Music Council)</w:t>
      </w:r>
    </w:p>
    <w:p w14:paraId="66150C91" w14:textId="77777777" w:rsidR="00FF20D0" w:rsidRPr="00843490" w:rsidRDefault="00FF20D0" w:rsidP="00E154E3">
      <w:pPr>
        <w:pStyle w:val="FreeForm"/>
        <w:spacing w:line="276" w:lineRule="auto"/>
        <w:jc w:val="both"/>
        <w:rPr>
          <w:rFonts w:ascii="Times New Roman" w:hAnsi="Times New Roman"/>
          <w:color w:val="0000FD"/>
          <w:sz w:val="20"/>
          <w:lang w:val="en-GB"/>
        </w:rPr>
      </w:pPr>
      <w:r w:rsidRPr="00843490">
        <w:rPr>
          <w:rFonts w:ascii="Times New Roman" w:hAnsi="Times New Roman"/>
          <w:sz w:val="20"/>
          <w:lang w:val="en-GB"/>
        </w:rPr>
        <w:t>EWC (</w:t>
      </w:r>
      <w:hyperlink r:id="rId18" w:history="1">
        <w:r w:rsidRPr="00843490">
          <w:rPr>
            <w:rFonts w:ascii="Times New Roman" w:hAnsi="Times New Roman"/>
            <w:color w:val="244061" w:themeColor="accent1" w:themeShade="80"/>
            <w:sz w:val="20"/>
            <w:u w:val="single"/>
            <w:lang w:val="en-GB"/>
          </w:rPr>
          <w:t>http://www.europeanwriterscouncil.eu</w:t>
        </w:r>
      </w:hyperlink>
      <w:r w:rsidRPr="00843490">
        <w:rPr>
          <w:rFonts w:ascii="Times New Roman" w:hAnsi="Times New Roman"/>
          <w:color w:val="244061" w:themeColor="accent1" w:themeShade="80"/>
          <w:sz w:val="20"/>
          <w:lang w:val="en-GB"/>
        </w:rPr>
        <w:t xml:space="preserve">  </w:t>
      </w:r>
      <w:r w:rsidRPr="00843490">
        <w:rPr>
          <w:rFonts w:ascii="Times New Roman" w:hAnsi="Times New Roman"/>
          <w:sz w:val="20"/>
          <w:lang w:val="en-GB"/>
        </w:rPr>
        <w:t>European Writers Council)</w:t>
      </w:r>
    </w:p>
    <w:p w14:paraId="508FF383"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FERA (</w:t>
      </w:r>
      <w:hyperlink r:id="rId19" w:history="1">
        <w:r w:rsidRPr="00843490">
          <w:rPr>
            <w:rFonts w:ascii="Times New Roman" w:hAnsi="Times New Roman"/>
            <w:color w:val="244061" w:themeColor="accent1" w:themeShade="80"/>
            <w:sz w:val="20"/>
            <w:u w:val="single"/>
            <w:lang w:val="en-GB"/>
          </w:rPr>
          <w:t>http://www.filmdirectors.eu</w:t>
        </w:r>
      </w:hyperlink>
      <w:r w:rsidRPr="00843490">
        <w:rPr>
          <w:rFonts w:ascii="Times New Roman" w:hAnsi="Times New Roman"/>
          <w:sz w:val="20"/>
          <w:lang w:val="en-GB"/>
        </w:rPr>
        <w:t>  Federation of European Film Directors)</w:t>
      </w:r>
    </w:p>
    <w:p w14:paraId="3D7DC474" w14:textId="77777777" w:rsidR="00FF20D0" w:rsidRPr="00843490" w:rsidRDefault="00FF20D0" w:rsidP="00E154E3">
      <w:pPr>
        <w:pStyle w:val="FreeForm"/>
        <w:spacing w:line="276" w:lineRule="auto"/>
        <w:jc w:val="both"/>
        <w:rPr>
          <w:rFonts w:ascii="Times New Roman" w:hAnsi="Times New Roman"/>
          <w:sz w:val="20"/>
          <w:lang w:val="en-GB"/>
        </w:rPr>
      </w:pPr>
      <w:proofErr w:type="spellStart"/>
      <w:proofErr w:type="gramStart"/>
      <w:r w:rsidRPr="00843490">
        <w:rPr>
          <w:rFonts w:ascii="Times New Roman" w:hAnsi="Times New Roman"/>
          <w:sz w:val="20"/>
          <w:lang w:val="en-GB"/>
        </w:rPr>
        <w:t>freeDimensional</w:t>
      </w:r>
      <w:proofErr w:type="spellEnd"/>
      <w:proofErr w:type="gramEnd"/>
      <w:r w:rsidRPr="00843490">
        <w:rPr>
          <w:rFonts w:ascii="Times New Roman" w:hAnsi="Times New Roman"/>
          <w:sz w:val="20"/>
          <w:lang w:val="en-GB"/>
        </w:rPr>
        <w:t> (</w:t>
      </w:r>
      <w:hyperlink r:id="rId20" w:history="1">
        <w:r w:rsidRPr="00843490">
          <w:rPr>
            <w:rFonts w:ascii="Times New Roman" w:hAnsi="Times New Roman"/>
            <w:color w:val="244061" w:themeColor="accent1" w:themeShade="80"/>
            <w:sz w:val="20"/>
            <w:u w:val="single"/>
            <w:lang w:val="en-GB"/>
          </w:rPr>
          <w:t>http://freedimensional.org</w:t>
        </w:r>
      </w:hyperlink>
      <w:r w:rsidRPr="00843490">
        <w:rPr>
          <w:rFonts w:ascii="Times New Roman" w:hAnsi="Times New Roman"/>
          <w:sz w:val="20"/>
          <w:lang w:val="en-GB"/>
        </w:rPr>
        <w:t>  international safe havens / Creative Resistance Fund)</w:t>
      </w:r>
    </w:p>
    <w:p w14:paraId="1CE66425"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IDEA (</w:t>
      </w:r>
      <w:hyperlink r:id="rId21" w:history="1">
        <w:r w:rsidRPr="00843490">
          <w:rPr>
            <w:rFonts w:ascii="Times New Roman" w:hAnsi="Times New Roman"/>
            <w:color w:val="244061" w:themeColor="accent1" w:themeShade="80"/>
            <w:sz w:val="20"/>
            <w:u w:val="single"/>
            <w:lang w:val="en-GB"/>
          </w:rPr>
          <w:t>http://www.idea-org.net</w:t>
        </w:r>
      </w:hyperlink>
      <w:r w:rsidRPr="00843490">
        <w:rPr>
          <w:rFonts w:ascii="Times New Roman" w:hAnsi="Times New Roman"/>
          <w:color w:val="244061" w:themeColor="accent1" w:themeShade="80"/>
          <w:sz w:val="20"/>
          <w:lang w:val="en-GB"/>
        </w:rPr>
        <w:t xml:space="preserve"> </w:t>
      </w:r>
      <w:r w:rsidRPr="00843490">
        <w:rPr>
          <w:rFonts w:ascii="Times New Roman" w:hAnsi="Times New Roman"/>
          <w:sz w:val="20"/>
          <w:lang w:val="en-GB"/>
        </w:rPr>
        <w:t>international theatre in education network)</w:t>
      </w:r>
    </w:p>
    <w:p w14:paraId="4D9C964A"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ICORN (</w:t>
      </w:r>
      <w:hyperlink r:id="rId22" w:history="1">
        <w:r w:rsidRPr="00843490">
          <w:rPr>
            <w:rFonts w:ascii="Times New Roman" w:hAnsi="Times New Roman"/>
            <w:color w:val="244061" w:themeColor="accent1" w:themeShade="80"/>
            <w:sz w:val="20"/>
            <w:u w:val="single"/>
            <w:lang w:val="en-GB"/>
          </w:rPr>
          <w:t>http://www.icorn.org</w:t>
        </w:r>
      </w:hyperlink>
      <w:r w:rsidRPr="00843490">
        <w:rPr>
          <w:rFonts w:ascii="Times New Roman" w:hAnsi="Times New Roman"/>
          <w:sz w:val="20"/>
          <w:lang w:val="en-GB"/>
        </w:rPr>
        <w:t xml:space="preserve"> International Cities of Refuge Network)</w:t>
      </w:r>
    </w:p>
    <w:p w14:paraId="0B3E6D3A"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IETM (</w:t>
      </w:r>
      <w:hyperlink r:id="rId23" w:history="1">
        <w:r w:rsidRPr="00843490">
          <w:rPr>
            <w:rFonts w:ascii="Times New Roman" w:hAnsi="Times New Roman"/>
            <w:color w:val="244061" w:themeColor="accent1" w:themeShade="80"/>
            <w:sz w:val="20"/>
            <w:u w:val="single"/>
            <w:lang w:val="en-GB"/>
          </w:rPr>
          <w:t>http://ietm.org</w:t>
        </w:r>
      </w:hyperlink>
      <w:r w:rsidRPr="00843490">
        <w:rPr>
          <w:rFonts w:ascii="Times New Roman" w:hAnsi="Times New Roman"/>
          <w:sz w:val="20"/>
          <w:lang w:val="en-GB"/>
        </w:rPr>
        <w:t>    international contemporary performing arts network)</w:t>
      </w:r>
    </w:p>
    <w:p w14:paraId="74F10376"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FEP (</w:t>
      </w:r>
      <w:hyperlink r:id="rId24" w:history="1">
        <w:r w:rsidRPr="00843490">
          <w:rPr>
            <w:rFonts w:ascii="Times New Roman" w:hAnsi="Times New Roman"/>
            <w:color w:val="244061" w:themeColor="accent1" w:themeShade="80"/>
            <w:sz w:val="20"/>
            <w:u w:val="single"/>
            <w:lang w:val="en-GB"/>
          </w:rPr>
          <w:t>http://fep-fee.eu</w:t>
        </w:r>
      </w:hyperlink>
      <w:r w:rsidRPr="00843490">
        <w:rPr>
          <w:rFonts w:ascii="Times New Roman" w:hAnsi="Times New Roman"/>
          <w:sz w:val="20"/>
          <w:lang w:val="en-GB"/>
        </w:rPr>
        <w:t xml:space="preserve"> Federation of European Publishers)</w:t>
      </w:r>
    </w:p>
    <w:p w14:paraId="5D1ECB50"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FIA (</w:t>
      </w:r>
      <w:hyperlink r:id="rId25" w:history="1">
        <w:r w:rsidRPr="00843490">
          <w:rPr>
            <w:rFonts w:ascii="Times New Roman" w:hAnsi="Times New Roman"/>
            <w:color w:val="244061" w:themeColor="accent1" w:themeShade="80"/>
            <w:sz w:val="20"/>
            <w:u w:val="single"/>
            <w:lang w:val="en-GB"/>
          </w:rPr>
          <w:t>http://www.fia-actors.com</w:t>
        </w:r>
      </w:hyperlink>
      <w:r w:rsidRPr="00843490">
        <w:rPr>
          <w:rFonts w:ascii="Times New Roman" w:hAnsi="Times New Roman"/>
          <w:sz w:val="20"/>
          <w:lang w:val="en-GB"/>
        </w:rPr>
        <w:t xml:space="preserve"> International Federation of Actors)</w:t>
      </w:r>
    </w:p>
    <w:p w14:paraId="016AA93D"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FRC (</w:t>
      </w:r>
      <w:hyperlink r:id="rId26" w:history="1">
        <w:r w:rsidRPr="00843490">
          <w:rPr>
            <w:rFonts w:ascii="Times New Roman" w:hAnsi="Times New Roman"/>
            <w:color w:val="244061" w:themeColor="accent1" w:themeShade="80"/>
            <w:sz w:val="20"/>
            <w:u w:val="single"/>
            <w:lang w:val="en-GB"/>
          </w:rPr>
          <w:t>www.cimettafund.org</w:t>
        </w:r>
      </w:hyperlink>
      <w:r w:rsidRPr="00843490">
        <w:rPr>
          <w:rFonts w:ascii="Times New Roman" w:hAnsi="Times New Roman"/>
          <w:sz w:val="20"/>
          <w:lang w:val="en-GB"/>
        </w:rPr>
        <w:t xml:space="preserve"> Roberto </w:t>
      </w:r>
      <w:proofErr w:type="spellStart"/>
      <w:r w:rsidRPr="00843490">
        <w:rPr>
          <w:rFonts w:ascii="Times New Roman" w:hAnsi="Times New Roman"/>
          <w:sz w:val="20"/>
          <w:lang w:val="en-GB"/>
        </w:rPr>
        <w:t>Cimetta</w:t>
      </w:r>
      <w:proofErr w:type="spellEnd"/>
      <w:r w:rsidRPr="00843490">
        <w:rPr>
          <w:rFonts w:ascii="Times New Roman" w:hAnsi="Times New Roman"/>
          <w:sz w:val="20"/>
          <w:lang w:val="en-GB"/>
        </w:rPr>
        <w:t xml:space="preserve"> Fund for Arts Mobility in the Mediterranean)</w:t>
      </w:r>
    </w:p>
    <w:p w14:paraId="73EB2F39" w14:textId="00C81C72"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Art for Social Transformation (</w:t>
      </w:r>
      <w:hyperlink r:id="rId27" w:history="1">
        <w:r w:rsidRPr="00843490">
          <w:rPr>
            <w:rFonts w:ascii="Times New Roman" w:hAnsi="Times New Roman"/>
            <w:color w:val="244061" w:themeColor="accent1" w:themeShade="80"/>
            <w:sz w:val="20"/>
            <w:u w:val="single"/>
            <w:lang w:val="en-GB"/>
          </w:rPr>
          <w:t>http://artforsocialtransformation.blogspot.be</w:t>
        </w:r>
      </w:hyperlink>
      <w:r w:rsidR="00042763" w:rsidRPr="00843490">
        <w:rPr>
          <w:rFonts w:ascii="Times New Roman" w:hAnsi="Times New Roman"/>
          <w:sz w:val="20"/>
          <w:lang w:val="en-GB"/>
        </w:rPr>
        <w:t xml:space="preserve"> network/culture /</w:t>
      </w:r>
      <w:r w:rsidRPr="00843490">
        <w:rPr>
          <w:rFonts w:ascii="Times New Roman" w:hAnsi="Times New Roman"/>
          <w:sz w:val="20"/>
          <w:lang w:val="en-GB"/>
        </w:rPr>
        <w:t>Latin America)</w:t>
      </w:r>
    </w:p>
    <w:p w14:paraId="207F820A" w14:textId="77777777" w:rsidR="00FF20D0" w:rsidRPr="00843490" w:rsidRDefault="00FF20D0" w:rsidP="00E154E3">
      <w:pPr>
        <w:pStyle w:val="FreeForm"/>
        <w:spacing w:line="276" w:lineRule="auto"/>
        <w:jc w:val="both"/>
        <w:rPr>
          <w:rFonts w:ascii="Times New Roman" w:hAnsi="Times New Roman"/>
          <w:sz w:val="20"/>
          <w:lang w:val="en-GB"/>
        </w:rPr>
      </w:pPr>
      <w:r w:rsidRPr="00843490">
        <w:rPr>
          <w:rFonts w:ascii="Times New Roman" w:hAnsi="Times New Roman"/>
          <w:sz w:val="20"/>
          <w:lang w:val="en-GB"/>
        </w:rPr>
        <w:t>On the Move (</w:t>
      </w:r>
      <w:hyperlink r:id="rId28" w:history="1">
        <w:r w:rsidRPr="00843490">
          <w:rPr>
            <w:rFonts w:ascii="Times New Roman" w:hAnsi="Times New Roman"/>
            <w:color w:val="244061" w:themeColor="accent1" w:themeShade="80"/>
            <w:sz w:val="20"/>
            <w:u w:val="single"/>
            <w:lang w:val="en-GB"/>
          </w:rPr>
          <w:t>http://on-the-move.org</w:t>
        </w:r>
      </w:hyperlink>
      <w:r w:rsidRPr="00843490">
        <w:rPr>
          <w:rFonts w:ascii="Times New Roman" w:hAnsi="Times New Roman"/>
          <w:color w:val="244061" w:themeColor="accent1" w:themeShade="80"/>
          <w:sz w:val="20"/>
          <w:lang w:val="en-GB"/>
        </w:rPr>
        <w:t xml:space="preserve"> </w:t>
      </w:r>
      <w:r w:rsidRPr="00843490">
        <w:rPr>
          <w:rFonts w:ascii="Times New Roman" w:hAnsi="Times New Roman"/>
          <w:sz w:val="20"/>
          <w:lang w:val="en-GB"/>
        </w:rPr>
        <w:t>artists’ mobility resource / work)</w:t>
      </w:r>
    </w:p>
    <w:p w14:paraId="56AC810A" w14:textId="77777777" w:rsidR="00FF20D0" w:rsidRPr="00843490" w:rsidRDefault="00FF20D0" w:rsidP="00E154E3">
      <w:pPr>
        <w:pStyle w:val="FreeForm"/>
        <w:spacing w:line="276" w:lineRule="auto"/>
        <w:jc w:val="both"/>
        <w:rPr>
          <w:rFonts w:ascii="Times New Roman" w:hAnsi="Times New Roman"/>
          <w:sz w:val="20"/>
          <w:lang w:val="en-GB"/>
        </w:rPr>
      </w:pPr>
      <w:proofErr w:type="spellStart"/>
      <w:r w:rsidRPr="00843490">
        <w:rPr>
          <w:rFonts w:ascii="Times New Roman" w:hAnsi="Times New Roman"/>
          <w:sz w:val="20"/>
          <w:lang w:val="en-GB"/>
        </w:rPr>
        <w:t>ResArtis</w:t>
      </w:r>
      <w:proofErr w:type="spellEnd"/>
      <w:r w:rsidRPr="00843490">
        <w:rPr>
          <w:rFonts w:ascii="Times New Roman" w:hAnsi="Times New Roman"/>
          <w:sz w:val="20"/>
          <w:lang w:val="en-GB"/>
        </w:rPr>
        <w:t xml:space="preserve"> (</w:t>
      </w:r>
      <w:hyperlink r:id="rId29" w:history="1">
        <w:r w:rsidRPr="00843490">
          <w:rPr>
            <w:rFonts w:ascii="Times New Roman" w:hAnsi="Times New Roman"/>
            <w:color w:val="244061" w:themeColor="accent1" w:themeShade="80"/>
            <w:sz w:val="20"/>
            <w:u w:val="single"/>
            <w:lang w:val="en-GB"/>
          </w:rPr>
          <w:t>http://www.resartis.org/en/</w:t>
        </w:r>
      </w:hyperlink>
      <w:r w:rsidRPr="00843490">
        <w:rPr>
          <w:rFonts w:ascii="Times New Roman" w:hAnsi="Times New Roman"/>
          <w:sz w:val="20"/>
          <w:lang w:val="en-GB"/>
        </w:rPr>
        <w:t xml:space="preserve"> network / international artists’ residencies)</w:t>
      </w:r>
    </w:p>
    <w:p w14:paraId="32DF3A72" w14:textId="77777777" w:rsidR="00FF20D0" w:rsidRPr="00843490" w:rsidRDefault="00FF20D0" w:rsidP="00E154E3">
      <w:pPr>
        <w:pStyle w:val="FreeForm"/>
        <w:spacing w:line="276" w:lineRule="auto"/>
        <w:jc w:val="both"/>
        <w:rPr>
          <w:rFonts w:ascii="Times New Roman" w:hAnsi="Times New Roman"/>
          <w:sz w:val="20"/>
          <w:lang w:val="fr-FR"/>
        </w:rPr>
      </w:pPr>
      <w:proofErr w:type="spellStart"/>
      <w:r w:rsidRPr="00843490">
        <w:rPr>
          <w:rFonts w:ascii="Times New Roman" w:hAnsi="Times New Roman"/>
          <w:sz w:val="20"/>
          <w:lang w:val="fr-FR"/>
        </w:rPr>
        <w:t>TransEuropeHalles</w:t>
      </w:r>
      <w:proofErr w:type="spellEnd"/>
      <w:r w:rsidRPr="00843490">
        <w:rPr>
          <w:rFonts w:ascii="Times New Roman" w:hAnsi="Times New Roman"/>
          <w:sz w:val="20"/>
          <w:lang w:val="fr-FR"/>
        </w:rPr>
        <w:t xml:space="preserve"> (</w:t>
      </w:r>
      <w:hyperlink r:id="rId30" w:history="1">
        <w:r w:rsidRPr="00843490">
          <w:rPr>
            <w:rFonts w:ascii="Times New Roman" w:hAnsi="Times New Roman"/>
            <w:color w:val="244061" w:themeColor="accent1" w:themeShade="80"/>
            <w:sz w:val="20"/>
            <w:u w:val="single"/>
            <w:lang w:val="fr-FR"/>
          </w:rPr>
          <w:t>http://www.teh.net</w:t>
        </w:r>
      </w:hyperlink>
      <w:r w:rsidRPr="00843490">
        <w:rPr>
          <w:rFonts w:ascii="Times New Roman" w:hAnsi="Times New Roman"/>
          <w:sz w:val="20"/>
          <w:lang w:val="fr-FR"/>
        </w:rPr>
        <w:t xml:space="preserve"> network / </w:t>
      </w:r>
      <w:proofErr w:type="spellStart"/>
      <w:r w:rsidRPr="00843490">
        <w:rPr>
          <w:rFonts w:ascii="Times New Roman" w:hAnsi="Times New Roman"/>
          <w:sz w:val="20"/>
          <w:lang w:val="fr-FR"/>
        </w:rPr>
        <w:t>independent</w:t>
      </w:r>
      <w:proofErr w:type="spellEnd"/>
      <w:r w:rsidRPr="00843490">
        <w:rPr>
          <w:rFonts w:ascii="Times New Roman" w:hAnsi="Times New Roman"/>
          <w:sz w:val="20"/>
          <w:lang w:val="fr-FR"/>
        </w:rPr>
        <w:t xml:space="preserve"> cultural centres)</w:t>
      </w:r>
    </w:p>
    <w:p w14:paraId="09C4296B" w14:textId="77777777" w:rsidR="00B92BE5" w:rsidRDefault="00FF20D0" w:rsidP="00B92BE5">
      <w:pPr>
        <w:pStyle w:val="FreeForm"/>
        <w:jc w:val="both"/>
        <w:rPr>
          <w:rFonts w:ascii="Times New Roman" w:hAnsi="Times New Roman"/>
          <w:sz w:val="20"/>
          <w:lang w:val="fr-FR"/>
        </w:rPr>
      </w:pPr>
      <w:r w:rsidRPr="00843490">
        <w:rPr>
          <w:rFonts w:ascii="Times New Roman" w:hAnsi="Times New Roman"/>
          <w:sz w:val="20"/>
          <w:lang w:val="fr-FR"/>
        </w:rPr>
        <w:t>UTE (</w:t>
      </w:r>
      <w:hyperlink r:id="rId31" w:history="1">
        <w:r w:rsidRPr="00843490">
          <w:rPr>
            <w:rFonts w:ascii="Times New Roman" w:hAnsi="Times New Roman"/>
            <w:color w:val="244061" w:themeColor="accent1" w:themeShade="80"/>
            <w:sz w:val="20"/>
            <w:u w:val="single"/>
            <w:lang w:val="fr-FR"/>
          </w:rPr>
          <w:t>http://www.union-theatres-europe.eu/home</w:t>
        </w:r>
      </w:hyperlink>
      <w:r w:rsidRPr="00843490">
        <w:rPr>
          <w:rFonts w:ascii="Times New Roman" w:hAnsi="Times New Roman"/>
          <w:sz w:val="20"/>
          <w:lang w:val="fr-FR"/>
        </w:rPr>
        <w:t xml:space="preserve"> Union des théâtres de l’Europe) </w:t>
      </w:r>
    </w:p>
    <w:p w14:paraId="2C4FDE21" w14:textId="77777777" w:rsidR="00B92BE5" w:rsidRDefault="00B92BE5" w:rsidP="00B92BE5">
      <w:pPr>
        <w:pStyle w:val="FreeForm"/>
        <w:jc w:val="both"/>
        <w:rPr>
          <w:rFonts w:ascii="Times New Roman" w:hAnsi="Times New Roman"/>
          <w:sz w:val="20"/>
          <w:lang w:val="fr-FR"/>
        </w:rPr>
      </w:pPr>
    </w:p>
    <w:p w14:paraId="6FF449E8" w14:textId="4575A325" w:rsidR="00B92BE5" w:rsidRDefault="00B92BE5" w:rsidP="00B92BE5">
      <w:pPr>
        <w:pStyle w:val="FreeForm"/>
        <w:jc w:val="both"/>
        <w:rPr>
          <w:rFonts w:ascii="Times New Roman" w:hAnsi="Times New Roman"/>
          <w:bCs/>
          <w:color w:val="auto"/>
          <w:szCs w:val="24"/>
          <w:lang w:val="it-IT"/>
        </w:rPr>
      </w:pPr>
      <w:r w:rsidRPr="00843490">
        <w:rPr>
          <w:rFonts w:ascii="Times New Roman" w:hAnsi="Times New Roman"/>
          <w:szCs w:val="24"/>
        </w:rPr>
        <w:t>Co-</w:t>
      </w:r>
      <w:proofErr w:type="spellStart"/>
      <w:r w:rsidRPr="00843490">
        <w:rPr>
          <w:rFonts w:ascii="Times New Roman" w:hAnsi="Times New Roman"/>
          <w:szCs w:val="24"/>
        </w:rPr>
        <w:t>organisers</w:t>
      </w:r>
      <w:proofErr w:type="spellEnd"/>
      <w:r w:rsidRPr="00843490">
        <w:rPr>
          <w:rFonts w:ascii="Times New Roman" w:hAnsi="Times New Roman"/>
          <w:szCs w:val="24"/>
        </w:rPr>
        <w:t xml:space="preserve"> include Index on Censorship; the ITI (International Theatre Institutes in Germany and Sweden representing the Action Committee on Artists’ Rights); </w:t>
      </w:r>
      <w:proofErr w:type="spellStart"/>
      <w:r w:rsidRPr="00843490">
        <w:rPr>
          <w:rFonts w:ascii="Times New Roman" w:hAnsi="Times New Roman"/>
          <w:szCs w:val="24"/>
        </w:rPr>
        <w:t>Freemuse</w:t>
      </w:r>
      <w:proofErr w:type="spellEnd"/>
      <w:r w:rsidRPr="00843490">
        <w:rPr>
          <w:rFonts w:ascii="Times New Roman" w:hAnsi="Times New Roman"/>
          <w:szCs w:val="24"/>
        </w:rPr>
        <w:t xml:space="preserve"> and the IFCCD</w:t>
      </w:r>
      <w:r w:rsidRPr="00843490">
        <w:rPr>
          <w:rFonts w:ascii="Times New Roman" w:hAnsi="Times New Roman"/>
          <w:color w:val="auto"/>
          <w:szCs w:val="24"/>
        </w:rPr>
        <w:t xml:space="preserve"> (</w:t>
      </w:r>
      <w:r w:rsidRPr="00843490">
        <w:rPr>
          <w:rFonts w:ascii="Times New Roman" w:hAnsi="Times New Roman"/>
          <w:bCs/>
          <w:color w:val="auto"/>
          <w:szCs w:val="24"/>
          <w:lang w:val="it-IT"/>
        </w:rPr>
        <w:t xml:space="preserve">International </w:t>
      </w:r>
      <w:proofErr w:type="spellStart"/>
      <w:r w:rsidRPr="00843490">
        <w:rPr>
          <w:rFonts w:ascii="Times New Roman" w:hAnsi="Times New Roman"/>
          <w:bCs/>
          <w:color w:val="auto"/>
          <w:szCs w:val="24"/>
          <w:lang w:val="it-IT"/>
        </w:rPr>
        <w:t>Federation</w:t>
      </w:r>
      <w:proofErr w:type="spellEnd"/>
      <w:r w:rsidRPr="00843490">
        <w:rPr>
          <w:rFonts w:ascii="Times New Roman" w:hAnsi="Times New Roman"/>
          <w:bCs/>
          <w:color w:val="auto"/>
          <w:szCs w:val="24"/>
          <w:lang w:val="it-IT"/>
        </w:rPr>
        <w:t xml:space="preserve"> of </w:t>
      </w:r>
      <w:proofErr w:type="spellStart"/>
      <w:r w:rsidRPr="00843490">
        <w:rPr>
          <w:rFonts w:ascii="Times New Roman" w:hAnsi="Times New Roman"/>
          <w:bCs/>
          <w:color w:val="auto"/>
          <w:szCs w:val="24"/>
          <w:lang w:val="it-IT"/>
        </w:rPr>
        <w:t>Coalitions</w:t>
      </w:r>
      <w:proofErr w:type="spellEnd"/>
      <w:r w:rsidRPr="00843490">
        <w:rPr>
          <w:rFonts w:ascii="Times New Roman" w:hAnsi="Times New Roman"/>
          <w:bCs/>
          <w:color w:val="auto"/>
          <w:szCs w:val="24"/>
          <w:lang w:val="it-IT"/>
        </w:rPr>
        <w:t xml:space="preserve"> for Cultural </w:t>
      </w:r>
      <w:proofErr w:type="spellStart"/>
      <w:r w:rsidRPr="00843490">
        <w:rPr>
          <w:rFonts w:ascii="Times New Roman" w:hAnsi="Times New Roman"/>
          <w:bCs/>
          <w:color w:val="auto"/>
          <w:szCs w:val="24"/>
          <w:lang w:val="it-IT"/>
        </w:rPr>
        <w:t>Diversity</w:t>
      </w:r>
      <w:proofErr w:type="spellEnd"/>
      <w:r w:rsidRPr="00843490">
        <w:rPr>
          <w:rFonts w:ascii="Times New Roman" w:hAnsi="Times New Roman"/>
          <w:bCs/>
          <w:color w:val="auto"/>
          <w:szCs w:val="24"/>
          <w:lang w:val="it-IT"/>
        </w:rPr>
        <w:t>).</w:t>
      </w:r>
    </w:p>
    <w:p w14:paraId="38D1EAC6" w14:textId="77777777" w:rsidR="00C02114" w:rsidRPr="00BB7F50" w:rsidRDefault="00C02114" w:rsidP="00E154E3">
      <w:pPr>
        <w:pStyle w:val="FreeForm"/>
        <w:spacing w:line="276" w:lineRule="auto"/>
        <w:jc w:val="both"/>
        <w:rPr>
          <w:rFonts w:ascii="Times New Roman" w:hAnsi="Times New Roman"/>
          <w:sz w:val="20"/>
          <w:lang w:val="en-GB"/>
        </w:rPr>
      </w:pPr>
    </w:p>
    <w:sectPr w:rsidR="00C02114" w:rsidRPr="00BB7F50" w:rsidSect="00FF20D0">
      <w:pgSz w:w="11907" w:h="16840" w:code="9"/>
      <w:pgMar w:top="709" w:right="85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EB1CE" w14:textId="77777777" w:rsidR="00085F22" w:rsidRDefault="00085F22">
      <w:r>
        <w:separator/>
      </w:r>
    </w:p>
  </w:endnote>
  <w:endnote w:type="continuationSeparator" w:id="0">
    <w:p w14:paraId="0F5EEACB" w14:textId="77777777" w:rsidR="00085F22" w:rsidRDefault="000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0D0A" w14:textId="77777777" w:rsidR="00085F22" w:rsidRDefault="00085F22">
      <w:r>
        <w:separator/>
      </w:r>
    </w:p>
  </w:footnote>
  <w:footnote w:type="continuationSeparator" w:id="0">
    <w:p w14:paraId="340A7240" w14:textId="77777777" w:rsidR="00085F22" w:rsidRDefault="00085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4D5"/>
    <w:multiLevelType w:val="hybridMultilevel"/>
    <w:tmpl w:val="29726256"/>
    <w:lvl w:ilvl="0" w:tplc="5DCCBFFE">
      <w:start w:val="1"/>
      <w:numFmt w:val="bullet"/>
      <w:lvlText w:val="["/>
      <w:lvlJc w:val="left"/>
      <w:pPr>
        <w:tabs>
          <w:tab w:val="num" w:pos="720"/>
        </w:tabs>
        <w:ind w:left="720" w:hanging="360"/>
      </w:pPr>
      <w:rPr>
        <w:rFonts w:ascii="Calibri" w:hAnsi="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506F7B"/>
    <w:multiLevelType w:val="multilevel"/>
    <w:tmpl w:val="1BAA8A3A"/>
    <w:lvl w:ilvl="0">
      <w:start w:val="9"/>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6B1691E"/>
    <w:multiLevelType w:val="hybridMultilevel"/>
    <w:tmpl w:val="E562A624"/>
    <w:lvl w:ilvl="0" w:tplc="83B67578">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28"/>
        </w:tabs>
        <w:ind w:left="28" w:hanging="360"/>
      </w:pPr>
      <w:rPr>
        <w:rFonts w:ascii="Courier New" w:hAnsi="Courier New" w:cs="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cs="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cs="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3">
    <w:nsid w:val="0E5922C3"/>
    <w:multiLevelType w:val="hybridMultilevel"/>
    <w:tmpl w:val="1BAA8A3A"/>
    <w:lvl w:ilvl="0" w:tplc="214E2872">
      <w:start w:val="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7D2C25"/>
    <w:multiLevelType w:val="hybridMultilevel"/>
    <w:tmpl w:val="606EC3E0"/>
    <w:lvl w:ilvl="0" w:tplc="83B67578">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DA02E6"/>
    <w:multiLevelType w:val="hybridMultilevel"/>
    <w:tmpl w:val="C5E0AE08"/>
    <w:lvl w:ilvl="0" w:tplc="5DCCBFFE">
      <w:start w:val="1"/>
      <w:numFmt w:val="bullet"/>
      <w:lvlText w:val="["/>
      <w:lvlJc w:val="left"/>
      <w:pPr>
        <w:tabs>
          <w:tab w:val="num" w:pos="720"/>
        </w:tabs>
        <w:ind w:left="720" w:hanging="360"/>
      </w:pPr>
      <w:rPr>
        <w:rFonts w:ascii="Calibri" w:hAnsi="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E4554EB"/>
    <w:multiLevelType w:val="hybridMultilevel"/>
    <w:tmpl w:val="EE5E4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07A57"/>
    <w:multiLevelType w:val="hybridMultilevel"/>
    <w:tmpl w:val="7092F538"/>
    <w:lvl w:ilvl="0" w:tplc="C5FCF460">
      <w:start w:val="1"/>
      <w:numFmt w:val="bullet"/>
      <w:lvlText w:val="["/>
      <w:lvlJc w:val="left"/>
      <w:pPr>
        <w:ind w:left="360" w:hanging="360"/>
      </w:pPr>
      <w:rPr>
        <w:rFonts w:ascii="Calibri" w:hAnsi="Calibri" w:cs="Times New Roman"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CC104F1"/>
    <w:multiLevelType w:val="hybridMultilevel"/>
    <w:tmpl w:val="9E5A5802"/>
    <w:lvl w:ilvl="0" w:tplc="AD2C0CE6">
      <w:start w:val="1"/>
      <w:numFmt w:val="bullet"/>
      <w:lvlText w:val="•"/>
      <w:lvlJc w:val="left"/>
      <w:pPr>
        <w:tabs>
          <w:tab w:val="num" w:pos="720"/>
        </w:tabs>
        <w:ind w:left="720" w:hanging="360"/>
      </w:pPr>
      <w:rPr>
        <w:rFonts w:ascii="Calibri" w:hAnsi="Calibri" w:hint="default"/>
      </w:rPr>
    </w:lvl>
    <w:lvl w:ilvl="1" w:tplc="570869C0" w:tentative="1">
      <w:start w:val="1"/>
      <w:numFmt w:val="bullet"/>
      <w:lvlText w:val="•"/>
      <w:lvlJc w:val="left"/>
      <w:pPr>
        <w:tabs>
          <w:tab w:val="num" w:pos="1440"/>
        </w:tabs>
        <w:ind w:left="1440" w:hanging="360"/>
      </w:pPr>
      <w:rPr>
        <w:rFonts w:ascii="Calibri" w:hAnsi="Calibri" w:hint="default"/>
      </w:rPr>
    </w:lvl>
    <w:lvl w:ilvl="2" w:tplc="5F7C9666" w:tentative="1">
      <w:start w:val="1"/>
      <w:numFmt w:val="bullet"/>
      <w:lvlText w:val="•"/>
      <w:lvlJc w:val="left"/>
      <w:pPr>
        <w:tabs>
          <w:tab w:val="num" w:pos="2160"/>
        </w:tabs>
        <w:ind w:left="2160" w:hanging="360"/>
      </w:pPr>
      <w:rPr>
        <w:rFonts w:ascii="Calibri" w:hAnsi="Calibri" w:hint="default"/>
      </w:rPr>
    </w:lvl>
    <w:lvl w:ilvl="3" w:tplc="57EA1728" w:tentative="1">
      <w:start w:val="1"/>
      <w:numFmt w:val="bullet"/>
      <w:lvlText w:val="•"/>
      <w:lvlJc w:val="left"/>
      <w:pPr>
        <w:tabs>
          <w:tab w:val="num" w:pos="2880"/>
        </w:tabs>
        <w:ind w:left="2880" w:hanging="360"/>
      </w:pPr>
      <w:rPr>
        <w:rFonts w:ascii="Calibri" w:hAnsi="Calibri" w:hint="default"/>
      </w:rPr>
    </w:lvl>
    <w:lvl w:ilvl="4" w:tplc="CB9CD2D8" w:tentative="1">
      <w:start w:val="1"/>
      <w:numFmt w:val="bullet"/>
      <w:lvlText w:val="•"/>
      <w:lvlJc w:val="left"/>
      <w:pPr>
        <w:tabs>
          <w:tab w:val="num" w:pos="3600"/>
        </w:tabs>
        <w:ind w:left="3600" w:hanging="360"/>
      </w:pPr>
      <w:rPr>
        <w:rFonts w:ascii="Calibri" w:hAnsi="Calibri" w:hint="default"/>
      </w:rPr>
    </w:lvl>
    <w:lvl w:ilvl="5" w:tplc="44DAB9F6" w:tentative="1">
      <w:start w:val="1"/>
      <w:numFmt w:val="bullet"/>
      <w:lvlText w:val="•"/>
      <w:lvlJc w:val="left"/>
      <w:pPr>
        <w:tabs>
          <w:tab w:val="num" w:pos="4320"/>
        </w:tabs>
        <w:ind w:left="4320" w:hanging="360"/>
      </w:pPr>
      <w:rPr>
        <w:rFonts w:ascii="Calibri" w:hAnsi="Calibri" w:hint="default"/>
      </w:rPr>
    </w:lvl>
    <w:lvl w:ilvl="6" w:tplc="8666A01E" w:tentative="1">
      <w:start w:val="1"/>
      <w:numFmt w:val="bullet"/>
      <w:lvlText w:val="•"/>
      <w:lvlJc w:val="left"/>
      <w:pPr>
        <w:tabs>
          <w:tab w:val="num" w:pos="5040"/>
        </w:tabs>
        <w:ind w:left="5040" w:hanging="360"/>
      </w:pPr>
      <w:rPr>
        <w:rFonts w:ascii="Calibri" w:hAnsi="Calibri" w:hint="default"/>
      </w:rPr>
    </w:lvl>
    <w:lvl w:ilvl="7" w:tplc="4CD04C06" w:tentative="1">
      <w:start w:val="1"/>
      <w:numFmt w:val="bullet"/>
      <w:lvlText w:val="•"/>
      <w:lvlJc w:val="left"/>
      <w:pPr>
        <w:tabs>
          <w:tab w:val="num" w:pos="5760"/>
        </w:tabs>
        <w:ind w:left="5760" w:hanging="360"/>
      </w:pPr>
      <w:rPr>
        <w:rFonts w:ascii="Calibri" w:hAnsi="Calibri" w:hint="default"/>
      </w:rPr>
    </w:lvl>
    <w:lvl w:ilvl="8" w:tplc="17185988" w:tentative="1">
      <w:start w:val="1"/>
      <w:numFmt w:val="bullet"/>
      <w:lvlText w:val="•"/>
      <w:lvlJc w:val="left"/>
      <w:pPr>
        <w:tabs>
          <w:tab w:val="num" w:pos="6480"/>
        </w:tabs>
        <w:ind w:left="6480" w:hanging="360"/>
      </w:pPr>
      <w:rPr>
        <w:rFonts w:ascii="Calibri" w:hAnsi="Calibri" w:hint="default"/>
      </w:rPr>
    </w:lvl>
  </w:abstractNum>
  <w:abstractNum w:abstractNumId="9">
    <w:nsid w:val="48093957"/>
    <w:multiLevelType w:val="hybridMultilevel"/>
    <w:tmpl w:val="D972AD58"/>
    <w:lvl w:ilvl="0" w:tplc="8AC2D396">
      <w:start w:val="1"/>
      <w:numFmt w:val="bullet"/>
      <w:lvlText w:val="•"/>
      <w:lvlJc w:val="left"/>
      <w:pPr>
        <w:tabs>
          <w:tab w:val="num" w:pos="720"/>
        </w:tabs>
        <w:ind w:left="720" w:hanging="360"/>
      </w:pPr>
      <w:rPr>
        <w:rFonts w:ascii="Calibri" w:hAnsi="Calibri" w:hint="default"/>
      </w:rPr>
    </w:lvl>
    <w:lvl w:ilvl="1" w:tplc="CF1CF708" w:tentative="1">
      <w:start w:val="1"/>
      <w:numFmt w:val="bullet"/>
      <w:lvlText w:val="•"/>
      <w:lvlJc w:val="left"/>
      <w:pPr>
        <w:tabs>
          <w:tab w:val="num" w:pos="1440"/>
        </w:tabs>
        <w:ind w:left="1440" w:hanging="360"/>
      </w:pPr>
      <w:rPr>
        <w:rFonts w:ascii="Calibri" w:hAnsi="Calibri" w:hint="default"/>
      </w:rPr>
    </w:lvl>
    <w:lvl w:ilvl="2" w:tplc="ABF8C180" w:tentative="1">
      <w:start w:val="1"/>
      <w:numFmt w:val="bullet"/>
      <w:lvlText w:val="•"/>
      <w:lvlJc w:val="left"/>
      <w:pPr>
        <w:tabs>
          <w:tab w:val="num" w:pos="2160"/>
        </w:tabs>
        <w:ind w:left="2160" w:hanging="360"/>
      </w:pPr>
      <w:rPr>
        <w:rFonts w:ascii="Calibri" w:hAnsi="Calibri" w:hint="default"/>
      </w:rPr>
    </w:lvl>
    <w:lvl w:ilvl="3" w:tplc="C4BAAFBE" w:tentative="1">
      <w:start w:val="1"/>
      <w:numFmt w:val="bullet"/>
      <w:lvlText w:val="•"/>
      <w:lvlJc w:val="left"/>
      <w:pPr>
        <w:tabs>
          <w:tab w:val="num" w:pos="2880"/>
        </w:tabs>
        <w:ind w:left="2880" w:hanging="360"/>
      </w:pPr>
      <w:rPr>
        <w:rFonts w:ascii="Calibri" w:hAnsi="Calibri" w:hint="default"/>
      </w:rPr>
    </w:lvl>
    <w:lvl w:ilvl="4" w:tplc="8A3A71A8" w:tentative="1">
      <w:start w:val="1"/>
      <w:numFmt w:val="bullet"/>
      <w:lvlText w:val="•"/>
      <w:lvlJc w:val="left"/>
      <w:pPr>
        <w:tabs>
          <w:tab w:val="num" w:pos="3600"/>
        </w:tabs>
        <w:ind w:left="3600" w:hanging="360"/>
      </w:pPr>
      <w:rPr>
        <w:rFonts w:ascii="Calibri" w:hAnsi="Calibri" w:hint="default"/>
      </w:rPr>
    </w:lvl>
    <w:lvl w:ilvl="5" w:tplc="CA64FD9A" w:tentative="1">
      <w:start w:val="1"/>
      <w:numFmt w:val="bullet"/>
      <w:lvlText w:val="•"/>
      <w:lvlJc w:val="left"/>
      <w:pPr>
        <w:tabs>
          <w:tab w:val="num" w:pos="4320"/>
        </w:tabs>
        <w:ind w:left="4320" w:hanging="360"/>
      </w:pPr>
      <w:rPr>
        <w:rFonts w:ascii="Calibri" w:hAnsi="Calibri" w:hint="default"/>
      </w:rPr>
    </w:lvl>
    <w:lvl w:ilvl="6" w:tplc="B54E0DC0" w:tentative="1">
      <w:start w:val="1"/>
      <w:numFmt w:val="bullet"/>
      <w:lvlText w:val="•"/>
      <w:lvlJc w:val="left"/>
      <w:pPr>
        <w:tabs>
          <w:tab w:val="num" w:pos="5040"/>
        </w:tabs>
        <w:ind w:left="5040" w:hanging="360"/>
      </w:pPr>
      <w:rPr>
        <w:rFonts w:ascii="Calibri" w:hAnsi="Calibri" w:hint="default"/>
      </w:rPr>
    </w:lvl>
    <w:lvl w:ilvl="7" w:tplc="D4D4860A" w:tentative="1">
      <w:start w:val="1"/>
      <w:numFmt w:val="bullet"/>
      <w:lvlText w:val="•"/>
      <w:lvlJc w:val="left"/>
      <w:pPr>
        <w:tabs>
          <w:tab w:val="num" w:pos="5760"/>
        </w:tabs>
        <w:ind w:left="5760" w:hanging="360"/>
      </w:pPr>
      <w:rPr>
        <w:rFonts w:ascii="Calibri" w:hAnsi="Calibri" w:hint="default"/>
      </w:rPr>
    </w:lvl>
    <w:lvl w:ilvl="8" w:tplc="C0168302" w:tentative="1">
      <w:start w:val="1"/>
      <w:numFmt w:val="bullet"/>
      <w:lvlText w:val="•"/>
      <w:lvlJc w:val="left"/>
      <w:pPr>
        <w:tabs>
          <w:tab w:val="num" w:pos="6480"/>
        </w:tabs>
        <w:ind w:left="6480" w:hanging="360"/>
      </w:pPr>
      <w:rPr>
        <w:rFonts w:ascii="Calibri" w:hAnsi="Calibri" w:hint="default"/>
      </w:rPr>
    </w:lvl>
  </w:abstractNum>
  <w:abstractNum w:abstractNumId="10">
    <w:nsid w:val="4B750B5A"/>
    <w:multiLevelType w:val="hybridMultilevel"/>
    <w:tmpl w:val="3F88CA0C"/>
    <w:lvl w:ilvl="0" w:tplc="5DCCBFFE">
      <w:start w:val="1"/>
      <w:numFmt w:val="bullet"/>
      <w:lvlText w:val="["/>
      <w:lvlJc w:val="left"/>
      <w:pPr>
        <w:tabs>
          <w:tab w:val="num" w:pos="720"/>
        </w:tabs>
        <w:ind w:left="720" w:hanging="360"/>
      </w:pPr>
      <w:rPr>
        <w:rFonts w:ascii="Calibri" w:hAnsi="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C9F2680"/>
    <w:multiLevelType w:val="hybridMultilevel"/>
    <w:tmpl w:val="7EA609F2"/>
    <w:lvl w:ilvl="0" w:tplc="D28032C4">
      <w:start w:val="1"/>
      <w:numFmt w:val="bullet"/>
      <w:lvlText w:val="•"/>
      <w:lvlJc w:val="left"/>
      <w:pPr>
        <w:tabs>
          <w:tab w:val="num" w:pos="720"/>
        </w:tabs>
        <w:ind w:left="720" w:hanging="360"/>
      </w:pPr>
      <w:rPr>
        <w:rFonts w:ascii="Calibri" w:hAnsi="Calibri" w:hint="default"/>
      </w:rPr>
    </w:lvl>
    <w:lvl w:ilvl="1" w:tplc="E63AD130" w:tentative="1">
      <w:start w:val="1"/>
      <w:numFmt w:val="bullet"/>
      <w:lvlText w:val="•"/>
      <w:lvlJc w:val="left"/>
      <w:pPr>
        <w:tabs>
          <w:tab w:val="num" w:pos="1440"/>
        </w:tabs>
        <w:ind w:left="1440" w:hanging="360"/>
      </w:pPr>
      <w:rPr>
        <w:rFonts w:ascii="Calibri" w:hAnsi="Calibri" w:hint="default"/>
      </w:rPr>
    </w:lvl>
    <w:lvl w:ilvl="2" w:tplc="985EDF78" w:tentative="1">
      <w:start w:val="1"/>
      <w:numFmt w:val="bullet"/>
      <w:lvlText w:val="•"/>
      <w:lvlJc w:val="left"/>
      <w:pPr>
        <w:tabs>
          <w:tab w:val="num" w:pos="2160"/>
        </w:tabs>
        <w:ind w:left="2160" w:hanging="360"/>
      </w:pPr>
      <w:rPr>
        <w:rFonts w:ascii="Calibri" w:hAnsi="Calibri" w:hint="default"/>
      </w:rPr>
    </w:lvl>
    <w:lvl w:ilvl="3" w:tplc="A56CA190" w:tentative="1">
      <w:start w:val="1"/>
      <w:numFmt w:val="bullet"/>
      <w:lvlText w:val="•"/>
      <w:lvlJc w:val="left"/>
      <w:pPr>
        <w:tabs>
          <w:tab w:val="num" w:pos="2880"/>
        </w:tabs>
        <w:ind w:left="2880" w:hanging="360"/>
      </w:pPr>
      <w:rPr>
        <w:rFonts w:ascii="Calibri" w:hAnsi="Calibri" w:hint="default"/>
      </w:rPr>
    </w:lvl>
    <w:lvl w:ilvl="4" w:tplc="A9F22E9A" w:tentative="1">
      <w:start w:val="1"/>
      <w:numFmt w:val="bullet"/>
      <w:lvlText w:val="•"/>
      <w:lvlJc w:val="left"/>
      <w:pPr>
        <w:tabs>
          <w:tab w:val="num" w:pos="3600"/>
        </w:tabs>
        <w:ind w:left="3600" w:hanging="360"/>
      </w:pPr>
      <w:rPr>
        <w:rFonts w:ascii="Calibri" w:hAnsi="Calibri" w:hint="default"/>
      </w:rPr>
    </w:lvl>
    <w:lvl w:ilvl="5" w:tplc="222698B2" w:tentative="1">
      <w:start w:val="1"/>
      <w:numFmt w:val="bullet"/>
      <w:lvlText w:val="•"/>
      <w:lvlJc w:val="left"/>
      <w:pPr>
        <w:tabs>
          <w:tab w:val="num" w:pos="4320"/>
        </w:tabs>
        <w:ind w:left="4320" w:hanging="360"/>
      </w:pPr>
      <w:rPr>
        <w:rFonts w:ascii="Calibri" w:hAnsi="Calibri" w:hint="default"/>
      </w:rPr>
    </w:lvl>
    <w:lvl w:ilvl="6" w:tplc="7FB6ECB2" w:tentative="1">
      <w:start w:val="1"/>
      <w:numFmt w:val="bullet"/>
      <w:lvlText w:val="•"/>
      <w:lvlJc w:val="left"/>
      <w:pPr>
        <w:tabs>
          <w:tab w:val="num" w:pos="5040"/>
        </w:tabs>
        <w:ind w:left="5040" w:hanging="360"/>
      </w:pPr>
      <w:rPr>
        <w:rFonts w:ascii="Calibri" w:hAnsi="Calibri" w:hint="default"/>
      </w:rPr>
    </w:lvl>
    <w:lvl w:ilvl="7" w:tplc="1E12F918" w:tentative="1">
      <w:start w:val="1"/>
      <w:numFmt w:val="bullet"/>
      <w:lvlText w:val="•"/>
      <w:lvlJc w:val="left"/>
      <w:pPr>
        <w:tabs>
          <w:tab w:val="num" w:pos="5760"/>
        </w:tabs>
        <w:ind w:left="5760" w:hanging="360"/>
      </w:pPr>
      <w:rPr>
        <w:rFonts w:ascii="Calibri" w:hAnsi="Calibri" w:hint="default"/>
      </w:rPr>
    </w:lvl>
    <w:lvl w:ilvl="8" w:tplc="C5700D7C" w:tentative="1">
      <w:start w:val="1"/>
      <w:numFmt w:val="bullet"/>
      <w:lvlText w:val="•"/>
      <w:lvlJc w:val="left"/>
      <w:pPr>
        <w:tabs>
          <w:tab w:val="num" w:pos="6480"/>
        </w:tabs>
        <w:ind w:left="6480" w:hanging="360"/>
      </w:pPr>
      <w:rPr>
        <w:rFonts w:ascii="Calibri" w:hAnsi="Calibri" w:hint="default"/>
      </w:rPr>
    </w:lvl>
  </w:abstractNum>
  <w:abstractNum w:abstractNumId="12">
    <w:nsid w:val="4FF06730"/>
    <w:multiLevelType w:val="hybridMultilevel"/>
    <w:tmpl w:val="CAFA5556"/>
    <w:lvl w:ilvl="0" w:tplc="609A5D30">
      <w:start w:val="1"/>
      <w:numFmt w:val="bullet"/>
      <w:lvlText w:val="•"/>
      <w:lvlJc w:val="left"/>
      <w:pPr>
        <w:tabs>
          <w:tab w:val="num" w:pos="720"/>
        </w:tabs>
        <w:ind w:left="720" w:hanging="360"/>
      </w:pPr>
      <w:rPr>
        <w:rFonts w:ascii="Calibri" w:hAnsi="Calibri" w:hint="default"/>
      </w:rPr>
    </w:lvl>
    <w:lvl w:ilvl="1" w:tplc="93165E84" w:tentative="1">
      <w:start w:val="1"/>
      <w:numFmt w:val="bullet"/>
      <w:lvlText w:val="•"/>
      <w:lvlJc w:val="left"/>
      <w:pPr>
        <w:tabs>
          <w:tab w:val="num" w:pos="1440"/>
        </w:tabs>
        <w:ind w:left="1440" w:hanging="360"/>
      </w:pPr>
      <w:rPr>
        <w:rFonts w:ascii="Calibri" w:hAnsi="Calibri" w:hint="default"/>
      </w:rPr>
    </w:lvl>
    <w:lvl w:ilvl="2" w:tplc="4216A0BC" w:tentative="1">
      <w:start w:val="1"/>
      <w:numFmt w:val="bullet"/>
      <w:lvlText w:val="•"/>
      <w:lvlJc w:val="left"/>
      <w:pPr>
        <w:tabs>
          <w:tab w:val="num" w:pos="2160"/>
        </w:tabs>
        <w:ind w:left="2160" w:hanging="360"/>
      </w:pPr>
      <w:rPr>
        <w:rFonts w:ascii="Calibri" w:hAnsi="Calibri" w:hint="default"/>
      </w:rPr>
    </w:lvl>
    <w:lvl w:ilvl="3" w:tplc="CA523480" w:tentative="1">
      <w:start w:val="1"/>
      <w:numFmt w:val="bullet"/>
      <w:lvlText w:val="•"/>
      <w:lvlJc w:val="left"/>
      <w:pPr>
        <w:tabs>
          <w:tab w:val="num" w:pos="2880"/>
        </w:tabs>
        <w:ind w:left="2880" w:hanging="360"/>
      </w:pPr>
      <w:rPr>
        <w:rFonts w:ascii="Calibri" w:hAnsi="Calibri" w:hint="default"/>
      </w:rPr>
    </w:lvl>
    <w:lvl w:ilvl="4" w:tplc="8B140FE2" w:tentative="1">
      <w:start w:val="1"/>
      <w:numFmt w:val="bullet"/>
      <w:lvlText w:val="•"/>
      <w:lvlJc w:val="left"/>
      <w:pPr>
        <w:tabs>
          <w:tab w:val="num" w:pos="3600"/>
        </w:tabs>
        <w:ind w:left="3600" w:hanging="360"/>
      </w:pPr>
      <w:rPr>
        <w:rFonts w:ascii="Calibri" w:hAnsi="Calibri" w:hint="default"/>
      </w:rPr>
    </w:lvl>
    <w:lvl w:ilvl="5" w:tplc="A8926FEC" w:tentative="1">
      <w:start w:val="1"/>
      <w:numFmt w:val="bullet"/>
      <w:lvlText w:val="•"/>
      <w:lvlJc w:val="left"/>
      <w:pPr>
        <w:tabs>
          <w:tab w:val="num" w:pos="4320"/>
        </w:tabs>
        <w:ind w:left="4320" w:hanging="360"/>
      </w:pPr>
      <w:rPr>
        <w:rFonts w:ascii="Calibri" w:hAnsi="Calibri" w:hint="default"/>
      </w:rPr>
    </w:lvl>
    <w:lvl w:ilvl="6" w:tplc="427AC5E2" w:tentative="1">
      <w:start w:val="1"/>
      <w:numFmt w:val="bullet"/>
      <w:lvlText w:val="•"/>
      <w:lvlJc w:val="left"/>
      <w:pPr>
        <w:tabs>
          <w:tab w:val="num" w:pos="5040"/>
        </w:tabs>
        <w:ind w:left="5040" w:hanging="360"/>
      </w:pPr>
      <w:rPr>
        <w:rFonts w:ascii="Calibri" w:hAnsi="Calibri" w:hint="default"/>
      </w:rPr>
    </w:lvl>
    <w:lvl w:ilvl="7" w:tplc="E4201EE6" w:tentative="1">
      <w:start w:val="1"/>
      <w:numFmt w:val="bullet"/>
      <w:lvlText w:val="•"/>
      <w:lvlJc w:val="left"/>
      <w:pPr>
        <w:tabs>
          <w:tab w:val="num" w:pos="5760"/>
        </w:tabs>
        <w:ind w:left="5760" w:hanging="360"/>
      </w:pPr>
      <w:rPr>
        <w:rFonts w:ascii="Calibri" w:hAnsi="Calibri" w:hint="default"/>
      </w:rPr>
    </w:lvl>
    <w:lvl w:ilvl="8" w:tplc="B44C471A" w:tentative="1">
      <w:start w:val="1"/>
      <w:numFmt w:val="bullet"/>
      <w:lvlText w:val="•"/>
      <w:lvlJc w:val="left"/>
      <w:pPr>
        <w:tabs>
          <w:tab w:val="num" w:pos="6480"/>
        </w:tabs>
        <w:ind w:left="6480" w:hanging="360"/>
      </w:pPr>
      <w:rPr>
        <w:rFonts w:ascii="Calibri" w:hAnsi="Calibri" w:hint="default"/>
      </w:rPr>
    </w:lvl>
  </w:abstractNum>
  <w:abstractNum w:abstractNumId="13">
    <w:nsid w:val="5E523CBD"/>
    <w:multiLevelType w:val="multilevel"/>
    <w:tmpl w:val="D8829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EE4A9D"/>
    <w:multiLevelType w:val="hybridMultilevel"/>
    <w:tmpl w:val="3662C16C"/>
    <w:lvl w:ilvl="0" w:tplc="C28E3574">
      <w:start w:val="1"/>
      <w:numFmt w:val="bullet"/>
      <w:lvlText w:val="•"/>
      <w:lvlJc w:val="left"/>
      <w:pPr>
        <w:tabs>
          <w:tab w:val="num" w:pos="720"/>
        </w:tabs>
        <w:ind w:left="720" w:hanging="360"/>
      </w:pPr>
      <w:rPr>
        <w:rFonts w:ascii="Calibri" w:hAnsi="Calibri" w:hint="default"/>
      </w:rPr>
    </w:lvl>
    <w:lvl w:ilvl="1" w:tplc="32C2A2EA" w:tentative="1">
      <w:start w:val="1"/>
      <w:numFmt w:val="bullet"/>
      <w:lvlText w:val="•"/>
      <w:lvlJc w:val="left"/>
      <w:pPr>
        <w:tabs>
          <w:tab w:val="num" w:pos="1440"/>
        </w:tabs>
        <w:ind w:left="1440" w:hanging="360"/>
      </w:pPr>
      <w:rPr>
        <w:rFonts w:ascii="Calibri" w:hAnsi="Calibri" w:hint="default"/>
      </w:rPr>
    </w:lvl>
    <w:lvl w:ilvl="2" w:tplc="900C964A" w:tentative="1">
      <w:start w:val="1"/>
      <w:numFmt w:val="bullet"/>
      <w:lvlText w:val="•"/>
      <w:lvlJc w:val="left"/>
      <w:pPr>
        <w:tabs>
          <w:tab w:val="num" w:pos="2160"/>
        </w:tabs>
        <w:ind w:left="2160" w:hanging="360"/>
      </w:pPr>
      <w:rPr>
        <w:rFonts w:ascii="Calibri" w:hAnsi="Calibri" w:hint="default"/>
      </w:rPr>
    </w:lvl>
    <w:lvl w:ilvl="3" w:tplc="1DB897C8" w:tentative="1">
      <w:start w:val="1"/>
      <w:numFmt w:val="bullet"/>
      <w:lvlText w:val="•"/>
      <w:lvlJc w:val="left"/>
      <w:pPr>
        <w:tabs>
          <w:tab w:val="num" w:pos="2880"/>
        </w:tabs>
        <w:ind w:left="2880" w:hanging="360"/>
      </w:pPr>
      <w:rPr>
        <w:rFonts w:ascii="Calibri" w:hAnsi="Calibri" w:hint="default"/>
      </w:rPr>
    </w:lvl>
    <w:lvl w:ilvl="4" w:tplc="39D0589C" w:tentative="1">
      <w:start w:val="1"/>
      <w:numFmt w:val="bullet"/>
      <w:lvlText w:val="•"/>
      <w:lvlJc w:val="left"/>
      <w:pPr>
        <w:tabs>
          <w:tab w:val="num" w:pos="3600"/>
        </w:tabs>
        <w:ind w:left="3600" w:hanging="360"/>
      </w:pPr>
      <w:rPr>
        <w:rFonts w:ascii="Calibri" w:hAnsi="Calibri" w:hint="default"/>
      </w:rPr>
    </w:lvl>
    <w:lvl w:ilvl="5" w:tplc="E78A2E52" w:tentative="1">
      <w:start w:val="1"/>
      <w:numFmt w:val="bullet"/>
      <w:lvlText w:val="•"/>
      <w:lvlJc w:val="left"/>
      <w:pPr>
        <w:tabs>
          <w:tab w:val="num" w:pos="4320"/>
        </w:tabs>
        <w:ind w:left="4320" w:hanging="360"/>
      </w:pPr>
      <w:rPr>
        <w:rFonts w:ascii="Calibri" w:hAnsi="Calibri" w:hint="default"/>
      </w:rPr>
    </w:lvl>
    <w:lvl w:ilvl="6" w:tplc="8982CE04" w:tentative="1">
      <w:start w:val="1"/>
      <w:numFmt w:val="bullet"/>
      <w:lvlText w:val="•"/>
      <w:lvlJc w:val="left"/>
      <w:pPr>
        <w:tabs>
          <w:tab w:val="num" w:pos="5040"/>
        </w:tabs>
        <w:ind w:left="5040" w:hanging="360"/>
      </w:pPr>
      <w:rPr>
        <w:rFonts w:ascii="Calibri" w:hAnsi="Calibri" w:hint="default"/>
      </w:rPr>
    </w:lvl>
    <w:lvl w:ilvl="7" w:tplc="0A3CF4B2" w:tentative="1">
      <w:start w:val="1"/>
      <w:numFmt w:val="bullet"/>
      <w:lvlText w:val="•"/>
      <w:lvlJc w:val="left"/>
      <w:pPr>
        <w:tabs>
          <w:tab w:val="num" w:pos="5760"/>
        </w:tabs>
        <w:ind w:left="5760" w:hanging="360"/>
      </w:pPr>
      <w:rPr>
        <w:rFonts w:ascii="Calibri" w:hAnsi="Calibri" w:hint="default"/>
      </w:rPr>
    </w:lvl>
    <w:lvl w:ilvl="8" w:tplc="0E6ECCDA" w:tentative="1">
      <w:start w:val="1"/>
      <w:numFmt w:val="bullet"/>
      <w:lvlText w:val="•"/>
      <w:lvlJc w:val="left"/>
      <w:pPr>
        <w:tabs>
          <w:tab w:val="num" w:pos="6480"/>
        </w:tabs>
        <w:ind w:left="6480" w:hanging="360"/>
      </w:pPr>
      <w:rPr>
        <w:rFonts w:ascii="Calibri" w:hAnsi="Calibri" w:hint="default"/>
      </w:rPr>
    </w:lvl>
  </w:abstractNum>
  <w:abstractNum w:abstractNumId="15">
    <w:nsid w:val="6CF965E3"/>
    <w:multiLevelType w:val="hybridMultilevel"/>
    <w:tmpl w:val="F572A3E8"/>
    <w:lvl w:ilvl="0" w:tplc="874250FE">
      <w:start w:val="1"/>
      <w:numFmt w:val="bullet"/>
      <w:lvlText w:val="•"/>
      <w:lvlJc w:val="left"/>
      <w:pPr>
        <w:tabs>
          <w:tab w:val="num" w:pos="720"/>
        </w:tabs>
        <w:ind w:left="720" w:hanging="360"/>
      </w:pPr>
      <w:rPr>
        <w:rFonts w:ascii="Calibri" w:hAnsi="Calibri" w:hint="default"/>
      </w:rPr>
    </w:lvl>
    <w:lvl w:ilvl="1" w:tplc="7B8ABFE4" w:tentative="1">
      <w:start w:val="1"/>
      <w:numFmt w:val="bullet"/>
      <w:lvlText w:val="•"/>
      <w:lvlJc w:val="left"/>
      <w:pPr>
        <w:tabs>
          <w:tab w:val="num" w:pos="1440"/>
        </w:tabs>
        <w:ind w:left="1440" w:hanging="360"/>
      </w:pPr>
      <w:rPr>
        <w:rFonts w:ascii="Calibri" w:hAnsi="Calibri" w:hint="default"/>
      </w:rPr>
    </w:lvl>
    <w:lvl w:ilvl="2" w:tplc="0130037E" w:tentative="1">
      <w:start w:val="1"/>
      <w:numFmt w:val="bullet"/>
      <w:lvlText w:val="•"/>
      <w:lvlJc w:val="left"/>
      <w:pPr>
        <w:tabs>
          <w:tab w:val="num" w:pos="2160"/>
        </w:tabs>
        <w:ind w:left="2160" w:hanging="360"/>
      </w:pPr>
      <w:rPr>
        <w:rFonts w:ascii="Calibri" w:hAnsi="Calibri" w:hint="default"/>
      </w:rPr>
    </w:lvl>
    <w:lvl w:ilvl="3" w:tplc="3BB854FE" w:tentative="1">
      <w:start w:val="1"/>
      <w:numFmt w:val="bullet"/>
      <w:lvlText w:val="•"/>
      <w:lvlJc w:val="left"/>
      <w:pPr>
        <w:tabs>
          <w:tab w:val="num" w:pos="2880"/>
        </w:tabs>
        <w:ind w:left="2880" w:hanging="360"/>
      </w:pPr>
      <w:rPr>
        <w:rFonts w:ascii="Calibri" w:hAnsi="Calibri" w:hint="default"/>
      </w:rPr>
    </w:lvl>
    <w:lvl w:ilvl="4" w:tplc="017652E6" w:tentative="1">
      <w:start w:val="1"/>
      <w:numFmt w:val="bullet"/>
      <w:lvlText w:val="•"/>
      <w:lvlJc w:val="left"/>
      <w:pPr>
        <w:tabs>
          <w:tab w:val="num" w:pos="3600"/>
        </w:tabs>
        <w:ind w:left="3600" w:hanging="360"/>
      </w:pPr>
      <w:rPr>
        <w:rFonts w:ascii="Calibri" w:hAnsi="Calibri" w:hint="default"/>
      </w:rPr>
    </w:lvl>
    <w:lvl w:ilvl="5" w:tplc="AB8CC508" w:tentative="1">
      <w:start w:val="1"/>
      <w:numFmt w:val="bullet"/>
      <w:lvlText w:val="•"/>
      <w:lvlJc w:val="left"/>
      <w:pPr>
        <w:tabs>
          <w:tab w:val="num" w:pos="4320"/>
        </w:tabs>
        <w:ind w:left="4320" w:hanging="360"/>
      </w:pPr>
      <w:rPr>
        <w:rFonts w:ascii="Calibri" w:hAnsi="Calibri" w:hint="default"/>
      </w:rPr>
    </w:lvl>
    <w:lvl w:ilvl="6" w:tplc="78A6DC5E" w:tentative="1">
      <w:start w:val="1"/>
      <w:numFmt w:val="bullet"/>
      <w:lvlText w:val="•"/>
      <w:lvlJc w:val="left"/>
      <w:pPr>
        <w:tabs>
          <w:tab w:val="num" w:pos="5040"/>
        </w:tabs>
        <w:ind w:left="5040" w:hanging="360"/>
      </w:pPr>
      <w:rPr>
        <w:rFonts w:ascii="Calibri" w:hAnsi="Calibri" w:hint="default"/>
      </w:rPr>
    </w:lvl>
    <w:lvl w:ilvl="7" w:tplc="93E8B942" w:tentative="1">
      <w:start w:val="1"/>
      <w:numFmt w:val="bullet"/>
      <w:lvlText w:val="•"/>
      <w:lvlJc w:val="left"/>
      <w:pPr>
        <w:tabs>
          <w:tab w:val="num" w:pos="5760"/>
        </w:tabs>
        <w:ind w:left="5760" w:hanging="360"/>
      </w:pPr>
      <w:rPr>
        <w:rFonts w:ascii="Calibri" w:hAnsi="Calibri" w:hint="default"/>
      </w:rPr>
    </w:lvl>
    <w:lvl w:ilvl="8" w:tplc="9C8066F8" w:tentative="1">
      <w:start w:val="1"/>
      <w:numFmt w:val="bullet"/>
      <w:lvlText w:val="•"/>
      <w:lvlJc w:val="left"/>
      <w:pPr>
        <w:tabs>
          <w:tab w:val="num" w:pos="6480"/>
        </w:tabs>
        <w:ind w:left="6480" w:hanging="360"/>
      </w:pPr>
      <w:rPr>
        <w:rFonts w:ascii="Calibri" w:hAnsi="Calibri" w:hint="default"/>
      </w:rPr>
    </w:lvl>
  </w:abstractNum>
  <w:abstractNum w:abstractNumId="16">
    <w:nsid w:val="7739229F"/>
    <w:multiLevelType w:val="hybridMultilevel"/>
    <w:tmpl w:val="DD0EE78C"/>
    <w:lvl w:ilvl="0" w:tplc="8B969E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C644BC0"/>
    <w:multiLevelType w:val="hybridMultilevel"/>
    <w:tmpl w:val="B0A425BE"/>
    <w:lvl w:ilvl="0" w:tplc="481005CA">
      <w:start w:val="1"/>
      <w:numFmt w:val="bullet"/>
      <w:pStyle w:val="List"/>
      <w:lvlText w:val=""/>
      <w:lvlJc w:val="left"/>
      <w:pPr>
        <w:tabs>
          <w:tab w:val="num" w:pos="530"/>
        </w:tabs>
        <w:ind w:left="530" w:hanging="170"/>
      </w:pPr>
      <w:rPr>
        <w:rFonts w:ascii="Symbol" w:hAnsi="Symbol" w:hint="default"/>
        <w:color w:val="auto"/>
        <w:sz w:val="44"/>
      </w:rPr>
    </w:lvl>
    <w:lvl w:ilvl="1" w:tplc="04090003" w:tentative="1">
      <w:start w:val="1"/>
      <w:numFmt w:val="bullet"/>
      <w:lvlText w:val="o"/>
      <w:lvlJc w:val="left"/>
      <w:pPr>
        <w:tabs>
          <w:tab w:val="num" w:pos="1346"/>
        </w:tabs>
        <w:ind w:left="1346" w:hanging="360"/>
      </w:pPr>
      <w:rPr>
        <w:rFonts w:ascii="Courier New" w:hAnsi="Courier New" w:cs="Courier New" w:hint="default"/>
      </w:rPr>
    </w:lvl>
    <w:lvl w:ilvl="2" w:tplc="04090005" w:tentative="1">
      <w:start w:val="1"/>
      <w:numFmt w:val="bullet"/>
      <w:lvlText w:val=""/>
      <w:lvlJc w:val="left"/>
      <w:pPr>
        <w:tabs>
          <w:tab w:val="num" w:pos="2066"/>
        </w:tabs>
        <w:ind w:left="2066" w:hanging="360"/>
      </w:pPr>
      <w:rPr>
        <w:rFonts w:ascii="Wingdings" w:hAnsi="Wingdings" w:hint="default"/>
      </w:rPr>
    </w:lvl>
    <w:lvl w:ilvl="3" w:tplc="04090001" w:tentative="1">
      <w:start w:val="1"/>
      <w:numFmt w:val="bullet"/>
      <w:lvlText w:val=""/>
      <w:lvlJc w:val="left"/>
      <w:pPr>
        <w:tabs>
          <w:tab w:val="num" w:pos="2786"/>
        </w:tabs>
        <w:ind w:left="2786" w:hanging="360"/>
      </w:pPr>
      <w:rPr>
        <w:rFonts w:ascii="Symbol" w:hAnsi="Symbol" w:hint="default"/>
      </w:rPr>
    </w:lvl>
    <w:lvl w:ilvl="4" w:tplc="04090003" w:tentative="1">
      <w:start w:val="1"/>
      <w:numFmt w:val="bullet"/>
      <w:lvlText w:val="o"/>
      <w:lvlJc w:val="left"/>
      <w:pPr>
        <w:tabs>
          <w:tab w:val="num" w:pos="3506"/>
        </w:tabs>
        <w:ind w:left="3506" w:hanging="360"/>
      </w:pPr>
      <w:rPr>
        <w:rFonts w:ascii="Courier New" w:hAnsi="Courier New" w:cs="Courier New" w:hint="default"/>
      </w:rPr>
    </w:lvl>
    <w:lvl w:ilvl="5" w:tplc="04090005" w:tentative="1">
      <w:start w:val="1"/>
      <w:numFmt w:val="bullet"/>
      <w:lvlText w:val=""/>
      <w:lvlJc w:val="left"/>
      <w:pPr>
        <w:tabs>
          <w:tab w:val="num" w:pos="4226"/>
        </w:tabs>
        <w:ind w:left="4226" w:hanging="360"/>
      </w:pPr>
      <w:rPr>
        <w:rFonts w:ascii="Wingdings" w:hAnsi="Wingdings" w:hint="default"/>
      </w:rPr>
    </w:lvl>
    <w:lvl w:ilvl="6" w:tplc="04090001" w:tentative="1">
      <w:start w:val="1"/>
      <w:numFmt w:val="bullet"/>
      <w:lvlText w:val=""/>
      <w:lvlJc w:val="left"/>
      <w:pPr>
        <w:tabs>
          <w:tab w:val="num" w:pos="4946"/>
        </w:tabs>
        <w:ind w:left="4946" w:hanging="360"/>
      </w:pPr>
      <w:rPr>
        <w:rFonts w:ascii="Symbol" w:hAnsi="Symbol" w:hint="default"/>
      </w:rPr>
    </w:lvl>
    <w:lvl w:ilvl="7" w:tplc="04090003" w:tentative="1">
      <w:start w:val="1"/>
      <w:numFmt w:val="bullet"/>
      <w:lvlText w:val="o"/>
      <w:lvlJc w:val="left"/>
      <w:pPr>
        <w:tabs>
          <w:tab w:val="num" w:pos="5666"/>
        </w:tabs>
        <w:ind w:left="5666" w:hanging="360"/>
      </w:pPr>
      <w:rPr>
        <w:rFonts w:ascii="Courier New" w:hAnsi="Courier New" w:cs="Courier New" w:hint="default"/>
      </w:rPr>
    </w:lvl>
    <w:lvl w:ilvl="8" w:tplc="04090005" w:tentative="1">
      <w:start w:val="1"/>
      <w:numFmt w:val="bullet"/>
      <w:lvlText w:val=""/>
      <w:lvlJc w:val="left"/>
      <w:pPr>
        <w:tabs>
          <w:tab w:val="num" w:pos="6386"/>
        </w:tabs>
        <w:ind w:left="6386"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6"/>
  </w:num>
  <w:num w:numId="6">
    <w:abstractNumId w:val="15"/>
  </w:num>
  <w:num w:numId="7">
    <w:abstractNumId w:val="9"/>
  </w:num>
  <w:num w:numId="8">
    <w:abstractNumId w:val="14"/>
  </w:num>
  <w:num w:numId="9">
    <w:abstractNumId w:val="12"/>
  </w:num>
  <w:num w:numId="10">
    <w:abstractNumId w:val="8"/>
  </w:num>
  <w:num w:numId="11">
    <w:abstractNumId w:val="11"/>
  </w:num>
  <w:num w:numId="12">
    <w:abstractNumId w:val="17"/>
  </w:num>
  <w:num w:numId="13">
    <w:abstractNumId w:val="13"/>
  </w:num>
  <w:num w:numId="14">
    <w:abstractNumId w:val="0"/>
  </w:num>
  <w:num w:numId="15">
    <w:abstractNumId w:val="5"/>
  </w:num>
  <w:num w:numId="16">
    <w:abstractNumId w:val="1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15"/>
    <w:rsid w:val="00002FEB"/>
    <w:rsid w:val="00003097"/>
    <w:rsid w:val="00005256"/>
    <w:rsid w:val="000166DD"/>
    <w:rsid w:val="0003599C"/>
    <w:rsid w:val="00042763"/>
    <w:rsid w:val="00050051"/>
    <w:rsid w:val="00054C80"/>
    <w:rsid w:val="000630B8"/>
    <w:rsid w:val="00071B73"/>
    <w:rsid w:val="00085F22"/>
    <w:rsid w:val="00086306"/>
    <w:rsid w:val="000A7BD4"/>
    <w:rsid w:val="000C4156"/>
    <w:rsid w:val="001036D1"/>
    <w:rsid w:val="0012775B"/>
    <w:rsid w:val="00130F6E"/>
    <w:rsid w:val="00136E0E"/>
    <w:rsid w:val="00143593"/>
    <w:rsid w:val="00157B0C"/>
    <w:rsid w:val="0016130F"/>
    <w:rsid w:val="00161DAB"/>
    <w:rsid w:val="00162A0C"/>
    <w:rsid w:val="001661EC"/>
    <w:rsid w:val="00180942"/>
    <w:rsid w:val="001838B2"/>
    <w:rsid w:val="00183CB8"/>
    <w:rsid w:val="001864EE"/>
    <w:rsid w:val="00194507"/>
    <w:rsid w:val="001A26F0"/>
    <w:rsid w:val="001A6AAB"/>
    <w:rsid w:val="001B174C"/>
    <w:rsid w:val="001C1D05"/>
    <w:rsid w:val="001D593E"/>
    <w:rsid w:val="001D77E9"/>
    <w:rsid w:val="001F2B47"/>
    <w:rsid w:val="00247AF2"/>
    <w:rsid w:val="00282BEB"/>
    <w:rsid w:val="002861DC"/>
    <w:rsid w:val="00290723"/>
    <w:rsid w:val="002B5CE8"/>
    <w:rsid w:val="002D4BF5"/>
    <w:rsid w:val="003163F5"/>
    <w:rsid w:val="003541DE"/>
    <w:rsid w:val="003612E6"/>
    <w:rsid w:val="003678D1"/>
    <w:rsid w:val="00380110"/>
    <w:rsid w:val="00395EC7"/>
    <w:rsid w:val="003D0E1D"/>
    <w:rsid w:val="003E64F2"/>
    <w:rsid w:val="003F00E4"/>
    <w:rsid w:val="0040053C"/>
    <w:rsid w:val="004373CD"/>
    <w:rsid w:val="00443199"/>
    <w:rsid w:val="004446E1"/>
    <w:rsid w:val="00455B3F"/>
    <w:rsid w:val="00462E83"/>
    <w:rsid w:val="00465178"/>
    <w:rsid w:val="00467E61"/>
    <w:rsid w:val="004A279E"/>
    <w:rsid w:val="004A430C"/>
    <w:rsid w:val="004A6998"/>
    <w:rsid w:val="004C4599"/>
    <w:rsid w:val="004D62FD"/>
    <w:rsid w:val="004E22FF"/>
    <w:rsid w:val="00506A85"/>
    <w:rsid w:val="00515AB0"/>
    <w:rsid w:val="00527E07"/>
    <w:rsid w:val="00532657"/>
    <w:rsid w:val="00532F65"/>
    <w:rsid w:val="00563F2F"/>
    <w:rsid w:val="00565AFC"/>
    <w:rsid w:val="00594507"/>
    <w:rsid w:val="005B22C4"/>
    <w:rsid w:val="005B3DE1"/>
    <w:rsid w:val="005D7015"/>
    <w:rsid w:val="005F5B0B"/>
    <w:rsid w:val="006025E8"/>
    <w:rsid w:val="0060588F"/>
    <w:rsid w:val="00610DAB"/>
    <w:rsid w:val="006136DB"/>
    <w:rsid w:val="0062254E"/>
    <w:rsid w:val="00631741"/>
    <w:rsid w:val="00632032"/>
    <w:rsid w:val="00642F84"/>
    <w:rsid w:val="00663A51"/>
    <w:rsid w:val="00677CD5"/>
    <w:rsid w:val="006940FC"/>
    <w:rsid w:val="006A4234"/>
    <w:rsid w:val="006B21F9"/>
    <w:rsid w:val="006C64E3"/>
    <w:rsid w:val="006D2089"/>
    <w:rsid w:val="006E0A3E"/>
    <w:rsid w:val="006E7EB2"/>
    <w:rsid w:val="006F5992"/>
    <w:rsid w:val="006F6061"/>
    <w:rsid w:val="00702D14"/>
    <w:rsid w:val="007170C3"/>
    <w:rsid w:val="00725D5F"/>
    <w:rsid w:val="00727B7B"/>
    <w:rsid w:val="00730E06"/>
    <w:rsid w:val="0075032C"/>
    <w:rsid w:val="00761FE6"/>
    <w:rsid w:val="00762B11"/>
    <w:rsid w:val="007770ED"/>
    <w:rsid w:val="00777661"/>
    <w:rsid w:val="00781123"/>
    <w:rsid w:val="00795481"/>
    <w:rsid w:val="007B0431"/>
    <w:rsid w:val="007C1B6F"/>
    <w:rsid w:val="007E6BF7"/>
    <w:rsid w:val="007F06C6"/>
    <w:rsid w:val="007F111E"/>
    <w:rsid w:val="008015A9"/>
    <w:rsid w:val="00802C86"/>
    <w:rsid w:val="00843490"/>
    <w:rsid w:val="00846D79"/>
    <w:rsid w:val="00856709"/>
    <w:rsid w:val="00860D10"/>
    <w:rsid w:val="0087167E"/>
    <w:rsid w:val="00884E08"/>
    <w:rsid w:val="008A322D"/>
    <w:rsid w:val="008B77A2"/>
    <w:rsid w:val="008C0623"/>
    <w:rsid w:val="008E0FC6"/>
    <w:rsid w:val="008E3F24"/>
    <w:rsid w:val="008F02F8"/>
    <w:rsid w:val="0091381A"/>
    <w:rsid w:val="009217D1"/>
    <w:rsid w:val="0093337E"/>
    <w:rsid w:val="009713F4"/>
    <w:rsid w:val="009773B9"/>
    <w:rsid w:val="009A50B1"/>
    <w:rsid w:val="009B5916"/>
    <w:rsid w:val="009C483F"/>
    <w:rsid w:val="009D7A0F"/>
    <w:rsid w:val="009E09F6"/>
    <w:rsid w:val="009E2E4B"/>
    <w:rsid w:val="00A02EBB"/>
    <w:rsid w:val="00A06C36"/>
    <w:rsid w:val="00A11C29"/>
    <w:rsid w:val="00A237BB"/>
    <w:rsid w:val="00A51E39"/>
    <w:rsid w:val="00A66D28"/>
    <w:rsid w:val="00A76946"/>
    <w:rsid w:val="00A84A15"/>
    <w:rsid w:val="00A87F9B"/>
    <w:rsid w:val="00AB3C53"/>
    <w:rsid w:val="00AE535C"/>
    <w:rsid w:val="00B04982"/>
    <w:rsid w:val="00B12512"/>
    <w:rsid w:val="00B15FBF"/>
    <w:rsid w:val="00B20455"/>
    <w:rsid w:val="00B25568"/>
    <w:rsid w:val="00B41787"/>
    <w:rsid w:val="00B84313"/>
    <w:rsid w:val="00B92BE5"/>
    <w:rsid w:val="00B93153"/>
    <w:rsid w:val="00B9575A"/>
    <w:rsid w:val="00BB7F50"/>
    <w:rsid w:val="00BC4E4A"/>
    <w:rsid w:val="00BC7E74"/>
    <w:rsid w:val="00BE410B"/>
    <w:rsid w:val="00C02114"/>
    <w:rsid w:val="00C104B2"/>
    <w:rsid w:val="00C137A8"/>
    <w:rsid w:val="00C152EF"/>
    <w:rsid w:val="00C207E5"/>
    <w:rsid w:val="00C273F1"/>
    <w:rsid w:val="00C513E7"/>
    <w:rsid w:val="00C57A52"/>
    <w:rsid w:val="00C85257"/>
    <w:rsid w:val="00CA02CC"/>
    <w:rsid w:val="00CA7B2A"/>
    <w:rsid w:val="00CC4A41"/>
    <w:rsid w:val="00CD2FD0"/>
    <w:rsid w:val="00CE12CA"/>
    <w:rsid w:val="00D00AAF"/>
    <w:rsid w:val="00D2158B"/>
    <w:rsid w:val="00D27FE4"/>
    <w:rsid w:val="00D53141"/>
    <w:rsid w:val="00D57F53"/>
    <w:rsid w:val="00D955B3"/>
    <w:rsid w:val="00D96992"/>
    <w:rsid w:val="00DA1357"/>
    <w:rsid w:val="00DB4B20"/>
    <w:rsid w:val="00DB5ED1"/>
    <w:rsid w:val="00DD7FEA"/>
    <w:rsid w:val="00DF3FF8"/>
    <w:rsid w:val="00E00D00"/>
    <w:rsid w:val="00E154E3"/>
    <w:rsid w:val="00E17FFD"/>
    <w:rsid w:val="00E2610B"/>
    <w:rsid w:val="00E50C8A"/>
    <w:rsid w:val="00E75611"/>
    <w:rsid w:val="00E90EBF"/>
    <w:rsid w:val="00E92992"/>
    <w:rsid w:val="00E96A05"/>
    <w:rsid w:val="00E97460"/>
    <w:rsid w:val="00EA486A"/>
    <w:rsid w:val="00EA6B2E"/>
    <w:rsid w:val="00EA7DCD"/>
    <w:rsid w:val="00EB0AC7"/>
    <w:rsid w:val="00EB5BD4"/>
    <w:rsid w:val="00ED14FD"/>
    <w:rsid w:val="00ED6B5A"/>
    <w:rsid w:val="00EE2E68"/>
    <w:rsid w:val="00EF0407"/>
    <w:rsid w:val="00EF794E"/>
    <w:rsid w:val="00F05D8F"/>
    <w:rsid w:val="00F23FA1"/>
    <w:rsid w:val="00F42627"/>
    <w:rsid w:val="00F42A0A"/>
    <w:rsid w:val="00F627A5"/>
    <w:rsid w:val="00F97074"/>
    <w:rsid w:val="00FB2E13"/>
    <w:rsid w:val="00FC7092"/>
    <w:rsid w:val="00FC7AF0"/>
    <w:rsid w:val="00FD6BA1"/>
    <w:rsid w:val="00FF20D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5C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08"/>
    <w:rPr>
      <w:sz w:val="24"/>
      <w:szCs w:val="24"/>
      <w:lang w:val="en-US" w:eastAsia="en-US"/>
    </w:rPr>
  </w:style>
  <w:style w:type="paragraph" w:styleId="Heading1">
    <w:name w:val="heading 1"/>
    <w:basedOn w:val="Normal"/>
    <w:next w:val="Normal"/>
    <w:qFormat/>
    <w:rsid w:val="004446E1"/>
    <w:pPr>
      <w:keepNext/>
      <w:spacing w:before="480" w:after="480"/>
      <w:ind w:left="301"/>
      <w:jc w:val="center"/>
      <w:outlineLvl w:val="0"/>
    </w:pPr>
    <w:rPr>
      <w:rFonts w:ascii="Arial" w:hAnsi="Arial" w:cs="Arial"/>
      <w:b/>
      <w:bCs/>
      <w:caps/>
      <w:color w:val="FF0000"/>
      <w:kern w:val="32"/>
      <w:sz w:val="40"/>
      <w:szCs w:val="40"/>
    </w:rPr>
  </w:style>
  <w:style w:type="paragraph" w:styleId="Heading2">
    <w:name w:val="heading 2"/>
    <w:basedOn w:val="Normal"/>
    <w:next w:val="Normal"/>
    <w:link w:val="Heading2Char"/>
    <w:semiHidden/>
    <w:unhideWhenUsed/>
    <w:qFormat/>
    <w:rsid w:val="001661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713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015"/>
    <w:pPr>
      <w:tabs>
        <w:tab w:val="center" w:pos="4320"/>
        <w:tab w:val="right" w:pos="8640"/>
      </w:tabs>
    </w:pPr>
  </w:style>
  <w:style w:type="paragraph" w:styleId="Footer">
    <w:name w:val="footer"/>
    <w:basedOn w:val="Normal"/>
    <w:rsid w:val="005D7015"/>
    <w:pPr>
      <w:tabs>
        <w:tab w:val="center" w:pos="4320"/>
        <w:tab w:val="right" w:pos="8640"/>
      </w:tabs>
    </w:pPr>
  </w:style>
  <w:style w:type="character" w:styleId="Hyperlink">
    <w:name w:val="Hyperlink"/>
    <w:basedOn w:val="DefaultParagraphFont"/>
    <w:rsid w:val="001036D1"/>
    <w:rPr>
      <w:color w:val="0000FF"/>
      <w:u w:val="single"/>
    </w:rPr>
  </w:style>
  <w:style w:type="paragraph" w:styleId="DocumentMap">
    <w:name w:val="Document Map"/>
    <w:basedOn w:val="Normal"/>
    <w:semiHidden/>
    <w:rsid w:val="00ED6B5A"/>
    <w:pPr>
      <w:shd w:val="clear" w:color="auto" w:fill="000080"/>
    </w:pPr>
    <w:rPr>
      <w:rFonts w:ascii="Tahoma" w:hAnsi="Tahoma" w:cs="Tahoma"/>
      <w:sz w:val="20"/>
      <w:szCs w:val="20"/>
    </w:rPr>
  </w:style>
  <w:style w:type="table" w:styleId="TableGrid">
    <w:name w:val="Table Grid"/>
    <w:basedOn w:val="TableNormal"/>
    <w:rsid w:val="00DA1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D14FD"/>
    <w:pPr>
      <w:numPr>
        <w:numId w:val="12"/>
      </w:numPr>
    </w:pPr>
  </w:style>
  <w:style w:type="paragraph" w:styleId="BalloonText">
    <w:name w:val="Balloon Text"/>
    <w:basedOn w:val="Normal"/>
    <w:semiHidden/>
    <w:rsid w:val="000630B8"/>
    <w:rPr>
      <w:rFonts w:ascii="Tahoma" w:hAnsi="Tahoma" w:cs="Tahoma"/>
      <w:sz w:val="16"/>
      <w:szCs w:val="16"/>
    </w:rPr>
  </w:style>
  <w:style w:type="paragraph" w:styleId="NormalWeb">
    <w:name w:val="Normal (Web)"/>
    <w:basedOn w:val="Normal"/>
    <w:rsid w:val="006025E8"/>
    <w:pPr>
      <w:spacing w:before="100" w:beforeAutospacing="1" w:after="100" w:afterAutospacing="1"/>
    </w:pPr>
    <w:rPr>
      <w:lang w:val="en-GB" w:eastAsia="en-GB"/>
    </w:rPr>
  </w:style>
  <w:style w:type="character" w:styleId="Strong">
    <w:name w:val="Strong"/>
    <w:basedOn w:val="DefaultParagraphFont"/>
    <w:uiPriority w:val="22"/>
    <w:qFormat/>
    <w:rsid w:val="00FC7092"/>
    <w:rPr>
      <w:b/>
      <w:bCs/>
    </w:rPr>
  </w:style>
  <w:style w:type="paragraph" w:customStyle="1" w:styleId="Body">
    <w:name w:val="Body"/>
    <w:rsid w:val="00A87F9B"/>
    <w:rPr>
      <w:rFonts w:ascii="Helvetica" w:eastAsia="ヒラギノ角ゴ Pro W3" w:hAnsi="Helvetica"/>
      <w:color w:val="000000"/>
      <w:sz w:val="24"/>
      <w:lang w:val="en-US" w:eastAsia="en-GB"/>
    </w:rPr>
  </w:style>
  <w:style w:type="character" w:customStyle="1" w:styleId="Heading2Char">
    <w:name w:val="Heading 2 Char"/>
    <w:basedOn w:val="DefaultParagraphFont"/>
    <w:link w:val="Heading2"/>
    <w:semiHidden/>
    <w:rsid w:val="001661EC"/>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semiHidden/>
    <w:rsid w:val="009713F4"/>
    <w:rPr>
      <w:rFonts w:ascii="Cambria" w:eastAsia="Times New Roman" w:hAnsi="Cambria" w:cs="Times New Roman"/>
      <w:b/>
      <w:bCs/>
      <w:sz w:val="26"/>
      <w:szCs w:val="26"/>
      <w:lang w:val="en-US" w:eastAsia="en-US"/>
    </w:rPr>
  </w:style>
  <w:style w:type="character" w:customStyle="1" w:styleId="apple-converted-space">
    <w:name w:val="apple-converted-space"/>
    <w:basedOn w:val="DefaultParagraphFont"/>
    <w:rsid w:val="009713F4"/>
  </w:style>
  <w:style w:type="character" w:styleId="Emphasis">
    <w:name w:val="Emphasis"/>
    <w:basedOn w:val="DefaultParagraphFont"/>
    <w:uiPriority w:val="20"/>
    <w:qFormat/>
    <w:rsid w:val="009713F4"/>
    <w:rPr>
      <w:i/>
      <w:iCs/>
    </w:rPr>
  </w:style>
  <w:style w:type="character" w:styleId="CommentReference">
    <w:name w:val="annotation reference"/>
    <w:basedOn w:val="DefaultParagraphFont"/>
    <w:rsid w:val="001A6AAB"/>
    <w:rPr>
      <w:sz w:val="16"/>
      <w:szCs w:val="16"/>
    </w:rPr>
  </w:style>
  <w:style w:type="paragraph" w:styleId="CommentText">
    <w:name w:val="annotation text"/>
    <w:basedOn w:val="Normal"/>
    <w:link w:val="CommentTextChar"/>
    <w:rsid w:val="001A6AAB"/>
    <w:rPr>
      <w:sz w:val="20"/>
      <w:szCs w:val="20"/>
    </w:rPr>
  </w:style>
  <w:style w:type="character" w:customStyle="1" w:styleId="CommentTextChar">
    <w:name w:val="Comment Text Char"/>
    <w:basedOn w:val="DefaultParagraphFont"/>
    <w:link w:val="CommentText"/>
    <w:rsid w:val="001A6AAB"/>
    <w:rPr>
      <w:lang w:val="en-US" w:eastAsia="en-US"/>
    </w:rPr>
  </w:style>
  <w:style w:type="paragraph" w:styleId="CommentSubject">
    <w:name w:val="annotation subject"/>
    <w:basedOn w:val="CommentText"/>
    <w:next w:val="CommentText"/>
    <w:link w:val="CommentSubjectChar"/>
    <w:rsid w:val="001A6AAB"/>
    <w:rPr>
      <w:b/>
      <w:bCs/>
    </w:rPr>
  </w:style>
  <w:style w:type="character" w:customStyle="1" w:styleId="CommentSubjectChar">
    <w:name w:val="Comment Subject Char"/>
    <w:basedOn w:val="CommentTextChar"/>
    <w:link w:val="CommentSubject"/>
    <w:rsid w:val="001A6AAB"/>
    <w:rPr>
      <w:b/>
      <w:bCs/>
      <w:lang w:val="en-US" w:eastAsia="en-US"/>
    </w:rPr>
  </w:style>
  <w:style w:type="paragraph" w:styleId="FootnoteText">
    <w:name w:val="footnote text"/>
    <w:basedOn w:val="Normal"/>
    <w:link w:val="FootnoteTextChar"/>
    <w:uiPriority w:val="99"/>
    <w:rsid w:val="00532657"/>
    <w:rPr>
      <w:rFonts w:ascii="Calibri" w:eastAsia="Calibri" w:hAnsi="Calibri"/>
      <w:sz w:val="20"/>
      <w:szCs w:val="20"/>
    </w:rPr>
  </w:style>
  <w:style w:type="character" w:customStyle="1" w:styleId="FootnoteTextChar">
    <w:name w:val="Footnote Text Char"/>
    <w:basedOn w:val="DefaultParagraphFont"/>
    <w:link w:val="FootnoteText"/>
    <w:uiPriority w:val="99"/>
    <w:rsid w:val="00532657"/>
    <w:rPr>
      <w:rFonts w:ascii="Calibri" w:eastAsia="Calibri" w:hAnsi="Calibri"/>
    </w:rPr>
  </w:style>
  <w:style w:type="character" w:styleId="FootnoteReference">
    <w:name w:val="footnote reference"/>
    <w:uiPriority w:val="99"/>
    <w:rsid w:val="00532657"/>
    <w:rPr>
      <w:rFonts w:cs="Times New Roman"/>
      <w:vertAlign w:val="superscript"/>
    </w:rPr>
  </w:style>
  <w:style w:type="paragraph" w:customStyle="1" w:styleId="FreeForm">
    <w:name w:val="Free Form"/>
    <w:rsid w:val="00FF20D0"/>
    <w:rPr>
      <w:rFonts w:ascii="Helvetica" w:eastAsia="ヒラギノ角ゴ Pro W3" w:hAnsi="Helvetica"/>
      <w:color w:val="000000"/>
      <w:sz w:val="24"/>
      <w:lang w:val="en-US"/>
    </w:rPr>
  </w:style>
  <w:style w:type="character" w:styleId="FollowedHyperlink">
    <w:name w:val="FollowedHyperlink"/>
    <w:basedOn w:val="DefaultParagraphFont"/>
    <w:rsid w:val="00085F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08"/>
    <w:rPr>
      <w:sz w:val="24"/>
      <w:szCs w:val="24"/>
      <w:lang w:val="en-US" w:eastAsia="en-US"/>
    </w:rPr>
  </w:style>
  <w:style w:type="paragraph" w:styleId="Heading1">
    <w:name w:val="heading 1"/>
    <w:basedOn w:val="Normal"/>
    <w:next w:val="Normal"/>
    <w:qFormat/>
    <w:rsid w:val="004446E1"/>
    <w:pPr>
      <w:keepNext/>
      <w:spacing w:before="480" w:after="480"/>
      <w:ind w:left="301"/>
      <w:jc w:val="center"/>
      <w:outlineLvl w:val="0"/>
    </w:pPr>
    <w:rPr>
      <w:rFonts w:ascii="Arial" w:hAnsi="Arial" w:cs="Arial"/>
      <w:b/>
      <w:bCs/>
      <w:caps/>
      <w:color w:val="FF0000"/>
      <w:kern w:val="32"/>
      <w:sz w:val="40"/>
      <w:szCs w:val="40"/>
    </w:rPr>
  </w:style>
  <w:style w:type="paragraph" w:styleId="Heading2">
    <w:name w:val="heading 2"/>
    <w:basedOn w:val="Normal"/>
    <w:next w:val="Normal"/>
    <w:link w:val="Heading2Char"/>
    <w:semiHidden/>
    <w:unhideWhenUsed/>
    <w:qFormat/>
    <w:rsid w:val="001661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713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015"/>
    <w:pPr>
      <w:tabs>
        <w:tab w:val="center" w:pos="4320"/>
        <w:tab w:val="right" w:pos="8640"/>
      </w:tabs>
    </w:pPr>
  </w:style>
  <w:style w:type="paragraph" w:styleId="Footer">
    <w:name w:val="footer"/>
    <w:basedOn w:val="Normal"/>
    <w:rsid w:val="005D7015"/>
    <w:pPr>
      <w:tabs>
        <w:tab w:val="center" w:pos="4320"/>
        <w:tab w:val="right" w:pos="8640"/>
      </w:tabs>
    </w:pPr>
  </w:style>
  <w:style w:type="character" w:styleId="Hyperlink">
    <w:name w:val="Hyperlink"/>
    <w:basedOn w:val="DefaultParagraphFont"/>
    <w:rsid w:val="001036D1"/>
    <w:rPr>
      <w:color w:val="0000FF"/>
      <w:u w:val="single"/>
    </w:rPr>
  </w:style>
  <w:style w:type="paragraph" w:styleId="DocumentMap">
    <w:name w:val="Document Map"/>
    <w:basedOn w:val="Normal"/>
    <w:semiHidden/>
    <w:rsid w:val="00ED6B5A"/>
    <w:pPr>
      <w:shd w:val="clear" w:color="auto" w:fill="000080"/>
    </w:pPr>
    <w:rPr>
      <w:rFonts w:ascii="Tahoma" w:hAnsi="Tahoma" w:cs="Tahoma"/>
      <w:sz w:val="20"/>
      <w:szCs w:val="20"/>
    </w:rPr>
  </w:style>
  <w:style w:type="table" w:styleId="TableGrid">
    <w:name w:val="Table Grid"/>
    <w:basedOn w:val="TableNormal"/>
    <w:rsid w:val="00DA1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D14FD"/>
    <w:pPr>
      <w:numPr>
        <w:numId w:val="12"/>
      </w:numPr>
    </w:pPr>
  </w:style>
  <w:style w:type="paragraph" w:styleId="BalloonText">
    <w:name w:val="Balloon Text"/>
    <w:basedOn w:val="Normal"/>
    <w:semiHidden/>
    <w:rsid w:val="000630B8"/>
    <w:rPr>
      <w:rFonts w:ascii="Tahoma" w:hAnsi="Tahoma" w:cs="Tahoma"/>
      <w:sz w:val="16"/>
      <w:szCs w:val="16"/>
    </w:rPr>
  </w:style>
  <w:style w:type="paragraph" w:styleId="NormalWeb">
    <w:name w:val="Normal (Web)"/>
    <w:basedOn w:val="Normal"/>
    <w:rsid w:val="006025E8"/>
    <w:pPr>
      <w:spacing w:before="100" w:beforeAutospacing="1" w:after="100" w:afterAutospacing="1"/>
    </w:pPr>
    <w:rPr>
      <w:lang w:val="en-GB" w:eastAsia="en-GB"/>
    </w:rPr>
  </w:style>
  <w:style w:type="character" w:styleId="Strong">
    <w:name w:val="Strong"/>
    <w:basedOn w:val="DefaultParagraphFont"/>
    <w:uiPriority w:val="22"/>
    <w:qFormat/>
    <w:rsid w:val="00FC7092"/>
    <w:rPr>
      <w:b/>
      <w:bCs/>
    </w:rPr>
  </w:style>
  <w:style w:type="paragraph" w:customStyle="1" w:styleId="Body">
    <w:name w:val="Body"/>
    <w:rsid w:val="00A87F9B"/>
    <w:rPr>
      <w:rFonts w:ascii="Helvetica" w:eastAsia="ヒラギノ角ゴ Pro W3" w:hAnsi="Helvetica"/>
      <w:color w:val="000000"/>
      <w:sz w:val="24"/>
      <w:lang w:val="en-US" w:eastAsia="en-GB"/>
    </w:rPr>
  </w:style>
  <w:style w:type="character" w:customStyle="1" w:styleId="Heading2Char">
    <w:name w:val="Heading 2 Char"/>
    <w:basedOn w:val="DefaultParagraphFont"/>
    <w:link w:val="Heading2"/>
    <w:semiHidden/>
    <w:rsid w:val="001661EC"/>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semiHidden/>
    <w:rsid w:val="009713F4"/>
    <w:rPr>
      <w:rFonts w:ascii="Cambria" w:eastAsia="Times New Roman" w:hAnsi="Cambria" w:cs="Times New Roman"/>
      <w:b/>
      <w:bCs/>
      <w:sz w:val="26"/>
      <w:szCs w:val="26"/>
      <w:lang w:val="en-US" w:eastAsia="en-US"/>
    </w:rPr>
  </w:style>
  <w:style w:type="character" w:customStyle="1" w:styleId="apple-converted-space">
    <w:name w:val="apple-converted-space"/>
    <w:basedOn w:val="DefaultParagraphFont"/>
    <w:rsid w:val="009713F4"/>
  </w:style>
  <w:style w:type="character" w:styleId="Emphasis">
    <w:name w:val="Emphasis"/>
    <w:basedOn w:val="DefaultParagraphFont"/>
    <w:uiPriority w:val="20"/>
    <w:qFormat/>
    <w:rsid w:val="009713F4"/>
    <w:rPr>
      <w:i/>
      <w:iCs/>
    </w:rPr>
  </w:style>
  <w:style w:type="character" w:styleId="CommentReference">
    <w:name w:val="annotation reference"/>
    <w:basedOn w:val="DefaultParagraphFont"/>
    <w:rsid w:val="001A6AAB"/>
    <w:rPr>
      <w:sz w:val="16"/>
      <w:szCs w:val="16"/>
    </w:rPr>
  </w:style>
  <w:style w:type="paragraph" w:styleId="CommentText">
    <w:name w:val="annotation text"/>
    <w:basedOn w:val="Normal"/>
    <w:link w:val="CommentTextChar"/>
    <w:rsid w:val="001A6AAB"/>
    <w:rPr>
      <w:sz w:val="20"/>
      <w:szCs w:val="20"/>
    </w:rPr>
  </w:style>
  <w:style w:type="character" w:customStyle="1" w:styleId="CommentTextChar">
    <w:name w:val="Comment Text Char"/>
    <w:basedOn w:val="DefaultParagraphFont"/>
    <w:link w:val="CommentText"/>
    <w:rsid w:val="001A6AAB"/>
    <w:rPr>
      <w:lang w:val="en-US" w:eastAsia="en-US"/>
    </w:rPr>
  </w:style>
  <w:style w:type="paragraph" w:styleId="CommentSubject">
    <w:name w:val="annotation subject"/>
    <w:basedOn w:val="CommentText"/>
    <w:next w:val="CommentText"/>
    <w:link w:val="CommentSubjectChar"/>
    <w:rsid w:val="001A6AAB"/>
    <w:rPr>
      <w:b/>
      <w:bCs/>
    </w:rPr>
  </w:style>
  <w:style w:type="character" w:customStyle="1" w:styleId="CommentSubjectChar">
    <w:name w:val="Comment Subject Char"/>
    <w:basedOn w:val="CommentTextChar"/>
    <w:link w:val="CommentSubject"/>
    <w:rsid w:val="001A6AAB"/>
    <w:rPr>
      <w:b/>
      <w:bCs/>
      <w:lang w:val="en-US" w:eastAsia="en-US"/>
    </w:rPr>
  </w:style>
  <w:style w:type="paragraph" w:styleId="FootnoteText">
    <w:name w:val="footnote text"/>
    <w:basedOn w:val="Normal"/>
    <w:link w:val="FootnoteTextChar"/>
    <w:uiPriority w:val="99"/>
    <w:rsid w:val="00532657"/>
    <w:rPr>
      <w:rFonts w:ascii="Calibri" w:eastAsia="Calibri" w:hAnsi="Calibri"/>
      <w:sz w:val="20"/>
      <w:szCs w:val="20"/>
    </w:rPr>
  </w:style>
  <w:style w:type="character" w:customStyle="1" w:styleId="FootnoteTextChar">
    <w:name w:val="Footnote Text Char"/>
    <w:basedOn w:val="DefaultParagraphFont"/>
    <w:link w:val="FootnoteText"/>
    <w:uiPriority w:val="99"/>
    <w:rsid w:val="00532657"/>
    <w:rPr>
      <w:rFonts w:ascii="Calibri" w:eastAsia="Calibri" w:hAnsi="Calibri"/>
    </w:rPr>
  </w:style>
  <w:style w:type="character" w:styleId="FootnoteReference">
    <w:name w:val="footnote reference"/>
    <w:uiPriority w:val="99"/>
    <w:rsid w:val="00532657"/>
    <w:rPr>
      <w:rFonts w:cs="Times New Roman"/>
      <w:vertAlign w:val="superscript"/>
    </w:rPr>
  </w:style>
  <w:style w:type="paragraph" w:customStyle="1" w:styleId="FreeForm">
    <w:name w:val="Free Form"/>
    <w:rsid w:val="00FF20D0"/>
    <w:rPr>
      <w:rFonts w:ascii="Helvetica" w:eastAsia="ヒラギノ角ゴ Pro W3" w:hAnsi="Helvetica"/>
      <w:color w:val="000000"/>
      <w:sz w:val="24"/>
      <w:lang w:val="en-US"/>
    </w:rPr>
  </w:style>
  <w:style w:type="character" w:styleId="FollowedHyperlink">
    <w:name w:val="FollowedHyperlink"/>
    <w:basedOn w:val="DefaultParagraphFont"/>
    <w:rsid w:val="00085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8172">
      <w:bodyDiv w:val="1"/>
      <w:marLeft w:val="0"/>
      <w:marRight w:val="0"/>
      <w:marTop w:val="0"/>
      <w:marBottom w:val="0"/>
      <w:divBdr>
        <w:top w:val="none" w:sz="0" w:space="0" w:color="auto"/>
        <w:left w:val="none" w:sz="0" w:space="0" w:color="auto"/>
        <w:bottom w:val="none" w:sz="0" w:space="0" w:color="auto"/>
        <w:right w:val="none" w:sz="0" w:space="0" w:color="auto"/>
      </w:divBdr>
    </w:div>
    <w:div w:id="108740975">
      <w:bodyDiv w:val="1"/>
      <w:marLeft w:val="0"/>
      <w:marRight w:val="0"/>
      <w:marTop w:val="0"/>
      <w:marBottom w:val="0"/>
      <w:divBdr>
        <w:top w:val="none" w:sz="0" w:space="0" w:color="auto"/>
        <w:left w:val="none" w:sz="0" w:space="0" w:color="auto"/>
        <w:bottom w:val="none" w:sz="0" w:space="0" w:color="auto"/>
        <w:right w:val="none" w:sz="0" w:space="0" w:color="auto"/>
      </w:divBdr>
    </w:div>
    <w:div w:id="131800044">
      <w:bodyDiv w:val="1"/>
      <w:marLeft w:val="0"/>
      <w:marRight w:val="0"/>
      <w:marTop w:val="0"/>
      <w:marBottom w:val="0"/>
      <w:divBdr>
        <w:top w:val="none" w:sz="0" w:space="0" w:color="auto"/>
        <w:left w:val="none" w:sz="0" w:space="0" w:color="auto"/>
        <w:bottom w:val="none" w:sz="0" w:space="0" w:color="auto"/>
        <w:right w:val="none" w:sz="0" w:space="0" w:color="auto"/>
      </w:divBdr>
      <w:divsChild>
        <w:div w:id="974065155">
          <w:marLeft w:val="0"/>
          <w:marRight w:val="0"/>
          <w:marTop w:val="0"/>
          <w:marBottom w:val="0"/>
          <w:divBdr>
            <w:top w:val="none" w:sz="0" w:space="0" w:color="auto"/>
            <w:left w:val="none" w:sz="0" w:space="0" w:color="auto"/>
            <w:bottom w:val="none" w:sz="0" w:space="0" w:color="auto"/>
            <w:right w:val="none" w:sz="0" w:space="0" w:color="auto"/>
          </w:divBdr>
          <w:divsChild>
            <w:div w:id="899630974">
              <w:marLeft w:val="0"/>
              <w:marRight w:val="0"/>
              <w:marTop w:val="0"/>
              <w:marBottom w:val="0"/>
              <w:divBdr>
                <w:top w:val="none" w:sz="0" w:space="0" w:color="auto"/>
                <w:left w:val="none" w:sz="0" w:space="0" w:color="auto"/>
                <w:bottom w:val="none" w:sz="0" w:space="0" w:color="auto"/>
                <w:right w:val="none" w:sz="0" w:space="0" w:color="auto"/>
              </w:divBdr>
              <w:divsChild>
                <w:div w:id="18286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496">
      <w:bodyDiv w:val="1"/>
      <w:marLeft w:val="0"/>
      <w:marRight w:val="0"/>
      <w:marTop w:val="0"/>
      <w:marBottom w:val="0"/>
      <w:divBdr>
        <w:top w:val="none" w:sz="0" w:space="0" w:color="auto"/>
        <w:left w:val="none" w:sz="0" w:space="0" w:color="auto"/>
        <w:bottom w:val="none" w:sz="0" w:space="0" w:color="auto"/>
        <w:right w:val="none" w:sz="0" w:space="0" w:color="auto"/>
      </w:divBdr>
    </w:div>
    <w:div w:id="426585344">
      <w:bodyDiv w:val="1"/>
      <w:marLeft w:val="0"/>
      <w:marRight w:val="0"/>
      <w:marTop w:val="0"/>
      <w:marBottom w:val="0"/>
      <w:divBdr>
        <w:top w:val="none" w:sz="0" w:space="0" w:color="auto"/>
        <w:left w:val="none" w:sz="0" w:space="0" w:color="auto"/>
        <w:bottom w:val="none" w:sz="0" w:space="0" w:color="auto"/>
        <w:right w:val="none" w:sz="0" w:space="0" w:color="auto"/>
      </w:divBdr>
    </w:div>
    <w:div w:id="483012464">
      <w:bodyDiv w:val="1"/>
      <w:marLeft w:val="0"/>
      <w:marRight w:val="0"/>
      <w:marTop w:val="0"/>
      <w:marBottom w:val="0"/>
      <w:divBdr>
        <w:top w:val="none" w:sz="0" w:space="0" w:color="auto"/>
        <w:left w:val="none" w:sz="0" w:space="0" w:color="auto"/>
        <w:bottom w:val="none" w:sz="0" w:space="0" w:color="auto"/>
        <w:right w:val="none" w:sz="0" w:space="0" w:color="auto"/>
      </w:divBdr>
    </w:div>
    <w:div w:id="549922886">
      <w:bodyDiv w:val="1"/>
      <w:marLeft w:val="0"/>
      <w:marRight w:val="0"/>
      <w:marTop w:val="0"/>
      <w:marBottom w:val="0"/>
      <w:divBdr>
        <w:top w:val="none" w:sz="0" w:space="0" w:color="auto"/>
        <w:left w:val="none" w:sz="0" w:space="0" w:color="auto"/>
        <w:bottom w:val="none" w:sz="0" w:space="0" w:color="auto"/>
        <w:right w:val="none" w:sz="0" w:space="0" w:color="auto"/>
      </w:divBdr>
    </w:div>
    <w:div w:id="790057640">
      <w:bodyDiv w:val="1"/>
      <w:marLeft w:val="0"/>
      <w:marRight w:val="0"/>
      <w:marTop w:val="0"/>
      <w:marBottom w:val="0"/>
      <w:divBdr>
        <w:top w:val="none" w:sz="0" w:space="0" w:color="auto"/>
        <w:left w:val="none" w:sz="0" w:space="0" w:color="auto"/>
        <w:bottom w:val="none" w:sz="0" w:space="0" w:color="auto"/>
        <w:right w:val="none" w:sz="0" w:space="0" w:color="auto"/>
      </w:divBdr>
      <w:divsChild>
        <w:div w:id="1811434195">
          <w:marLeft w:val="0"/>
          <w:marRight w:val="0"/>
          <w:marTop w:val="0"/>
          <w:marBottom w:val="0"/>
          <w:divBdr>
            <w:top w:val="none" w:sz="0" w:space="0" w:color="auto"/>
            <w:left w:val="none" w:sz="0" w:space="0" w:color="auto"/>
            <w:bottom w:val="none" w:sz="0" w:space="0" w:color="auto"/>
            <w:right w:val="none" w:sz="0" w:space="0" w:color="auto"/>
          </w:divBdr>
          <w:divsChild>
            <w:div w:id="675419654">
              <w:marLeft w:val="0"/>
              <w:marRight w:val="0"/>
              <w:marTop w:val="0"/>
              <w:marBottom w:val="0"/>
              <w:divBdr>
                <w:top w:val="none" w:sz="0" w:space="0" w:color="auto"/>
                <w:left w:val="none" w:sz="0" w:space="0" w:color="auto"/>
                <w:bottom w:val="none" w:sz="0" w:space="0" w:color="auto"/>
                <w:right w:val="none" w:sz="0" w:space="0" w:color="auto"/>
              </w:divBdr>
              <w:divsChild>
                <w:div w:id="1146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9623">
      <w:bodyDiv w:val="1"/>
      <w:marLeft w:val="0"/>
      <w:marRight w:val="0"/>
      <w:marTop w:val="0"/>
      <w:marBottom w:val="0"/>
      <w:divBdr>
        <w:top w:val="none" w:sz="0" w:space="0" w:color="auto"/>
        <w:left w:val="none" w:sz="0" w:space="0" w:color="auto"/>
        <w:bottom w:val="none" w:sz="0" w:space="0" w:color="auto"/>
        <w:right w:val="none" w:sz="0" w:space="0" w:color="auto"/>
      </w:divBdr>
    </w:div>
    <w:div w:id="1013146645">
      <w:bodyDiv w:val="1"/>
      <w:marLeft w:val="0"/>
      <w:marRight w:val="0"/>
      <w:marTop w:val="0"/>
      <w:marBottom w:val="0"/>
      <w:divBdr>
        <w:top w:val="none" w:sz="0" w:space="0" w:color="auto"/>
        <w:left w:val="none" w:sz="0" w:space="0" w:color="auto"/>
        <w:bottom w:val="none" w:sz="0" w:space="0" w:color="auto"/>
        <w:right w:val="none" w:sz="0" w:space="0" w:color="auto"/>
      </w:divBdr>
    </w:div>
    <w:div w:id="1127971999">
      <w:bodyDiv w:val="1"/>
      <w:marLeft w:val="0"/>
      <w:marRight w:val="0"/>
      <w:marTop w:val="0"/>
      <w:marBottom w:val="0"/>
      <w:divBdr>
        <w:top w:val="none" w:sz="0" w:space="0" w:color="auto"/>
        <w:left w:val="none" w:sz="0" w:space="0" w:color="auto"/>
        <w:bottom w:val="none" w:sz="0" w:space="0" w:color="auto"/>
        <w:right w:val="none" w:sz="0" w:space="0" w:color="auto"/>
      </w:divBdr>
    </w:div>
    <w:div w:id="1511870597">
      <w:bodyDiv w:val="1"/>
      <w:marLeft w:val="0"/>
      <w:marRight w:val="0"/>
      <w:marTop w:val="0"/>
      <w:marBottom w:val="0"/>
      <w:divBdr>
        <w:top w:val="none" w:sz="0" w:space="0" w:color="auto"/>
        <w:left w:val="none" w:sz="0" w:space="0" w:color="auto"/>
        <w:bottom w:val="none" w:sz="0" w:space="0" w:color="auto"/>
        <w:right w:val="none" w:sz="0" w:space="0" w:color="auto"/>
      </w:divBdr>
    </w:div>
    <w:div w:id="1861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terialnetwork.org/" TargetMode="External"/><Relationship Id="rId18" Type="http://schemas.openxmlformats.org/officeDocument/2006/relationships/hyperlink" Target="http://www.europeanwriterscouncil.eu/" TargetMode="External"/><Relationship Id="rId26" Type="http://schemas.openxmlformats.org/officeDocument/2006/relationships/hyperlink" Target="http://www.cimettafund.org" TargetMode="External"/><Relationship Id="rId3" Type="http://schemas.openxmlformats.org/officeDocument/2006/relationships/styles" Target="styles.xml"/><Relationship Id="rId21" Type="http://schemas.openxmlformats.org/officeDocument/2006/relationships/hyperlink" Target="http://www.idea-org.net/"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artist@article19.org" TargetMode="External"/><Relationship Id="rId17" Type="http://schemas.openxmlformats.org/officeDocument/2006/relationships/hyperlink" Target="http://www.emc-imc.org/" TargetMode="External"/><Relationship Id="rId25" Type="http://schemas.openxmlformats.org/officeDocument/2006/relationships/hyperlink" Target="http://www.fia-acto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undacionyuste.org/" TargetMode="External"/><Relationship Id="rId20" Type="http://schemas.openxmlformats.org/officeDocument/2006/relationships/hyperlink" Target="http://freedimensional.org/" TargetMode="External"/><Relationship Id="rId29" Type="http://schemas.openxmlformats.org/officeDocument/2006/relationships/hyperlink" Target="http://www.resartis.or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ist@article19.org" TargetMode="External"/><Relationship Id="rId24" Type="http://schemas.openxmlformats.org/officeDocument/2006/relationships/hyperlink" Target="http://fep-fee.e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ircostrada.org/" TargetMode="External"/><Relationship Id="rId23" Type="http://schemas.openxmlformats.org/officeDocument/2006/relationships/hyperlink" Target="http://ietm.org/" TargetMode="External"/><Relationship Id="rId28" Type="http://schemas.openxmlformats.org/officeDocument/2006/relationships/hyperlink" Target="http://on-the-move.org/" TargetMode="External"/><Relationship Id="rId36" Type="http://schemas.openxmlformats.org/officeDocument/2006/relationships/customXml" Target="../customXml/item4.xml"/><Relationship Id="rId10" Type="http://schemas.openxmlformats.org/officeDocument/2006/relationships/hyperlink" Target="mailto:ma@dialogart.org" TargetMode="External"/><Relationship Id="rId19" Type="http://schemas.openxmlformats.org/officeDocument/2006/relationships/hyperlink" Target="http://www.filmdirectors.eu/" TargetMode="External"/><Relationship Id="rId31" Type="http://schemas.openxmlformats.org/officeDocument/2006/relationships/hyperlink" Target="http://www.union-theatres-europe.eu/h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rticle19.org/" TargetMode="External"/><Relationship Id="rId22" Type="http://schemas.openxmlformats.org/officeDocument/2006/relationships/hyperlink" Target="http://www.icorn.org/" TargetMode="External"/><Relationship Id="rId27" Type="http://schemas.openxmlformats.org/officeDocument/2006/relationships/hyperlink" Target="http://artforsocialtransformation.blogspot.be/" TargetMode="External"/><Relationship Id="rId30" Type="http://schemas.openxmlformats.org/officeDocument/2006/relationships/hyperlink" Target="http://www.teh.net/" TargetMode="Externa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FB51D-6073-4558-9D0F-31C739B9AD37}"/>
</file>

<file path=customXml/itemProps2.xml><?xml version="1.0" encoding="utf-8"?>
<ds:datastoreItem xmlns:ds="http://schemas.openxmlformats.org/officeDocument/2006/customXml" ds:itemID="{8DA14756-BECD-414A-BA55-8B7E3268EC52}"/>
</file>

<file path=customXml/itemProps3.xml><?xml version="1.0" encoding="utf-8"?>
<ds:datastoreItem xmlns:ds="http://schemas.openxmlformats.org/officeDocument/2006/customXml" ds:itemID="{359E3C4C-142C-42D5-9665-AAB56E195DFB}"/>
</file>

<file path=customXml/itemProps4.xml><?xml version="1.0" encoding="utf-8"?>
<ds:datastoreItem xmlns:ds="http://schemas.openxmlformats.org/officeDocument/2006/customXml" ds:itemID="{AB58B447-CA35-4EE1-A1FC-376204DA69D6}"/>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Euroopean Festivals Association and the European Commissioner for Culture</vt:lpstr>
      <vt:lpstr>The Euroopean Festivals Association and the European Commissioner for Culture</vt:lpstr>
    </vt:vector>
  </TitlesOfParts>
  <Company>FAEY</Company>
  <LinksUpToDate>false</LinksUpToDate>
  <CharactersWithSpaces>4447</CharactersWithSpaces>
  <SharedDoc>false</SharedDoc>
  <HLinks>
    <vt:vector size="6" baseType="variant">
      <vt:variant>
        <vt:i4>5046356</vt:i4>
      </vt:variant>
      <vt:variant>
        <vt:i4>0</vt:i4>
      </vt:variant>
      <vt:variant>
        <vt:i4>0</vt:i4>
      </vt:variant>
      <vt:variant>
        <vt:i4>5</vt:i4>
      </vt:variant>
      <vt:variant>
        <vt:lpwstr>http://www.access-to-culture.eu/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Euroopean Festivals Association and the European Commissioner for Culture</dc:title>
  <dc:creator>juliane</dc:creator>
  <cp:lastModifiedBy>Mylene BIDAULT</cp:lastModifiedBy>
  <cp:revision>2</cp:revision>
  <cp:lastPrinted>2013-09-12T17:39:00Z</cp:lastPrinted>
  <dcterms:created xsi:type="dcterms:W3CDTF">2013-09-19T09:12:00Z</dcterms:created>
  <dcterms:modified xsi:type="dcterms:W3CDTF">2013-09-19T09:12:00Z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1901000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