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5CD6" w14:textId="77777777" w:rsidR="0046182D" w:rsidRDefault="0046182D" w:rsidP="0046182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4"/>
          <w:szCs w:val="24"/>
        </w:rPr>
      </w:pPr>
    </w:p>
    <w:p w14:paraId="46D28C41" w14:textId="77777777" w:rsidR="0046182D" w:rsidRDefault="0046182D" w:rsidP="0046182D">
      <w:pPr>
        <w:pStyle w:val="BodyA"/>
        <w:jc w:val="center"/>
        <w:outlineLvl w:val="0"/>
        <w:rPr>
          <w:rFonts w:ascii="Times New Roman" w:hAnsi="Times New Roman" w:cs="Times New Roman"/>
          <w:b/>
          <w:bCs/>
          <w:sz w:val="24"/>
          <w:szCs w:val="24"/>
        </w:rPr>
      </w:pPr>
      <w:r>
        <w:rPr>
          <w:rFonts w:ascii="Times New Roman" w:hAnsi="Times New Roman" w:hint="eastAsia"/>
          <w:b/>
          <w:bCs/>
          <w:sz w:val="24"/>
          <w:szCs w:val="24"/>
        </w:rPr>
        <w:t>成员国和观察员</w:t>
      </w:r>
      <w:proofErr w:type="gramStart"/>
      <w:r>
        <w:rPr>
          <w:rFonts w:ascii="Times New Roman" w:hAnsi="Times New Roman" w:hint="eastAsia"/>
          <w:b/>
          <w:bCs/>
          <w:sz w:val="24"/>
          <w:szCs w:val="24"/>
        </w:rPr>
        <w:t>国调查</w:t>
      </w:r>
      <w:proofErr w:type="gramEnd"/>
      <w:r>
        <w:rPr>
          <w:rFonts w:ascii="Times New Roman" w:hAnsi="Times New Roman" w:hint="eastAsia"/>
          <w:b/>
          <w:bCs/>
          <w:sz w:val="24"/>
          <w:szCs w:val="24"/>
        </w:rPr>
        <w:t>问卷，</w:t>
      </w:r>
      <w:r>
        <w:rPr>
          <w:rFonts w:ascii="Times New Roman" w:hAnsi="Times New Roman" w:hint="eastAsia"/>
          <w:b/>
          <w:bCs/>
          <w:sz w:val="24"/>
          <w:szCs w:val="24"/>
        </w:rPr>
        <w:t xml:space="preserve"> </w:t>
      </w:r>
    </w:p>
    <w:p w14:paraId="165B860A" w14:textId="77777777" w:rsidR="0046182D" w:rsidRDefault="0046182D" w:rsidP="0046182D">
      <w:pPr>
        <w:pStyle w:val="BodyA"/>
        <w:jc w:val="center"/>
        <w:outlineLvl w:val="0"/>
        <w:rPr>
          <w:rFonts w:ascii="Times New Roman" w:hAnsi="Times New Roman" w:cs="Times New Roman"/>
          <w:b/>
          <w:bCs/>
          <w:sz w:val="24"/>
          <w:szCs w:val="24"/>
        </w:rPr>
      </w:pPr>
      <w:r>
        <w:rPr>
          <w:rFonts w:ascii="Times New Roman" w:hAnsi="Times New Roman" w:hint="eastAsia"/>
          <w:b/>
          <w:bCs/>
          <w:sz w:val="24"/>
          <w:szCs w:val="24"/>
        </w:rPr>
        <w:t>联合国人权维护者处境问题特别报告员</w:t>
      </w:r>
      <w:r>
        <w:rPr>
          <w:rFonts w:ascii="Times New Roman" w:hAnsi="Times New Roman" w:hint="eastAsia"/>
          <w:b/>
          <w:bCs/>
          <w:sz w:val="24"/>
          <w:szCs w:val="24"/>
        </w:rPr>
        <w:t xml:space="preserve"> </w:t>
      </w:r>
    </w:p>
    <w:p w14:paraId="5031DABD" w14:textId="77777777" w:rsidR="0046182D" w:rsidRDefault="0046182D" w:rsidP="0046182D">
      <w:pPr>
        <w:pStyle w:val="BodyA"/>
        <w:jc w:val="center"/>
        <w:outlineLvl w:val="0"/>
        <w:rPr>
          <w:rFonts w:ascii="Times New Roman" w:hAnsi="Times New Roman" w:cs="Times New Roman"/>
          <w:b/>
          <w:bCs/>
          <w:sz w:val="24"/>
          <w:szCs w:val="24"/>
        </w:rPr>
      </w:pPr>
      <w:r>
        <w:rPr>
          <w:rFonts w:ascii="Times New Roman" w:hAnsi="Times New Roman" w:hint="eastAsia"/>
          <w:b/>
          <w:bCs/>
          <w:sz w:val="24"/>
          <w:szCs w:val="24"/>
        </w:rPr>
        <w:t>Mary Lawlor</w:t>
      </w:r>
      <w:r>
        <w:rPr>
          <w:rFonts w:ascii="Times New Roman" w:hAnsi="Times New Roman" w:hint="eastAsia"/>
          <w:b/>
          <w:bCs/>
          <w:sz w:val="24"/>
          <w:szCs w:val="24"/>
        </w:rPr>
        <w:t>，</w:t>
      </w:r>
      <w:r>
        <w:rPr>
          <w:rFonts w:ascii="Times New Roman" w:hAnsi="Times New Roman" w:hint="eastAsia"/>
          <w:b/>
          <w:bCs/>
          <w:sz w:val="24"/>
          <w:szCs w:val="24"/>
        </w:rPr>
        <w:t xml:space="preserve">2021 </w:t>
      </w:r>
      <w:r>
        <w:rPr>
          <w:rFonts w:ascii="Times New Roman" w:hAnsi="Times New Roman" w:hint="eastAsia"/>
          <w:b/>
          <w:bCs/>
          <w:sz w:val="24"/>
          <w:szCs w:val="24"/>
        </w:rPr>
        <w:t>年</w:t>
      </w:r>
      <w:r>
        <w:rPr>
          <w:rFonts w:ascii="Times New Roman" w:hAnsi="Times New Roman" w:hint="eastAsia"/>
          <w:b/>
          <w:bCs/>
          <w:sz w:val="24"/>
          <w:szCs w:val="24"/>
        </w:rPr>
        <w:t xml:space="preserve"> 9 </w:t>
      </w:r>
      <w:r>
        <w:rPr>
          <w:rFonts w:ascii="Times New Roman" w:hAnsi="Times New Roman" w:hint="eastAsia"/>
          <w:b/>
          <w:bCs/>
          <w:sz w:val="24"/>
          <w:szCs w:val="24"/>
        </w:rPr>
        <w:t>月</w:t>
      </w:r>
    </w:p>
    <w:p w14:paraId="23A16BD7" w14:textId="77777777" w:rsidR="0046182D" w:rsidRDefault="0046182D" w:rsidP="0046182D">
      <w:pPr>
        <w:pStyle w:val="BodyA"/>
        <w:jc w:val="center"/>
        <w:rPr>
          <w:rFonts w:ascii="Times New Roman" w:hAnsi="Times New Roman" w:cs="Times New Roman"/>
          <w:sz w:val="24"/>
          <w:szCs w:val="24"/>
        </w:rPr>
      </w:pPr>
      <w:r>
        <w:rPr>
          <w:rFonts w:ascii="Times New Roman" w:hAnsi="Times New Roman" w:hint="eastAsia"/>
          <w:sz w:val="24"/>
          <w:szCs w:val="24"/>
        </w:rPr>
        <w:br/>
      </w:r>
    </w:p>
    <w:p w14:paraId="02B2CF28" w14:textId="767F1933" w:rsidR="0046182D" w:rsidRDefault="0046182D" w:rsidP="0046182D">
      <w:pPr>
        <w:pStyle w:val="BodyA"/>
        <w:spacing w:line="240" w:lineRule="atLeast"/>
        <w:ind w:firstLine="567"/>
        <w:rPr>
          <w:rFonts w:ascii="Times New Roman" w:hAnsi="Times New Roman" w:cs="Times New Roman"/>
          <w:sz w:val="24"/>
          <w:szCs w:val="24"/>
        </w:rPr>
      </w:pPr>
      <w:r>
        <w:rPr>
          <w:rFonts w:ascii="Times New Roman" w:hAnsi="Times New Roman" w:hint="eastAsia"/>
          <w:sz w:val="24"/>
          <w:szCs w:val="24"/>
        </w:rPr>
        <w:t>联合国人权维护者处境问题特别报告员</w:t>
      </w:r>
      <w:r>
        <w:rPr>
          <w:rFonts w:ascii="Times New Roman" w:hAnsi="Times New Roman" w:hint="eastAsia"/>
          <w:sz w:val="24"/>
          <w:szCs w:val="24"/>
        </w:rPr>
        <w:t xml:space="preserve"> Mary Lawlor </w:t>
      </w:r>
      <w:r>
        <w:rPr>
          <w:rFonts w:ascii="Times New Roman" w:hAnsi="Times New Roman" w:hint="eastAsia"/>
          <w:sz w:val="24"/>
          <w:szCs w:val="24"/>
        </w:rPr>
        <w:t>女士邀请成员国和观察员国填写如下调查问卷</w:t>
      </w:r>
      <w:r w:rsidR="00981164">
        <w:rPr>
          <w:rFonts w:ascii="Times New Roman" w:hAnsi="Times New Roman" w:hint="eastAsia"/>
          <w:sz w:val="24"/>
          <w:szCs w:val="24"/>
        </w:rPr>
        <w:t>。</w:t>
      </w:r>
      <w:proofErr w:type="gramStart"/>
      <w:r>
        <w:rPr>
          <w:rFonts w:ascii="Times New Roman" w:hAnsi="Times New Roman" w:hint="eastAsia"/>
          <w:sz w:val="24"/>
          <w:szCs w:val="24"/>
        </w:rPr>
        <w:t>收到妥填的</w:t>
      </w:r>
      <w:proofErr w:type="gramEnd"/>
      <w:r>
        <w:rPr>
          <w:rFonts w:ascii="Times New Roman" w:hAnsi="Times New Roman" w:hint="eastAsia"/>
          <w:sz w:val="24"/>
          <w:szCs w:val="24"/>
        </w:rPr>
        <w:t>调查问卷将用于为从事腐败工作的人权维护者问题特别报告员的专题报告提供信息来源，该报告将于</w:t>
      </w:r>
      <w:r>
        <w:rPr>
          <w:rFonts w:ascii="Times New Roman" w:hAnsi="Times New Roman" w:hint="eastAsia"/>
          <w:sz w:val="24"/>
          <w:szCs w:val="24"/>
        </w:rPr>
        <w:t xml:space="preserve"> 2022 </w:t>
      </w:r>
      <w:r>
        <w:rPr>
          <w:rFonts w:ascii="Times New Roman" w:hAnsi="Times New Roman" w:hint="eastAsia"/>
          <w:sz w:val="24"/>
          <w:szCs w:val="24"/>
        </w:rPr>
        <w:t>年</w:t>
      </w:r>
      <w:r>
        <w:rPr>
          <w:rFonts w:ascii="Times New Roman" w:hAnsi="Times New Roman" w:hint="eastAsia"/>
          <w:sz w:val="24"/>
          <w:szCs w:val="24"/>
        </w:rPr>
        <w:t xml:space="preserve"> 3 </w:t>
      </w:r>
      <w:r>
        <w:rPr>
          <w:rFonts w:ascii="Times New Roman" w:hAnsi="Times New Roman" w:hint="eastAsia"/>
          <w:sz w:val="24"/>
          <w:szCs w:val="24"/>
        </w:rPr>
        <w:t>月提交予联合国人权理事会。</w:t>
      </w:r>
      <w:r>
        <w:rPr>
          <w:rFonts w:ascii="Times New Roman" w:hAnsi="Times New Roman" w:hint="eastAsia"/>
          <w:sz w:val="24"/>
          <w:szCs w:val="24"/>
        </w:rPr>
        <w:t xml:space="preserve">  </w:t>
      </w:r>
    </w:p>
    <w:p w14:paraId="20C1DFEA" w14:textId="77777777" w:rsidR="0046182D" w:rsidRDefault="0046182D" w:rsidP="0046182D">
      <w:pPr>
        <w:pStyle w:val="BodyA"/>
        <w:spacing w:line="240" w:lineRule="atLeast"/>
        <w:ind w:firstLine="567"/>
        <w:rPr>
          <w:rFonts w:ascii="Times New Roman" w:eastAsia="Times New Roman" w:hAnsi="Times New Roman" w:cs="Times New Roman"/>
          <w:sz w:val="24"/>
          <w:szCs w:val="24"/>
        </w:rPr>
      </w:pPr>
    </w:p>
    <w:p w14:paraId="48B7D832" w14:textId="77777777" w:rsidR="0046182D" w:rsidRPr="001A1BBE" w:rsidRDefault="0046182D" w:rsidP="0046182D">
      <w:pPr>
        <w:pStyle w:val="BodyA"/>
        <w:spacing w:line="240" w:lineRule="atLeast"/>
        <w:ind w:firstLine="567"/>
        <w:rPr>
          <w:rFonts w:ascii="Times New Roman" w:hAnsi="Times New Roman"/>
          <w:bCs/>
          <w:sz w:val="24"/>
          <w:szCs w:val="24"/>
        </w:rPr>
      </w:pPr>
      <w:r>
        <w:rPr>
          <w:rFonts w:hint="eastAsia"/>
        </w:rPr>
        <w:t>您可访问人权高专办网站查阅关于本调查问卷及相关报告的概念说明，网站提供英文版（原文）、法文版和西班牙文版（以及俄文和阿拉伯文版非正式译文）：</w:t>
      </w:r>
      <w:r>
        <w:rPr>
          <w:rFonts w:ascii="Times New Roman" w:hAnsi="Times New Roman" w:hint="eastAsia"/>
          <w:bCs/>
          <w:sz w:val="24"/>
          <w:szCs w:val="24"/>
        </w:rPr>
        <w:t xml:space="preserve"> </w:t>
      </w:r>
      <w:hyperlink r:id="rId8" w:history="1">
        <w:r>
          <w:rPr>
            <w:rStyle w:val="a3"/>
            <w:rFonts w:ascii="Times New Roman" w:hAnsi="Times New Roman" w:hint="eastAsia"/>
            <w:bCs/>
            <w:sz w:val="24"/>
            <w:szCs w:val="24"/>
          </w:rPr>
          <w:t>https://www.ohchr.org/EN/Issues/SRHRDefenders/Pages/SRHRDefendersIndex.aspx</w:t>
        </w:r>
      </w:hyperlink>
      <w:r>
        <w:rPr>
          <w:rFonts w:ascii="Times New Roman" w:hAnsi="Times New Roman" w:hint="eastAsia"/>
          <w:bCs/>
          <w:sz w:val="24"/>
          <w:szCs w:val="24"/>
        </w:rPr>
        <w:t xml:space="preserve"> </w:t>
      </w:r>
    </w:p>
    <w:p w14:paraId="4FEDCBE2" w14:textId="77777777" w:rsidR="0046182D" w:rsidRDefault="0046182D" w:rsidP="0046182D">
      <w:pPr>
        <w:pStyle w:val="Default"/>
        <w:spacing w:before="0" w:line="240" w:lineRule="auto"/>
        <w:ind w:firstLine="567"/>
        <w:rPr>
          <w:rFonts w:ascii="Times New Roman" w:eastAsia="Times New Roman" w:hAnsi="Times New Roman" w:cs="Times New Roman"/>
        </w:rPr>
      </w:pPr>
    </w:p>
    <w:p w14:paraId="70B36F25" w14:textId="77777777" w:rsidR="0046182D" w:rsidRDefault="0046182D" w:rsidP="0046182D">
      <w:pPr>
        <w:pStyle w:val="Default"/>
        <w:spacing w:before="0" w:line="240" w:lineRule="auto"/>
        <w:ind w:firstLine="567"/>
        <w:rPr>
          <w:rFonts w:ascii="Times New Roman" w:hAnsi="Times New Roman" w:cs="Times New Roman"/>
        </w:rPr>
      </w:pPr>
      <w:r>
        <w:rPr>
          <w:rFonts w:ascii="Times New Roman" w:hAnsi="Times New Roman" w:hint="eastAsia"/>
        </w:rPr>
        <w:t>除非问卷提交人在提交答复时明确表示不希望公开，否则所有返回的问卷均将在上述网站上公布。</w:t>
      </w:r>
      <w:r>
        <w:rPr>
          <w:rFonts w:ascii="Times New Roman" w:hAnsi="Times New Roman" w:hint="eastAsia"/>
        </w:rPr>
        <w:t xml:space="preserve"> </w:t>
      </w:r>
    </w:p>
    <w:p w14:paraId="2EBBDAAD" w14:textId="77777777" w:rsidR="0046182D" w:rsidRDefault="0046182D" w:rsidP="0046182D">
      <w:pPr>
        <w:pStyle w:val="BodyA"/>
        <w:rPr>
          <w:rFonts w:ascii="Times New Roman" w:hAnsi="Times New Roman" w:cs="Times New Roman"/>
          <w:sz w:val="24"/>
          <w:szCs w:val="24"/>
        </w:rPr>
      </w:pPr>
      <w:r>
        <w:rPr>
          <w:rFonts w:ascii="Times New Roman" w:hAnsi="Times New Roman" w:hint="eastAsia"/>
          <w:sz w:val="24"/>
          <w:szCs w:val="24"/>
        </w:rPr>
        <w:t> </w:t>
      </w:r>
    </w:p>
    <w:p w14:paraId="77C0D89D" w14:textId="50322AE5" w:rsidR="0046182D" w:rsidRPr="00763EEC" w:rsidRDefault="0046182D" w:rsidP="0046182D">
      <w:pPr>
        <w:pStyle w:val="BodyA"/>
        <w:ind w:firstLine="567"/>
      </w:pPr>
      <w:r>
        <w:rPr>
          <w:rFonts w:ascii="Cambria" w:hAnsi="Cambria" w:hint="eastAsia"/>
          <w:sz w:val="24"/>
          <w:szCs w:val="24"/>
        </w:rPr>
        <w:t>每份调查问卷的字数限制为</w:t>
      </w:r>
      <w:r>
        <w:rPr>
          <w:rFonts w:ascii="Cambria" w:hAnsi="Cambria" w:hint="eastAsia"/>
          <w:sz w:val="24"/>
          <w:szCs w:val="24"/>
        </w:rPr>
        <w:t xml:space="preserve"> 2500 </w:t>
      </w:r>
      <w:r>
        <w:rPr>
          <w:rFonts w:ascii="Cambria" w:hAnsi="Cambria" w:hint="eastAsia"/>
          <w:sz w:val="24"/>
          <w:szCs w:val="24"/>
        </w:rPr>
        <w:t>字。</w:t>
      </w:r>
      <w:r>
        <w:rPr>
          <w:rFonts w:ascii="Cambria" w:hAnsi="Cambria" w:hint="eastAsia"/>
          <w:sz w:val="24"/>
          <w:szCs w:val="24"/>
        </w:rPr>
        <w:t xml:space="preserve">  </w:t>
      </w:r>
      <w:r>
        <w:rPr>
          <w:rFonts w:hint="eastAsia"/>
        </w:rPr>
        <w:t>请将填妥的调查表发送至</w:t>
      </w:r>
      <w:hyperlink r:id="rId9" w:history="1">
        <w:r>
          <w:rPr>
            <w:rStyle w:val="a3"/>
            <w:rFonts w:hint="eastAsia"/>
          </w:rPr>
          <w:t>OHCHR-defenders@un.org</w:t>
        </w:r>
      </w:hyperlink>
      <w:r>
        <w:rPr>
          <w:rFonts w:hint="eastAsia"/>
        </w:rPr>
        <w:t xml:space="preserve"> </w:t>
      </w:r>
    </w:p>
    <w:p w14:paraId="3C4300F6" w14:textId="77777777" w:rsidR="0046182D" w:rsidRDefault="0046182D" w:rsidP="0046182D">
      <w:pPr>
        <w:pStyle w:val="BodyA"/>
        <w:ind w:firstLine="567"/>
        <w:rPr>
          <w:rStyle w:val="None"/>
          <w:rFonts w:ascii="Times New Roman" w:eastAsia="Times New Roman" w:hAnsi="Times New Roman" w:cs="Times New Roman"/>
          <w:sz w:val="24"/>
          <w:szCs w:val="24"/>
        </w:rPr>
      </w:pPr>
    </w:p>
    <w:p w14:paraId="7188B601" w14:textId="77777777" w:rsidR="0046182D" w:rsidRDefault="0046182D" w:rsidP="0046182D">
      <w:pPr>
        <w:pStyle w:val="BodyA"/>
        <w:ind w:firstLine="567"/>
        <w:rPr>
          <w:rStyle w:val="None"/>
          <w:rFonts w:ascii="Times New Roman" w:hAnsi="Times New Roman" w:cs="Times New Roman"/>
          <w:b/>
          <w:bCs/>
          <w:sz w:val="28"/>
          <w:szCs w:val="28"/>
        </w:rPr>
      </w:pPr>
      <w:r>
        <w:rPr>
          <w:rStyle w:val="None"/>
          <w:rFonts w:ascii="Times New Roman" w:hAnsi="Times New Roman" w:hint="eastAsia"/>
          <w:sz w:val="24"/>
          <w:szCs w:val="24"/>
        </w:rPr>
        <w:t>问卷提交截止日期：</w:t>
      </w:r>
      <w:r>
        <w:rPr>
          <w:rStyle w:val="None"/>
          <w:rFonts w:ascii="Times New Roman" w:hAnsi="Times New Roman" w:hint="eastAsia"/>
          <w:b/>
          <w:bCs/>
          <w:sz w:val="24"/>
          <w:szCs w:val="24"/>
        </w:rPr>
        <w:t xml:space="preserve">2021 </w:t>
      </w:r>
      <w:r>
        <w:rPr>
          <w:rStyle w:val="None"/>
          <w:rFonts w:ascii="Times New Roman" w:hAnsi="Times New Roman" w:hint="eastAsia"/>
          <w:b/>
          <w:bCs/>
          <w:sz w:val="24"/>
          <w:szCs w:val="24"/>
        </w:rPr>
        <w:t>年</w:t>
      </w:r>
      <w:r>
        <w:rPr>
          <w:rStyle w:val="None"/>
          <w:rFonts w:ascii="Times New Roman" w:hAnsi="Times New Roman" w:hint="eastAsia"/>
          <w:b/>
          <w:bCs/>
          <w:sz w:val="24"/>
          <w:szCs w:val="24"/>
        </w:rPr>
        <w:t xml:space="preserve"> 10 </w:t>
      </w:r>
      <w:r>
        <w:rPr>
          <w:rStyle w:val="None"/>
          <w:rFonts w:ascii="Times New Roman" w:hAnsi="Times New Roman" w:hint="eastAsia"/>
          <w:b/>
          <w:bCs/>
          <w:sz w:val="24"/>
          <w:szCs w:val="24"/>
        </w:rPr>
        <w:t>月</w:t>
      </w:r>
      <w:r>
        <w:rPr>
          <w:rStyle w:val="None"/>
          <w:rFonts w:ascii="Times New Roman" w:hAnsi="Times New Roman" w:hint="eastAsia"/>
          <w:b/>
          <w:bCs/>
          <w:sz w:val="24"/>
          <w:szCs w:val="24"/>
        </w:rPr>
        <w:t xml:space="preserve"> 15 </w:t>
      </w:r>
      <w:r>
        <w:rPr>
          <w:rStyle w:val="None"/>
          <w:rFonts w:ascii="Times New Roman" w:hAnsi="Times New Roman" w:hint="eastAsia"/>
          <w:b/>
          <w:bCs/>
          <w:sz w:val="24"/>
          <w:szCs w:val="24"/>
        </w:rPr>
        <w:t>日</w:t>
      </w:r>
      <w:r>
        <w:rPr>
          <w:rStyle w:val="None"/>
          <w:rFonts w:ascii="Times New Roman" w:hAnsi="Times New Roman" w:hint="eastAsia"/>
          <w:b/>
          <w:bCs/>
          <w:sz w:val="24"/>
          <w:szCs w:val="24"/>
        </w:rPr>
        <w:t xml:space="preserve"> </w:t>
      </w:r>
    </w:p>
    <w:p w14:paraId="24BB3FFF" w14:textId="77777777" w:rsidR="0046182D" w:rsidRDefault="0046182D" w:rsidP="0046182D">
      <w:pPr>
        <w:pStyle w:val="BodyA"/>
        <w:pBdr>
          <w:bottom w:val="single" w:sz="4" w:space="0" w:color="000000"/>
        </w:pBdr>
        <w:outlineLvl w:val="0"/>
        <w:rPr>
          <w:rStyle w:val="None"/>
          <w:rFonts w:ascii="Times New Roman" w:eastAsia="Times New Roman" w:hAnsi="Times New Roman" w:cs="Times New Roman"/>
          <w:sz w:val="24"/>
          <w:szCs w:val="24"/>
        </w:rPr>
      </w:pPr>
    </w:p>
    <w:p w14:paraId="3E92E863" w14:textId="77777777" w:rsidR="0046182D" w:rsidRDefault="0046182D" w:rsidP="0046182D">
      <w:pPr>
        <w:pStyle w:val="BodyA"/>
        <w:outlineLvl w:val="0"/>
        <w:rPr>
          <w:rStyle w:val="None"/>
          <w:rFonts w:ascii="Times New Roman" w:eastAsia="Times New Roman" w:hAnsi="Times New Roman" w:cs="Times New Roman"/>
          <w:sz w:val="24"/>
          <w:szCs w:val="24"/>
        </w:rPr>
      </w:pPr>
    </w:p>
    <w:p w14:paraId="24E9F422" w14:textId="77777777" w:rsidR="0046182D" w:rsidRDefault="0046182D" w:rsidP="0046182D">
      <w:pPr>
        <w:pStyle w:val="BodyA"/>
        <w:outlineLvl w:val="0"/>
        <w:rPr>
          <w:rStyle w:val="None"/>
          <w:rFonts w:ascii="Times New Roman" w:hAnsi="Times New Roman" w:cs="Times New Roman"/>
          <w:b/>
          <w:bCs/>
          <w:sz w:val="24"/>
          <w:szCs w:val="24"/>
        </w:rPr>
      </w:pPr>
      <w:r>
        <w:rPr>
          <w:rStyle w:val="None"/>
          <w:rFonts w:ascii="Times New Roman" w:hAnsi="Times New Roman" w:hint="eastAsia"/>
          <w:b/>
          <w:bCs/>
          <w:sz w:val="24"/>
          <w:szCs w:val="24"/>
        </w:rPr>
        <w:t>联系方式</w:t>
      </w:r>
    </w:p>
    <w:p w14:paraId="3E4791D8" w14:textId="77777777" w:rsidR="0046182D" w:rsidRDefault="0046182D" w:rsidP="0046182D">
      <w:pPr>
        <w:pStyle w:val="BodyA"/>
        <w:rPr>
          <w:rStyle w:val="None"/>
          <w:rFonts w:ascii="Times New Roman" w:eastAsia="Times New Roman" w:hAnsi="Times New Roman" w:cs="Times New Roman"/>
          <w:sz w:val="24"/>
          <w:szCs w:val="24"/>
        </w:rPr>
      </w:pPr>
    </w:p>
    <w:p w14:paraId="5AB2EEF9" w14:textId="0ADC17A8" w:rsidR="0046182D" w:rsidRDefault="0046182D" w:rsidP="0046182D">
      <w:pPr>
        <w:pStyle w:val="BodyA"/>
        <w:rPr>
          <w:rStyle w:val="None"/>
          <w:rFonts w:ascii="Times New Roman" w:hAnsi="Times New Roman" w:cs="Times New Roman"/>
          <w:sz w:val="24"/>
          <w:szCs w:val="24"/>
        </w:rPr>
      </w:pPr>
      <w:r>
        <w:rPr>
          <w:rStyle w:val="None"/>
          <w:rFonts w:ascii="Times New Roman" w:hAnsi="Times New Roman" w:hint="eastAsia"/>
          <w:sz w:val="24"/>
          <w:szCs w:val="24"/>
        </w:rPr>
        <w:t>请提供您的联系方式，以备我们在必要时就本次调查事宜与您联系。请注意，您可自愿选择是否提供。</w:t>
      </w:r>
    </w:p>
    <w:p w14:paraId="1D86A8B1" w14:textId="77777777" w:rsidR="0046182D" w:rsidRDefault="0046182D" w:rsidP="0046182D">
      <w:pPr>
        <w:pStyle w:val="BodyA"/>
        <w:rPr>
          <w:rStyle w:val="None"/>
          <w:rFonts w:ascii="Times New Roman" w:eastAsia="Times New Roman" w:hAnsi="Times New Roman" w:cs="Times New Roman"/>
          <w:sz w:val="24"/>
          <w:szCs w:val="24"/>
        </w:rPr>
      </w:pPr>
    </w:p>
    <w:p w14:paraId="520246CC" w14:textId="38842C99" w:rsidR="0046182D" w:rsidRDefault="0046182D" w:rsidP="0046182D">
      <w:pPr>
        <w:pStyle w:val="BodyA"/>
        <w:tabs>
          <w:tab w:val="left" w:pos="720"/>
        </w:tabs>
        <w:spacing w:after="120"/>
        <w:jc w:val="both"/>
        <w:rPr>
          <w:rStyle w:val="None"/>
          <w:rFonts w:ascii="Times New Roman" w:hAnsi="Times New Roman" w:cs="Times New Roman"/>
        </w:rPr>
      </w:pPr>
      <w:r>
        <w:rPr>
          <w:rStyle w:val="Hyperlink0"/>
          <w:rFonts w:hint="eastAsia"/>
        </w:rPr>
        <w:t>腐败是一种基本的人权问题，从事反腐败工作的人权维护者常常因</w:t>
      </w:r>
      <w:r>
        <w:rPr>
          <w:rStyle w:val="None"/>
          <w:rFonts w:ascii="Times New Roman" w:hAnsi="Times New Roman" w:hint="eastAsia"/>
          <w:sz w:val="24"/>
          <w:szCs w:val="24"/>
        </w:rPr>
        <w:t>揭露或调查滥用权力、贪污、贿赂、欺诈和其他相关不良行为而遭受攻击</w:t>
      </w:r>
      <w:r>
        <w:rPr>
          <w:rStyle w:val="Hyperlink0"/>
          <w:rFonts w:hint="eastAsia"/>
        </w:rPr>
        <w:t>。</w:t>
      </w:r>
    </w:p>
    <w:p w14:paraId="25D7FA7E" w14:textId="739EE023" w:rsidR="0046182D" w:rsidRDefault="0046182D"/>
    <w:p w14:paraId="5511DDEF" w14:textId="77777777" w:rsidR="0046182D" w:rsidRDefault="0046182D" w:rsidP="0046182D">
      <w:pPr>
        <w:pStyle w:val="BodyA"/>
        <w:outlineLvl w:val="0"/>
        <w:rPr>
          <w:rStyle w:val="None"/>
          <w:rFonts w:ascii="Times New Roman" w:hAnsi="Times New Roman" w:cs="Times New Roman"/>
          <w:b/>
          <w:bCs/>
          <w:sz w:val="24"/>
          <w:szCs w:val="24"/>
        </w:rPr>
      </w:pPr>
      <w:r>
        <w:rPr>
          <w:rStyle w:val="None"/>
          <w:rFonts w:ascii="Times New Roman" w:hAnsi="Times New Roman" w:hint="eastAsia"/>
          <w:b/>
          <w:bCs/>
          <w:sz w:val="24"/>
          <w:szCs w:val="24"/>
        </w:rPr>
        <w:t>向非政府组织</w:t>
      </w:r>
      <w:r>
        <w:rPr>
          <w:rStyle w:val="None"/>
          <w:rFonts w:ascii="Times New Roman" w:hAnsi="Times New Roman" w:hint="eastAsia"/>
          <w:b/>
          <w:bCs/>
          <w:sz w:val="24"/>
          <w:szCs w:val="24"/>
        </w:rPr>
        <w:t>/</w:t>
      </w:r>
      <w:r>
        <w:rPr>
          <w:rStyle w:val="None"/>
          <w:rFonts w:ascii="Times New Roman" w:hAnsi="Times New Roman" w:hint="eastAsia"/>
          <w:b/>
          <w:bCs/>
          <w:sz w:val="24"/>
          <w:szCs w:val="24"/>
        </w:rPr>
        <w:t>人力资源部门的提问</w:t>
      </w:r>
    </w:p>
    <w:p w14:paraId="297BF5D6" w14:textId="77777777" w:rsidR="0046182D" w:rsidRDefault="0046182D" w:rsidP="0046182D">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1392EEAF" w14:textId="77777777" w:rsidR="0046182D" w:rsidRPr="0009269D" w:rsidRDefault="0046182D" w:rsidP="0046182D">
      <w:pPr>
        <w:pStyle w:val="Default"/>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人权维护者是指致力于根据联合国《人权维护者宣言》，单独或与他人联合以和平方式促进和保护</w:t>
      </w:r>
      <w:proofErr w:type="gramStart"/>
      <w:r>
        <w:rPr>
          <w:rStyle w:val="None"/>
          <w:rFonts w:ascii="Times New Roman" w:hAnsi="Times New Roman" w:hint="eastAsia"/>
          <w:color w:val="222222"/>
          <w:u w:color="222222"/>
          <w:shd w:val="clear" w:color="auto" w:fill="FFFFFF"/>
        </w:rPr>
        <w:t>经普遍</w:t>
      </w:r>
      <w:proofErr w:type="gramEnd"/>
      <w:r>
        <w:rPr>
          <w:rStyle w:val="None"/>
          <w:rFonts w:ascii="Times New Roman" w:hAnsi="Times New Roman" w:hint="eastAsia"/>
          <w:color w:val="222222"/>
          <w:u w:color="222222"/>
          <w:shd w:val="clear" w:color="auto" w:fill="FFFFFF"/>
        </w:rPr>
        <w:t>公认的人权和基本自由的人士。</w:t>
      </w:r>
    </w:p>
    <w:p w14:paraId="06DB5E2F" w14:textId="77777777" w:rsidR="0046182D" w:rsidRPr="0009269D" w:rsidRDefault="0046182D" w:rsidP="0046182D">
      <w:pPr>
        <w:pStyle w:val="Default"/>
        <w:spacing w:before="0" w:line="276" w:lineRule="auto"/>
        <w:rPr>
          <w:rStyle w:val="None"/>
          <w:rFonts w:ascii="Times New Roman" w:eastAsia="Times New Roman" w:hAnsi="Times New Roman" w:cs="Times New Roman"/>
          <w:color w:val="222222"/>
          <w:u w:color="222222"/>
          <w:shd w:val="clear" w:color="auto" w:fill="FFFFFF"/>
        </w:rPr>
      </w:pPr>
    </w:p>
    <w:p w14:paraId="28B8E3CD"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 xml:space="preserve"> </w:t>
      </w:r>
      <w:r>
        <w:rPr>
          <w:rStyle w:val="None"/>
          <w:rFonts w:ascii="Times New Roman" w:hAnsi="Times New Roman" w:hint="eastAsia"/>
          <w:color w:val="222222"/>
          <w:u w:color="222222"/>
          <w:shd w:val="clear" w:color="auto" w:fill="FFFFFF"/>
        </w:rPr>
        <w:t>贵国政府是否认为腐败属于人权问题？</w:t>
      </w:r>
    </w:p>
    <w:p w14:paraId="58080830"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贵国政府如何支持和保护致力于反腐败的人权维护者？</w:t>
      </w:r>
    </w:p>
    <w:p w14:paraId="472EF5AD"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贵国政府是否批准了《联合国反腐败公约》？</w:t>
      </w:r>
      <w:r>
        <w:rPr>
          <w:rStyle w:val="None"/>
          <w:rFonts w:ascii="Times New Roman" w:hAnsi="Times New Roman" w:hint="eastAsia"/>
          <w:color w:val="222222"/>
          <w:u w:color="222222"/>
          <w:shd w:val="clear" w:color="auto" w:fill="FFFFFF"/>
        </w:rPr>
        <w:t xml:space="preserve"> </w:t>
      </w:r>
    </w:p>
    <w:p w14:paraId="6F93B853"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若已批准，请具体说明贵国政府为了执行其中第</w:t>
      </w:r>
      <w:r>
        <w:rPr>
          <w:rStyle w:val="None"/>
          <w:rFonts w:ascii="Times New Roman" w:hAnsi="Times New Roman" w:hint="eastAsia"/>
          <w:color w:val="222222"/>
          <w:u w:color="222222"/>
          <w:shd w:val="clear" w:color="auto" w:fill="FFFFFF"/>
        </w:rPr>
        <w:t xml:space="preserve"> 13 </w:t>
      </w:r>
      <w:r>
        <w:rPr>
          <w:rStyle w:val="None"/>
          <w:rFonts w:ascii="Times New Roman" w:hAnsi="Times New Roman" w:hint="eastAsia"/>
          <w:color w:val="222222"/>
          <w:u w:color="222222"/>
          <w:shd w:val="clear" w:color="auto" w:fill="FFFFFF"/>
        </w:rPr>
        <w:t>条，其中包括“……促进公共部门以外个人和团体，如民间社会、非政府组织和社区组织等积极参与预防和打击腐败……”</w:t>
      </w:r>
      <w:proofErr w:type="gramStart"/>
      <w:r>
        <w:rPr>
          <w:rStyle w:val="None"/>
          <w:rFonts w:ascii="Times New Roman" w:hAnsi="Times New Roman" w:hint="eastAsia"/>
          <w:color w:val="222222"/>
          <w:u w:color="222222"/>
          <w:shd w:val="clear" w:color="auto" w:fill="FFFFFF"/>
        </w:rPr>
        <w:t>作出</w:t>
      </w:r>
      <w:proofErr w:type="gramEnd"/>
      <w:r>
        <w:rPr>
          <w:rStyle w:val="None"/>
          <w:rFonts w:ascii="Times New Roman" w:hAnsi="Times New Roman" w:hint="eastAsia"/>
          <w:color w:val="222222"/>
          <w:u w:color="222222"/>
          <w:shd w:val="clear" w:color="auto" w:fill="FFFFFF"/>
        </w:rPr>
        <w:t>了哪些努力？</w:t>
      </w:r>
    </w:p>
    <w:p w14:paraId="11133720"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若贵国政府尚未批准该《公约》，您是否正在开展支持批准《公约》的宣传工作？</w:t>
      </w:r>
      <w:r>
        <w:rPr>
          <w:rStyle w:val="None"/>
          <w:rFonts w:ascii="Times New Roman" w:hAnsi="Times New Roman" w:hint="eastAsia"/>
          <w:color w:val="222222"/>
          <w:u w:color="222222"/>
          <w:shd w:val="clear" w:color="auto" w:fill="FFFFFF"/>
        </w:rPr>
        <w:t xml:space="preserve"> </w:t>
      </w:r>
    </w:p>
    <w:p w14:paraId="29367A8D" w14:textId="0CD7EFB5"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lastRenderedPageBreak/>
        <w:t xml:space="preserve">2020 </w:t>
      </w:r>
      <w:r>
        <w:rPr>
          <w:rStyle w:val="None"/>
          <w:rFonts w:ascii="Times New Roman" w:hAnsi="Times New Roman" w:hint="eastAsia"/>
          <w:color w:val="222222"/>
          <w:u w:color="222222"/>
          <w:shd w:val="clear" w:color="auto" w:fill="FFFFFF"/>
        </w:rPr>
        <w:t>年</w:t>
      </w:r>
      <w:r>
        <w:rPr>
          <w:rStyle w:val="None"/>
          <w:rFonts w:ascii="Times New Roman" w:hAnsi="Times New Roman" w:hint="eastAsia"/>
          <w:color w:val="222222"/>
          <w:u w:color="222222"/>
          <w:shd w:val="clear" w:color="auto" w:fill="FFFFFF"/>
        </w:rPr>
        <w:t xml:space="preserve"> 1 </w:t>
      </w:r>
      <w:r>
        <w:rPr>
          <w:rStyle w:val="None"/>
          <w:rFonts w:ascii="Times New Roman" w:hAnsi="Times New Roman" w:hint="eastAsia"/>
          <w:color w:val="222222"/>
          <w:u w:color="222222"/>
          <w:shd w:val="clear" w:color="auto" w:fill="FFFFFF"/>
        </w:rPr>
        <w:t>月</w:t>
      </w:r>
      <w:r>
        <w:rPr>
          <w:rStyle w:val="None"/>
          <w:rFonts w:ascii="Times New Roman" w:hAnsi="Times New Roman" w:hint="eastAsia"/>
          <w:color w:val="222222"/>
          <w:u w:color="222222"/>
          <w:shd w:val="clear" w:color="auto" w:fill="FFFFFF"/>
        </w:rPr>
        <w:t xml:space="preserve"> 1 </w:t>
      </w:r>
      <w:r>
        <w:rPr>
          <w:rStyle w:val="None"/>
          <w:rFonts w:ascii="Times New Roman" w:hAnsi="Times New Roman" w:hint="eastAsia"/>
          <w:color w:val="222222"/>
          <w:u w:color="222222"/>
          <w:shd w:val="clear" w:color="auto" w:fill="FFFFFF"/>
        </w:rPr>
        <w:t>日至</w:t>
      </w:r>
      <w:r>
        <w:rPr>
          <w:rStyle w:val="None"/>
          <w:rFonts w:ascii="Times New Roman" w:hAnsi="Times New Roman" w:hint="eastAsia"/>
          <w:color w:val="222222"/>
          <w:u w:color="222222"/>
          <w:shd w:val="clear" w:color="auto" w:fill="FFFFFF"/>
        </w:rPr>
        <w:t xml:space="preserve"> 2021 </w:t>
      </w:r>
      <w:r>
        <w:rPr>
          <w:rStyle w:val="None"/>
          <w:rFonts w:ascii="Times New Roman" w:hAnsi="Times New Roman" w:hint="eastAsia"/>
          <w:color w:val="222222"/>
          <w:u w:color="222222"/>
          <w:shd w:val="clear" w:color="auto" w:fill="FFFFFF"/>
        </w:rPr>
        <w:t>年</w:t>
      </w:r>
      <w:r>
        <w:rPr>
          <w:rStyle w:val="None"/>
          <w:rFonts w:ascii="Times New Roman" w:hAnsi="Times New Roman" w:hint="eastAsia"/>
          <w:color w:val="222222"/>
          <w:u w:color="222222"/>
          <w:shd w:val="clear" w:color="auto" w:fill="FFFFFF"/>
        </w:rPr>
        <w:t xml:space="preserve"> 6 </w:t>
      </w:r>
      <w:r>
        <w:rPr>
          <w:rStyle w:val="None"/>
          <w:rFonts w:ascii="Times New Roman" w:hAnsi="Times New Roman" w:hint="eastAsia"/>
          <w:color w:val="222222"/>
          <w:u w:color="222222"/>
          <w:shd w:val="clear" w:color="auto" w:fill="FFFFFF"/>
        </w:rPr>
        <w:t>月</w:t>
      </w:r>
      <w:r>
        <w:rPr>
          <w:rStyle w:val="None"/>
          <w:rFonts w:ascii="Times New Roman" w:hAnsi="Times New Roman" w:hint="eastAsia"/>
          <w:color w:val="222222"/>
          <w:u w:color="222222"/>
          <w:shd w:val="clear" w:color="auto" w:fill="FFFFFF"/>
        </w:rPr>
        <w:t xml:space="preserve"> 30 </w:t>
      </w:r>
      <w:r>
        <w:rPr>
          <w:rStyle w:val="None"/>
          <w:rFonts w:ascii="Times New Roman" w:hAnsi="Times New Roman" w:hint="eastAsia"/>
          <w:color w:val="222222"/>
          <w:u w:color="222222"/>
          <w:shd w:val="clear" w:color="auto" w:fill="FFFFFF"/>
        </w:rPr>
        <w:t>日期间，贵国是否曾发生从事反腐败工作的人权维护者受到人身攻击，包括被杀害的案件？为了将肇事者绳之以法</w:t>
      </w:r>
      <w:r w:rsidR="00981164">
        <w:rPr>
          <w:rStyle w:val="None"/>
          <w:rFonts w:ascii="Times New Roman" w:hAnsi="Times New Roman" w:hint="eastAsia"/>
          <w:color w:val="222222"/>
          <w:u w:color="222222"/>
          <w:shd w:val="clear" w:color="auto" w:fill="FFFFFF"/>
        </w:rPr>
        <w:t>，</w:t>
      </w:r>
      <w:r>
        <w:rPr>
          <w:rStyle w:val="None"/>
          <w:rFonts w:ascii="Times New Roman" w:hAnsi="Times New Roman" w:hint="eastAsia"/>
          <w:color w:val="222222"/>
          <w:u w:color="222222"/>
          <w:shd w:val="clear" w:color="auto" w:fill="FFFFFF"/>
        </w:rPr>
        <w:t>采取了哪些行动？</w:t>
      </w:r>
    </w:p>
    <w:p w14:paraId="2A084858"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是否已对袭击、恐吓和骚扰反腐败活动人士的案件展开调查并提起诉讼？请提供相关案件详情。</w:t>
      </w:r>
      <w:r>
        <w:rPr>
          <w:rStyle w:val="None"/>
          <w:rFonts w:ascii="Times New Roman" w:hAnsi="Times New Roman" w:hint="eastAsia"/>
          <w:color w:val="222222"/>
          <w:u w:color="222222"/>
          <w:shd w:val="clear" w:color="auto" w:fill="FFFFFF"/>
        </w:rPr>
        <w:t xml:space="preserve"> </w:t>
      </w:r>
    </w:p>
    <w:p w14:paraId="1ACC18A2"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请分享经证实在保护从事反腐败问题工作的人权维护者方面的有效良好做法（基于证据）？</w:t>
      </w:r>
    </w:p>
    <w:p w14:paraId="22D9CF54" w14:textId="77777777" w:rsidR="0046182D" w:rsidRPr="0009269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贵国政府是如何宣传和赞扬贵国从事反腐工作的人权维护者所开展的工作的？</w:t>
      </w:r>
    </w:p>
    <w:p w14:paraId="18F38024" w14:textId="77777777" w:rsidR="0046182D" w:rsidRPr="0009269D" w:rsidRDefault="0046182D" w:rsidP="0046182D">
      <w:pPr>
        <w:pStyle w:val="Default"/>
        <w:numPr>
          <w:ilvl w:val="0"/>
          <w:numId w:val="1"/>
        </w:numPr>
        <w:spacing w:before="0" w:line="276" w:lineRule="auto"/>
        <w:rPr>
          <w:rFonts w:ascii="Times New Roman" w:hAnsi="Times New Roman" w:cs="Times New Roman"/>
          <w:color w:val="222222"/>
          <w:u w:color="222222"/>
          <w:shd w:val="clear" w:color="auto" w:fill="FFFFFF"/>
        </w:rPr>
      </w:pPr>
      <w:r>
        <w:rPr>
          <w:rStyle w:val="None"/>
          <w:rFonts w:ascii="Times New Roman" w:hAnsi="Times New Roman" w:hint="eastAsia"/>
          <w:color w:val="222222"/>
          <w:u w:color="222222"/>
          <w:shd w:val="clear" w:color="auto" w:fill="FFFFFF"/>
        </w:rPr>
        <w:t>在帮助保护从事反腐工作的人权维护者方面，贵国政府还能</w:t>
      </w:r>
      <w:proofErr w:type="gramStart"/>
      <w:r>
        <w:rPr>
          <w:rStyle w:val="None"/>
          <w:rFonts w:ascii="Times New Roman" w:hAnsi="Times New Roman" w:hint="eastAsia"/>
          <w:color w:val="222222"/>
          <w:u w:color="222222"/>
          <w:shd w:val="clear" w:color="auto" w:fill="FFFFFF"/>
        </w:rPr>
        <w:t>作出</w:t>
      </w:r>
      <w:proofErr w:type="gramEnd"/>
      <w:r>
        <w:rPr>
          <w:rStyle w:val="None"/>
          <w:rFonts w:ascii="Times New Roman" w:hAnsi="Times New Roman" w:hint="eastAsia"/>
          <w:color w:val="222222"/>
          <w:u w:color="222222"/>
          <w:shd w:val="clear" w:color="auto" w:fill="FFFFFF"/>
        </w:rPr>
        <w:t>哪些努力？</w:t>
      </w:r>
    </w:p>
    <w:p w14:paraId="310983CB" w14:textId="77777777" w:rsidR="0046182D" w:rsidRPr="0046182D" w:rsidRDefault="0046182D">
      <w:pPr>
        <w:rPr>
          <w:lang w:val="en-US"/>
        </w:rPr>
      </w:pPr>
    </w:p>
    <w:sectPr w:rsidR="0046182D" w:rsidRPr="00461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0408"/>
    <w:multiLevelType w:val="hybridMultilevel"/>
    <w:tmpl w:val="CBC83C16"/>
    <w:lvl w:ilvl="0" w:tplc="FE64EA24">
      <w:start w:val="1"/>
      <w:numFmt w:val="decimal"/>
      <w:lvlText w:val="%1."/>
      <w:lvlJc w:val="left"/>
      <w:pPr>
        <w:ind w:left="360" w:hanging="360"/>
      </w:pPr>
      <w:rPr>
        <w:rFonts w:hint="default"/>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2D"/>
    <w:rsid w:val="0046182D"/>
    <w:rsid w:val="00763EEC"/>
    <w:rsid w:val="009811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F744"/>
  <w15:chartTrackingRefBased/>
  <w15:docId w15:val="{352CABD4-2D2F-9A40-9631-EC4FEDDB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182D"/>
    <w:rPr>
      <w:u w:val="single"/>
    </w:rPr>
  </w:style>
  <w:style w:type="paragraph" w:customStyle="1" w:styleId="BodyA">
    <w:name w:val="Body A"/>
    <w:rsid w:val="0046182D"/>
    <w:pPr>
      <w:pBdr>
        <w:top w:val="nil"/>
        <w:left w:val="nil"/>
        <w:bottom w:val="nil"/>
        <w:right w:val="nil"/>
        <w:between w:val="nil"/>
        <w:bar w:val="nil"/>
      </w:pBdr>
    </w:pPr>
    <w:rPr>
      <w:rFonts w:ascii="Helvetica Neue" w:eastAsia="宋体"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character" w:customStyle="1" w:styleId="Hyperlink0">
    <w:name w:val="Hyperlink.0"/>
    <w:rsid w:val="0046182D"/>
    <w:rPr>
      <w:rFonts w:ascii="Times New Roman" w:eastAsia="宋体" w:hAnsi="Times New Roman" w:cs="Times New Roman"/>
      <w:sz w:val="24"/>
      <w:szCs w:val="24"/>
      <w:u w:val="none" w:color="000000"/>
      <w14:textOutline w14:w="12700" w14:cap="flat" w14:cmpd="sng" w14:algn="ctr">
        <w14:noFill/>
        <w14:prstDash w14:val="solid"/>
        <w14:miter w14:lim="400000"/>
      </w14:textOutline>
    </w:rPr>
  </w:style>
  <w:style w:type="paragraph" w:customStyle="1" w:styleId="Default">
    <w:name w:val="Default"/>
    <w:rsid w:val="0046182D"/>
    <w:pPr>
      <w:pBdr>
        <w:top w:val="nil"/>
        <w:left w:val="nil"/>
        <w:bottom w:val="nil"/>
        <w:right w:val="nil"/>
        <w:between w:val="nil"/>
        <w:bar w:val="nil"/>
      </w:pBdr>
      <w:spacing w:before="160" w:line="288" w:lineRule="auto"/>
    </w:pPr>
    <w:rPr>
      <w:rFonts w:ascii="Helvetica Neue" w:eastAsia="宋体" w:hAnsi="Helvetica Neue" w:cs="Helvetica Neue"/>
      <w:color w:val="000000"/>
      <w:u w:color="000000"/>
      <w:bdr w:val="nil"/>
      <w:lang w:val="en-US"/>
      <w14:textOutline w14:w="12700" w14:cap="flat" w14:cmpd="sng" w14:algn="ctr">
        <w14:noFill/>
        <w14:prstDash w14:val="solid"/>
        <w14:miter w14:lim="400000"/>
      </w14:textOutline>
    </w:rPr>
  </w:style>
  <w:style w:type="character" w:customStyle="1" w:styleId="None">
    <w:name w:val="None"/>
    <w:rsid w:val="0046182D"/>
  </w:style>
  <w:style w:type="character" w:customStyle="1" w:styleId="Hyperlink1">
    <w:name w:val="Hyperlink.1"/>
    <w:basedOn w:val="None"/>
    <w:rsid w:val="0046182D"/>
    <w:rPr>
      <w:rFonts w:ascii="Times New Roman" w:eastAsia="宋体" w:hAnsi="Times New Roman" w:cs="Times New Roman"/>
      <w:outline w:val="0"/>
      <w:color w:val="0000FF"/>
      <w:sz w:val="24"/>
      <w:szCs w:val="24"/>
      <w:u w:val="single" w:color="0000FF"/>
      <w:lang w:val="pt-PT"/>
    </w:rPr>
  </w:style>
  <w:style w:type="character" w:styleId="a4">
    <w:name w:val="Unresolved Mention"/>
    <w:basedOn w:val="a0"/>
    <w:uiPriority w:val="99"/>
    <w:semiHidden/>
    <w:unhideWhenUsed/>
    <w:rsid w:val="00763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3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SRHRDefenders/Pages/SRHRDefendersIndex.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HCHR-defender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96B75-874A-4098-9935-8E9033DDD1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C92977-0D4D-429C-BB8F-E99ABB9317A0}">
  <ds:schemaRefs>
    <ds:schemaRef ds:uri="http://schemas.microsoft.com/sharepoint/v3/contenttype/forms"/>
  </ds:schemaRefs>
</ds:datastoreItem>
</file>

<file path=customXml/itemProps3.xml><?xml version="1.0" encoding="utf-8"?>
<ds:datastoreItem xmlns:ds="http://schemas.openxmlformats.org/officeDocument/2006/customXml" ds:itemID="{7BB05151-1A1D-4662-B2E0-86C33003AD96}"/>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Acer</cp:lastModifiedBy>
  <cp:revision>4</cp:revision>
  <dcterms:created xsi:type="dcterms:W3CDTF">2021-09-21T07:57:00Z</dcterms:created>
  <dcterms:modified xsi:type="dcterms:W3CDTF">2021-09-27T09:59:00Z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