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A893B" w14:textId="77777777" w:rsidR="0038404C" w:rsidRDefault="005F4A5F">
      <w:pPr>
        <w:pStyle w:val="BodyA"/>
        <w:jc w:val="center"/>
        <w:outlineLvl w:val="0"/>
        <w:rPr>
          <w:rFonts w:ascii="Times New Roman" w:hAnsi="Times New Roman"/>
          <w:b/>
          <w:bCs/>
          <w:lang w:val="fr-FR"/>
        </w:rPr>
      </w:pPr>
      <w:r>
        <w:rPr>
          <w:rFonts w:ascii="Times New Roman" w:hAnsi="Times New Roman"/>
          <w:b/>
          <w:bCs/>
          <w:lang w:val="fr-FR"/>
        </w:rPr>
        <w:t>Questionnaire de la Rapporteuse spéciale des Nations Unies</w:t>
      </w:r>
    </w:p>
    <w:p w14:paraId="6EF7AB69" w14:textId="11123DAE" w:rsidR="008668B1" w:rsidRDefault="005F4A5F">
      <w:pPr>
        <w:pStyle w:val="BodyA"/>
        <w:jc w:val="center"/>
        <w:outlineLvl w:val="0"/>
        <w:rPr>
          <w:rFonts w:ascii="Times New Roman" w:eastAsia="Times New Roman" w:hAnsi="Times New Roman" w:cs="Times New Roman"/>
          <w:b/>
          <w:bCs/>
          <w:lang w:val="fr-FR"/>
        </w:rPr>
      </w:pPr>
      <w:r>
        <w:rPr>
          <w:rFonts w:ascii="Times New Roman" w:hAnsi="Times New Roman"/>
          <w:b/>
          <w:bCs/>
          <w:lang w:val="fr-FR"/>
        </w:rPr>
        <w:t xml:space="preserve"> </w:t>
      </w:r>
      <w:proofErr w:type="gramStart"/>
      <w:r>
        <w:rPr>
          <w:rFonts w:ascii="Times New Roman" w:hAnsi="Times New Roman"/>
          <w:b/>
          <w:bCs/>
          <w:lang w:val="fr-FR"/>
        </w:rPr>
        <w:t>sur</w:t>
      </w:r>
      <w:proofErr w:type="gramEnd"/>
      <w:r>
        <w:rPr>
          <w:rFonts w:ascii="Times New Roman" w:hAnsi="Times New Roman"/>
          <w:b/>
          <w:bCs/>
          <w:lang w:val="fr-FR"/>
        </w:rPr>
        <w:t xml:space="preserve"> la situation des défenseurs des droits de l’homme à l’intention des organisations internationales et de la société civile</w:t>
      </w:r>
    </w:p>
    <w:p w14:paraId="2E77BFB3" w14:textId="77777777" w:rsidR="008668B1" w:rsidRDefault="008668B1">
      <w:pPr>
        <w:pStyle w:val="BodyA"/>
        <w:jc w:val="center"/>
        <w:outlineLvl w:val="0"/>
        <w:rPr>
          <w:rFonts w:ascii="Times New Roman" w:eastAsia="Times New Roman" w:hAnsi="Times New Roman" w:cs="Times New Roman"/>
          <w:b/>
          <w:bCs/>
          <w:lang w:val="fr-FR"/>
        </w:rPr>
      </w:pPr>
    </w:p>
    <w:p w14:paraId="430206E0" w14:textId="165F1502" w:rsidR="008668B1" w:rsidRDefault="005F4A5F">
      <w:pPr>
        <w:pStyle w:val="BodyA"/>
        <w:jc w:val="center"/>
        <w:outlineLvl w:val="0"/>
        <w:rPr>
          <w:rFonts w:ascii="Times New Roman" w:eastAsia="Times New Roman" w:hAnsi="Times New Roman" w:cs="Times New Roman"/>
          <w:b/>
          <w:bCs/>
          <w:lang w:val="fr-FR"/>
        </w:rPr>
      </w:pPr>
      <w:r>
        <w:rPr>
          <w:rFonts w:ascii="Times New Roman" w:hAnsi="Times New Roman"/>
          <w:b/>
          <w:bCs/>
          <w:lang w:val="fr-FR"/>
        </w:rPr>
        <w:t xml:space="preserve">Mary Lawlor, </w:t>
      </w:r>
      <w:r w:rsidR="00793D4F">
        <w:rPr>
          <w:rFonts w:ascii="Times New Roman" w:hAnsi="Times New Roman"/>
          <w:b/>
          <w:bCs/>
          <w:lang w:val="fr-FR"/>
        </w:rPr>
        <w:t xml:space="preserve">9 </w:t>
      </w:r>
      <w:r>
        <w:rPr>
          <w:rFonts w:ascii="Times New Roman" w:hAnsi="Times New Roman"/>
          <w:b/>
          <w:bCs/>
          <w:lang w:val="fr-FR"/>
        </w:rPr>
        <w:t>février 2021</w:t>
      </w:r>
    </w:p>
    <w:p w14:paraId="3FCE98D7" w14:textId="77777777" w:rsidR="008668B1" w:rsidRDefault="005F4A5F">
      <w:pPr>
        <w:pStyle w:val="BodyA"/>
        <w:jc w:val="center"/>
        <w:rPr>
          <w:rFonts w:ascii="Times New Roman" w:eastAsia="Times New Roman" w:hAnsi="Times New Roman" w:cs="Times New Roman"/>
          <w:lang w:val="fr-FR"/>
        </w:rPr>
      </w:pPr>
      <w:r>
        <w:rPr>
          <w:rFonts w:ascii="Times New Roman" w:eastAsia="Times New Roman" w:hAnsi="Times New Roman" w:cs="Times New Roman"/>
          <w:lang w:val="fr-FR"/>
        </w:rPr>
        <w:br/>
      </w:r>
    </w:p>
    <w:p w14:paraId="73CA454C" w14:textId="6D8E70C1" w:rsidR="008668B1" w:rsidRDefault="005F4A5F">
      <w:pPr>
        <w:pStyle w:val="BodyA"/>
        <w:spacing w:line="240" w:lineRule="atLeast"/>
        <w:ind w:firstLine="567"/>
        <w:rPr>
          <w:rFonts w:ascii="Times New Roman" w:eastAsia="Times New Roman" w:hAnsi="Times New Roman" w:cs="Times New Roman"/>
          <w:lang w:val="fr-FR"/>
        </w:rPr>
      </w:pPr>
      <w:r>
        <w:rPr>
          <w:rFonts w:ascii="Times New Roman" w:hAnsi="Times New Roman"/>
          <w:lang w:val="fr-FR"/>
        </w:rPr>
        <w:t xml:space="preserve">La Rapporteuse spéciale des Nations Unies sur la situation des défenseurs des droits de l’homme, Mme Mary Lawlor, invite votre organisation ou vous-même à répondre au </w:t>
      </w:r>
      <w:r w:rsidR="00F03005">
        <w:rPr>
          <w:rFonts w:ascii="Times New Roman" w:hAnsi="Times New Roman"/>
          <w:lang w:val="fr-FR"/>
        </w:rPr>
        <w:br/>
      </w:r>
      <w:r>
        <w:rPr>
          <w:rFonts w:ascii="Times New Roman" w:hAnsi="Times New Roman"/>
          <w:lang w:val="fr-FR"/>
        </w:rPr>
        <w:t xml:space="preserve">questionnaire ci-dessous. Les contributions reçues renseigneront le rapport thématique de la Rapporteuse spéciale sur la problématique de la détention de longue durée des défenseurs et défenseures des droits humains qui sera présenté à l’Assemblée générale des Nations Unies en </w:t>
      </w:r>
      <w:r w:rsidR="0044211F">
        <w:rPr>
          <w:rFonts w:ascii="Times New Roman" w:hAnsi="Times New Roman"/>
          <w:lang w:val="fr-FR"/>
        </w:rPr>
        <w:t>sept</w:t>
      </w:r>
      <w:r w:rsidR="00F03005">
        <w:rPr>
          <w:rFonts w:ascii="Times New Roman" w:hAnsi="Times New Roman"/>
          <w:lang w:val="fr-FR"/>
        </w:rPr>
        <w:t>em</w:t>
      </w:r>
      <w:r>
        <w:rPr>
          <w:rFonts w:ascii="Times New Roman" w:hAnsi="Times New Roman"/>
          <w:lang w:val="fr-FR"/>
        </w:rPr>
        <w:t xml:space="preserve">bre 2021. </w:t>
      </w:r>
    </w:p>
    <w:p w14:paraId="31D1629B" w14:textId="77777777" w:rsidR="008668B1" w:rsidRDefault="008668B1">
      <w:pPr>
        <w:pStyle w:val="BodyA"/>
        <w:spacing w:line="240" w:lineRule="atLeast"/>
        <w:ind w:firstLine="567"/>
        <w:rPr>
          <w:rFonts w:ascii="Times New Roman" w:eastAsia="Times New Roman" w:hAnsi="Times New Roman" w:cs="Times New Roman"/>
          <w:lang w:val="fr-FR"/>
        </w:rPr>
      </w:pPr>
    </w:p>
    <w:p w14:paraId="48C0A0A9" w14:textId="10287ACF" w:rsidR="008668B1" w:rsidRPr="00617837" w:rsidRDefault="005F4A5F">
      <w:pPr>
        <w:pStyle w:val="BodyA"/>
        <w:spacing w:line="240" w:lineRule="atLeast"/>
        <w:ind w:firstLine="567"/>
        <w:rPr>
          <w:rStyle w:val="None"/>
          <w:rFonts w:ascii="Times New Roman" w:eastAsia="Times New Roman" w:hAnsi="Times New Roman" w:cs="Times New Roman"/>
          <w:sz w:val="23"/>
          <w:szCs w:val="23"/>
          <w:lang w:val="fr-FR"/>
        </w:rPr>
      </w:pPr>
      <w:r>
        <w:rPr>
          <w:rFonts w:ascii="Times New Roman" w:hAnsi="Times New Roman"/>
          <w:lang w:val="fr-FR"/>
        </w:rPr>
        <w:t xml:space="preserve">Le questionnaire est disponible sur le site Internet du HCDH en anglais (langue </w:t>
      </w:r>
      <w:r w:rsidR="00F03005">
        <w:rPr>
          <w:rFonts w:ascii="Times New Roman" w:hAnsi="Times New Roman"/>
          <w:lang w:val="fr-FR"/>
        </w:rPr>
        <w:br/>
      </w:r>
      <w:r>
        <w:rPr>
          <w:rFonts w:ascii="Times New Roman" w:hAnsi="Times New Roman"/>
          <w:lang w:val="fr-FR"/>
        </w:rPr>
        <w:t>originale) ainsi qu’en français, espagnol, russe et arabe (traductions non officielles) : (</w:t>
      </w:r>
      <w:hyperlink r:id="rId10" w:history="1">
        <w:r w:rsidRPr="00617837">
          <w:rPr>
            <w:rStyle w:val="Hyperlink0"/>
            <w:rFonts w:eastAsia="Arial Unicode MS"/>
            <w:lang w:val="fr-FR"/>
          </w:rPr>
          <w:t>https://www.ohchr.org/EN/Issues/SRHRDefenders/Pages/SRHRDefendersIndex.aspx</w:t>
        </w:r>
      </w:hyperlink>
      <w:r>
        <w:rPr>
          <w:rStyle w:val="None"/>
          <w:rFonts w:ascii="Times New Roman" w:hAnsi="Times New Roman"/>
          <w:lang w:val="fr-FR"/>
        </w:rPr>
        <w:t>).</w:t>
      </w:r>
    </w:p>
    <w:p w14:paraId="20E050C2" w14:textId="77777777" w:rsidR="008668B1" w:rsidRDefault="008668B1">
      <w:pPr>
        <w:pStyle w:val="Default"/>
        <w:shd w:val="clear" w:color="auto" w:fill="FFFFFF"/>
        <w:ind w:firstLine="567"/>
        <w:rPr>
          <w:rStyle w:val="NoneA"/>
          <w:lang w:val="fr-FR"/>
        </w:rPr>
      </w:pPr>
    </w:p>
    <w:p w14:paraId="5886E264" w14:textId="0CD6A5F8" w:rsidR="008668B1" w:rsidRDefault="005F4A5F">
      <w:pPr>
        <w:pStyle w:val="Default"/>
        <w:shd w:val="clear" w:color="auto" w:fill="FFFFFF"/>
        <w:ind w:firstLine="567"/>
        <w:rPr>
          <w:rStyle w:val="None"/>
          <w:lang w:val="fr-FR"/>
        </w:rPr>
      </w:pPr>
      <w:r>
        <w:rPr>
          <w:rStyle w:val="None"/>
          <w:lang w:val="fr-FR"/>
        </w:rPr>
        <w:t xml:space="preserve">Toutes les contributions reçues seront publiées sur le site Internet susmentionné, à moins que vous ou votre organisation n’ayez clairement indiqué souhaiter que votre </w:t>
      </w:r>
      <w:r w:rsidR="00F03005">
        <w:rPr>
          <w:rStyle w:val="None"/>
          <w:lang w:val="fr-FR"/>
        </w:rPr>
        <w:br/>
      </w:r>
      <w:r>
        <w:rPr>
          <w:rStyle w:val="None"/>
          <w:lang w:val="fr-FR"/>
        </w:rPr>
        <w:t xml:space="preserve">participation ne soit pas rendue publique lorsque vous avez soumis votre réponse. </w:t>
      </w:r>
    </w:p>
    <w:p w14:paraId="49A7EDD8" w14:textId="77777777" w:rsidR="008668B1" w:rsidRDefault="005F4A5F">
      <w:pPr>
        <w:pStyle w:val="BodyA"/>
        <w:shd w:val="clear" w:color="auto" w:fill="FFFFFF"/>
        <w:rPr>
          <w:rStyle w:val="None"/>
          <w:rFonts w:ascii="Times New Roman" w:eastAsia="Times New Roman" w:hAnsi="Times New Roman" w:cs="Times New Roman"/>
          <w:lang w:val="fr-FR"/>
        </w:rPr>
      </w:pPr>
      <w:r>
        <w:rPr>
          <w:rStyle w:val="None"/>
          <w:rFonts w:ascii="Times New Roman" w:hAnsi="Times New Roman"/>
          <w:lang w:val="fr-FR"/>
        </w:rPr>
        <w:t> </w:t>
      </w:r>
    </w:p>
    <w:p w14:paraId="4A5C574D" w14:textId="51513949" w:rsidR="008668B1" w:rsidRPr="00617837" w:rsidRDefault="005F4A5F">
      <w:pPr>
        <w:pStyle w:val="BodyA"/>
        <w:ind w:firstLine="567"/>
        <w:rPr>
          <w:rStyle w:val="None"/>
          <w:rFonts w:ascii="Times New Roman" w:eastAsia="Times New Roman" w:hAnsi="Times New Roman" w:cs="Times New Roman"/>
          <w:lang w:val="fr-FR"/>
        </w:rPr>
      </w:pPr>
      <w:r>
        <w:rPr>
          <w:rStyle w:val="None"/>
          <w:rFonts w:ascii="Times New Roman" w:hAnsi="Times New Roman"/>
          <w:lang w:val="fr-FR"/>
        </w:rPr>
        <w:t>Vot</w:t>
      </w:r>
      <w:r w:rsidR="0044211F">
        <w:rPr>
          <w:rStyle w:val="None"/>
          <w:rFonts w:ascii="Times New Roman" w:hAnsi="Times New Roman"/>
          <w:lang w:val="fr-FR"/>
        </w:rPr>
        <w:t>re contribution est limitée à 2</w:t>
      </w:r>
      <w:r>
        <w:rPr>
          <w:rStyle w:val="None"/>
          <w:rFonts w:ascii="Times New Roman" w:hAnsi="Times New Roman"/>
          <w:lang w:val="fr-FR"/>
        </w:rPr>
        <w:t xml:space="preserve">500 mots. Veuillez envoyer le questionnaire complété à l’adresse suivante : </w:t>
      </w:r>
      <w:hyperlink r:id="rId11" w:history="1">
        <w:r>
          <w:rPr>
            <w:rStyle w:val="Hyperlink1"/>
            <w:rFonts w:eastAsia="Arial Unicode MS"/>
          </w:rPr>
          <w:t>defenders@ohchr.org</w:t>
        </w:r>
      </w:hyperlink>
    </w:p>
    <w:p w14:paraId="538E0B06" w14:textId="77777777" w:rsidR="008668B1" w:rsidRDefault="008668B1">
      <w:pPr>
        <w:pStyle w:val="BodyA"/>
        <w:rPr>
          <w:rStyle w:val="None"/>
          <w:rFonts w:ascii="Times New Roman" w:eastAsia="Times New Roman" w:hAnsi="Times New Roman" w:cs="Times New Roman"/>
          <w:lang w:val="fr-FR"/>
        </w:rPr>
      </w:pPr>
    </w:p>
    <w:p w14:paraId="0B49CE28" w14:textId="53BAB91B" w:rsidR="008668B1" w:rsidRDefault="005F4A5F">
      <w:pPr>
        <w:pStyle w:val="BodyA"/>
        <w:ind w:firstLine="567"/>
        <w:rPr>
          <w:rStyle w:val="None"/>
          <w:rFonts w:ascii="Times New Roman" w:eastAsia="Times New Roman" w:hAnsi="Times New Roman" w:cs="Times New Roman"/>
          <w:b/>
          <w:bCs/>
          <w:lang w:val="fr-FR"/>
        </w:rPr>
      </w:pPr>
      <w:r>
        <w:rPr>
          <w:rStyle w:val="None"/>
          <w:rFonts w:ascii="Times New Roman" w:hAnsi="Times New Roman"/>
          <w:lang w:val="fr-FR"/>
        </w:rPr>
        <w:t xml:space="preserve">Date limite de soumission : </w:t>
      </w:r>
      <w:r>
        <w:rPr>
          <w:rStyle w:val="None"/>
          <w:rFonts w:ascii="Times New Roman" w:hAnsi="Times New Roman"/>
          <w:b/>
          <w:bCs/>
          <w:lang w:val="fr-FR"/>
        </w:rPr>
        <w:t>1</w:t>
      </w:r>
      <w:r w:rsidR="0038404C">
        <w:rPr>
          <w:rStyle w:val="None"/>
          <w:rFonts w:ascii="Times New Roman" w:hAnsi="Times New Roman"/>
          <w:b/>
          <w:bCs/>
          <w:lang w:val="fr-FR"/>
        </w:rPr>
        <w:t>9</w:t>
      </w:r>
      <w:r>
        <w:rPr>
          <w:rStyle w:val="None"/>
          <w:rFonts w:ascii="Times New Roman" w:hAnsi="Times New Roman"/>
          <w:b/>
          <w:bCs/>
          <w:lang w:val="fr-FR"/>
        </w:rPr>
        <w:t xml:space="preserve"> mars 2021</w:t>
      </w:r>
      <w:r>
        <w:rPr>
          <w:rStyle w:val="None"/>
          <w:rFonts w:ascii="Times New Roman" w:hAnsi="Times New Roman"/>
          <w:b/>
          <w:bCs/>
          <w:lang w:val="fr-FR"/>
        </w:rPr>
        <w:br/>
      </w:r>
    </w:p>
    <w:p w14:paraId="29769A5E" w14:textId="77777777" w:rsidR="008668B1" w:rsidRDefault="008668B1">
      <w:pPr>
        <w:pStyle w:val="BodyA"/>
        <w:outlineLvl w:val="0"/>
        <w:rPr>
          <w:rStyle w:val="None"/>
          <w:rFonts w:ascii="Times New Roman" w:eastAsia="Times New Roman" w:hAnsi="Times New Roman" w:cs="Times New Roman"/>
          <w:lang w:val="fr-FR"/>
        </w:rPr>
      </w:pPr>
    </w:p>
    <w:p w14:paraId="460CC6B7" w14:textId="77777777" w:rsidR="008668B1" w:rsidRDefault="008668B1">
      <w:pPr>
        <w:pStyle w:val="BodyA"/>
        <w:pBdr>
          <w:bottom w:val="single" w:sz="4" w:space="0" w:color="000000"/>
        </w:pBdr>
        <w:outlineLvl w:val="0"/>
        <w:rPr>
          <w:rStyle w:val="None"/>
          <w:rFonts w:ascii="Times New Roman" w:eastAsia="Times New Roman" w:hAnsi="Times New Roman" w:cs="Times New Roman"/>
          <w:lang w:val="fr-FR"/>
        </w:rPr>
      </w:pPr>
    </w:p>
    <w:p w14:paraId="733027A7" w14:textId="77777777" w:rsidR="008668B1" w:rsidRDefault="008668B1">
      <w:pPr>
        <w:pStyle w:val="BodyA"/>
        <w:outlineLvl w:val="0"/>
        <w:rPr>
          <w:rStyle w:val="None"/>
          <w:rFonts w:ascii="Times New Roman" w:eastAsia="Times New Roman" w:hAnsi="Times New Roman" w:cs="Times New Roman"/>
          <w:lang w:val="fr-FR"/>
        </w:rPr>
      </w:pPr>
    </w:p>
    <w:p w14:paraId="196E3552" w14:textId="77777777" w:rsidR="008668B1" w:rsidRDefault="005F4A5F">
      <w:pPr>
        <w:pStyle w:val="BodyA"/>
        <w:outlineLvl w:val="0"/>
        <w:rPr>
          <w:rStyle w:val="None"/>
          <w:rFonts w:ascii="Times New Roman" w:eastAsia="Times New Roman" w:hAnsi="Times New Roman" w:cs="Times New Roman"/>
          <w:b/>
          <w:bCs/>
          <w:lang w:val="fr-FR"/>
        </w:rPr>
      </w:pPr>
      <w:r>
        <w:rPr>
          <w:rStyle w:val="None"/>
          <w:rFonts w:ascii="Times New Roman" w:hAnsi="Times New Roman"/>
          <w:b/>
          <w:bCs/>
          <w:lang w:val="fr-FR"/>
        </w:rPr>
        <w:t>Coordonnées</w:t>
      </w:r>
    </w:p>
    <w:p w14:paraId="340043D0" w14:textId="77777777" w:rsidR="008668B1" w:rsidRDefault="008668B1">
      <w:pPr>
        <w:pStyle w:val="BodyA"/>
        <w:rPr>
          <w:rStyle w:val="None"/>
          <w:rFonts w:ascii="Times New Roman" w:eastAsia="Times New Roman" w:hAnsi="Times New Roman" w:cs="Times New Roman"/>
          <w:lang w:val="fr-FR"/>
        </w:rPr>
      </w:pPr>
    </w:p>
    <w:p w14:paraId="09363ECF" w14:textId="77777777" w:rsidR="008668B1" w:rsidRDefault="005F4A5F">
      <w:pPr>
        <w:pStyle w:val="BodyA"/>
        <w:rPr>
          <w:rStyle w:val="None"/>
          <w:rFonts w:ascii="Times New Roman" w:eastAsia="Times New Roman" w:hAnsi="Times New Roman" w:cs="Times New Roman"/>
          <w:lang w:val="fr-FR"/>
        </w:rPr>
      </w:pPr>
      <w:r>
        <w:rPr>
          <w:rStyle w:val="None"/>
          <w:rFonts w:ascii="Times New Roman" w:hAnsi="Times New Roman"/>
          <w:lang w:val="fr-FR"/>
        </w:rPr>
        <w:t>Veuillez indiquer vos coordonnées au cas où nous aurions besoin de vous contacter dans le cadre de cette enquête. Veuillez noter que cette démarche est facultative.</w:t>
      </w:r>
    </w:p>
    <w:p w14:paraId="0114402D" w14:textId="77777777" w:rsidR="008668B1" w:rsidRDefault="008668B1">
      <w:pPr>
        <w:pStyle w:val="BodyA"/>
        <w:rPr>
          <w:rStyle w:val="None"/>
          <w:rFonts w:ascii="Times New Roman" w:eastAsia="Times New Roman" w:hAnsi="Times New Roman" w:cs="Times New Roman"/>
          <w:lang w:val="fr-FR"/>
        </w:rPr>
      </w:pPr>
    </w:p>
    <w:tbl>
      <w:tblPr>
        <w:tblW w:w="8835"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38"/>
        <w:gridCol w:w="5797"/>
      </w:tblGrid>
      <w:tr w:rsidR="008668B1" w14:paraId="5F3D540D" w14:textId="77777777" w:rsidTr="0038404C">
        <w:trPr>
          <w:trHeight w:val="1820"/>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EC1F0" w14:textId="77777777" w:rsidR="008668B1" w:rsidRPr="00617837" w:rsidRDefault="005F4A5F">
            <w:pPr>
              <w:pStyle w:val="BodyA"/>
              <w:rPr>
                <w:lang w:val="fr-FR"/>
              </w:rPr>
            </w:pPr>
            <w:r>
              <w:rPr>
                <w:rStyle w:val="None"/>
                <w:rFonts w:ascii="Times New Roman" w:hAnsi="Times New Roman"/>
                <w:lang w:val="fr-FR"/>
              </w:rPr>
              <w:t>Type de partie prenante (veuillez choisir une réponse)</w:t>
            </w:r>
          </w:p>
        </w:tc>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2C185" w14:textId="5E916E5F" w:rsidR="008668B1" w:rsidRPr="002D303A" w:rsidRDefault="005F4A5F">
            <w:pPr>
              <w:pStyle w:val="BodyB"/>
              <w:spacing w:before="0"/>
              <w:rPr>
                <w:rStyle w:val="None"/>
                <w:rFonts w:ascii="Times New Roman" w:eastAsia="Times New Roman" w:hAnsi="Times New Roman" w:cs="Times New Roman"/>
                <w:sz w:val="23"/>
                <w:szCs w:val="23"/>
              </w:rPr>
            </w:pPr>
            <w:r>
              <w:rPr>
                <w:rStyle w:val="None"/>
                <w:rFonts w:ascii="Times New Roman" w:hAnsi="Times New Roman"/>
              </w:rPr>
              <w:t xml:space="preserve"> </w:t>
            </w:r>
            <w:r w:rsidR="0038404C" w:rsidRPr="002D303A">
              <w:rPr>
                <w:rFonts w:ascii="Times New Roman" w:hAnsi="Times New Roman" w:cs="Times New Roman"/>
                <w:sz w:val="23"/>
                <w:szCs w:val="23"/>
                <w:bdr w:val="single" w:sz="4" w:space="0" w:color="auto"/>
              </w:rPr>
              <w:fldChar w:fldCharType="begin">
                <w:ffData>
                  <w:name w:val="Check3"/>
                  <w:enabled/>
                  <w:calcOnExit w:val="0"/>
                  <w:checkBox>
                    <w:sizeAuto/>
                    <w:default w:val="0"/>
                  </w:checkBox>
                </w:ffData>
              </w:fldChar>
            </w:r>
            <w:bookmarkStart w:id="0" w:name="Check3"/>
            <w:r w:rsidR="0038404C" w:rsidRPr="002D303A">
              <w:rPr>
                <w:rFonts w:ascii="Times New Roman" w:hAnsi="Times New Roman" w:cs="Times New Roman"/>
                <w:sz w:val="23"/>
                <w:szCs w:val="23"/>
                <w:bdr w:val="single" w:sz="4" w:space="0" w:color="auto"/>
              </w:rPr>
              <w:instrText xml:space="preserve"> FORMCHECKBOX </w:instrText>
            </w:r>
            <w:r w:rsidR="002D303A" w:rsidRPr="002D303A">
              <w:rPr>
                <w:rFonts w:ascii="Times New Roman" w:hAnsi="Times New Roman" w:cs="Times New Roman"/>
                <w:sz w:val="23"/>
                <w:szCs w:val="23"/>
                <w:bdr w:val="single" w:sz="4" w:space="0" w:color="auto"/>
              </w:rPr>
            </w:r>
            <w:r w:rsidR="002D303A" w:rsidRPr="002D303A">
              <w:rPr>
                <w:rFonts w:ascii="Times New Roman" w:hAnsi="Times New Roman" w:cs="Times New Roman"/>
                <w:sz w:val="23"/>
                <w:szCs w:val="23"/>
                <w:bdr w:val="single" w:sz="4" w:space="0" w:color="auto"/>
              </w:rPr>
              <w:fldChar w:fldCharType="separate"/>
            </w:r>
            <w:r w:rsidR="0038404C" w:rsidRPr="002D303A">
              <w:rPr>
                <w:rFonts w:ascii="Times New Roman" w:hAnsi="Times New Roman" w:cs="Times New Roman"/>
                <w:sz w:val="23"/>
                <w:szCs w:val="23"/>
                <w:bdr w:val="single" w:sz="4" w:space="0" w:color="auto"/>
              </w:rPr>
              <w:fldChar w:fldCharType="end"/>
            </w:r>
            <w:bookmarkEnd w:id="0"/>
            <w:r w:rsidR="0038404C" w:rsidRPr="002D303A">
              <w:rPr>
                <w:rFonts w:ascii="Times New Roman" w:hAnsi="Times New Roman" w:cs="Times New Roman"/>
                <w:sz w:val="23"/>
                <w:szCs w:val="23"/>
              </w:rPr>
              <w:t xml:space="preserve"> </w:t>
            </w:r>
            <w:r w:rsidRPr="002D303A">
              <w:rPr>
                <w:rStyle w:val="None"/>
                <w:rFonts w:ascii="Times New Roman" w:hAnsi="Times New Roman" w:cs="Times New Roman"/>
                <w:sz w:val="23"/>
                <w:szCs w:val="23"/>
              </w:rPr>
              <w:t xml:space="preserve">Organisation internationale ou intergouvernementale     </w:t>
            </w:r>
          </w:p>
          <w:p w14:paraId="3316EC89" w14:textId="62EB6D50" w:rsidR="008668B1" w:rsidRPr="002D303A" w:rsidRDefault="005F4A5F">
            <w:pPr>
              <w:pStyle w:val="BodyB"/>
              <w:spacing w:before="0"/>
              <w:ind w:left="394" w:hanging="394"/>
              <w:rPr>
                <w:rStyle w:val="None"/>
                <w:rFonts w:ascii="Times New Roman" w:eastAsia="Times New Roman" w:hAnsi="Times New Roman" w:cs="Times New Roman"/>
                <w:sz w:val="23"/>
                <w:szCs w:val="23"/>
              </w:rPr>
            </w:pPr>
            <w:r w:rsidRPr="002D303A">
              <w:rPr>
                <w:rStyle w:val="None"/>
                <w:rFonts w:ascii="Times New Roman" w:hAnsi="Times New Roman" w:cs="Times New Roman"/>
                <w:sz w:val="23"/>
                <w:szCs w:val="23"/>
              </w:rPr>
              <w:t xml:space="preserve"> </w:t>
            </w:r>
            <w:r w:rsidR="0038404C" w:rsidRPr="002D303A">
              <w:rPr>
                <w:rFonts w:ascii="Times New Roman" w:hAnsi="Times New Roman" w:cs="Times New Roman"/>
                <w:sz w:val="23"/>
                <w:szCs w:val="23"/>
                <w:bdr w:val="single" w:sz="4" w:space="0" w:color="auto"/>
              </w:rPr>
              <w:fldChar w:fldCharType="begin">
                <w:ffData>
                  <w:name w:val="Check3"/>
                  <w:enabled/>
                  <w:calcOnExit w:val="0"/>
                  <w:checkBox>
                    <w:sizeAuto/>
                    <w:default w:val="0"/>
                  </w:checkBox>
                </w:ffData>
              </w:fldChar>
            </w:r>
            <w:r w:rsidR="0038404C" w:rsidRPr="002D303A">
              <w:rPr>
                <w:rFonts w:ascii="Times New Roman" w:hAnsi="Times New Roman" w:cs="Times New Roman"/>
                <w:sz w:val="23"/>
                <w:szCs w:val="23"/>
                <w:bdr w:val="single" w:sz="4" w:space="0" w:color="auto"/>
              </w:rPr>
              <w:instrText xml:space="preserve"> FORMCHECKBOX </w:instrText>
            </w:r>
            <w:r w:rsidR="002D303A" w:rsidRPr="002D303A">
              <w:rPr>
                <w:rFonts w:ascii="Times New Roman" w:hAnsi="Times New Roman" w:cs="Times New Roman"/>
                <w:sz w:val="23"/>
                <w:szCs w:val="23"/>
                <w:bdr w:val="single" w:sz="4" w:space="0" w:color="auto"/>
              </w:rPr>
            </w:r>
            <w:r w:rsidR="002D303A" w:rsidRPr="002D303A">
              <w:rPr>
                <w:rFonts w:ascii="Times New Roman" w:hAnsi="Times New Roman" w:cs="Times New Roman"/>
                <w:sz w:val="23"/>
                <w:szCs w:val="23"/>
                <w:bdr w:val="single" w:sz="4" w:space="0" w:color="auto"/>
              </w:rPr>
              <w:fldChar w:fldCharType="separate"/>
            </w:r>
            <w:r w:rsidR="0038404C" w:rsidRPr="002D303A">
              <w:rPr>
                <w:rFonts w:ascii="Times New Roman" w:hAnsi="Times New Roman" w:cs="Times New Roman"/>
                <w:sz w:val="23"/>
                <w:szCs w:val="23"/>
                <w:bdr w:val="single" w:sz="4" w:space="0" w:color="auto"/>
              </w:rPr>
              <w:fldChar w:fldCharType="end"/>
            </w:r>
            <w:r w:rsidR="0038404C" w:rsidRPr="002D303A">
              <w:rPr>
                <w:rFonts w:ascii="Times New Roman" w:hAnsi="Times New Roman" w:cs="Times New Roman"/>
                <w:sz w:val="23"/>
                <w:szCs w:val="23"/>
              </w:rPr>
              <w:t xml:space="preserve"> </w:t>
            </w:r>
            <w:r w:rsidRPr="002D303A">
              <w:rPr>
                <w:rStyle w:val="None"/>
                <w:rFonts w:ascii="Times New Roman" w:hAnsi="Times New Roman" w:cs="Times New Roman"/>
                <w:sz w:val="23"/>
                <w:szCs w:val="23"/>
              </w:rPr>
              <w:t xml:space="preserve">Organisation ou groupe de la société civile     </w:t>
            </w:r>
          </w:p>
          <w:p w14:paraId="117D0D81" w14:textId="5350CA62" w:rsidR="008668B1" w:rsidRPr="002D303A" w:rsidRDefault="005F4A5F">
            <w:pPr>
              <w:pStyle w:val="BodyB"/>
              <w:spacing w:before="0"/>
              <w:ind w:left="394" w:hanging="394"/>
              <w:rPr>
                <w:rStyle w:val="None"/>
                <w:rFonts w:ascii="Times New Roman" w:eastAsia="Times New Roman" w:hAnsi="Times New Roman" w:cs="Times New Roman"/>
                <w:sz w:val="23"/>
                <w:szCs w:val="23"/>
              </w:rPr>
            </w:pPr>
            <w:r w:rsidRPr="002D303A">
              <w:rPr>
                <w:rStyle w:val="None"/>
                <w:rFonts w:ascii="Times New Roman" w:hAnsi="Times New Roman" w:cs="Times New Roman"/>
                <w:sz w:val="23"/>
                <w:szCs w:val="23"/>
              </w:rPr>
              <w:t xml:space="preserve"> </w:t>
            </w:r>
            <w:r w:rsidR="0038404C" w:rsidRPr="002D303A">
              <w:rPr>
                <w:rFonts w:ascii="Times New Roman" w:hAnsi="Times New Roman" w:cs="Times New Roman"/>
                <w:sz w:val="23"/>
                <w:szCs w:val="23"/>
                <w:bdr w:val="single" w:sz="4" w:space="0" w:color="auto"/>
              </w:rPr>
              <w:fldChar w:fldCharType="begin">
                <w:ffData>
                  <w:name w:val="Check3"/>
                  <w:enabled/>
                  <w:calcOnExit w:val="0"/>
                  <w:checkBox>
                    <w:sizeAuto/>
                    <w:default w:val="0"/>
                  </w:checkBox>
                </w:ffData>
              </w:fldChar>
            </w:r>
            <w:r w:rsidR="0038404C" w:rsidRPr="002D303A">
              <w:rPr>
                <w:rFonts w:ascii="Times New Roman" w:hAnsi="Times New Roman" w:cs="Times New Roman"/>
                <w:sz w:val="23"/>
                <w:szCs w:val="23"/>
                <w:bdr w:val="single" w:sz="4" w:space="0" w:color="auto"/>
              </w:rPr>
              <w:instrText xml:space="preserve"> FORMCHECKBOX </w:instrText>
            </w:r>
            <w:r w:rsidR="002D303A" w:rsidRPr="002D303A">
              <w:rPr>
                <w:rFonts w:ascii="Times New Roman" w:hAnsi="Times New Roman" w:cs="Times New Roman"/>
                <w:sz w:val="23"/>
                <w:szCs w:val="23"/>
                <w:bdr w:val="single" w:sz="4" w:space="0" w:color="auto"/>
              </w:rPr>
            </w:r>
            <w:r w:rsidR="002D303A" w:rsidRPr="002D303A">
              <w:rPr>
                <w:rFonts w:ascii="Times New Roman" w:hAnsi="Times New Roman" w:cs="Times New Roman"/>
                <w:sz w:val="23"/>
                <w:szCs w:val="23"/>
                <w:bdr w:val="single" w:sz="4" w:space="0" w:color="auto"/>
              </w:rPr>
              <w:fldChar w:fldCharType="separate"/>
            </w:r>
            <w:r w:rsidR="0038404C" w:rsidRPr="002D303A">
              <w:rPr>
                <w:rFonts w:ascii="Times New Roman" w:hAnsi="Times New Roman" w:cs="Times New Roman"/>
                <w:sz w:val="23"/>
                <w:szCs w:val="23"/>
                <w:bdr w:val="single" w:sz="4" w:space="0" w:color="auto"/>
              </w:rPr>
              <w:fldChar w:fldCharType="end"/>
            </w:r>
            <w:r w:rsidR="0038404C" w:rsidRPr="002D303A">
              <w:rPr>
                <w:rFonts w:ascii="Times New Roman" w:hAnsi="Times New Roman" w:cs="Times New Roman"/>
                <w:sz w:val="23"/>
                <w:szCs w:val="23"/>
              </w:rPr>
              <w:t xml:space="preserve"> </w:t>
            </w:r>
            <w:r w:rsidRPr="002D303A">
              <w:rPr>
                <w:rStyle w:val="None"/>
                <w:rFonts w:ascii="Times New Roman" w:hAnsi="Times New Roman" w:cs="Times New Roman"/>
                <w:sz w:val="23"/>
                <w:szCs w:val="23"/>
              </w:rPr>
              <w:t>Défenseur ou défenseure des droits humains individuel/le</w:t>
            </w:r>
          </w:p>
          <w:p w14:paraId="057BB727" w14:textId="2EDB3FC8" w:rsidR="008668B1" w:rsidRPr="002D303A" w:rsidRDefault="0038404C">
            <w:pPr>
              <w:pStyle w:val="BodyB"/>
              <w:spacing w:before="0"/>
              <w:ind w:left="394" w:hanging="394"/>
              <w:rPr>
                <w:rStyle w:val="None"/>
                <w:rFonts w:ascii="Times New Roman" w:eastAsia="Times New Roman" w:hAnsi="Times New Roman" w:cs="Times New Roman"/>
                <w:sz w:val="23"/>
                <w:szCs w:val="23"/>
              </w:rPr>
            </w:pPr>
            <w:r w:rsidRPr="002D303A">
              <w:rPr>
                <w:rStyle w:val="None"/>
                <w:rFonts w:ascii="Times New Roman" w:hAnsi="Times New Roman" w:cs="Times New Roman"/>
                <w:sz w:val="23"/>
                <w:szCs w:val="23"/>
              </w:rPr>
              <w:t xml:space="preserve"> </w:t>
            </w:r>
            <w:r w:rsidRPr="002D303A">
              <w:rPr>
                <w:rFonts w:ascii="Times New Roman" w:hAnsi="Times New Roman" w:cs="Times New Roman"/>
                <w:sz w:val="23"/>
                <w:szCs w:val="23"/>
                <w:bdr w:val="single" w:sz="4" w:space="0" w:color="auto"/>
              </w:rPr>
              <w:fldChar w:fldCharType="begin">
                <w:ffData>
                  <w:name w:val="Check3"/>
                  <w:enabled/>
                  <w:calcOnExit w:val="0"/>
                  <w:checkBox>
                    <w:sizeAuto/>
                    <w:default w:val="0"/>
                  </w:checkBox>
                </w:ffData>
              </w:fldChar>
            </w:r>
            <w:r w:rsidRPr="002D303A">
              <w:rPr>
                <w:rFonts w:ascii="Times New Roman" w:hAnsi="Times New Roman" w:cs="Times New Roman"/>
                <w:sz w:val="23"/>
                <w:szCs w:val="23"/>
                <w:bdr w:val="single" w:sz="4" w:space="0" w:color="auto"/>
              </w:rPr>
              <w:instrText xml:space="preserve"> FORMCHECKBOX </w:instrText>
            </w:r>
            <w:r w:rsidR="002D303A" w:rsidRPr="002D303A">
              <w:rPr>
                <w:rFonts w:ascii="Times New Roman" w:hAnsi="Times New Roman" w:cs="Times New Roman"/>
                <w:sz w:val="23"/>
                <w:szCs w:val="23"/>
                <w:bdr w:val="single" w:sz="4" w:space="0" w:color="auto"/>
              </w:rPr>
            </w:r>
            <w:r w:rsidR="002D303A" w:rsidRPr="002D303A">
              <w:rPr>
                <w:rFonts w:ascii="Times New Roman" w:hAnsi="Times New Roman" w:cs="Times New Roman"/>
                <w:sz w:val="23"/>
                <w:szCs w:val="23"/>
                <w:bdr w:val="single" w:sz="4" w:space="0" w:color="auto"/>
              </w:rPr>
              <w:fldChar w:fldCharType="separate"/>
            </w:r>
            <w:r w:rsidRPr="002D303A">
              <w:rPr>
                <w:rFonts w:ascii="Times New Roman" w:hAnsi="Times New Roman" w:cs="Times New Roman"/>
                <w:sz w:val="23"/>
                <w:szCs w:val="23"/>
                <w:bdr w:val="single" w:sz="4" w:space="0" w:color="auto"/>
              </w:rPr>
              <w:fldChar w:fldCharType="end"/>
            </w:r>
            <w:r w:rsidRPr="002D303A">
              <w:rPr>
                <w:rFonts w:ascii="Times New Roman" w:hAnsi="Times New Roman" w:cs="Times New Roman"/>
                <w:sz w:val="23"/>
                <w:szCs w:val="23"/>
              </w:rPr>
              <w:t xml:space="preserve"> </w:t>
            </w:r>
            <w:r w:rsidR="005F4A5F" w:rsidRPr="002D303A">
              <w:rPr>
                <w:rStyle w:val="None"/>
                <w:rFonts w:ascii="Times New Roman" w:hAnsi="Times New Roman" w:cs="Times New Roman"/>
                <w:sz w:val="23"/>
                <w:szCs w:val="23"/>
              </w:rPr>
              <w:t>Institution académique/de formation ou de recherche</w:t>
            </w:r>
          </w:p>
          <w:p w14:paraId="762E09DD" w14:textId="04F53F2F" w:rsidR="008668B1" w:rsidRDefault="005F4A5F">
            <w:pPr>
              <w:pStyle w:val="BodyB"/>
              <w:spacing w:before="0"/>
              <w:ind w:left="394" w:hanging="394"/>
              <w:rPr>
                <w:rFonts w:hint="eastAsia"/>
              </w:rPr>
            </w:pPr>
            <w:r w:rsidRPr="002D303A">
              <w:rPr>
                <w:rStyle w:val="None"/>
                <w:rFonts w:ascii="Times New Roman" w:hAnsi="Times New Roman" w:cs="Times New Roman"/>
                <w:sz w:val="23"/>
                <w:szCs w:val="23"/>
              </w:rPr>
              <w:t xml:space="preserve"> </w:t>
            </w:r>
            <w:r w:rsidR="0038404C" w:rsidRPr="002D303A">
              <w:rPr>
                <w:rFonts w:ascii="Times New Roman" w:hAnsi="Times New Roman" w:cs="Times New Roman"/>
                <w:sz w:val="23"/>
                <w:szCs w:val="23"/>
                <w:bdr w:val="single" w:sz="4" w:space="0" w:color="auto"/>
              </w:rPr>
              <w:fldChar w:fldCharType="begin">
                <w:ffData>
                  <w:name w:val="Check3"/>
                  <w:enabled/>
                  <w:calcOnExit w:val="0"/>
                  <w:checkBox>
                    <w:sizeAuto/>
                    <w:default w:val="0"/>
                  </w:checkBox>
                </w:ffData>
              </w:fldChar>
            </w:r>
            <w:r w:rsidR="0038404C" w:rsidRPr="002D303A">
              <w:rPr>
                <w:rFonts w:ascii="Times New Roman" w:hAnsi="Times New Roman" w:cs="Times New Roman"/>
                <w:sz w:val="23"/>
                <w:szCs w:val="23"/>
                <w:bdr w:val="single" w:sz="4" w:space="0" w:color="auto"/>
              </w:rPr>
              <w:instrText xml:space="preserve"> FORMCHECKBOX </w:instrText>
            </w:r>
            <w:r w:rsidR="002D303A" w:rsidRPr="002D303A">
              <w:rPr>
                <w:rFonts w:ascii="Times New Roman" w:hAnsi="Times New Roman" w:cs="Times New Roman"/>
                <w:sz w:val="23"/>
                <w:szCs w:val="23"/>
                <w:bdr w:val="single" w:sz="4" w:space="0" w:color="auto"/>
              </w:rPr>
            </w:r>
            <w:r w:rsidR="002D303A" w:rsidRPr="002D303A">
              <w:rPr>
                <w:rFonts w:ascii="Times New Roman" w:hAnsi="Times New Roman" w:cs="Times New Roman"/>
                <w:sz w:val="23"/>
                <w:szCs w:val="23"/>
                <w:bdr w:val="single" w:sz="4" w:space="0" w:color="auto"/>
              </w:rPr>
              <w:fldChar w:fldCharType="separate"/>
            </w:r>
            <w:r w:rsidR="0038404C" w:rsidRPr="002D303A">
              <w:rPr>
                <w:rFonts w:ascii="Times New Roman" w:hAnsi="Times New Roman" w:cs="Times New Roman"/>
                <w:sz w:val="23"/>
                <w:szCs w:val="23"/>
                <w:bdr w:val="single" w:sz="4" w:space="0" w:color="auto"/>
              </w:rPr>
              <w:fldChar w:fldCharType="end"/>
            </w:r>
            <w:r w:rsidR="0038404C" w:rsidRPr="002D303A">
              <w:rPr>
                <w:rFonts w:ascii="Times New Roman" w:hAnsi="Times New Roman" w:cs="Times New Roman"/>
                <w:sz w:val="23"/>
                <w:szCs w:val="23"/>
              </w:rPr>
              <w:t xml:space="preserve"> </w:t>
            </w:r>
            <w:bookmarkStart w:id="1" w:name="_GoBack"/>
            <w:bookmarkEnd w:id="1"/>
            <w:r w:rsidRPr="002D303A">
              <w:rPr>
                <w:rStyle w:val="None"/>
                <w:rFonts w:ascii="Times New Roman" w:hAnsi="Times New Roman" w:cs="Times New Roman"/>
                <w:sz w:val="23"/>
                <w:szCs w:val="23"/>
              </w:rPr>
              <w:t>Autre (veuillez préciser) :</w:t>
            </w:r>
          </w:p>
        </w:tc>
      </w:tr>
      <w:tr w:rsidR="008668B1" w14:paraId="3E8DDC5F" w14:textId="77777777" w:rsidTr="0038404C">
        <w:trPr>
          <w:trHeight w:val="1037"/>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E5ECC" w14:textId="16885DC1" w:rsidR="008668B1" w:rsidRPr="00617837" w:rsidRDefault="005F4A5F">
            <w:pPr>
              <w:pStyle w:val="BodyA"/>
              <w:rPr>
                <w:rStyle w:val="None"/>
                <w:rFonts w:ascii="Times New Roman" w:eastAsia="Times New Roman" w:hAnsi="Times New Roman" w:cs="Times New Roman"/>
                <w:lang w:val="fr-FR"/>
              </w:rPr>
            </w:pPr>
            <w:r>
              <w:rPr>
                <w:rStyle w:val="None"/>
                <w:rFonts w:ascii="Times New Roman" w:hAnsi="Times New Roman"/>
                <w:lang w:val="fr-FR"/>
              </w:rPr>
              <w:t>Nom de la partie prenante/</w:t>
            </w:r>
            <w:r w:rsidR="00F03005">
              <w:rPr>
                <w:rStyle w:val="None"/>
                <w:rFonts w:ascii="Times New Roman" w:hAnsi="Times New Roman"/>
                <w:lang w:val="fr-FR"/>
              </w:rPr>
              <w:br/>
              <w:t>l’organisation</w:t>
            </w:r>
            <w:r w:rsidR="00F03005">
              <w:rPr>
                <w:rStyle w:val="None"/>
                <w:rFonts w:ascii="Times New Roman" w:hAnsi="Times New Roman"/>
                <w:lang w:val="fr-FR"/>
              </w:rPr>
              <w:br/>
            </w:r>
            <w:r>
              <w:rPr>
                <w:rStyle w:val="None"/>
                <w:rFonts w:ascii="Times New Roman" w:hAnsi="Times New Roman"/>
                <w:lang w:val="fr-FR"/>
              </w:rPr>
              <w:t>(le cas échéant)</w:t>
            </w:r>
          </w:p>
          <w:p w14:paraId="5E179D69" w14:textId="77777777" w:rsidR="008668B1" w:rsidRDefault="008668B1">
            <w:pPr>
              <w:pStyle w:val="BodyA"/>
              <w:rPr>
                <w:rStyle w:val="None"/>
                <w:rFonts w:ascii="Times New Roman" w:eastAsia="Times New Roman" w:hAnsi="Times New Roman" w:cs="Times New Roman"/>
                <w:sz w:val="6"/>
                <w:szCs w:val="6"/>
                <w:lang w:val="fr-FR"/>
              </w:rPr>
            </w:pPr>
          </w:p>
          <w:p w14:paraId="4AFEB529" w14:textId="77777777" w:rsidR="008668B1" w:rsidRDefault="005F4A5F">
            <w:pPr>
              <w:pStyle w:val="BodyA"/>
            </w:pPr>
            <w:r>
              <w:rPr>
                <w:rStyle w:val="None"/>
                <w:rFonts w:ascii="Times New Roman" w:hAnsi="Times New Roman"/>
                <w:lang w:val="fr-FR"/>
              </w:rPr>
              <w:t>Nom du répondant</w:t>
            </w:r>
          </w:p>
        </w:tc>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D4F1" w14:textId="77777777" w:rsidR="008668B1" w:rsidRDefault="008668B1"/>
        </w:tc>
      </w:tr>
      <w:tr w:rsidR="008668B1" w14:paraId="095B909D" w14:textId="77777777" w:rsidTr="0038404C">
        <w:trPr>
          <w:trHeight w:val="427"/>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F28A" w14:textId="77777777" w:rsidR="008668B1" w:rsidRDefault="005F4A5F">
            <w:pPr>
              <w:pStyle w:val="BodyA"/>
            </w:pPr>
            <w:r>
              <w:rPr>
                <w:rStyle w:val="None"/>
                <w:rFonts w:ascii="Times New Roman" w:hAnsi="Times New Roman"/>
                <w:lang w:val="fr-FR"/>
              </w:rPr>
              <w:lastRenderedPageBreak/>
              <w:t>Email</w:t>
            </w:r>
          </w:p>
        </w:tc>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483A7" w14:textId="77777777" w:rsidR="008668B1" w:rsidRDefault="008668B1"/>
        </w:tc>
      </w:tr>
      <w:tr w:rsidR="008668B1" w:rsidRPr="002D303A" w14:paraId="3F48AD4D" w14:textId="77777777" w:rsidTr="0038404C">
        <w:trPr>
          <w:trHeight w:val="2092"/>
        </w:trPr>
        <w:tc>
          <w:tcPr>
            <w:tcW w:w="3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77CBA" w14:textId="77777777" w:rsidR="008668B1" w:rsidRPr="00617837" w:rsidRDefault="005F4A5F">
            <w:pPr>
              <w:pStyle w:val="BodyA"/>
              <w:rPr>
                <w:rStyle w:val="None"/>
                <w:rFonts w:ascii="Times New Roman" w:eastAsia="Times New Roman" w:hAnsi="Times New Roman" w:cs="Times New Roman"/>
                <w:sz w:val="20"/>
                <w:szCs w:val="20"/>
                <w:lang w:val="fr-FR"/>
              </w:rPr>
            </w:pPr>
            <w:r>
              <w:rPr>
                <w:rStyle w:val="None"/>
                <w:rFonts w:ascii="Times New Roman" w:hAnsi="Times New Roman"/>
                <w:lang w:val="fr-FR"/>
              </w:rPr>
              <w:t>Pouvons-nous attribuer publiquement à votre organisation ou à vous-même les réponses de ce questionnaire ? *</w:t>
            </w:r>
            <w:r>
              <w:rPr>
                <w:rStyle w:val="None"/>
                <w:rFonts w:ascii="Times New Roman" w:hAnsi="Times New Roman"/>
                <w:sz w:val="20"/>
                <w:szCs w:val="20"/>
                <w:lang w:val="fr-FR"/>
              </w:rPr>
              <w:t xml:space="preserve"> </w:t>
            </w:r>
          </w:p>
          <w:p w14:paraId="3808AD0F" w14:textId="77777777" w:rsidR="008668B1" w:rsidRDefault="008668B1">
            <w:pPr>
              <w:pStyle w:val="BodyA"/>
              <w:rPr>
                <w:rStyle w:val="None"/>
                <w:rFonts w:ascii="Times New Roman" w:eastAsia="Times New Roman" w:hAnsi="Times New Roman" w:cs="Times New Roman"/>
                <w:sz w:val="20"/>
                <w:szCs w:val="20"/>
                <w:lang w:val="fr-FR"/>
              </w:rPr>
            </w:pPr>
          </w:p>
          <w:p w14:paraId="3FE3E8D9" w14:textId="77777777" w:rsidR="008668B1" w:rsidRPr="00617837" w:rsidRDefault="005F4A5F">
            <w:pPr>
              <w:pStyle w:val="BodyA"/>
              <w:rPr>
                <w:lang w:val="fr-FR"/>
              </w:rPr>
            </w:pPr>
            <w:r>
              <w:rPr>
                <w:rStyle w:val="None"/>
                <w:rFonts w:ascii="Times New Roman" w:hAnsi="Times New Roman"/>
                <w:sz w:val="20"/>
                <w:szCs w:val="20"/>
                <w:lang w:val="fr-FR"/>
              </w:rPr>
              <w:t>*Sur le site Internet du HCDH, sous la section RS sur la situation des défenseurs des droits de l’homme</w:t>
            </w:r>
          </w:p>
        </w:tc>
        <w:tc>
          <w:tcPr>
            <w:tcW w:w="5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8A2DA" w14:textId="77777777" w:rsidR="008668B1" w:rsidRDefault="008668B1">
            <w:pPr>
              <w:pStyle w:val="BodyA"/>
              <w:rPr>
                <w:rStyle w:val="None"/>
                <w:rFonts w:ascii="Times New Roman" w:eastAsia="Times New Roman" w:hAnsi="Times New Roman" w:cs="Times New Roman"/>
                <w:lang w:val="fr-FR"/>
              </w:rPr>
            </w:pPr>
          </w:p>
          <w:p w14:paraId="3A3C4CC1" w14:textId="77777777" w:rsidR="008668B1" w:rsidRPr="00617837" w:rsidRDefault="005F4A5F">
            <w:pPr>
              <w:pStyle w:val="BodyA"/>
              <w:rPr>
                <w:rStyle w:val="None"/>
                <w:rFonts w:ascii="Times New Roman" w:eastAsia="Times New Roman" w:hAnsi="Times New Roman" w:cs="Times New Roman"/>
                <w:lang w:val="fr-FR"/>
              </w:rPr>
            </w:pPr>
            <w:r>
              <w:rPr>
                <w:rStyle w:val="None"/>
                <w:rFonts w:ascii="Times New Roman" w:hAnsi="Times New Roman"/>
                <w:lang w:val="fr-FR"/>
              </w:rPr>
              <w:t xml:space="preserve"> Oui           Non</w:t>
            </w:r>
          </w:p>
          <w:p w14:paraId="36594D7F" w14:textId="77777777" w:rsidR="008668B1" w:rsidRDefault="008668B1">
            <w:pPr>
              <w:pStyle w:val="BodyA"/>
              <w:rPr>
                <w:rStyle w:val="None"/>
                <w:rFonts w:ascii="Times New Roman" w:eastAsia="Times New Roman" w:hAnsi="Times New Roman" w:cs="Times New Roman"/>
                <w:lang w:val="fr-FR"/>
              </w:rPr>
            </w:pPr>
          </w:p>
          <w:p w14:paraId="1AFEE29F" w14:textId="77777777" w:rsidR="008668B1" w:rsidRPr="00617837" w:rsidRDefault="005F4A5F">
            <w:pPr>
              <w:pStyle w:val="BodyA"/>
              <w:rPr>
                <w:lang w:val="fr-FR"/>
              </w:rPr>
            </w:pPr>
            <w:r>
              <w:rPr>
                <w:rStyle w:val="None"/>
                <w:rFonts w:ascii="Times New Roman" w:hAnsi="Times New Roman"/>
                <w:lang w:val="fr-FR"/>
              </w:rPr>
              <w:t>Commentaires (le cas échéant) :</w:t>
            </w:r>
          </w:p>
        </w:tc>
      </w:tr>
    </w:tbl>
    <w:p w14:paraId="622D3E02" w14:textId="77777777" w:rsidR="008668B1" w:rsidRDefault="008668B1">
      <w:pPr>
        <w:pStyle w:val="BodyA"/>
        <w:widowControl w:val="0"/>
        <w:ind w:left="110" w:hanging="110"/>
        <w:rPr>
          <w:rStyle w:val="None"/>
          <w:rFonts w:ascii="Times New Roman" w:eastAsia="Times New Roman" w:hAnsi="Times New Roman" w:cs="Times New Roman"/>
          <w:lang w:val="fr-FR"/>
        </w:rPr>
      </w:pPr>
    </w:p>
    <w:p w14:paraId="7CB0C729" w14:textId="77777777" w:rsidR="008668B1" w:rsidRDefault="008668B1">
      <w:pPr>
        <w:pStyle w:val="BodyA"/>
        <w:widowControl w:val="0"/>
        <w:ind w:left="2" w:hanging="2"/>
        <w:rPr>
          <w:rStyle w:val="None"/>
          <w:rFonts w:ascii="Times New Roman" w:eastAsia="Times New Roman" w:hAnsi="Times New Roman" w:cs="Times New Roman"/>
          <w:lang w:val="fr-FR"/>
        </w:rPr>
      </w:pPr>
    </w:p>
    <w:p w14:paraId="2CC6EEFC" w14:textId="77777777" w:rsidR="008668B1" w:rsidRDefault="005F4A5F">
      <w:pPr>
        <w:pStyle w:val="BodyA"/>
        <w:outlineLvl w:val="0"/>
        <w:rPr>
          <w:rStyle w:val="None"/>
          <w:rFonts w:ascii="Times New Roman" w:eastAsia="Times New Roman" w:hAnsi="Times New Roman" w:cs="Times New Roman"/>
          <w:b/>
          <w:bCs/>
          <w:lang w:val="fr-FR"/>
        </w:rPr>
      </w:pPr>
      <w:r>
        <w:rPr>
          <w:rStyle w:val="None"/>
          <w:rFonts w:ascii="Times New Roman" w:hAnsi="Times New Roman"/>
          <w:b/>
          <w:bCs/>
          <w:lang w:val="fr-FR"/>
        </w:rPr>
        <w:t>Questions</w:t>
      </w:r>
    </w:p>
    <w:p w14:paraId="66CAFA48" w14:textId="77777777" w:rsidR="008668B1" w:rsidRDefault="008668B1">
      <w:pPr>
        <w:pStyle w:val="Default"/>
        <w:rPr>
          <w:rStyle w:val="None"/>
          <w:color w:val="222222"/>
          <w:u w:color="222222"/>
          <w:shd w:val="clear" w:color="auto" w:fill="FFFFFF"/>
          <w:lang w:val="fr-FR"/>
        </w:rPr>
      </w:pPr>
    </w:p>
    <w:p w14:paraId="13F099F7" w14:textId="77777777" w:rsidR="008668B1" w:rsidRDefault="005F4A5F">
      <w:pPr>
        <w:pStyle w:val="Default"/>
        <w:rPr>
          <w:rStyle w:val="None"/>
          <w:color w:val="222222"/>
          <w:u w:color="222222"/>
          <w:shd w:val="clear" w:color="auto" w:fill="FFFFFF"/>
          <w:lang w:val="fr-FR"/>
        </w:rPr>
      </w:pPr>
      <w:r>
        <w:rPr>
          <w:rStyle w:val="None"/>
          <w:color w:val="222222"/>
          <w:u w:color="222222"/>
          <w:shd w:val="clear" w:color="auto" w:fill="FFFFFF"/>
          <w:lang w:val="fr-FR"/>
        </w:rPr>
        <w:t>Les défenseurs et défenseures des droits humains sont des personnes qui, individuellement ou en association avec d’autres, travaillent pacifiquement à la promotion et la protection de droits humains et de libertés fondamentales universellement reconnus, conformément à la Déclaration des Nations Unies sur les défenseurs des droits de l’homme.</w:t>
      </w:r>
    </w:p>
    <w:p w14:paraId="104F4B3C" w14:textId="77777777" w:rsidR="008668B1" w:rsidRDefault="008668B1">
      <w:pPr>
        <w:pStyle w:val="Default"/>
        <w:rPr>
          <w:rStyle w:val="NoneA"/>
          <w:lang w:val="fr-FR"/>
        </w:rPr>
      </w:pPr>
    </w:p>
    <w:p w14:paraId="4D06009B" w14:textId="40F24AF4" w:rsidR="008668B1" w:rsidRDefault="005F4A5F">
      <w:pPr>
        <w:pStyle w:val="BodyB"/>
        <w:spacing w:before="0"/>
        <w:rPr>
          <w:rStyle w:val="None"/>
          <w:rFonts w:ascii="Times New Roman" w:eastAsia="Times New Roman" w:hAnsi="Times New Roman" w:cs="Times New Roman"/>
          <w:color w:val="222222"/>
          <w:sz w:val="22"/>
          <w:szCs w:val="22"/>
          <w:u w:color="222222"/>
        </w:rPr>
      </w:pPr>
      <w:r>
        <w:rPr>
          <w:rStyle w:val="None"/>
          <w:rFonts w:ascii="Times New Roman" w:hAnsi="Times New Roman"/>
        </w:rPr>
        <w:t xml:space="preserve">Les défenseurs et défenseures du monde entier qui promeuvent et défendent les droits </w:t>
      </w:r>
      <w:r w:rsidR="00F03005">
        <w:rPr>
          <w:rStyle w:val="None"/>
          <w:rFonts w:ascii="Times New Roman" w:hAnsi="Times New Roman"/>
        </w:rPr>
        <w:br/>
      </w:r>
      <w:r>
        <w:rPr>
          <w:rStyle w:val="None"/>
          <w:rFonts w:ascii="Times New Roman" w:hAnsi="Times New Roman"/>
        </w:rPr>
        <w:t xml:space="preserve">humains sont soumis(es) à des cadres juridiques nationaux qui ne respectent pas toujours la Charte des Nations Unies et le droit international relatif aux droits humains. Comme en témoignent de nombreuses résolutions du Conseil des droits de l’homme et de l’Assemblée </w:t>
      </w:r>
      <w:r w:rsidR="00F03005">
        <w:rPr>
          <w:rStyle w:val="None"/>
          <w:rFonts w:ascii="Times New Roman" w:hAnsi="Times New Roman"/>
        </w:rPr>
        <w:br/>
      </w:r>
      <w:r>
        <w:rPr>
          <w:rStyle w:val="None"/>
          <w:rFonts w:ascii="Times New Roman" w:hAnsi="Times New Roman"/>
        </w:rPr>
        <w:t>générale</w:t>
      </w:r>
      <w:r w:rsidRPr="00F03005">
        <w:rPr>
          <w:rStyle w:val="None"/>
          <w:rFonts w:ascii="Calibri" w:hAnsi="Calibri"/>
          <w:sz w:val="20"/>
          <w:szCs w:val="20"/>
          <w:vertAlign w:val="superscript"/>
          <w14:textOutline w14:w="0" w14:cap="rnd" w14:cmpd="sng" w14:algn="ctr">
            <w14:noFill/>
            <w14:prstDash w14:val="solid"/>
            <w14:bevel/>
          </w14:textOutline>
        </w:rPr>
        <w:t>[1]</w:t>
      </w:r>
      <w:r>
        <w:rPr>
          <w:rStyle w:val="None"/>
          <w:rFonts w:ascii="Times New Roman" w:hAnsi="Times New Roman"/>
        </w:rPr>
        <w:t>, dans certains cas, les législations nationales – notamment les lois touchant à la s</w:t>
      </w:r>
      <w:r w:rsidR="00F03005">
        <w:rPr>
          <w:rStyle w:val="None"/>
          <w:rFonts w:ascii="Times New Roman" w:hAnsi="Times New Roman"/>
        </w:rPr>
        <w:br/>
      </w:r>
      <w:proofErr w:type="spellStart"/>
      <w:r>
        <w:rPr>
          <w:rStyle w:val="None"/>
          <w:rFonts w:ascii="Times New Roman" w:hAnsi="Times New Roman"/>
        </w:rPr>
        <w:t>écurité</w:t>
      </w:r>
      <w:proofErr w:type="spellEnd"/>
      <w:r>
        <w:rPr>
          <w:rStyle w:val="None"/>
          <w:rFonts w:ascii="Times New Roman" w:hAnsi="Times New Roman"/>
        </w:rPr>
        <w:t xml:space="preserve"> nationale et la lutte antiterroriste, ou certaines normes portant sur la société civile et les libertés publiques – sont employées abusivement pour cibler des défenseurs et </w:t>
      </w:r>
      <w:r w:rsidR="00F03005">
        <w:rPr>
          <w:rStyle w:val="None"/>
          <w:rFonts w:ascii="Times New Roman" w:hAnsi="Times New Roman"/>
        </w:rPr>
        <w:br/>
      </w:r>
      <w:r>
        <w:rPr>
          <w:rStyle w:val="None"/>
          <w:rFonts w:ascii="Times New Roman" w:hAnsi="Times New Roman"/>
        </w:rPr>
        <w:t xml:space="preserve">défenseures, en violation du droit international, avec parfois comme conséquence des </w:t>
      </w:r>
      <w:r w:rsidR="00F03005">
        <w:rPr>
          <w:rStyle w:val="None"/>
          <w:rFonts w:ascii="Times New Roman" w:hAnsi="Times New Roman"/>
        </w:rPr>
        <w:br/>
      </w:r>
      <w:r>
        <w:rPr>
          <w:rStyle w:val="None"/>
          <w:rFonts w:ascii="Times New Roman" w:hAnsi="Times New Roman"/>
        </w:rPr>
        <w:t>privations de liberté arbitraires de longue durée.</w:t>
      </w:r>
      <w:r>
        <w:rPr>
          <w:rStyle w:val="None"/>
          <w:rFonts w:ascii="Times New Roman" w:hAnsi="Times New Roman"/>
          <w:color w:val="222222"/>
          <w:u w:color="222222"/>
        </w:rPr>
        <w:t xml:space="preserve"> </w:t>
      </w:r>
    </w:p>
    <w:p w14:paraId="7A5222E8" w14:textId="77777777" w:rsidR="008668B1" w:rsidRDefault="008668B1">
      <w:pPr>
        <w:pStyle w:val="Default"/>
        <w:rPr>
          <w:rStyle w:val="None"/>
          <w:b/>
          <w:bCs/>
          <w:color w:val="222222"/>
          <w:u w:color="222222"/>
          <w:shd w:val="clear" w:color="auto" w:fill="FFFFFF"/>
          <w:lang w:val="fr-FR"/>
        </w:rPr>
      </w:pPr>
    </w:p>
    <w:p w14:paraId="3C120E00" w14:textId="5547A348" w:rsidR="008668B1" w:rsidRDefault="005F4A5F">
      <w:pPr>
        <w:pStyle w:val="Default"/>
        <w:rPr>
          <w:rStyle w:val="None"/>
          <w:color w:val="222222"/>
          <w:u w:color="222222"/>
          <w:shd w:val="clear" w:color="auto" w:fill="FFFFFF"/>
          <w:lang w:val="fr-FR"/>
        </w:rPr>
      </w:pPr>
      <w:r>
        <w:rPr>
          <w:rStyle w:val="None"/>
          <w:color w:val="222222"/>
          <w:u w:color="222222"/>
          <w:shd w:val="clear" w:color="auto" w:fill="FFFFFF"/>
          <w:lang w:val="fr-FR"/>
        </w:rPr>
        <w:footnoteReference w:customMarkFollows="1" w:id="2"/>
        <w:t xml:space="preserve">1) Avez-vous connaissance d’exemples de défenseurs ou défenseures des droits humains </w:t>
      </w:r>
      <w:r w:rsidR="00F03005">
        <w:rPr>
          <w:rStyle w:val="None"/>
          <w:color w:val="222222"/>
          <w:u w:color="222222"/>
          <w:shd w:val="clear" w:color="auto" w:fill="FFFFFF"/>
          <w:lang w:val="fr-FR"/>
        </w:rPr>
        <w:br/>
      </w:r>
      <w:r>
        <w:rPr>
          <w:rStyle w:val="None"/>
          <w:color w:val="222222"/>
          <w:u w:color="222222"/>
          <w:shd w:val="clear" w:color="auto" w:fill="FFFFFF"/>
          <w:lang w:val="fr-FR"/>
        </w:rPr>
        <w:t>actuellement détenu(e)s par des États et condamné(e)s à une peine de prison de 10 ans ou plus ? Veuillez fournir une liste de cas.</w:t>
      </w:r>
    </w:p>
    <w:p w14:paraId="1BAFE93F" w14:textId="77777777" w:rsidR="008668B1" w:rsidRDefault="008668B1">
      <w:pPr>
        <w:pStyle w:val="Default"/>
        <w:ind w:left="720"/>
        <w:rPr>
          <w:rStyle w:val="None"/>
          <w:color w:val="555555"/>
          <w:u w:color="555555"/>
          <w:lang w:val="fr-FR"/>
        </w:rPr>
      </w:pPr>
    </w:p>
    <w:p w14:paraId="4693E828" w14:textId="609CAAA4" w:rsidR="008668B1" w:rsidRDefault="005F4A5F">
      <w:pPr>
        <w:pStyle w:val="Default"/>
        <w:rPr>
          <w:rStyle w:val="None"/>
          <w:color w:val="222222"/>
          <w:u w:color="222222"/>
          <w:shd w:val="clear" w:color="auto" w:fill="FFFFFF"/>
          <w:lang w:val="fr-FR"/>
        </w:rPr>
      </w:pPr>
      <w:r>
        <w:rPr>
          <w:rStyle w:val="None"/>
          <w:color w:val="222222"/>
          <w:u w:color="222222"/>
          <w:shd w:val="clear" w:color="auto" w:fill="FFFFFF"/>
          <w:lang w:val="fr-FR"/>
        </w:rPr>
        <w:t xml:space="preserve">2) Avez-vous connaissance d’exemples de défenseurs ou défenseures des droits humains </w:t>
      </w:r>
      <w:r w:rsidR="00F03005">
        <w:rPr>
          <w:rStyle w:val="None"/>
          <w:color w:val="222222"/>
          <w:u w:color="222222"/>
          <w:shd w:val="clear" w:color="auto" w:fill="FFFFFF"/>
          <w:lang w:val="fr-FR"/>
        </w:rPr>
        <w:br/>
      </w:r>
      <w:r>
        <w:rPr>
          <w:rStyle w:val="None"/>
          <w:color w:val="222222"/>
          <w:u w:color="222222"/>
          <w:shd w:val="clear" w:color="auto" w:fill="FFFFFF"/>
          <w:lang w:val="fr-FR"/>
        </w:rPr>
        <w:t xml:space="preserve">actuellement détenu(e)s par des États et condamné(e)s à des peines de prison successives </w:t>
      </w:r>
      <w:r w:rsidR="00F03005">
        <w:rPr>
          <w:rStyle w:val="None"/>
          <w:color w:val="222222"/>
          <w:u w:color="222222"/>
          <w:shd w:val="clear" w:color="auto" w:fill="FFFFFF"/>
          <w:lang w:val="fr-FR"/>
        </w:rPr>
        <w:br/>
      </w:r>
      <w:r>
        <w:rPr>
          <w:rStyle w:val="None"/>
          <w:color w:val="222222"/>
          <w:u w:color="222222"/>
          <w:shd w:val="clear" w:color="auto" w:fill="FFFFFF"/>
          <w:lang w:val="fr-FR"/>
        </w:rPr>
        <w:t>représentant un total de 10 ans ou plus ? Par exemple, une situation dans laquelle un défenseur ou une défenseure a purgé une peine de quatre ans de détention, mais a été condamné(e) à une autre peine de 6 ans au lieu d’être libéré(e) ? Veuillez fournir, si possible, une liste de cas ou d’exemples. </w:t>
      </w:r>
    </w:p>
    <w:p w14:paraId="333E314E" w14:textId="77777777" w:rsidR="008668B1" w:rsidRDefault="008668B1">
      <w:pPr>
        <w:pStyle w:val="Default"/>
        <w:rPr>
          <w:rStyle w:val="None"/>
          <w:color w:val="222222"/>
          <w:u w:color="222222"/>
          <w:shd w:val="clear" w:color="auto" w:fill="FFFFFF"/>
          <w:lang w:val="fr-FR"/>
        </w:rPr>
      </w:pPr>
    </w:p>
    <w:p w14:paraId="73F650F4" w14:textId="77777777" w:rsidR="008668B1" w:rsidRDefault="005F4A5F">
      <w:pPr>
        <w:pStyle w:val="Default"/>
        <w:rPr>
          <w:rStyle w:val="None"/>
          <w:color w:val="222222"/>
          <w:u w:color="222222"/>
          <w:shd w:val="clear" w:color="auto" w:fill="FFFFFF"/>
          <w:lang w:val="fr-FR"/>
        </w:rPr>
      </w:pPr>
      <w:r>
        <w:rPr>
          <w:rStyle w:val="None"/>
          <w:color w:val="222222"/>
          <w:u w:color="222222"/>
          <w:shd w:val="clear" w:color="auto" w:fill="FFFFFF"/>
          <w:lang w:val="fr-FR"/>
        </w:rPr>
        <w:t>3) Avez-vous connaissance d’exemples de défenseurs ou défenseures des droits humains dont la durée de détention provisoire ou d’internement administratif par un État, lorsqu’elle est combinée à la durée de leur peine, représente ou représenterait un total de 10 ans ou plus de détention ? Veuillez fournir une liste de cas.</w:t>
      </w:r>
    </w:p>
    <w:p w14:paraId="4B8C95C1" w14:textId="3EFE6567" w:rsidR="00F03005" w:rsidRDefault="00F03005">
      <w:pPr>
        <w:rPr>
          <w:rStyle w:val="None"/>
          <w:rFonts w:eastAsia="Times New Roman"/>
          <w:color w:val="222222"/>
          <w:u w:color="222222"/>
          <w:shd w:val="clear" w:color="auto" w:fill="FFFFFF"/>
          <w:lang w:val="fr-FR" w:eastAsia="en-GB"/>
          <w14:textOutline w14:w="12700" w14:cap="flat" w14:cmpd="sng" w14:algn="ctr">
            <w14:noFill/>
            <w14:prstDash w14:val="solid"/>
            <w14:miter w14:lim="400000"/>
          </w14:textOutline>
        </w:rPr>
      </w:pPr>
      <w:r>
        <w:rPr>
          <w:rStyle w:val="None"/>
          <w:color w:val="222222"/>
          <w:u w:color="222222"/>
          <w:shd w:val="clear" w:color="auto" w:fill="FFFFFF"/>
          <w:lang w:val="fr-FR"/>
        </w:rPr>
        <w:br w:type="page"/>
      </w:r>
    </w:p>
    <w:p w14:paraId="4084F623" w14:textId="77777777" w:rsidR="008668B1" w:rsidRDefault="008668B1">
      <w:pPr>
        <w:pStyle w:val="Default"/>
        <w:rPr>
          <w:rStyle w:val="None"/>
          <w:color w:val="222222"/>
          <w:u w:color="222222"/>
          <w:shd w:val="clear" w:color="auto" w:fill="FFFFFF"/>
          <w:lang w:val="fr-FR"/>
        </w:rPr>
      </w:pPr>
    </w:p>
    <w:p w14:paraId="6B59E35A" w14:textId="77777777" w:rsidR="008668B1" w:rsidRDefault="005F4A5F">
      <w:pPr>
        <w:pStyle w:val="Default"/>
        <w:rPr>
          <w:rStyle w:val="None"/>
          <w:color w:val="222222"/>
          <w:u w:color="222222"/>
          <w:shd w:val="clear" w:color="auto" w:fill="FFFFFF"/>
          <w:lang w:val="fr-FR"/>
        </w:rPr>
      </w:pPr>
      <w:r>
        <w:rPr>
          <w:rStyle w:val="None"/>
          <w:color w:val="222222"/>
          <w:u w:color="222222"/>
          <w:shd w:val="clear" w:color="auto" w:fill="FFFFFF"/>
          <w:lang w:val="fr-FR"/>
        </w:rPr>
        <w:t>4) Avez-vous connaissance d’exemples de défenseurs ou défenseures des droits humains relevant de l’une des catégories susmentionnées et ayant été libéré(e)s avant la fin de leur peine de prison de longue durée pour quelque raison que ce soit (p. ex. l’octroi d’une grâce, à la suite d’un appel, une libération pour raison humanitaire, ou tout autre motif) ? Veuillez fournir une liste de cas.</w:t>
      </w:r>
    </w:p>
    <w:p w14:paraId="7273F684" w14:textId="77777777" w:rsidR="008668B1" w:rsidRDefault="008668B1">
      <w:pPr>
        <w:pStyle w:val="Default"/>
        <w:rPr>
          <w:rStyle w:val="None"/>
          <w:color w:val="222222"/>
          <w:u w:color="222222"/>
          <w:shd w:val="clear" w:color="auto" w:fill="FFFFFF"/>
          <w:lang w:val="fr-FR"/>
        </w:rPr>
      </w:pPr>
    </w:p>
    <w:p w14:paraId="65C52BD9" w14:textId="52ED7C89" w:rsidR="008668B1" w:rsidRDefault="005F4A5F">
      <w:pPr>
        <w:pStyle w:val="Default"/>
        <w:jc w:val="both"/>
        <w:rPr>
          <w:rStyle w:val="None"/>
          <w:color w:val="222222"/>
          <w:u w:color="222222"/>
          <w:shd w:val="clear" w:color="auto" w:fill="FFFFFF"/>
          <w:lang w:val="fr-FR"/>
        </w:rPr>
      </w:pPr>
      <w:r>
        <w:rPr>
          <w:rStyle w:val="None"/>
          <w:color w:val="222222"/>
          <w:u w:color="222222"/>
          <w:shd w:val="clear" w:color="auto" w:fill="FFFFFF"/>
          <w:lang w:val="fr-FR"/>
        </w:rPr>
        <w:t>5) D’après vous, quelles mesures la Rapporteuse peut-elle prendre pour :</w:t>
      </w:r>
    </w:p>
    <w:p w14:paraId="7BCF6583" w14:textId="77777777" w:rsidR="0044211F" w:rsidRDefault="0044211F">
      <w:pPr>
        <w:pStyle w:val="Default"/>
        <w:jc w:val="both"/>
        <w:rPr>
          <w:rStyle w:val="None"/>
          <w:color w:val="222222"/>
          <w:u w:color="222222"/>
          <w:shd w:val="clear" w:color="auto" w:fill="FFFFFF"/>
          <w:lang w:val="fr-FR"/>
        </w:rPr>
      </w:pPr>
    </w:p>
    <w:p w14:paraId="58301473" w14:textId="77777777" w:rsidR="008668B1" w:rsidRDefault="005F4A5F" w:rsidP="00F03005">
      <w:pPr>
        <w:pStyle w:val="Default"/>
        <w:numPr>
          <w:ilvl w:val="0"/>
          <w:numId w:val="3"/>
        </w:numPr>
        <w:jc w:val="both"/>
        <w:rPr>
          <w:color w:val="222222"/>
          <w:lang w:val="fr-FR"/>
        </w:rPr>
      </w:pPr>
      <w:proofErr w:type="gramStart"/>
      <w:r>
        <w:rPr>
          <w:rStyle w:val="None"/>
          <w:color w:val="222222"/>
          <w:u w:color="222222"/>
          <w:shd w:val="clear" w:color="auto" w:fill="FFFFFF"/>
          <w:lang w:val="fr-FR"/>
        </w:rPr>
        <w:t>éviter</w:t>
      </w:r>
      <w:proofErr w:type="gramEnd"/>
      <w:r>
        <w:rPr>
          <w:rStyle w:val="None"/>
          <w:color w:val="222222"/>
          <w:u w:color="222222"/>
          <w:shd w:val="clear" w:color="auto" w:fill="FFFFFF"/>
          <w:lang w:val="fr-FR"/>
        </w:rPr>
        <w:t xml:space="preserve"> que des défenseurs et défenseures soient détenu(e)s durant de longues périodes en raison de leur travail de défense des droits humains ? Et</w:t>
      </w:r>
    </w:p>
    <w:p w14:paraId="478D59D7" w14:textId="77777777" w:rsidR="008668B1" w:rsidRDefault="005F4A5F" w:rsidP="00F03005">
      <w:pPr>
        <w:pStyle w:val="Default"/>
        <w:numPr>
          <w:ilvl w:val="0"/>
          <w:numId w:val="3"/>
        </w:numPr>
        <w:jc w:val="both"/>
        <w:rPr>
          <w:color w:val="222222"/>
          <w:lang w:val="fr-FR"/>
        </w:rPr>
      </w:pPr>
      <w:proofErr w:type="gramStart"/>
      <w:r>
        <w:rPr>
          <w:rStyle w:val="None"/>
          <w:color w:val="222222"/>
          <w:u w:color="222222"/>
          <w:shd w:val="clear" w:color="auto" w:fill="FFFFFF"/>
          <w:lang w:val="fr-FR"/>
        </w:rPr>
        <w:t>faire</w:t>
      </w:r>
      <w:proofErr w:type="gramEnd"/>
      <w:r>
        <w:rPr>
          <w:rStyle w:val="None"/>
          <w:color w:val="222222"/>
          <w:u w:color="222222"/>
          <w:shd w:val="clear" w:color="auto" w:fill="FFFFFF"/>
          <w:lang w:val="fr-FR"/>
        </w:rPr>
        <w:t xml:space="preserve"> en sorte que ces défenseurs et défenseures des droits humains détenu(e)s arbitrairement durant de longues périodes soient libéré(e)s ?</w:t>
      </w:r>
    </w:p>
    <w:p w14:paraId="14BC73AF" w14:textId="77777777" w:rsidR="008668B1" w:rsidRDefault="008668B1">
      <w:pPr>
        <w:pStyle w:val="Default"/>
        <w:rPr>
          <w:rStyle w:val="None"/>
          <w:color w:val="222222"/>
          <w:u w:color="222222"/>
          <w:shd w:val="clear" w:color="auto" w:fill="FFFFFF"/>
          <w:lang w:val="fr-FR"/>
        </w:rPr>
      </w:pPr>
    </w:p>
    <w:p w14:paraId="1CAECD9A" w14:textId="77777777" w:rsidR="008668B1" w:rsidRDefault="005F4A5F">
      <w:pPr>
        <w:pStyle w:val="BodyB"/>
        <w:pBdr>
          <w:top w:val="single" w:sz="4" w:space="0" w:color="000000"/>
          <w:left w:val="single" w:sz="4" w:space="0" w:color="000000"/>
          <w:bottom w:val="single" w:sz="4" w:space="0" w:color="000000"/>
          <w:right w:val="single" w:sz="4" w:space="0" w:color="000000"/>
        </w:pBdr>
        <w:spacing w:before="0"/>
        <w:rPr>
          <w:rFonts w:hint="eastAsia"/>
        </w:rPr>
      </w:pPr>
      <w:r>
        <w:rPr>
          <w:rStyle w:val="None"/>
          <w:rFonts w:ascii="Times New Roman" w:hAnsi="Times New Roman"/>
          <w:b/>
          <w:bCs/>
        </w:rPr>
        <w:t xml:space="preserve">NOTE : </w:t>
      </w:r>
      <w:r>
        <w:rPr>
          <w:rStyle w:val="None"/>
          <w:rFonts w:ascii="Times New Roman" w:hAnsi="Times New Roman"/>
        </w:rPr>
        <w:t>Lorsque vous fournissez une liste de cas/d’exemples pour chaque question, veuillez inclure : le nom du défenseur ou de la défenseure des droits humains, un résumé de son travail de défense des droits humains, les modalités de sa détention (date(s) de l’arrestation/des arrestations, chefs d’accusation et condamnations en indiquant les articles des lois concernées) et un bref exposé des faits relatifs au cas.</w:t>
      </w:r>
      <w:r>
        <w:rPr>
          <w:rStyle w:val="None"/>
          <w:rFonts w:ascii="Times New Roman" w:hAnsi="Times New Roman"/>
          <w:color w:val="222222"/>
          <w:u w:color="222222"/>
          <w:shd w:val="clear" w:color="auto" w:fill="FFFFFF"/>
        </w:rPr>
        <w:t xml:space="preserve">  </w:t>
      </w:r>
    </w:p>
    <w:sectPr w:rsidR="008668B1">
      <w:footerReference w:type="default" r:id="rId12"/>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641B" w14:textId="77777777" w:rsidR="0055108D" w:rsidRDefault="005F4A5F">
      <w:r>
        <w:separator/>
      </w:r>
    </w:p>
  </w:endnote>
  <w:endnote w:type="continuationSeparator" w:id="0">
    <w:p w14:paraId="42A62A03" w14:textId="77777777" w:rsidR="0055108D" w:rsidRDefault="005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V Boli"/>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354F" w14:textId="744E4C88" w:rsidR="008668B1" w:rsidRDefault="005F4A5F">
    <w:pPr>
      <w:pStyle w:val="Footer"/>
      <w:jc w:val="right"/>
    </w:pPr>
    <w:r>
      <w:rPr>
        <w:rStyle w:val="NoneA"/>
      </w:rPr>
      <w:fldChar w:fldCharType="begin"/>
    </w:r>
    <w:r>
      <w:rPr>
        <w:rStyle w:val="NoneA"/>
      </w:rPr>
      <w:instrText xml:space="preserve"> PAGE </w:instrText>
    </w:r>
    <w:r>
      <w:rPr>
        <w:rStyle w:val="NoneA"/>
      </w:rPr>
      <w:fldChar w:fldCharType="separate"/>
    </w:r>
    <w:r w:rsidR="002D303A">
      <w:rPr>
        <w:rStyle w:val="NoneA"/>
        <w:noProof/>
      </w:rPr>
      <w:t>3</w:t>
    </w:r>
    <w:r>
      <w:rPr>
        <w:rStyle w:val="None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28E1" w14:textId="77777777" w:rsidR="008668B1" w:rsidRDefault="005F4A5F">
      <w:r>
        <w:separator/>
      </w:r>
    </w:p>
  </w:footnote>
  <w:footnote w:type="continuationSeparator" w:id="0">
    <w:p w14:paraId="4B2AC297" w14:textId="77777777" w:rsidR="008668B1" w:rsidRDefault="005F4A5F">
      <w:r>
        <w:continuationSeparator/>
      </w:r>
    </w:p>
  </w:footnote>
  <w:footnote w:type="continuationNotice" w:id="1">
    <w:p w14:paraId="0FE4977A" w14:textId="77777777" w:rsidR="008668B1" w:rsidRDefault="008668B1"/>
  </w:footnote>
  <w:footnote w:id="2">
    <w:p w14:paraId="0D38C06C" w14:textId="5FB66535" w:rsidR="008668B1" w:rsidRPr="0038404C" w:rsidRDefault="005F4A5F">
      <w:pPr>
        <w:pStyle w:val="FootnoteText"/>
        <w:rPr>
          <w:lang w:val="fr-FR"/>
        </w:rPr>
      </w:pPr>
      <w:r w:rsidRPr="0038404C">
        <w:rPr>
          <w:rStyle w:val="None"/>
          <w:vertAlign w:val="superscript"/>
          <w:lang w:val="fr-FR"/>
        </w:rPr>
        <w:t xml:space="preserve">[1] </w:t>
      </w:r>
      <w:r>
        <w:rPr>
          <w:rStyle w:val="None"/>
          <w:rFonts w:ascii="Times New Roman" w:hAnsi="Times New Roman"/>
          <w:color w:val="222222"/>
          <w:u w:color="222222"/>
          <w:lang w:val="fr-FR"/>
        </w:rPr>
        <w:t xml:space="preserve">Voir </w:t>
      </w:r>
      <w:hyperlink r:id="rId1" w:history="1">
        <w:r>
          <w:rPr>
            <w:rStyle w:val="Hyperlink2"/>
            <w:rFonts w:eastAsia="Arial Unicode MS"/>
          </w:rPr>
          <w:t>A/HRC/RES 22/6</w:t>
        </w:r>
      </w:hyperlink>
      <w:r>
        <w:rPr>
          <w:rStyle w:val="None"/>
          <w:rFonts w:ascii="Times New Roman" w:hAnsi="Times New Roman"/>
          <w:color w:val="222222"/>
          <w:u w:color="222222"/>
          <w:lang w:val="fr-FR"/>
        </w:rPr>
        <w:t xml:space="preserve"> (2013) et </w:t>
      </w:r>
      <w:hyperlink r:id="rId2" w:history="1">
        <w:r>
          <w:rPr>
            <w:rStyle w:val="Hyperlink2"/>
            <w:rFonts w:eastAsia="Arial Unicode MS"/>
          </w:rPr>
          <w:t>A/RES/68/181</w:t>
        </w:r>
        <w:r>
          <w:rPr>
            <w:rStyle w:val="None"/>
            <w:rFonts w:ascii="Times New Roman" w:hAnsi="Times New Roman"/>
            <w:u w:val="single"/>
            <w:lang w:val="fr-FR"/>
          </w:rPr>
          <w:t>(2014)</w:t>
        </w:r>
      </w:hyperlink>
      <w:r>
        <w:rPr>
          <w:rStyle w:val="None"/>
          <w:rFonts w:ascii="Times New Roman" w:hAnsi="Times New Roman"/>
          <w:color w:val="222222"/>
          <w:u w:color="222222"/>
          <w:lang w:val="fr-FR"/>
        </w:rPr>
        <w:t xml:space="preserve">. Voir également : </w:t>
      </w:r>
      <w:hyperlink r:id="rId3" w:history="1">
        <w:r>
          <w:rPr>
            <w:rStyle w:val="Hyperlink2"/>
            <w:rFonts w:eastAsia="Arial Unicode MS"/>
          </w:rPr>
          <w:t>A/HRC/RES/25/18</w:t>
        </w:r>
        <w:r>
          <w:rPr>
            <w:rStyle w:val="None"/>
            <w:rFonts w:ascii="Times New Roman" w:hAnsi="Times New Roman"/>
            <w:u w:val="single"/>
            <w:lang w:val="fr-FR"/>
          </w:rPr>
          <w:t xml:space="preserve"> (2014),</w:t>
        </w:r>
      </w:hyperlink>
      <w:r>
        <w:rPr>
          <w:rStyle w:val="None"/>
          <w:rFonts w:ascii="Times New Roman" w:hAnsi="Times New Roman"/>
          <w:lang w:val="fr-FR"/>
        </w:rPr>
        <w:t xml:space="preserve"> </w:t>
      </w:r>
      <w:hyperlink r:id="rId4" w:history="1">
        <w:r>
          <w:rPr>
            <w:rStyle w:val="Hyperlink2"/>
            <w:rFonts w:eastAsia="Arial Unicode MS"/>
          </w:rPr>
          <w:t>A/HRC/RES/27/31</w:t>
        </w:r>
        <w:r>
          <w:rPr>
            <w:rStyle w:val="None"/>
            <w:rFonts w:ascii="Times New Roman" w:hAnsi="Times New Roman"/>
            <w:u w:val="single"/>
            <w:lang w:val="fr-FR"/>
          </w:rPr>
          <w:t xml:space="preserve"> (2014),</w:t>
        </w:r>
      </w:hyperlink>
      <w:r>
        <w:rPr>
          <w:rStyle w:val="None"/>
          <w:rFonts w:ascii="Times New Roman" w:hAnsi="Times New Roman"/>
          <w:lang w:val="fr-FR"/>
        </w:rPr>
        <w:t xml:space="preserve"> </w:t>
      </w:r>
      <w:hyperlink r:id="rId5" w:history="1">
        <w:r>
          <w:rPr>
            <w:rStyle w:val="Hyperlink2"/>
            <w:rFonts w:eastAsia="Arial Unicode MS"/>
          </w:rPr>
          <w:t>A/HRC/RES/32/31</w:t>
        </w:r>
      </w:hyperlink>
      <w:r>
        <w:rPr>
          <w:rStyle w:val="None"/>
          <w:rFonts w:ascii="Times New Roman" w:hAnsi="Times New Roman"/>
          <w:lang w:val="fr-FR"/>
        </w:rPr>
        <w:t xml:space="preserve"> (2016) et </w:t>
      </w:r>
      <w:hyperlink r:id="rId6" w:history="1">
        <w:r>
          <w:rPr>
            <w:rStyle w:val="Hyperlink2"/>
            <w:rFonts w:eastAsia="Arial Unicode MS"/>
          </w:rPr>
          <w:t>A/HRC/RES/34/5</w:t>
        </w:r>
        <w:r>
          <w:rPr>
            <w:rStyle w:val="None"/>
            <w:rFonts w:ascii="Times New Roman" w:hAnsi="Times New Roman"/>
            <w:u w:val="single"/>
            <w:lang w:val="fr-FR"/>
          </w:rPr>
          <w:t xml:space="preserve"> (2017)</w:t>
        </w:r>
        <w:r>
          <w:rPr>
            <w:rStyle w:val="None"/>
            <w:rFonts w:ascii="Times New Roman" w:hAnsi="Times New Roman"/>
            <w:sz w:val="24"/>
            <w:szCs w:val="24"/>
            <w:u w:val="single"/>
            <w:lang w:val="fr-FR"/>
          </w:rPr>
          <w:t xml:space="preserve"> </w:t>
        </w:r>
      </w:hyperlink>
      <w:r>
        <w:rPr>
          <w:rStyle w:val="None"/>
          <w:rFonts w:ascii="Times New Roman" w:hAnsi="Times New Roman"/>
          <w:sz w:val="24"/>
          <w:szCs w:val="24"/>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501"/>
    <w:multiLevelType w:val="hybridMultilevel"/>
    <w:tmpl w:val="EE40B4F2"/>
    <w:styleLink w:val="Lettered0"/>
    <w:lvl w:ilvl="0" w:tplc="2354A6A6">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7B28550">
      <w:start w:val="1"/>
      <w:numFmt w:val="decimal"/>
      <w:lvlText w:val="%2)"/>
      <w:lvlJc w:val="left"/>
      <w:pPr>
        <w:ind w:left="1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1AAFD26">
      <w:start w:val="1"/>
      <w:numFmt w:val="decimal"/>
      <w:lvlText w:val="%3)"/>
      <w:lvlJc w:val="left"/>
      <w:pPr>
        <w:ind w:left="256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4FDE7888">
      <w:start w:val="1"/>
      <w:numFmt w:val="decimal"/>
      <w:lvlText w:val="%4)"/>
      <w:lvlJc w:val="left"/>
      <w:pPr>
        <w:ind w:left="356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1C6E92C">
      <w:start w:val="1"/>
      <w:numFmt w:val="decimal"/>
      <w:lvlText w:val="%5)"/>
      <w:lvlJc w:val="left"/>
      <w:pPr>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0F8DCAE">
      <w:start w:val="1"/>
      <w:numFmt w:val="decimal"/>
      <w:lvlText w:val="%6)"/>
      <w:lvlJc w:val="left"/>
      <w:pPr>
        <w:ind w:left="556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99667D10">
      <w:start w:val="1"/>
      <w:numFmt w:val="decimal"/>
      <w:lvlText w:val="%7)"/>
      <w:lvlJc w:val="left"/>
      <w:pPr>
        <w:ind w:left="65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D5C81C8">
      <w:start w:val="1"/>
      <w:numFmt w:val="decimal"/>
      <w:lvlText w:val="%8)"/>
      <w:lvlJc w:val="left"/>
      <w:pPr>
        <w:ind w:left="756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1F06702">
      <w:start w:val="1"/>
      <w:numFmt w:val="decimal"/>
      <w:lvlText w:val="%9)"/>
      <w:lvlJc w:val="left"/>
      <w:pPr>
        <w:ind w:left="856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1D5CCE"/>
    <w:multiLevelType w:val="hybridMultilevel"/>
    <w:tmpl w:val="087254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0736C6"/>
    <w:multiLevelType w:val="hybridMultilevel"/>
    <w:tmpl w:val="EE40B4F2"/>
    <w:numStyleLink w:val="Lettered0"/>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B1"/>
    <w:rsid w:val="002174BB"/>
    <w:rsid w:val="002D303A"/>
    <w:rsid w:val="0038404C"/>
    <w:rsid w:val="003B66A4"/>
    <w:rsid w:val="0044211F"/>
    <w:rsid w:val="0055108D"/>
    <w:rsid w:val="005F4A5F"/>
    <w:rsid w:val="00617837"/>
    <w:rsid w:val="00793D4F"/>
    <w:rsid w:val="008668B1"/>
    <w:rsid w:val="00B214B2"/>
    <w:rsid w:val="00F0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2018"/>
  <w15:docId w15:val="{0305A779-F9D2-4BE2-9C78-2AAFDA19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character" w:customStyle="1" w:styleId="NoneA">
    <w:name w:val="None A"/>
  </w:style>
  <w:style w:type="paragraph" w:customStyle="1" w:styleId="BodyA">
    <w:name w:val="Body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sz w:val="23"/>
      <w:szCs w:val="23"/>
      <w:u w:val="single" w:color="0000FF"/>
      <w:lang w:val="en-US"/>
    </w:rPr>
  </w:style>
  <w:style w:type="paragraph" w:customStyle="1" w:styleId="Default">
    <w:name w:val="Default"/>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rFonts w:ascii="Times New Roman" w:eastAsia="Times New Roman" w:hAnsi="Times New Roman" w:cs="Times New Roman"/>
      <w:outline w:val="0"/>
      <w:color w:val="0000FF"/>
      <w:u w:val="single" w:color="0000FF"/>
      <w:lang w:val="pt-PT"/>
    </w:rPr>
  </w:style>
  <w:style w:type="paragraph" w:customStyle="1" w:styleId="BodyB">
    <w:name w:val="Body B"/>
    <w:pPr>
      <w:spacing w:before="160"/>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paragraph" w:styleId="FootnoteText">
    <w:name w:val="footnote text"/>
    <w:rPr>
      <w:rFonts w:ascii="Calibri" w:hAnsi="Calibri" w:cs="Arial Unicode MS"/>
      <w:color w:val="000000"/>
      <w:u w:color="000000"/>
      <w:lang w:val="en-US"/>
    </w:rPr>
  </w:style>
  <w:style w:type="character" w:customStyle="1" w:styleId="Hyperlink2">
    <w:name w:val="Hyperlink.2"/>
    <w:basedOn w:val="None"/>
    <w:rPr>
      <w:rFonts w:ascii="Times New Roman" w:eastAsia="Times New Roman" w:hAnsi="Times New Roman" w:cs="Times New Roman"/>
      <w:outline w:val="0"/>
      <w:color w:val="0070C0"/>
      <w:u w:val="single" w:color="0070C0"/>
      <w:lang w:val="fr-FR"/>
    </w:rPr>
  </w:style>
  <w:style w:type="numbering" w:customStyle="1" w:styleId="Lettered0">
    <w:name w:val="Lettered.0"/>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17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3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fenders@ohchr.org" TargetMode="External"/><Relationship Id="rId5" Type="http://schemas.openxmlformats.org/officeDocument/2006/relationships/styles" Target="styles.xml"/><Relationship Id="rId10" Type="http://schemas.openxmlformats.org/officeDocument/2006/relationships/hyperlink" Target="https://www.ohchr.org/EN/Issues/SRHRDefenders/Pages/SRHRDefender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RES/25/18" TargetMode="External"/><Relationship Id="rId2" Type="http://schemas.openxmlformats.org/officeDocument/2006/relationships/hyperlink" Target="https://undocs.org/A/RES/68/181" TargetMode="External"/><Relationship Id="rId1" Type="http://schemas.openxmlformats.org/officeDocument/2006/relationships/hyperlink" Target="https://ap.ohchr.org/documents/dpage_e.aspx?si=A/HRC/RES/22/6" TargetMode="External"/><Relationship Id="rId6" Type="http://schemas.openxmlformats.org/officeDocument/2006/relationships/hyperlink" Target="https://ap.ohchr.org/documents/dpage_e.aspx?si=A/HRC/RES/34/5" TargetMode="External"/><Relationship Id="rId5" Type="http://schemas.openxmlformats.org/officeDocument/2006/relationships/hyperlink" Target="https://undocs.org/en/A/HRC/RES/32/31" TargetMode="External"/><Relationship Id="rId4" Type="http://schemas.openxmlformats.org/officeDocument/2006/relationships/hyperlink" Target="https://undocs.org/A/HRC/RES/27/3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69DF4-7901-4F4E-AAB4-7153F48AB75E}">
  <ds:schemaRefs>
    <ds:schemaRef ds:uri="http://schemas.microsoft.com/office/2006/metadata/properties"/>
    <ds:schemaRef ds:uri="http://schemas.microsoft.com/office/2006/documentManagement/types"/>
    <ds:schemaRef ds:uri="f62cadcd-e163-4118-ac05-a32b5a627a72"/>
    <ds:schemaRef ds:uri="c6dba373-5722-4c9c-915a-b35ecc6dedf9"/>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BB6AE5A-01CF-44F4-B8D6-3418BC98BDF9}"/>
</file>

<file path=customXml/itemProps3.xml><?xml version="1.0" encoding="utf-8"?>
<ds:datastoreItem xmlns:ds="http://schemas.openxmlformats.org/officeDocument/2006/customXml" ds:itemID="{8BB04540-3181-4E50-93AE-767DF3164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ZARRALUQUI Adriana</cp:lastModifiedBy>
  <cp:revision>3</cp:revision>
  <dcterms:created xsi:type="dcterms:W3CDTF">2021-02-09T16:29:00Z</dcterms:created>
  <dcterms:modified xsi:type="dcterms:W3CDTF">2021-02-09T16:35:00Z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