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E318F" w14:textId="77777777" w:rsidR="00531706" w:rsidRPr="001C4B43" w:rsidRDefault="00531706" w:rsidP="00531706">
      <w:pPr>
        <w:tabs>
          <w:tab w:val="left" w:pos="680"/>
          <w:tab w:val="left" w:pos="1360"/>
          <w:tab w:val="left" w:pos="1984"/>
          <w:tab w:val="left" w:pos="6349"/>
          <w:tab w:val="left" w:pos="6916"/>
        </w:tabs>
        <w:jc w:val="center"/>
        <w:rPr>
          <w:rFonts w:ascii="Times New Roman" w:eastAsia="Calibri" w:hAnsi="Times New Roman" w:cs="Times New Roman"/>
          <w:b/>
          <w:bCs/>
          <w:lang w:val="fr-CH"/>
        </w:rPr>
      </w:pPr>
      <w:r w:rsidRPr="001C4B43">
        <w:rPr>
          <w:rFonts w:ascii="Times New Roman" w:eastAsia="Calibri" w:hAnsi="Times New Roman" w:cs="Times New Roman"/>
          <w:b/>
          <w:bCs/>
          <w:lang w:val="fr-CH"/>
        </w:rPr>
        <w:t>Appel à contributions - Rapporteur spécial sur le droit au développement</w:t>
      </w:r>
    </w:p>
    <w:p w14:paraId="303FED4D" w14:textId="77777777" w:rsidR="00531706" w:rsidRPr="001C4B43" w:rsidRDefault="00531706" w:rsidP="00531706">
      <w:pPr>
        <w:tabs>
          <w:tab w:val="left" w:pos="680"/>
          <w:tab w:val="left" w:pos="1360"/>
          <w:tab w:val="left" w:pos="1984"/>
          <w:tab w:val="left" w:pos="6349"/>
          <w:tab w:val="left" w:pos="6916"/>
        </w:tabs>
        <w:jc w:val="center"/>
        <w:rPr>
          <w:rFonts w:ascii="Times New Roman" w:eastAsia="Calibri" w:hAnsi="Times New Roman" w:cs="Times New Roman"/>
          <w:b/>
          <w:bCs/>
          <w:lang w:val="fr-CH"/>
        </w:rPr>
      </w:pPr>
      <w:r w:rsidRPr="001C4B43">
        <w:rPr>
          <w:rFonts w:ascii="Times New Roman" w:eastAsia="Calibri" w:hAnsi="Times New Roman" w:cs="Times New Roman"/>
          <w:b/>
          <w:bCs/>
          <w:lang w:val="fr-CH"/>
        </w:rPr>
        <w:t>Politiques et projets liés au changement climatique sous le prisme du droit au développement</w:t>
      </w:r>
    </w:p>
    <w:p w14:paraId="0803FD64" w14:textId="77777777" w:rsidR="00531706" w:rsidRPr="00531706" w:rsidRDefault="00531706" w:rsidP="00531706">
      <w:pPr>
        <w:jc w:val="both"/>
        <w:rPr>
          <w:rFonts w:ascii="Times New Roman" w:eastAsia="Times New Roman" w:hAnsi="Times New Roman" w:cs="Times New Roman"/>
          <w:color w:val="000000"/>
          <w:shd w:val="clear" w:color="auto" w:fill="FFFFFF"/>
          <w:lang w:val="fr-CH" w:eastAsia="en-GB"/>
        </w:rPr>
      </w:pPr>
    </w:p>
    <w:p w14:paraId="106F64E4" w14:textId="77777777" w:rsidR="00531706" w:rsidRPr="001C4B43" w:rsidRDefault="00531706" w:rsidP="00531706">
      <w:pPr>
        <w:jc w:val="both"/>
        <w:rPr>
          <w:rFonts w:ascii="Times New Roman" w:eastAsia="Times New Roman" w:hAnsi="Times New Roman" w:cs="Times New Roman"/>
          <w:color w:val="000000"/>
          <w:shd w:val="clear" w:color="auto" w:fill="FFFFFF"/>
          <w:lang w:val="fr-FR" w:eastAsia="en-GB"/>
        </w:rPr>
      </w:pPr>
    </w:p>
    <w:p w14:paraId="1567ABB7" w14:textId="1C1C9AE8" w:rsidR="00531706" w:rsidRPr="003659BA" w:rsidRDefault="00531706" w:rsidP="00531706">
      <w:pPr>
        <w:jc w:val="both"/>
        <w:rPr>
          <w:rFonts w:ascii="Times New Roman" w:eastAsia="Times New Roman" w:hAnsi="Times New Roman" w:cs="Times New Roman"/>
          <w:color w:val="000000"/>
          <w:shd w:val="clear" w:color="auto" w:fill="FFFFFF"/>
          <w:lang w:val="fr-CH" w:eastAsia="en-GB"/>
        </w:rPr>
      </w:pPr>
      <w:r w:rsidRPr="001C4B43">
        <w:rPr>
          <w:rFonts w:ascii="Times New Roman" w:eastAsia="Times New Roman" w:hAnsi="Times New Roman" w:cs="Times New Roman"/>
          <w:color w:val="000000"/>
          <w:shd w:val="clear" w:color="auto" w:fill="FFFFFF"/>
          <w:lang w:val="fr-FR" w:eastAsia="en-GB"/>
        </w:rPr>
        <w:t>Le Conseil des droits de l'hom</w:t>
      </w:r>
      <w:bookmarkStart w:id="0" w:name="_GoBack"/>
      <w:bookmarkEnd w:id="0"/>
      <w:r w:rsidRPr="001C4B43">
        <w:rPr>
          <w:rFonts w:ascii="Times New Roman" w:eastAsia="Times New Roman" w:hAnsi="Times New Roman" w:cs="Times New Roman"/>
          <w:color w:val="000000"/>
          <w:shd w:val="clear" w:color="auto" w:fill="FFFFFF"/>
          <w:lang w:val="fr-FR" w:eastAsia="en-GB"/>
        </w:rPr>
        <w:t>me des Nations Unies a établi le mandat du Rapporteur spécial sur le droit au développement dans sa résolution 33/14, adoptée le 29 septembre 2016. M. Saad Alfarargi a été nommé Rapporteur spécial pour une durée de trois ans et a pris ses fonctions le 1</w:t>
      </w:r>
      <w:r w:rsidRPr="001C4B43">
        <w:rPr>
          <w:rFonts w:ascii="Times New Roman" w:eastAsia="Times New Roman" w:hAnsi="Times New Roman" w:cs="Times New Roman"/>
          <w:color w:val="000000"/>
          <w:shd w:val="clear" w:color="auto" w:fill="FFFFFF"/>
          <w:vertAlign w:val="superscript"/>
          <w:lang w:val="fr-FR" w:eastAsia="en-GB"/>
        </w:rPr>
        <w:t>er</w:t>
      </w:r>
      <w:r w:rsidRPr="001C4B43">
        <w:rPr>
          <w:rFonts w:ascii="Times New Roman" w:eastAsia="Times New Roman" w:hAnsi="Times New Roman" w:cs="Times New Roman"/>
          <w:color w:val="000000"/>
          <w:shd w:val="clear" w:color="auto" w:fill="FFFFFF"/>
          <w:lang w:val="fr-FR" w:eastAsia="en-GB"/>
        </w:rPr>
        <w:t> mai 2017.</w:t>
      </w:r>
      <w:r w:rsidRPr="003659BA">
        <w:rPr>
          <w:rFonts w:ascii="Times New Roman" w:eastAsia="Times New Roman" w:hAnsi="Times New Roman" w:cs="Times New Roman"/>
          <w:color w:val="000000"/>
          <w:shd w:val="clear" w:color="auto" w:fill="FFFFFF"/>
          <w:lang w:val="fr-CH" w:eastAsia="en-GB"/>
        </w:rPr>
        <w:t xml:space="preserve"> Son mandat a été renouvelé pour trois ans en mars 2020.</w:t>
      </w:r>
    </w:p>
    <w:p w14:paraId="0A2CB284" w14:textId="6FC9256D" w:rsidR="00531706" w:rsidRPr="003659BA" w:rsidRDefault="00531706" w:rsidP="00531706">
      <w:pPr>
        <w:jc w:val="both"/>
        <w:rPr>
          <w:rFonts w:ascii="Times New Roman" w:eastAsia="Times New Roman" w:hAnsi="Times New Roman" w:cs="Times New Roman"/>
          <w:color w:val="000000"/>
          <w:shd w:val="clear" w:color="auto" w:fill="FFFFFF"/>
          <w:lang w:val="fr-CH" w:eastAsia="en-GB"/>
        </w:rPr>
      </w:pPr>
    </w:p>
    <w:p w14:paraId="32338FCF" w14:textId="139A87C3" w:rsidR="00531706" w:rsidRPr="003659BA" w:rsidRDefault="00531706" w:rsidP="00531706">
      <w:pPr>
        <w:jc w:val="both"/>
        <w:rPr>
          <w:rFonts w:ascii="Times New Roman" w:hAnsi="Times New Roman" w:cs="Times New Roman"/>
          <w:color w:val="000000"/>
          <w:shd w:val="clear" w:color="auto" w:fill="FFFFFF"/>
          <w:lang w:val="fr-CH" w:eastAsia="en-GB"/>
        </w:rPr>
      </w:pPr>
      <w:r w:rsidRPr="003659BA">
        <w:rPr>
          <w:rFonts w:ascii="Times New Roman" w:hAnsi="Times New Roman" w:cs="Times New Roman"/>
          <w:color w:val="000000"/>
          <w:shd w:val="clear" w:color="auto" w:fill="FFFFFF"/>
          <w:lang w:val="fr-CH" w:eastAsia="en-GB"/>
        </w:rPr>
        <w:t xml:space="preserve">En 2021, le rapporteur spécial présentera deux rapports au Conseil des droits de l’homme et à l’Assemblée générale sur le thème du changement climatique et les droits de l'homme sous le prisme du droit au développement, dans le contexte de </w:t>
      </w:r>
      <w:hyperlink r:id="rId5" w:history="1">
        <w:r w:rsidRPr="003659BA">
          <w:rPr>
            <w:rStyle w:val="Hyperlink"/>
            <w:rFonts w:ascii="Times New Roman" w:hAnsi="Times New Roman" w:cs="Times New Roman"/>
            <w:shd w:val="clear" w:color="auto" w:fill="FFFFFF"/>
            <w:lang w:val="fr-CH" w:eastAsia="en-GB"/>
          </w:rPr>
          <w:t>l'Accord de Paris sur le changement climatique</w:t>
        </w:r>
      </w:hyperlink>
      <w:r w:rsidRPr="003659BA">
        <w:rPr>
          <w:rFonts w:ascii="Times New Roman" w:hAnsi="Times New Roman" w:cs="Times New Roman"/>
          <w:color w:val="000000"/>
          <w:shd w:val="clear" w:color="auto" w:fill="FFFFFF"/>
          <w:lang w:val="fr-CH" w:eastAsia="en-GB"/>
        </w:rPr>
        <w:t xml:space="preserve">, de </w:t>
      </w:r>
      <w:hyperlink r:id="rId6" w:history="1">
        <w:r w:rsidRPr="003659BA">
          <w:rPr>
            <w:rStyle w:val="Hyperlink"/>
            <w:rFonts w:ascii="Times New Roman" w:hAnsi="Times New Roman" w:cs="Times New Roman"/>
            <w:shd w:val="clear" w:color="auto" w:fill="FFFFFF"/>
            <w:lang w:val="fr-CH" w:eastAsia="en-GB"/>
          </w:rPr>
          <w:t>l'Agenda 2030 pour le développement durable</w:t>
        </w:r>
      </w:hyperlink>
      <w:r w:rsidRPr="003659BA">
        <w:rPr>
          <w:rFonts w:ascii="Times New Roman" w:hAnsi="Times New Roman" w:cs="Times New Roman"/>
          <w:color w:val="000000"/>
          <w:shd w:val="clear" w:color="auto" w:fill="FFFFFF"/>
          <w:lang w:val="fr-CH" w:eastAsia="en-GB"/>
        </w:rPr>
        <w:t xml:space="preserve"> et des principaux traités internationaux relatifs aux droits de l'homme, dont </w:t>
      </w:r>
      <w:hyperlink r:id="rId7" w:history="1">
        <w:r w:rsidRPr="003659BA">
          <w:rPr>
            <w:rStyle w:val="Hyperlink"/>
            <w:rFonts w:ascii="Times New Roman" w:hAnsi="Times New Roman" w:cs="Times New Roman"/>
            <w:shd w:val="clear" w:color="auto" w:fill="FFFFFF"/>
            <w:lang w:val="fr-CH" w:eastAsia="en-GB"/>
          </w:rPr>
          <w:t>la Déclaration des Nations Unies sur le droit au développement</w:t>
        </w:r>
      </w:hyperlink>
      <w:r w:rsidRPr="003659BA">
        <w:rPr>
          <w:rFonts w:ascii="Times New Roman" w:hAnsi="Times New Roman" w:cs="Times New Roman"/>
          <w:color w:val="000000"/>
          <w:shd w:val="clear" w:color="auto" w:fill="FFFFFF"/>
          <w:lang w:val="fr-CH" w:eastAsia="en-GB"/>
        </w:rPr>
        <w:t xml:space="preserve">. Le changement climatique est un facteur qui multiplie les dangers </w:t>
      </w:r>
      <w:r w:rsidR="003659BA" w:rsidRPr="003659BA">
        <w:rPr>
          <w:rFonts w:ascii="Times New Roman" w:hAnsi="Times New Roman" w:cs="Times New Roman"/>
          <w:color w:val="000000"/>
          <w:shd w:val="clear" w:color="auto" w:fill="FFFFFF"/>
          <w:lang w:val="fr-CH" w:eastAsia="en-GB"/>
        </w:rPr>
        <w:t>envers</w:t>
      </w:r>
      <w:r w:rsidRPr="003659BA">
        <w:rPr>
          <w:rFonts w:ascii="Times New Roman" w:hAnsi="Times New Roman" w:cs="Times New Roman"/>
          <w:color w:val="000000"/>
          <w:shd w:val="clear" w:color="auto" w:fill="FFFFFF"/>
          <w:lang w:val="fr-CH" w:eastAsia="en-GB"/>
        </w:rPr>
        <w:t xml:space="preserve"> les droits de l'homme au niveau mondial. Il a déjà des répercussions, et en aura de plus en plus, directement et indirectement, sur un large éventail de droits de l'homme garantis au niveau international, et notamment sur l'exercice par tous de leur droit au développement.    </w:t>
      </w:r>
    </w:p>
    <w:p w14:paraId="7F20B3B0" w14:textId="77777777" w:rsidR="00531706" w:rsidRPr="003659BA" w:rsidRDefault="00531706" w:rsidP="00531706">
      <w:pPr>
        <w:jc w:val="both"/>
        <w:rPr>
          <w:rFonts w:ascii="Times New Roman" w:hAnsi="Times New Roman" w:cs="Times New Roman"/>
          <w:color w:val="000000"/>
          <w:shd w:val="clear" w:color="auto" w:fill="FFFFFF"/>
          <w:lang w:val="fr-CH" w:eastAsia="en-GB"/>
        </w:rPr>
      </w:pPr>
    </w:p>
    <w:p w14:paraId="6F4E375B" w14:textId="3C5894F0" w:rsidR="00531706" w:rsidRPr="003659BA" w:rsidRDefault="00531706" w:rsidP="00531706">
      <w:pPr>
        <w:jc w:val="both"/>
        <w:rPr>
          <w:rFonts w:ascii="Times New Roman" w:hAnsi="Times New Roman" w:cs="Times New Roman"/>
          <w:color w:val="000000"/>
          <w:shd w:val="clear" w:color="auto" w:fill="FFFFFF"/>
          <w:lang w:val="fr-CH" w:eastAsia="en-GB"/>
        </w:rPr>
      </w:pPr>
      <w:r w:rsidRPr="003659BA">
        <w:rPr>
          <w:rFonts w:ascii="Times New Roman" w:hAnsi="Times New Roman" w:cs="Times New Roman"/>
          <w:color w:val="000000"/>
          <w:shd w:val="clear" w:color="auto" w:fill="FFFFFF"/>
          <w:lang w:val="fr-CH" w:eastAsia="en-GB"/>
        </w:rPr>
        <w:t>En conséquence, il cherche à recueillir des bonnes</w:t>
      </w:r>
      <w:r w:rsidR="00174070" w:rsidRPr="003659BA">
        <w:rPr>
          <w:rFonts w:ascii="Times New Roman" w:hAnsi="Times New Roman" w:cs="Times New Roman"/>
          <w:color w:val="000000"/>
          <w:shd w:val="clear" w:color="auto" w:fill="FFFFFF"/>
          <w:lang w:val="fr-CH" w:eastAsia="en-GB"/>
        </w:rPr>
        <w:t xml:space="preserve"> pratiques</w:t>
      </w:r>
      <w:r w:rsidR="002F345D">
        <w:rPr>
          <w:rFonts w:ascii="Times New Roman" w:hAnsi="Times New Roman" w:cs="Times New Roman"/>
          <w:color w:val="000000"/>
          <w:shd w:val="clear" w:color="auto" w:fill="FFFFFF"/>
          <w:lang w:val="fr-CH" w:eastAsia="en-GB"/>
        </w:rPr>
        <w:t>,</w:t>
      </w:r>
      <w:r w:rsidRPr="003659BA">
        <w:rPr>
          <w:rFonts w:ascii="Times New Roman" w:hAnsi="Times New Roman" w:cs="Times New Roman"/>
          <w:color w:val="000000"/>
          <w:shd w:val="clear" w:color="auto" w:fill="FFFFFF"/>
          <w:lang w:val="fr-CH" w:eastAsia="en-GB"/>
        </w:rPr>
        <w:t xml:space="preserve"> </w:t>
      </w:r>
      <w:r w:rsidR="00174070" w:rsidRPr="003659BA">
        <w:rPr>
          <w:rFonts w:ascii="Times New Roman" w:hAnsi="Times New Roman" w:cs="Times New Roman"/>
          <w:color w:val="000000"/>
          <w:shd w:val="clear" w:color="auto" w:fill="FFFFFF"/>
          <w:lang w:val="fr-CH" w:eastAsia="en-GB"/>
        </w:rPr>
        <w:t xml:space="preserve">auprès des </w:t>
      </w:r>
      <w:r w:rsidR="00174070" w:rsidRPr="003659BA">
        <w:rPr>
          <w:rFonts w:ascii="Times New Roman" w:eastAsia="Calibri" w:hAnsi="Times New Roman" w:cs="Times New Roman"/>
          <w:lang w:val="fr-CH"/>
        </w:rPr>
        <w:t>parties prenantes clés et des experts</w:t>
      </w:r>
      <w:r w:rsidR="002F345D">
        <w:rPr>
          <w:rFonts w:ascii="Times New Roman" w:eastAsia="Calibri" w:hAnsi="Times New Roman" w:cs="Times New Roman"/>
          <w:lang w:val="fr-CH"/>
        </w:rPr>
        <w:t>,</w:t>
      </w:r>
      <w:r w:rsidR="00174070" w:rsidRPr="003659BA">
        <w:rPr>
          <w:rFonts w:ascii="Times New Roman" w:eastAsia="Calibri" w:hAnsi="Times New Roman" w:cs="Times New Roman"/>
          <w:lang w:val="fr-CH"/>
        </w:rPr>
        <w:t xml:space="preserve"> </w:t>
      </w:r>
      <w:r w:rsidRPr="003659BA">
        <w:rPr>
          <w:rFonts w:ascii="Times New Roman" w:hAnsi="Times New Roman" w:cs="Times New Roman"/>
          <w:color w:val="000000"/>
          <w:shd w:val="clear" w:color="auto" w:fill="FFFFFF"/>
          <w:lang w:val="fr-CH" w:eastAsia="en-GB"/>
        </w:rPr>
        <w:t xml:space="preserve">sur la mise en œuvre des politiques axées sur le changement climatique qui sont </w:t>
      </w:r>
      <w:proofErr w:type="gramStart"/>
      <w:r w:rsidRPr="003659BA">
        <w:rPr>
          <w:rFonts w:ascii="Times New Roman" w:hAnsi="Times New Roman" w:cs="Times New Roman"/>
          <w:color w:val="000000"/>
          <w:shd w:val="clear" w:color="auto" w:fill="FFFFFF"/>
          <w:lang w:val="fr-CH" w:eastAsia="en-GB"/>
        </w:rPr>
        <w:t>conformes</w:t>
      </w:r>
      <w:proofErr w:type="gramEnd"/>
      <w:r w:rsidRPr="003659BA">
        <w:rPr>
          <w:rFonts w:ascii="Times New Roman" w:hAnsi="Times New Roman" w:cs="Times New Roman"/>
          <w:color w:val="000000"/>
          <w:shd w:val="clear" w:color="auto" w:fill="FFFFFF"/>
          <w:lang w:val="fr-CH" w:eastAsia="en-GB"/>
        </w:rPr>
        <w:t xml:space="preserve"> à la fois au droit au développement et aux autres engagements pris dans le cadre des accords internationaux sur l’environnement, ainsi que des informations sur les défis existants et les aspects à améliorer. </w:t>
      </w:r>
      <w:r w:rsidRPr="003659BA">
        <w:rPr>
          <w:rFonts w:ascii="Times New Roman" w:hAnsi="Times New Roman" w:cs="Times New Roman"/>
          <w:b/>
          <w:bCs/>
          <w:color w:val="000000"/>
          <w:shd w:val="clear" w:color="auto" w:fill="FFFFFF"/>
          <w:lang w:val="fr-CH" w:eastAsia="en-GB"/>
        </w:rPr>
        <w:t xml:space="preserve">Afin de guider son travail en la matière, le Rapporteur spécial souhaite obtenir </w:t>
      </w:r>
      <w:r w:rsidR="003659BA">
        <w:rPr>
          <w:rFonts w:ascii="Times New Roman" w:hAnsi="Times New Roman" w:cs="Times New Roman"/>
          <w:b/>
          <w:bCs/>
          <w:color w:val="000000"/>
          <w:shd w:val="clear" w:color="auto" w:fill="FFFFFF"/>
          <w:lang w:val="fr-CH" w:eastAsia="en-GB"/>
        </w:rPr>
        <w:t>de la part</w:t>
      </w:r>
      <w:r w:rsidRPr="003659BA">
        <w:rPr>
          <w:rFonts w:ascii="Times New Roman" w:hAnsi="Times New Roman" w:cs="Times New Roman"/>
          <w:b/>
          <w:bCs/>
          <w:color w:val="000000"/>
          <w:shd w:val="clear" w:color="auto" w:fill="FFFFFF"/>
          <w:lang w:val="fr-CH" w:eastAsia="en-GB"/>
        </w:rPr>
        <w:t xml:space="preserve"> de diverses parties prenantes, notamment des États, des institutions financières, des organisations de la société civile, des groupes de réflexion et des universitaires</w:t>
      </w:r>
      <w:r w:rsidR="003659BA">
        <w:rPr>
          <w:rFonts w:ascii="Times New Roman" w:hAnsi="Times New Roman" w:cs="Times New Roman"/>
          <w:b/>
          <w:bCs/>
          <w:color w:val="000000"/>
          <w:shd w:val="clear" w:color="auto" w:fill="FFFFFF"/>
          <w:lang w:val="fr-CH" w:eastAsia="en-GB"/>
        </w:rPr>
        <w:t>,</w:t>
      </w:r>
      <w:r w:rsidRPr="003659BA">
        <w:rPr>
          <w:rFonts w:ascii="Times New Roman" w:hAnsi="Times New Roman" w:cs="Times New Roman"/>
          <w:b/>
          <w:bCs/>
          <w:color w:val="000000"/>
          <w:shd w:val="clear" w:color="auto" w:fill="FFFFFF"/>
          <w:lang w:val="fr-CH" w:eastAsia="en-GB"/>
        </w:rPr>
        <w:t xml:space="preserve"> </w:t>
      </w:r>
      <w:r w:rsidR="00174070" w:rsidRPr="003659BA">
        <w:rPr>
          <w:rFonts w:ascii="Times New Roman" w:hAnsi="Times New Roman" w:cs="Times New Roman"/>
          <w:b/>
          <w:bCs/>
          <w:color w:val="000000"/>
          <w:shd w:val="clear" w:color="auto" w:fill="FFFFFF"/>
          <w:lang w:val="fr-CH" w:eastAsia="en-GB"/>
        </w:rPr>
        <w:t xml:space="preserve">des contributions et des avis sur les sujets suivants :   </w:t>
      </w:r>
      <w:r w:rsidR="002F345D">
        <w:rPr>
          <w:rFonts w:ascii="Times New Roman" w:hAnsi="Times New Roman" w:cs="Times New Roman"/>
          <w:b/>
          <w:bCs/>
          <w:color w:val="000000"/>
          <w:shd w:val="clear" w:color="auto" w:fill="FFFFFF"/>
          <w:lang w:val="fr-CH" w:eastAsia="en-GB"/>
        </w:rPr>
        <w:t xml:space="preserve"> </w:t>
      </w:r>
    </w:p>
    <w:p w14:paraId="6F49CF91" w14:textId="3FAC510F" w:rsidR="00531706" w:rsidRDefault="00531706" w:rsidP="00531706">
      <w:pPr>
        <w:jc w:val="both"/>
        <w:rPr>
          <w:rFonts w:ascii="Times New Roman" w:hAnsi="Times New Roman" w:cs="Times New Roman"/>
          <w:lang w:val="fr-CH"/>
        </w:rPr>
      </w:pPr>
    </w:p>
    <w:p w14:paraId="1E6DE6F5" w14:textId="77777777" w:rsidR="00531706" w:rsidRPr="00552695" w:rsidRDefault="00531706" w:rsidP="00531706">
      <w:pPr>
        <w:contextualSpacing/>
        <w:jc w:val="both"/>
        <w:rPr>
          <w:rFonts w:eastAsia="Calibri"/>
          <w:lang w:val="fr-CH"/>
        </w:rPr>
      </w:pPr>
    </w:p>
    <w:p w14:paraId="7941F794" w14:textId="77777777" w:rsidR="00531706" w:rsidRPr="00552695" w:rsidRDefault="00531706" w:rsidP="00531706">
      <w:pPr>
        <w:pStyle w:val="ListParagraph"/>
        <w:numPr>
          <w:ilvl w:val="0"/>
          <w:numId w:val="2"/>
        </w:numPr>
        <w:jc w:val="both"/>
        <w:rPr>
          <w:rFonts w:eastAsia="Calibri"/>
          <w:i/>
          <w:iCs/>
          <w:sz w:val="24"/>
          <w:szCs w:val="24"/>
          <w:u w:val="single"/>
          <w:lang w:val="fr-CH"/>
        </w:rPr>
      </w:pPr>
      <w:r w:rsidRPr="00552695">
        <w:rPr>
          <w:rFonts w:eastAsia="Calibri"/>
          <w:i/>
          <w:iCs/>
          <w:sz w:val="24"/>
          <w:szCs w:val="24"/>
          <w:u w:val="single"/>
          <w:lang w:val="fr-CH"/>
        </w:rPr>
        <w:t xml:space="preserve">La participation des communautés </w:t>
      </w:r>
    </w:p>
    <w:p w14:paraId="72C3D9E8" w14:textId="77777777" w:rsidR="00531706" w:rsidRPr="00552695" w:rsidRDefault="00531706" w:rsidP="00531706">
      <w:pPr>
        <w:contextualSpacing/>
        <w:jc w:val="both"/>
        <w:rPr>
          <w:rFonts w:eastAsia="Calibri"/>
          <w:i/>
          <w:iCs/>
          <w:u w:val="single"/>
          <w:lang w:val="fr-CH"/>
        </w:rPr>
      </w:pPr>
    </w:p>
    <w:p w14:paraId="5E8B7DE9" w14:textId="77777777" w:rsidR="00531706" w:rsidRPr="00552695" w:rsidRDefault="00531706" w:rsidP="00531706">
      <w:pPr>
        <w:pStyle w:val="ListParagraph"/>
        <w:numPr>
          <w:ilvl w:val="0"/>
          <w:numId w:val="1"/>
        </w:numPr>
        <w:jc w:val="both"/>
        <w:rPr>
          <w:rFonts w:eastAsia="Calibri"/>
          <w:sz w:val="24"/>
          <w:szCs w:val="24"/>
          <w:lang w:val="fr-CH"/>
        </w:rPr>
      </w:pPr>
      <w:r w:rsidRPr="00552695">
        <w:rPr>
          <w:rFonts w:eastAsia="Calibri"/>
          <w:sz w:val="24"/>
          <w:szCs w:val="24"/>
          <w:lang w:val="fr-CH"/>
        </w:rPr>
        <w:t>Quelles mesures ont été mises en place depuis 2015 pour garantir que les segments de la population les plus vulnérables et/ou privés de leurs droits (tels que les personnes vivant dans l'extrême pauvreté, les femmes, les peuples autochtones, les groupes minoritaires, les migrants, les personnes handicapées, les personnes âgées et les enfants/jeunes) sont placés au centre des discussions à toutes les étapes de la prise de décision et de la conception des projets ayant une incidence sur le changement climatique, y compris de la planification au suivi et à l'évaluation de ces projets ?</w:t>
      </w:r>
    </w:p>
    <w:p w14:paraId="286A2B63" w14:textId="77777777" w:rsidR="00531706" w:rsidRPr="00D936D8" w:rsidRDefault="00531706" w:rsidP="00531706">
      <w:pPr>
        <w:contextualSpacing/>
        <w:jc w:val="both"/>
        <w:rPr>
          <w:lang w:val="fr-FR"/>
        </w:rPr>
      </w:pPr>
    </w:p>
    <w:p w14:paraId="0C0F4358" w14:textId="77777777" w:rsidR="00531706" w:rsidRPr="00D936D8" w:rsidRDefault="00531706" w:rsidP="0053170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fr-CH"/>
        </w:rPr>
      </w:pPr>
      <w:r w:rsidRPr="00552695">
        <w:rPr>
          <w:rFonts w:eastAsia="Calibri"/>
          <w:sz w:val="24"/>
          <w:szCs w:val="24"/>
          <w:lang w:val="fr-CH"/>
        </w:rPr>
        <w:t>Quelles mesures ont été prises pour garantir que toutes les composantes de la société, y compris les communautés autochtones et minoritaires et les personnes handicapées, aient accès à des informations fiables, en temps opportun et faciles à comprendre sur tous les aspects de ces processus ?</w:t>
      </w:r>
    </w:p>
    <w:p w14:paraId="40973A4C" w14:textId="77777777" w:rsidR="00531706" w:rsidRPr="00D936D8" w:rsidRDefault="00531706" w:rsidP="00531706">
      <w:pPr>
        <w:pStyle w:val="ListParagraph"/>
        <w:rPr>
          <w:rFonts w:eastAsia="Calibri"/>
          <w:sz w:val="24"/>
          <w:szCs w:val="24"/>
          <w:u w:val="single"/>
          <w:lang w:val="fr-CH"/>
        </w:rPr>
      </w:pPr>
    </w:p>
    <w:p w14:paraId="04A43959" w14:textId="77777777" w:rsidR="00531706" w:rsidRPr="00D936D8" w:rsidRDefault="00531706" w:rsidP="0053170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fr-CH"/>
        </w:rPr>
      </w:pPr>
      <w:r w:rsidRPr="00552695">
        <w:rPr>
          <w:sz w:val="24"/>
          <w:szCs w:val="24"/>
          <w:lang w:val="fr-CH"/>
        </w:rPr>
        <w:t>Quelles politiques ont été introduites depuis 2015 et sont mises en œuvre pour prévenir et atténuer le risque que le changement climatique pose pour le droit au développement, de manière à assurer la participation des communautés affectées tout au long des étapes de formulation d'évaluation de ces politiques ?</w:t>
      </w:r>
    </w:p>
    <w:p w14:paraId="2B38C69A" w14:textId="77777777" w:rsidR="00531706" w:rsidRPr="00552695" w:rsidRDefault="00531706" w:rsidP="00531706">
      <w:pPr>
        <w:pStyle w:val="ListParagraph"/>
        <w:rPr>
          <w:rFonts w:eastAsia="Calibri"/>
          <w:sz w:val="24"/>
          <w:szCs w:val="24"/>
          <w:lang w:val="fr-CH"/>
        </w:rPr>
      </w:pPr>
    </w:p>
    <w:p w14:paraId="3C27CF6C" w14:textId="77777777" w:rsidR="00531706" w:rsidRPr="00D936D8" w:rsidRDefault="00531706" w:rsidP="0053170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fr-CH"/>
        </w:rPr>
      </w:pPr>
      <w:r w:rsidRPr="00552695">
        <w:rPr>
          <w:rFonts w:eastAsia="Calibri"/>
          <w:sz w:val="24"/>
          <w:szCs w:val="24"/>
          <w:lang w:val="fr-CH"/>
        </w:rPr>
        <w:lastRenderedPageBreak/>
        <w:t xml:space="preserve">Quelles sont les mesures en place pour garantir que les politiques en matière de changement climatique et de développement soient fondées sur les </w:t>
      </w:r>
      <w:r w:rsidRPr="00694C7C">
        <w:rPr>
          <w:rFonts w:eastAsia="Calibri"/>
          <w:sz w:val="24"/>
          <w:szCs w:val="24"/>
          <w:lang w:val="fr-CH"/>
        </w:rPr>
        <w:t>priorités de développement et / ou environnementales des titulaires de droits ?</w:t>
      </w:r>
    </w:p>
    <w:p w14:paraId="5E4D3507" w14:textId="77777777" w:rsidR="00531706" w:rsidRPr="00552695" w:rsidRDefault="00531706" w:rsidP="00531706">
      <w:pPr>
        <w:pStyle w:val="ListParagraph"/>
        <w:rPr>
          <w:rFonts w:eastAsia="Calibri"/>
          <w:sz w:val="24"/>
          <w:szCs w:val="24"/>
          <w:lang w:val="fr-CH"/>
        </w:rPr>
      </w:pPr>
    </w:p>
    <w:p w14:paraId="52F842BB" w14:textId="77777777" w:rsidR="00531706" w:rsidRPr="00D936D8" w:rsidRDefault="00531706" w:rsidP="0053170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fr-CH"/>
        </w:rPr>
      </w:pPr>
      <w:r w:rsidRPr="00552695">
        <w:rPr>
          <w:rFonts w:eastAsia="Calibri"/>
          <w:sz w:val="24"/>
          <w:szCs w:val="24"/>
          <w:lang w:val="fr-CH"/>
        </w:rPr>
        <w:t xml:space="preserve">Quelles sont les mesures en place pour permettre aux titulaires de droits d'avoir accès à des mécanismes </w:t>
      </w:r>
      <w:r>
        <w:rPr>
          <w:rFonts w:eastAsia="Calibri"/>
          <w:sz w:val="24"/>
          <w:szCs w:val="24"/>
          <w:lang w:val="fr-CH"/>
        </w:rPr>
        <w:t>d’</w:t>
      </w:r>
      <w:r w:rsidRPr="00552695">
        <w:rPr>
          <w:rFonts w:eastAsia="Calibri"/>
          <w:sz w:val="24"/>
          <w:szCs w:val="24"/>
          <w:lang w:val="fr-CH"/>
        </w:rPr>
        <w:t>application du principe de responsabilité et de recours fiables, efficaces et en temps opportun en ce qui concerne les effets négatifs potentiels du changement climatique et des politiques de développement ?</w:t>
      </w:r>
    </w:p>
    <w:p w14:paraId="1924DD12" w14:textId="77777777" w:rsidR="00531706" w:rsidRPr="00D936D8" w:rsidRDefault="00531706" w:rsidP="00531706">
      <w:pPr>
        <w:pStyle w:val="ListParagraph"/>
        <w:rPr>
          <w:rFonts w:eastAsia="Calibri"/>
          <w:sz w:val="24"/>
          <w:szCs w:val="24"/>
          <w:lang w:val="fr-FR"/>
        </w:rPr>
      </w:pPr>
    </w:p>
    <w:p w14:paraId="3641CCE9" w14:textId="77777777" w:rsidR="00531706" w:rsidRPr="00D936D8" w:rsidRDefault="00531706" w:rsidP="00531706">
      <w:pPr>
        <w:pStyle w:val="ListParagraph"/>
        <w:numPr>
          <w:ilvl w:val="0"/>
          <w:numId w:val="1"/>
        </w:numPr>
        <w:tabs>
          <w:tab w:val="left" w:pos="680"/>
          <w:tab w:val="left" w:pos="1360"/>
          <w:tab w:val="left" w:pos="1984"/>
          <w:tab w:val="left" w:pos="6349"/>
          <w:tab w:val="left" w:pos="6916"/>
        </w:tabs>
        <w:jc w:val="both"/>
        <w:rPr>
          <w:rFonts w:eastAsia="Calibri"/>
          <w:sz w:val="24"/>
          <w:szCs w:val="24"/>
          <w:u w:val="single"/>
          <w:lang w:val="fr-CH"/>
        </w:rPr>
      </w:pPr>
      <w:r w:rsidRPr="00552695">
        <w:rPr>
          <w:rFonts w:eastAsia="Calibri"/>
          <w:sz w:val="24"/>
          <w:szCs w:val="24"/>
          <w:lang w:val="fr-CH"/>
        </w:rPr>
        <w:t xml:space="preserve">De quelle manière les États fournissent-ils des garanties de protection sociale et </w:t>
      </w:r>
      <w:r>
        <w:rPr>
          <w:rFonts w:eastAsia="Calibri"/>
          <w:sz w:val="24"/>
          <w:szCs w:val="24"/>
          <w:lang w:val="fr-CH"/>
        </w:rPr>
        <w:t>une éducation</w:t>
      </w:r>
      <w:r w:rsidRPr="00DB1410">
        <w:rPr>
          <w:rFonts w:eastAsia="Calibri"/>
          <w:sz w:val="24"/>
          <w:szCs w:val="24"/>
          <w:lang w:val="fr-CH"/>
        </w:rPr>
        <w:t xml:space="preserve"> adéquate aux individus/communautés en ce qui concerne les questions liées au changement climatique, en particulier compte tenu de l'impact accéléré et non linéaire que le changement climatique </w:t>
      </w:r>
      <w:r w:rsidRPr="00016BE1">
        <w:rPr>
          <w:rFonts w:eastAsia="Calibri"/>
          <w:sz w:val="24"/>
          <w:szCs w:val="24"/>
          <w:lang w:val="fr-CH"/>
        </w:rPr>
        <w:t>aura dans et entre les</w:t>
      </w:r>
      <w:r w:rsidRPr="00DB1410">
        <w:rPr>
          <w:rFonts w:eastAsia="Calibri"/>
          <w:sz w:val="24"/>
          <w:szCs w:val="24"/>
          <w:lang w:val="fr-CH"/>
        </w:rPr>
        <w:t xml:space="preserve"> États ? Quel espace de politiques ouvert existe-t-il </w:t>
      </w:r>
      <w:r>
        <w:rPr>
          <w:rFonts w:eastAsia="Calibri"/>
          <w:sz w:val="24"/>
          <w:szCs w:val="24"/>
          <w:lang w:val="fr-CH"/>
        </w:rPr>
        <w:t>dans lequel</w:t>
      </w:r>
      <w:r w:rsidRPr="00DB1410">
        <w:rPr>
          <w:rFonts w:eastAsia="Calibri"/>
          <w:sz w:val="24"/>
          <w:szCs w:val="24"/>
          <w:lang w:val="fr-CH"/>
        </w:rPr>
        <w:t xml:space="preserve"> les politiques et les programmes peuvent être évalués et révisés</w:t>
      </w:r>
      <w:r>
        <w:rPr>
          <w:rFonts w:eastAsia="Calibri"/>
          <w:sz w:val="24"/>
          <w:szCs w:val="24"/>
          <w:lang w:val="fr-CH"/>
        </w:rPr>
        <w:t xml:space="preserve"> au besoin</w:t>
      </w:r>
      <w:r w:rsidRPr="00DB1410">
        <w:rPr>
          <w:rFonts w:eastAsia="Calibri"/>
          <w:sz w:val="24"/>
          <w:szCs w:val="24"/>
          <w:lang w:val="fr-CH"/>
        </w:rPr>
        <w:t xml:space="preserve"> de manière transparente et participative par toutes les parties prenantes clés, y compris les </w:t>
      </w:r>
      <w:r>
        <w:rPr>
          <w:rFonts w:eastAsia="Calibri"/>
          <w:sz w:val="24"/>
          <w:szCs w:val="24"/>
          <w:lang w:val="fr-CH"/>
        </w:rPr>
        <w:t>titulaires</w:t>
      </w:r>
      <w:r w:rsidRPr="00DB1410">
        <w:rPr>
          <w:rFonts w:eastAsia="Calibri"/>
          <w:sz w:val="24"/>
          <w:szCs w:val="24"/>
          <w:lang w:val="fr-CH"/>
        </w:rPr>
        <w:t xml:space="preserve"> de droits</w:t>
      </w:r>
      <w:r>
        <w:rPr>
          <w:rFonts w:eastAsia="Calibri"/>
          <w:sz w:val="24"/>
          <w:szCs w:val="24"/>
          <w:lang w:val="fr-CH"/>
        </w:rPr>
        <w:t> ?</w:t>
      </w:r>
    </w:p>
    <w:p w14:paraId="7557F563" w14:textId="77777777" w:rsidR="00531706" w:rsidRPr="00D936D8" w:rsidRDefault="00531706" w:rsidP="00531706">
      <w:pPr>
        <w:tabs>
          <w:tab w:val="left" w:pos="965"/>
        </w:tabs>
        <w:rPr>
          <w:rFonts w:eastAsia="Calibri"/>
          <w:lang w:val="fr-CH"/>
        </w:rPr>
      </w:pPr>
    </w:p>
    <w:p w14:paraId="4A6DC795" w14:textId="77777777" w:rsidR="00531706" w:rsidRPr="00174070" w:rsidRDefault="00531706" w:rsidP="00531706">
      <w:pPr>
        <w:pStyle w:val="ListParagraph"/>
        <w:numPr>
          <w:ilvl w:val="0"/>
          <w:numId w:val="2"/>
        </w:numPr>
        <w:tabs>
          <w:tab w:val="left" w:pos="680"/>
          <w:tab w:val="left" w:pos="1360"/>
          <w:tab w:val="left" w:pos="1984"/>
          <w:tab w:val="left" w:pos="6349"/>
          <w:tab w:val="left" w:pos="6916"/>
        </w:tabs>
        <w:jc w:val="both"/>
        <w:rPr>
          <w:rFonts w:eastAsia="Calibri"/>
          <w:sz w:val="24"/>
          <w:szCs w:val="24"/>
          <w:u w:val="single"/>
          <w:lang w:val="fr-CH"/>
        </w:rPr>
      </w:pPr>
      <w:r w:rsidRPr="00174070">
        <w:rPr>
          <w:rFonts w:eastAsia="Calibri"/>
          <w:sz w:val="24"/>
          <w:szCs w:val="24"/>
          <w:u w:val="single"/>
          <w:lang w:val="fr-CH"/>
        </w:rPr>
        <w:t>Coopération internationale et meilleures pratiques</w:t>
      </w:r>
    </w:p>
    <w:p w14:paraId="708E7944" w14:textId="77777777" w:rsidR="00531706" w:rsidRPr="00174070" w:rsidRDefault="00531706" w:rsidP="00531706">
      <w:pPr>
        <w:tabs>
          <w:tab w:val="left" w:pos="680"/>
          <w:tab w:val="left" w:pos="1360"/>
          <w:tab w:val="left" w:pos="1984"/>
          <w:tab w:val="left" w:pos="6349"/>
          <w:tab w:val="left" w:pos="6916"/>
        </w:tabs>
        <w:ind w:left="360"/>
        <w:jc w:val="both"/>
        <w:rPr>
          <w:rFonts w:eastAsia="Calibri"/>
          <w:u w:val="single"/>
          <w:lang w:val="fr-CH"/>
        </w:rPr>
      </w:pPr>
    </w:p>
    <w:p w14:paraId="24CF1340" w14:textId="77777777" w:rsidR="00531706" w:rsidRDefault="00531706" w:rsidP="00531706">
      <w:pPr>
        <w:pStyle w:val="ListParagraph"/>
        <w:numPr>
          <w:ilvl w:val="0"/>
          <w:numId w:val="3"/>
        </w:numPr>
        <w:tabs>
          <w:tab w:val="left" w:pos="680"/>
          <w:tab w:val="left" w:pos="1360"/>
          <w:tab w:val="left" w:pos="1984"/>
          <w:tab w:val="left" w:pos="6349"/>
          <w:tab w:val="left" w:pos="6916"/>
        </w:tabs>
        <w:jc w:val="both"/>
        <w:rPr>
          <w:rFonts w:eastAsia="Calibri"/>
          <w:sz w:val="24"/>
          <w:szCs w:val="24"/>
          <w:lang w:val="fr-CH"/>
        </w:rPr>
      </w:pPr>
      <w:r w:rsidRPr="00DB1410">
        <w:rPr>
          <w:rFonts w:eastAsia="Calibri"/>
          <w:sz w:val="24"/>
          <w:szCs w:val="24"/>
          <w:lang w:val="fr-CH"/>
        </w:rPr>
        <w:t>Quelles politiques</w:t>
      </w:r>
      <w:r>
        <w:rPr>
          <w:rFonts w:eastAsia="Calibri"/>
          <w:sz w:val="24"/>
          <w:szCs w:val="24"/>
          <w:lang w:val="fr-CH"/>
        </w:rPr>
        <w:t xml:space="preserve"> climatiques</w:t>
      </w:r>
      <w:r w:rsidRPr="00DB1410">
        <w:rPr>
          <w:rFonts w:eastAsia="Calibri"/>
          <w:sz w:val="24"/>
          <w:szCs w:val="24"/>
          <w:lang w:val="fr-CH"/>
        </w:rPr>
        <w:t xml:space="preserve"> d'adaptation et de mitigation ont été développées et mises en œuvre depuis 2015 dans votre pays, en particulier en relation avec </w:t>
      </w:r>
      <w:r w:rsidRPr="000B5A70">
        <w:rPr>
          <w:rFonts w:eastAsia="Calibri"/>
          <w:sz w:val="24"/>
          <w:szCs w:val="24"/>
          <w:lang w:val="fr-CH"/>
        </w:rPr>
        <w:t>le ODD 13,</w:t>
      </w:r>
      <w:r w:rsidRPr="00DB1410">
        <w:rPr>
          <w:rFonts w:eastAsia="Calibri"/>
          <w:sz w:val="24"/>
          <w:szCs w:val="24"/>
          <w:lang w:val="fr-CH"/>
        </w:rPr>
        <w:t xml:space="preserve"> ses </w:t>
      </w:r>
      <w:r>
        <w:rPr>
          <w:rFonts w:eastAsia="Calibri"/>
          <w:sz w:val="24"/>
          <w:szCs w:val="24"/>
          <w:lang w:val="fr-CH"/>
        </w:rPr>
        <w:t>cibles</w:t>
      </w:r>
      <w:r w:rsidRPr="00DB1410">
        <w:rPr>
          <w:rFonts w:eastAsia="Calibri"/>
          <w:sz w:val="24"/>
          <w:szCs w:val="24"/>
          <w:lang w:val="fr-CH"/>
        </w:rPr>
        <w:t xml:space="preserve"> connexes et l'Accord de Paris ?</w:t>
      </w:r>
    </w:p>
    <w:p w14:paraId="3722474E" w14:textId="77777777" w:rsidR="00531706" w:rsidRPr="00EF5FDB" w:rsidRDefault="00531706" w:rsidP="00531706">
      <w:pPr>
        <w:tabs>
          <w:tab w:val="left" w:pos="680"/>
          <w:tab w:val="left" w:pos="1360"/>
          <w:tab w:val="left" w:pos="1984"/>
          <w:tab w:val="left" w:pos="6349"/>
          <w:tab w:val="left" w:pos="6916"/>
        </w:tabs>
        <w:jc w:val="both"/>
        <w:rPr>
          <w:rFonts w:eastAsia="Calibri"/>
          <w:lang w:val="fr-CH"/>
        </w:rPr>
      </w:pPr>
    </w:p>
    <w:p w14:paraId="391658FF" w14:textId="77777777" w:rsidR="00531706" w:rsidRPr="00D936D8" w:rsidRDefault="00531706" w:rsidP="00531706">
      <w:pPr>
        <w:pStyle w:val="ListParagraph"/>
        <w:numPr>
          <w:ilvl w:val="0"/>
          <w:numId w:val="3"/>
        </w:numPr>
        <w:tabs>
          <w:tab w:val="left" w:pos="680"/>
          <w:tab w:val="left" w:pos="1360"/>
          <w:tab w:val="left" w:pos="1984"/>
          <w:tab w:val="left" w:pos="6349"/>
          <w:tab w:val="left" w:pos="6916"/>
        </w:tabs>
        <w:jc w:val="both"/>
        <w:rPr>
          <w:rFonts w:eastAsia="Calibri"/>
          <w:sz w:val="24"/>
          <w:szCs w:val="24"/>
          <w:u w:val="single"/>
          <w:lang w:val="fr-CH"/>
        </w:rPr>
      </w:pPr>
      <w:r w:rsidRPr="00DB1410">
        <w:rPr>
          <w:rFonts w:eastAsia="Calibri"/>
          <w:sz w:val="24"/>
          <w:szCs w:val="24"/>
          <w:lang w:val="fr-CH"/>
        </w:rPr>
        <w:t xml:space="preserve">Comment les autorités de votre pays intègrent-elles la </w:t>
      </w:r>
      <w:r>
        <w:rPr>
          <w:rFonts w:eastAsia="Calibri"/>
          <w:sz w:val="24"/>
          <w:szCs w:val="24"/>
          <w:lang w:val="fr-CH"/>
        </w:rPr>
        <w:t>durabilité</w:t>
      </w:r>
      <w:r w:rsidRPr="00DB1410">
        <w:rPr>
          <w:rFonts w:eastAsia="Calibri"/>
          <w:sz w:val="24"/>
          <w:szCs w:val="24"/>
          <w:lang w:val="fr-CH"/>
        </w:rPr>
        <w:t xml:space="preserve">, la mitigation et l'adaptation au changement climatique, </w:t>
      </w:r>
      <w:r>
        <w:rPr>
          <w:rFonts w:eastAsia="Calibri"/>
          <w:sz w:val="24"/>
          <w:szCs w:val="24"/>
          <w:lang w:val="fr-CH"/>
        </w:rPr>
        <w:t>ainsi que</w:t>
      </w:r>
      <w:r w:rsidRPr="00DB1410">
        <w:rPr>
          <w:rFonts w:eastAsia="Calibri"/>
          <w:sz w:val="24"/>
          <w:szCs w:val="24"/>
          <w:lang w:val="fr-CH"/>
        </w:rPr>
        <w:t xml:space="preserve"> la transition équitable</w:t>
      </w:r>
      <w:r>
        <w:rPr>
          <w:rFonts w:eastAsia="Calibri"/>
          <w:sz w:val="24"/>
          <w:szCs w:val="24"/>
          <w:lang w:val="fr-CH"/>
        </w:rPr>
        <w:t>,</w:t>
      </w:r>
      <w:r w:rsidRPr="00DB1410">
        <w:rPr>
          <w:rFonts w:eastAsia="Calibri"/>
          <w:sz w:val="24"/>
          <w:szCs w:val="24"/>
          <w:lang w:val="fr-CH"/>
        </w:rPr>
        <w:t xml:space="preserve"> dans leurs stratégies de </w:t>
      </w:r>
      <w:r>
        <w:rPr>
          <w:rFonts w:eastAsia="Calibri"/>
          <w:sz w:val="24"/>
          <w:szCs w:val="24"/>
          <w:lang w:val="fr-CH"/>
        </w:rPr>
        <w:t>relance</w:t>
      </w:r>
      <w:r w:rsidRPr="00456349">
        <w:rPr>
          <w:rFonts w:eastAsia="Calibri"/>
          <w:sz w:val="24"/>
          <w:szCs w:val="24"/>
          <w:lang w:val="fr-CH"/>
        </w:rPr>
        <w:t xml:space="preserve"> </w:t>
      </w:r>
      <w:r>
        <w:rPr>
          <w:rFonts w:eastAsia="Calibri"/>
          <w:sz w:val="24"/>
          <w:szCs w:val="24"/>
          <w:lang w:val="fr-CH"/>
        </w:rPr>
        <w:t>dans le contexte de</w:t>
      </w:r>
      <w:r w:rsidRPr="00456349">
        <w:rPr>
          <w:rFonts w:eastAsia="Calibri"/>
          <w:sz w:val="24"/>
          <w:szCs w:val="24"/>
          <w:lang w:val="fr-CH"/>
        </w:rPr>
        <w:t xml:space="preserve"> la pandémie COVID-19</w:t>
      </w:r>
      <w:r w:rsidRPr="00DB1410">
        <w:rPr>
          <w:rFonts w:eastAsia="Calibri"/>
          <w:sz w:val="24"/>
          <w:szCs w:val="24"/>
          <w:lang w:val="fr-CH"/>
        </w:rPr>
        <w:t>, notamment en ce qui concerne la coopération internationale</w:t>
      </w:r>
      <w:r>
        <w:rPr>
          <w:rFonts w:eastAsia="Calibri"/>
          <w:sz w:val="24"/>
          <w:szCs w:val="24"/>
          <w:lang w:val="fr-CH"/>
        </w:rPr>
        <w:t>, pour reconstruire en mieux</w:t>
      </w:r>
      <w:r w:rsidRPr="00DB1410">
        <w:rPr>
          <w:rFonts w:eastAsia="Calibri"/>
          <w:sz w:val="24"/>
          <w:szCs w:val="24"/>
          <w:lang w:val="fr-CH"/>
        </w:rPr>
        <w:t xml:space="preserve"> ?</w:t>
      </w:r>
      <w:r>
        <w:rPr>
          <w:rFonts w:eastAsia="Calibri"/>
          <w:sz w:val="24"/>
          <w:szCs w:val="24"/>
          <w:lang w:val="fr-CH"/>
        </w:rPr>
        <w:t xml:space="preserve"> </w:t>
      </w:r>
    </w:p>
    <w:p w14:paraId="29610A6D" w14:textId="77777777" w:rsidR="00531706" w:rsidRPr="00D936D8" w:rsidRDefault="00531706" w:rsidP="00531706">
      <w:pPr>
        <w:pStyle w:val="ListParagraph"/>
        <w:rPr>
          <w:rFonts w:eastAsia="Calibri"/>
          <w:sz w:val="24"/>
          <w:szCs w:val="24"/>
          <w:lang w:val="fr-CH"/>
        </w:rPr>
      </w:pPr>
    </w:p>
    <w:p w14:paraId="0AD9BEA2" w14:textId="77777777" w:rsidR="00531706" w:rsidRDefault="00531706" w:rsidP="00531706">
      <w:pPr>
        <w:pStyle w:val="ListParagraph"/>
        <w:numPr>
          <w:ilvl w:val="0"/>
          <w:numId w:val="3"/>
        </w:numPr>
        <w:tabs>
          <w:tab w:val="left" w:pos="680"/>
          <w:tab w:val="left" w:pos="1360"/>
          <w:tab w:val="left" w:pos="1984"/>
          <w:tab w:val="left" w:pos="6349"/>
          <w:tab w:val="left" w:pos="6916"/>
        </w:tabs>
        <w:jc w:val="both"/>
        <w:rPr>
          <w:rFonts w:eastAsia="Calibri"/>
          <w:sz w:val="24"/>
          <w:szCs w:val="24"/>
          <w:u w:val="single"/>
          <w:lang w:val="fr-CH"/>
        </w:rPr>
      </w:pPr>
      <w:r w:rsidRPr="00DB1410">
        <w:rPr>
          <w:rFonts w:eastAsia="Calibri"/>
          <w:sz w:val="24"/>
          <w:szCs w:val="24"/>
          <w:lang w:val="fr-CH"/>
        </w:rPr>
        <w:t>De quelle manière les autorités de votre État apportent-elles un soutien international continu et renforcé aux politiques d'adaptation des pays en développement, en s</w:t>
      </w:r>
      <w:r>
        <w:rPr>
          <w:rFonts w:eastAsia="Calibri"/>
          <w:sz w:val="24"/>
          <w:szCs w:val="24"/>
          <w:lang w:val="fr-CH"/>
        </w:rPr>
        <w:t xml:space="preserve">’informant mutuellement </w:t>
      </w:r>
      <w:r w:rsidRPr="00DB1410">
        <w:rPr>
          <w:rFonts w:eastAsia="Calibri"/>
          <w:sz w:val="24"/>
          <w:szCs w:val="24"/>
          <w:lang w:val="fr-CH"/>
        </w:rPr>
        <w:t xml:space="preserve">et en informant le public sur la manière dont elles mettent en œuvre des mesures de lutte contre le changement climatique et en mettant en place un système solide de transparence et </w:t>
      </w:r>
      <w:r>
        <w:rPr>
          <w:rFonts w:eastAsia="Calibri"/>
          <w:sz w:val="24"/>
          <w:szCs w:val="24"/>
          <w:lang w:val="fr-CH"/>
        </w:rPr>
        <w:t>d’application du principe de responsabilité</w:t>
      </w:r>
      <w:r w:rsidRPr="00DB1410">
        <w:rPr>
          <w:rFonts w:eastAsia="Calibri"/>
          <w:sz w:val="24"/>
          <w:szCs w:val="24"/>
          <w:lang w:val="fr-CH"/>
        </w:rPr>
        <w:t xml:space="preserve">, conformément à leurs engagements au titre de l'Accord de Paris ? De quelle manière les États à </w:t>
      </w:r>
      <w:r w:rsidRPr="00EF5FDB">
        <w:rPr>
          <w:rFonts w:eastAsia="Calibri"/>
          <w:sz w:val="24"/>
          <w:szCs w:val="24"/>
          <w:lang w:val="fr-CH"/>
        </w:rPr>
        <w:t>revenu élevé</w:t>
      </w:r>
      <w:r w:rsidRPr="00DB1410">
        <w:rPr>
          <w:rFonts w:eastAsia="Calibri"/>
          <w:sz w:val="24"/>
          <w:szCs w:val="24"/>
          <w:lang w:val="fr-CH"/>
        </w:rPr>
        <w:t xml:space="preserve"> aident-ils les États à revenu faible à </w:t>
      </w:r>
      <w:r>
        <w:rPr>
          <w:rFonts w:eastAsia="Calibri"/>
          <w:sz w:val="24"/>
          <w:szCs w:val="24"/>
          <w:lang w:val="fr-CH"/>
        </w:rPr>
        <w:t>faire face</w:t>
      </w:r>
      <w:r w:rsidRPr="00DB1410">
        <w:rPr>
          <w:rFonts w:eastAsia="Calibri"/>
          <w:sz w:val="24"/>
          <w:szCs w:val="24"/>
          <w:lang w:val="fr-CH"/>
        </w:rPr>
        <w:t xml:space="preserve"> au changement climatique et à </w:t>
      </w:r>
      <w:r w:rsidRPr="00D64121">
        <w:rPr>
          <w:rFonts w:eastAsia="Calibri"/>
          <w:sz w:val="24"/>
          <w:szCs w:val="24"/>
          <w:lang w:val="fr-CH"/>
        </w:rPr>
        <w:t xml:space="preserve">prévenir </w:t>
      </w:r>
      <w:r>
        <w:rPr>
          <w:rFonts w:eastAsia="Calibri"/>
          <w:sz w:val="24"/>
          <w:szCs w:val="24"/>
          <w:lang w:val="fr-CH"/>
        </w:rPr>
        <w:t>s</w:t>
      </w:r>
      <w:r w:rsidRPr="00D64121">
        <w:rPr>
          <w:rFonts w:eastAsia="Calibri"/>
          <w:sz w:val="24"/>
          <w:szCs w:val="24"/>
          <w:lang w:val="fr-CH"/>
        </w:rPr>
        <w:t>es effets</w:t>
      </w:r>
      <w:r>
        <w:rPr>
          <w:rFonts w:eastAsia="Calibri"/>
          <w:sz w:val="24"/>
          <w:szCs w:val="24"/>
          <w:lang w:val="fr-CH"/>
        </w:rPr>
        <w:t xml:space="preserve"> </w:t>
      </w:r>
      <w:r w:rsidRPr="00D64121">
        <w:rPr>
          <w:rFonts w:eastAsia="Calibri"/>
          <w:sz w:val="24"/>
          <w:szCs w:val="24"/>
          <w:lang w:val="fr-CH"/>
        </w:rPr>
        <w:t>?</w:t>
      </w:r>
    </w:p>
    <w:p w14:paraId="5E7307D2" w14:textId="77777777" w:rsidR="00531706" w:rsidRDefault="00531706" w:rsidP="00531706">
      <w:pPr>
        <w:pStyle w:val="ListParagraph"/>
        <w:tabs>
          <w:tab w:val="left" w:pos="680"/>
          <w:tab w:val="left" w:pos="1360"/>
          <w:tab w:val="left" w:pos="1984"/>
          <w:tab w:val="left" w:pos="6349"/>
          <w:tab w:val="left" w:pos="6916"/>
        </w:tabs>
        <w:jc w:val="both"/>
        <w:rPr>
          <w:rFonts w:eastAsia="Calibri"/>
          <w:sz w:val="24"/>
          <w:szCs w:val="24"/>
          <w:u w:val="single"/>
          <w:lang w:val="fr-CH"/>
        </w:rPr>
      </w:pPr>
    </w:p>
    <w:p w14:paraId="7DFFDB40" w14:textId="77777777" w:rsidR="00531706" w:rsidRPr="00D936D8" w:rsidRDefault="00531706" w:rsidP="00531706">
      <w:pPr>
        <w:pStyle w:val="ListParagraph"/>
        <w:numPr>
          <w:ilvl w:val="0"/>
          <w:numId w:val="3"/>
        </w:numPr>
        <w:tabs>
          <w:tab w:val="left" w:pos="680"/>
          <w:tab w:val="left" w:pos="1360"/>
          <w:tab w:val="left" w:pos="1984"/>
          <w:tab w:val="left" w:pos="6349"/>
          <w:tab w:val="left" w:pos="6916"/>
        </w:tabs>
        <w:jc w:val="both"/>
        <w:rPr>
          <w:rFonts w:eastAsia="Calibri"/>
          <w:sz w:val="24"/>
          <w:szCs w:val="24"/>
          <w:u w:val="single"/>
          <w:lang w:val="fr-CH"/>
        </w:rPr>
      </w:pPr>
      <w:r w:rsidRPr="00DB1410">
        <w:rPr>
          <w:bCs/>
          <w:noProof/>
          <w:sz w:val="24"/>
          <w:szCs w:val="24"/>
          <w:lang w:val="fr-CH"/>
        </w:rPr>
        <w:t>Comment les informations sur les politiques et les bonnes pratiques pertinentes en matière de prévention, de mitigation ou d'adaptation au changement climatique sont-elles rendues publiques et partagées pour faciliter la coopération internationale ?</w:t>
      </w:r>
    </w:p>
    <w:p w14:paraId="5B8B2FE4" w14:textId="77777777" w:rsidR="00531706" w:rsidRPr="00EF5FDB" w:rsidRDefault="00531706" w:rsidP="00531706">
      <w:pPr>
        <w:tabs>
          <w:tab w:val="left" w:pos="680"/>
          <w:tab w:val="left" w:pos="1360"/>
          <w:tab w:val="left" w:pos="1984"/>
          <w:tab w:val="left" w:pos="6349"/>
          <w:tab w:val="left" w:pos="6916"/>
        </w:tabs>
        <w:jc w:val="both"/>
        <w:rPr>
          <w:rFonts w:eastAsia="Calibri"/>
          <w:u w:val="single"/>
          <w:lang w:val="fr-CH"/>
        </w:rPr>
      </w:pPr>
    </w:p>
    <w:p w14:paraId="05B93199" w14:textId="77777777" w:rsidR="00531706" w:rsidRPr="00D936D8" w:rsidRDefault="00531706" w:rsidP="00531706">
      <w:pPr>
        <w:pStyle w:val="ListParagraph"/>
        <w:numPr>
          <w:ilvl w:val="0"/>
          <w:numId w:val="3"/>
        </w:numPr>
        <w:tabs>
          <w:tab w:val="left" w:pos="680"/>
          <w:tab w:val="left" w:pos="1360"/>
          <w:tab w:val="left" w:pos="1984"/>
          <w:tab w:val="left" w:pos="6349"/>
          <w:tab w:val="left" w:pos="6916"/>
        </w:tabs>
        <w:jc w:val="both"/>
        <w:rPr>
          <w:rFonts w:eastAsia="Calibri"/>
          <w:sz w:val="24"/>
          <w:szCs w:val="24"/>
          <w:u w:val="single"/>
          <w:lang w:val="fr-CH"/>
        </w:rPr>
      </w:pPr>
      <w:r w:rsidRPr="004B28A9">
        <w:rPr>
          <w:rFonts w:eastAsia="Calibri"/>
          <w:sz w:val="24"/>
          <w:szCs w:val="24"/>
          <w:lang w:val="fr-CH"/>
        </w:rPr>
        <w:t xml:space="preserve">De quelle manière les autorités de votre État et les autres parties prenantes clés encouragent-elles le financement, la planification et la mise en œuvre – </w:t>
      </w:r>
      <w:r w:rsidRPr="00D936D8">
        <w:rPr>
          <w:rFonts w:eastAsia="Calibri"/>
          <w:sz w:val="24"/>
          <w:szCs w:val="24"/>
          <w:lang w:val="fr-CH"/>
        </w:rPr>
        <w:t>axés sur les droits de l'homme</w:t>
      </w:r>
      <w:r w:rsidRPr="004B28A9">
        <w:rPr>
          <w:rFonts w:eastAsia="Calibri"/>
          <w:sz w:val="24"/>
          <w:szCs w:val="24"/>
          <w:lang w:val="fr-CH"/>
        </w:rPr>
        <w:t xml:space="preserve"> – de projets internationaux de développement durable et d'autres projets liés au changement climatique ? Veuillez identifier les défis spécifiques auxquels les gouvernements, les entreprises ou d'autres organisations ont été confrontés en essayant d'utiliser une telle approche fondée sur les droits de l’homme. </w:t>
      </w:r>
    </w:p>
    <w:p w14:paraId="2CB0600C" w14:textId="77777777" w:rsidR="00531706" w:rsidRPr="00D936D8" w:rsidRDefault="00531706" w:rsidP="00531706">
      <w:pPr>
        <w:pStyle w:val="ListParagraph"/>
        <w:rPr>
          <w:rFonts w:eastAsia="Calibri"/>
          <w:sz w:val="24"/>
          <w:szCs w:val="24"/>
          <w:lang w:val="fr-CH"/>
        </w:rPr>
      </w:pPr>
    </w:p>
    <w:p w14:paraId="05617F4F" w14:textId="77777777" w:rsidR="00531706" w:rsidRPr="00D936D8" w:rsidRDefault="00531706" w:rsidP="00531706">
      <w:pPr>
        <w:pStyle w:val="ListParagraph"/>
        <w:numPr>
          <w:ilvl w:val="0"/>
          <w:numId w:val="3"/>
        </w:numPr>
        <w:tabs>
          <w:tab w:val="left" w:pos="680"/>
          <w:tab w:val="left" w:pos="1360"/>
          <w:tab w:val="left" w:pos="1984"/>
          <w:tab w:val="left" w:pos="6349"/>
          <w:tab w:val="left" w:pos="6916"/>
        </w:tabs>
        <w:jc w:val="both"/>
        <w:rPr>
          <w:rFonts w:eastAsia="Calibri"/>
          <w:sz w:val="24"/>
          <w:szCs w:val="24"/>
          <w:u w:val="single"/>
          <w:lang w:val="fr-CH"/>
        </w:rPr>
      </w:pPr>
      <w:r w:rsidRPr="00DB1410">
        <w:rPr>
          <w:rFonts w:eastAsia="Calibri"/>
          <w:sz w:val="24"/>
          <w:szCs w:val="24"/>
          <w:lang w:val="fr-CH"/>
        </w:rPr>
        <w:t xml:space="preserve">Lors de l'évaluation des politiques pertinentes, dans quelle mesure les autorités de votre État réalisent-elles des études d'impact sur les droits de l'homme et analysent-elles si </w:t>
      </w:r>
      <w:r w:rsidRPr="00DB1410">
        <w:rPr>
          <w:rFonts w:eastAsia="Calibri"/>
          <w:sz w:val="24"/>
          <w:szCs w:val="24"/>
          <w:lang w:val="fr-CH"/>
        </w:rPr>
        <w:lastRenderedPageBreak/>
        <w:t xml:space="preserve">ces politiques atteignent les objectifs de création d'emplois, </w:t>
      </w:r>
      <w:r w:rsidRPr="004B28A9">
        <w:rPr>
          <w:rFonts w:eastAsia="Calibri"/>
          <w:sz w:val="24"/>
          <w:szCs w:val="24"/>
          <w:lang w:val="fr-CH"/>
        </w:rPr>
        <w:t xml:space="preserve">de </w:t>
      </w:r>
      <w:r>
        <w:rPr>
          <w:rFonts w:eastAsia="Calibri"/>
          <w:sz w:val="24"/>
          <w:szCs w:val="24"/>
          <w:lang w:val="fr-CH"/>
        </w:rPr>
        <w:t>salaire décent</w:t>
      </w:r>
      <w:r w:rsidRPr="00DB1410">
        <w:rPr>
          <w:rFonts w:eastAsia="Calibri"/>
          <w:sz w:val="24"/>
          <w:szCs w:val="24"/>
          <w:lang w:val="fr-CH"/>
        </w:rPr>
        <w:t xml:space="preserve"> et de bonnes conditions de travail </w:t>
      </w:r>
      <w:r>
        <w:rPr>
          <w:rFonts w:eastAsia="Calibri"/>
          <w:sz w:val="24"/>
          <w:szCs w:val="24"/>
          <w:lang w:val="fr-CH"/>
        </w:rPr>
        <w:t>pour</w:t>
      </w:r>
      <w:r w:rsidRPr="00DB1410">
        <w:rPr>
          <w:rFonts w:eastAsia="Calibri"/>
          <w:sz w:val="24"/>
          <w:szCs w:val="24"/>
          <w:lang w:val="fr-CH"/>
        </w:rPr>
        <w:t xml:space="preserve"> la population, tout en protégeant et en garantissant un environnement sain et d'autres droits fondamentaux de tous les individus ?</w:t>
      </w:r>
    </w:p>
    <w:p w14:paraId="50AE78F3" w14:textId="77777777" w:rsidR="00531706" w:rsidRPr="00531706" w:rsidRDefault="00531706" w:rsidP="00531706">
      <w:pPr>
        <w:jc w:val="both"/>
        <w:rPr>
          <w:rFonts w:ascii="Times New Roman" w:hAnsi="Times New Roman" w:cs="Times New Roman"/>
          <w:lang w:val="fr-CH"/>
        </w:rPr>
      </w:pPr>
    </w:p>
    <w:sectPr w:rsidR="00531706" w:rsidRPr="00531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C3C"/>
    <w:multiLevelType w:val="hybridMultilevel"/>
    <w:tmpl w:val="FA7E3E42"/>
    <w:lvl w:ilvl="0" w:tplc="D654F790">
      <w:start w:val="1"/>
      <w:numFmt w:val="upperRoman"/>
      <w:lvlText w:val="%1."/>
      <w:lvlJc w:val="left"/>
      <w:pPr>
        <w:ind w:left="1080" w:hanging="72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E148E"/>
    <w:multiLevelType w:val="hybridMultilevel"/>
    <w:tmpl w:val="490CD394"/>
    <w:lvl w:ilvl="0" w:tplc="F84C2B8E">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C52FB3"/>
    <w:multiLevelType w:val="hybridMultilevel"/>
    <w:tmpl w:val="0B807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06"/>
    <w:rsid w:val="00174070"/>
    <w:rsid w:val="001C4B43"/>
    <w:rsid w:val="002F345D"/>
    <w:rsid w:val="003659BA"/>
    <w:rsid w:val="00531706"/>
    <w:rsid w:val="00B35DB2"/>
    <w:rsid w:val="00C50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77F8"/>
  <w15:chartTrackingRefBased/>
  <w15:docId w15:val="{3DF39440-9938-0C41-9D03-03040E39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06"/>
    <w:pPr>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31706"/>
    <w:rPr>
      <w:color w:val="0563C1" w:themeColor="hyperlink"/>
      <w:u w:val="single"/>
    </w:rPr>
  </w:style>
  <w:style w:type="character" w:customStyle="1" w:styleId="UnresolvedMention">
    <w:name w:val="Unresolved Mention"/>
    <w:basedOn w:val="DefaultParagraphFont"/>
    <w:uiPriority w:val="99"/>
    <w:semiHidden/>
    <w:unhideWhenUsed/>
    <w:rsid w:val="00531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fr/professionalinterest/pages/righttodevelopmen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ga/search/view_doc.asp?symbol=A/RES/70/1&amp;Lang=F" TargetMode="External"/><Relationship Id="rId11" Type="http://schemas.openxmlformats.org/officeDocument/2006/relationships/customXml" Target="../customXml/item2.xml"/><Relationship Id="rId5" Type="http://schemas.openxmlformats.org/officeDocument/2006/relationships/hyperlink" Target="https://unfccc.int/files/essential_background/convention/application/pdf/french_paris_agreement.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2C9716-0B57-45C5-84A0-0D5716202DCE}"/>
</file>

<file path=customXml/itemProps2.xml><?xml version="1.0" encoding="utf-8"?>
<ds:datastoreItem xmlns:ds="http://schemas.openxmlformats.org/officeDocument/2006/customXml" ds:itemID="{50EFD8A6-57E8-4D9A-8180-A30012323A88}"/>
</file>

<file path=customXml/itemProps3.xml><?xml version="1.0" encoding="utf-8"?>
<ds:datastoreItem xmlns:ds="http://schemas.openxmlformats.org/officeDocument/2006/customXml" ds:itemID="{3C7B4532-3272-40DE-B91E-D8A4859DB566}"/>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PAVLOVA Antoanela</cp:lastModifiedBy>
  <cp:revision>3</cp:revision>
  <dcterms:created xsi:type="dcterms:W3CDTF">2020-12-23T11:59:00Z</dcterms:created>
  <dcterms:modified xsi:type="dcterms:W3CDTF">2020-12-23T12:06:00Z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