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17" w:rsidRPr="00B065AC" w:rsidRDefault="00937C17" w:rsidP="00937C17">
      <w:pPr>
        <w:jc w:val="center"/>
        <w:rPr>
          <w:b/>
          <w:bCs/>
          <w:sz w:val="32"/>
          <w:szCs w:val="32"/>
        </w:rPr>
      </w:pPr>
      <w:r w:rsidRPr="00B065AC">
        <w:rPr>
          <w:b/>
          <w:bCs/>
          <w:sz w:val="32"/>
          <w:szCs w:val="32"/>
        </w:rPr>
        <w:t>Financing Development at the Regional Level</w:t>
      </w:r>
    </w:p>
    <w:p w:rsidR="00937C17" w:rsidRPr="00B065AC" w:rsidRDefault="00937C17" w:rsidP="00937C17">
      <w:pPr>
        <w:jc w:val="center"/>
        <w:rPr>
          <w:b/>
          <w:bCs/>
          <w:sz w:val="32"/>
          <w:szCs w:val="32"/>
        </w:rPr>
      </w:pPr>
      <w:r w:rsidRPr="00B065AC">
        <w:rPr>
          <w:b/>
          <w:bCs/>
          <w:sz w:val="32"/>
          <w:szCs w:val="32"/>
        </w:rPr>
        <w:t>(A Case Study of the African Continent)</w:t>
      </w:r>
    </w:p>
    <w:p w:rsidR="00937C17" w:rsidRPr="00B065AC" w:rsidRDefault="00937C17" w:rsidP="00937C17">
      <w:pPr>
        <w:rPr>
          <w:sz w:val="32"/>
          <w:szCs w:val="32"/>
        </w:rPr>
      </w:pPr>
    </w:p>
    <w:p w:rsidR="00937C17" w:rsidRPr="00B065AC" w:rsidRDefault="00937C17" w:rsidP="00B065AC">
      <w:pPr>
        <w:rPr>
          <w:sz w:val="32"/>
          <w:szCs w:val="32"/>
        </w:rPr>
      </w:pPr>
      <w:r w:rsidRPr="00B065AC">
        <w:rPr>
          <w:sz w:val="32"/>
          <w:szCs w:val="32"/>
        </w:rPr>
        <w:t> </w:t>
      </w:r>
      <w:r w:rsidR="00B065AC" w:rsidRPr="00B065AC">
        <w:rPr>
          <w:b/>
          <w:bCs/>
          <w:sz w:val="32"/>
          <w:szCs w:val="32"/>
          <w:u w:val="single"/>
        </w:rPr>
        <w:t>Submitted by</w:t>
      </w:r>
      <w:r w:rsidR="00B065AC">
        <w:rPr>
          <w:sz w:val="32"/>
          <w:szCs w:val="32"/>
        </w:rPr>
        <w:t>:</w:t>
      </w:r>
      <w:r w:rsidR="00B065AC">
        <w:rPr>
          <w:sz w:val="32"/>
          <w:szCs w:val="32"/>
        </w:rPr>
        <w:tab/>
      </w:r>
      <w:r w:rsidR="00B065AC" w:rsidRPr="00B065AC">
        <w:rPr>
          <w:sz w:val="32"/>
          <w:szCs w:val="32"/>
        </w:rPr>
        <w:t>Maat for Peace, Developme</w:t>
      </w:r>
      <w:r w:rsidR="00684370">
        <w:rPr>
          <w:sz w:val="32"/>
          <w:szCs w:val="32"/>
        </w:rPr>
        <w:t>nt and Human Rights which is in special</w:t>
      </w:r>
      <w:r w:rsidR="00B065AC" w:rsidRPr="00B065AC">
        <w:rPr>
          <w:sz w:val="32"/>
          <w:szCs w:val="32"/>
        </w:rPr>
        <w:t xml:space="preserve"> consultative status with the United Nations Economic and Social Council since 2016</w:t>
      </w:r>
    </w:p>
    <w:p w:rsidR="00937C17" w:rsidRPr="00B065AC" w:rsidRDefault="00937C17" w:rsidP="0034540C">
      <w:pPr>
        <w:rPr>
          <w:sz w:val="32"/>
          <w:szCs w:val="32"/>
        </w:rPr>
      </w:pPr>
      <w:r w:rsidRPr="00B065AC">
        <w:rPr>
          <w:b/>
          <w:bCs/>
          <w:sz w:val="32"/>
          <w:szCs w:val="32"/>
          <w:u w:val="single"/>
        </w:rPr>
        <w:t>Submitted to</w:t>
      </w:r>
      <w:r w:rsidR="00B065AC">
        <w:rPr>
          <w:sz w:val="32"/>
          <w:szCs w:val="32"/>
        </w:rPr>
        <w:t>:</w:t>
      </w:r>
      <w:r w:rsidR="00B065AC">
        <w:rPr>
          <w:sz w:val="32"/>
          <w:szCs w:val="32"/>
        </w:rPr>
        <w:tab/>
      </w:r>
      <w:r w:rsidRPr="00B065AC">
        <w:rPr>
          <w:sz w:val="32"/>
          <w:szCs w:val="32"/>
        </w:rPr>
        <w:t>S</w:t>
      </w:r>
      <w:r w:rsidR="00192CDC">
        <w:rPr>
          <w:sz w:val="32"/>
          <w:szCs w:val="32"/>
        </w:rPr>
        <w:t>pecial Rapporteur on the Right to D</w:t>
      </w:r>
      <w:r w:rsidRPr="00B065AC">
        <w:rPr>
          <w:sz w:val="32"/>
          <w:szCs w:val="32"/>
        </w:rPr>
        <w:t>evelopment</w:t>
      </w:r>
    </w:p>
    <w:p w:rsidR="00937C17" w:rsidRPr="00B065AC" w:rsidRDefault="00B065AC" w:rsidP="00553268">
      <w:pPr>
        <w:rPr>
          <w:b/>
          <w:bCs/>
          <w:sz w:val="32"/>
          <w:szCs w:val="32"/>
          <w:u w:val="single"/>
        </w:rPr>
      </w:pPr>
      <w:r w:rsidRPr="00553268">
        <w:rPr>
          <w:b/>
          <w:bCs/>
          <w:sz w:val="32"/>
          <w:szCs w:val="32"/>
          <w:highlight w:val="cyan"/>
          <w:u w:val="single"/>
        </w:rPr>
        <w:t>Preamble</w:t>
      </w:r>
    </w:p>
    <w:p w:rsidR="00937C17" w:rsidRPr="0034540C" w:rsidRDefault="00B065AC" w:rsidP="00553268">
      <w:pPr>
        <w:ind w:firstLine="720"/>
        <w:rPr>
          <w:b/>
          <w:bCs/>
          <w:sz w:val="32"/>
          <w:szCs w:val="32"/>
        </w:rPr>
      </w:pPr>
      <w:r w:rsidRPr="00B065AC">
        <w:rPr>
          <w:sz w:val="32"/>
          <w:szCs w:val="32"/>
        </w:rPr>
        <w:t>S</w:t>
      </w:r>
      <w:r w:rsidR="00937C17" w:rsidRPr="00B065AC">
        <w:rPr>
          <w:sz w:val="32"/>
          <w:szCs w:val="32"/>
        </w:rPr>
        <w:t xml:space="preserve">ix years </w:t>
      </w:r>
      <w:r>
        <w:rPr>
          <w:sz w:val="32"/>
          <w:szCs w:val="32"/>
        </w:rPr>
        <w:t>following</w:t>
      </w:r>
      <w:r w:rsidR="00937C17" w:rsidRPr="00B065AC">
        <w:rPr>
          <w:sz w:val="32"/>
          <w:szCs w:val="32"/>
        </w:rPr>
        <w:t xml:space="preserve"> the adoption of the sustainable development goals and 10 years </w:t>
      </w:r>
      <w:r w:rsidR="00FE760C">
        <w:rPr>
          <w:sz w:val="32"/>
          <w:szCs w:val="32"/>
        </w:rPr>
        <w:t>prior to</w:t>
      </w:r>
      <w:r w:rsidR="00937C17" w:rsidRPr="00B065AC">
        <w:rPr>
          <w:sz w:val="32"/>
          <w:szCs w:val="32"/>
        </w:rPr>
        <w:t xml:space="preserve"> the deadline </w:t>
      </w:r>
      <w:r>
        <w:rPr>
          <w:sz w:val="32"/>
          <w:szCs w:val="32"/>
        </w:rPr>
        <w:t>of</w:t>
      </w:r>
      <w:r w:rsidR="00937C17" w:rsidRPr="00B065AC">
        <w:rPr>
          <w:sz w:val="32"/>
          <w:szCs w:val="32"/>
        </w:rPr>
        <w:t xml:space="preserve"> achieving the sustainable development goals</w:t>
      </w:r>
      <w:r w:rsidR="00192CDC">
        <w:rPr>
          <w:sz w:val="32"/>
          <w:szCs w:val="32"/>
        </w:rPr>
        <w:t xml:space="preserve"> (SDGs)</w:t>
      </w:r>
      <w:r w:rsidR="00937C17" w:rsidRPr="00B065AC">
        <w:rPr>
          <w:sz w:val="32"/>
          <w:szCs w:val="32"/>
        </w:rPr>
        <w:t xml:space="preserve"> in general and </w:t>
      </w:r>
      <w:r w:rsidR="00AE7B15">
        <w:rPr>
          <w:sz w:val="32"/>
          <w:szCs w:val="32"/>
        </w:rPr>
        <w:t>in</w:t>
      </w:r>
      <w:r w:rsidR="00937C17" w:rsidRPr="00B065AC">
        <w:rPr>
          <w:sz w:val="32"/>
          <w:szCs w:val="32"/>
        </w:rPr>
        <w:t xml:space="preserve"> the African continent in particular, it is necessary to assess the ability of African countries to achieve the sustainable development goals, and </w:t>
      </w:r>
      <w:r w:rsidR="00FE760C">
        <w:rPr>
          <w:sz w:val="32"/>
          <w:szCs w:val="32"/>
        </w:rPr>
        <w:t xml:space="preserve">determine </w:t>
      </w:r>
      <w:r w:rsidR="00AE7B15">
        <w:rPr>
          <w:sz w:val="32"/>
          <w:szCs w:val="32"/>
        </w:rPr>
        <w:t>whether</w:t>
      </w:r>
      <w:r w:rsidR="00937C17" w:rsidRPr="00B065AC">
        <w:rPr>
          <w:sz w:val="32"/>
          <w:szCs w:val="32"/>
        </w:rPr>
        <w:t xml:space="preserve"> African countries </w:t>
      </w:r>
      <w:r w:rsidR="00AE7B15">
        <w:rPr>
          <w:sz w:val="32"/>
          <w:szCs w:val="32"/>
        </w:rPr>
        <w:t xml:space="preserve">are on track </w:t>
      </w:r>
      <w:r w:rsidR="00103692">
        <w:rPr>
          <w:sz w:val="32"/>
          <w:szCs w:val="32"/>
        </w:rPr>
        <w:t>to</w:t>
      </w:r>
      <w:r w:rsidR="0034540C">
        <w:rPr>
          <w:sz w:val="32"/>
          <w:szCs w:val="32"/>
        </w:rPr>
        <w:t xml:space="preserve"> achieve development.</w:t>
      </w:r>
      <w:r w:rsidR="00937C17" w:rsidRPr="00B065AC">
        <w:rPr>
          <w:sz w:val="32"/>
          <w:szCs w:val="32"/>
        </w:rPr>
        <w:t xml:space="preserve"> And</w:t>
      </w:r>
      <w:r w:rsidR="00103692">
        <w:rPr>
          <w:sz w:val="32"/>
          <w:szCs w:val="32"/>
        </w:rPr>
        <w:t xml:space="preserve"> also</w:t>
      </w:r>
      <w:r w:rsidR="00937C17" w:rsidRPr="00B065AC">
        <w:rPr>
          <w:sz w:val="32"/>
          <w:szCs w:val="32"/>
        </w:rPr>
        <w:t xml:space="preserve"> </w:t>
      </w:r>
      <w:r w:rsidR="00887787">
        <w:rPr>
          <w:sz w:val="32"/>
          <w:szCs w:val="32"/>
        </w:rPr>
        <w:t xml:space="preserve">identify </w:t>
      </w:r>
      <w:r w:rsidR="00937C17" w:rsidRPr="00B065AC">
        <w:rPr>
          <w:sz w:val="32"/>
          <w:szCs w:val="32"/>
        </w:rPr>
        <w:t xml:space="preserve">the suitability of international and domestic financing for </w:t>
      </w:r>
      <w:r w:rsidR="00BB5A2A" w:rsidRPr="00BB5A2A">
        <w:rPr>
          <w:sz w:val="32"/>
          <w:szCs w:val="32"/>
        </w:rPr>
        <w:t xml:space="preserve">the implementation of the </w:t>
      </w:r>
      <w:r w:rsidR="00BB5A2A" w:rsidRPr="00B065AC">
        <w:rPr>
          <w:sz w:val="32"/>
          <w:szCs w:val="32"/>
        </w:rPr>
        <w:t>2030 Agenda</w:t>
      </w:r>
      <w:r w:rsidR="00BB5A2A" w:rsidRPr="00BB5A2A">
        <w:rPr>
          <w:sz w:val="32"/>
          <w:szCs w:val="32"/>
        </w:rPr>
        <w:t xml:space="preserve"> </w:t>
      </w:r>
      <w:r w:rsidR="00BB5A2A">
        <w:rPr>
          <w:sz w:val="32"/>
          <w:szCs w:val="32"/>
        </w:rPr>
        <w:t>in Africa</w:t>
      </w:r>
      <w:r w:rsidR="00937C17" w:rsidRPr="00B065AC">
        <w:rPr>
          <w:sz w:val="32"/>
          <w:szCs w:val="32"/>
        </w:rPr>
        <w:t xml:space="preserve">, especially after the </w:t>
      </w:r>
      <w:r w:rsidR="00B73AD6">
        <w:rPr>
          <w:sz w:val="32"/>
          <w:szCs w:val="32"/>
        </w:rPr>
        <w:t>evolution</w:t>
      </w:r>
      <w:r w:rsidR="00BB5A2A">
        <w:rPr>
          <w:sz w:val="32"/>
          <w:szCs w:val="32"/>
        </w:rPr>
        <w:t xml:space="preserve"> of the </w:t>
      </w:r>
      <w:r w:rsidR="00C143F9" w:rsidRPr="00C143F9">
        <w:rPr>
          <w:sz w:val="32"/>
          <w:szCs w:val="32"/>
        </w:rPr>
        <w:t>global development finance</w:t>
      </w:r>
      <w:r w:rsidR="00B73AD6">
        <w:rPr>
          <w:sz w:val="32"/>
          <w:szCs w:val="32"/>
        </w:rPr>
        <w:t xml:space="preserve"> landscape</w:t>
      </w:r>
      <w:r w:rsidR="00937C17" w:rsidRPr="00C143F9">
        <w:rPr>
          <w:sz w:val="32"/>
          <w:szCs w:val="32"/>
        </w:rPr>
        <w:t xml:space="preserve"> </w:t>
      </w:r>
      <w:r w:rsidR="00937C17" w:rsidRPr="00B065AC">
        <w:rPr>
          <w:sz w:val="32"/>
          <w:szCs w:val="32"/>
        </w:rPr>
        <w:t xml:space="preserve">and its </w:t>
      </w:r>
      <w:r w:rsidR="00B73AD6">
        <w:rPr>
          <w:sz w:val="32"/>
          <w:szCs w:val="32"/>
        </w:rPr>
        <w:t>shift</w:t>
      </w:r>
      <w:r w:rsidR="00937C17" w:rsidRPr="00B065AC">
        <w:rPr>
          <w:sz w:val="32"/>
          <w:szCs w:val="32"/>
        </w:rPr>
        <w:t xml:space="preserve"> </w:t>
      </w:r>
      <w:r w:rsidR="00B73AD6" w:rsidRPr="00B73AD6">
        <w:rPr>
          <w:sz w:val="32"/>
          <w:szCs w:val="32"/>
        </w:rPr>
        <w:t>from a model centered</w:t>
      </w:r>
      <w:r w:rsidR="00B73AD6">
        <w:rPr>
          <w:sz w:val="32"/>
          <w:szCs w:val="32"/>
        </w:rPr>
        <w:t xml:space="preserve"> </w:t>
      </w:r>
      <w:r w:rsidR="00B73AD6" w:rsidRPr="00B73AD6">
        <w:rPr>
          <w:sz w:val="32"/>
          <w:szCs w:val="32"/>
        </w:rPr>
        <w:t>on official development assistance and the coverage of remaining financing needs through</w:t>
      </w:r>
      <w:r w:rsidR="00B73AD6">
        <w:rPr>
          <w:sz w:val="32"/>
          <w:szCs w:val="32"/>
        </w:rPr>
        <w:t xml:space="preserve"> </w:t>
      </w:r>
      <w:r w:rsidR="00B73AD6" w:rsidRPr="00B73AD6">
        <w:rPr>
          <w:sz w:val="32"/>
          <w:szCs w:val="32"/>
        </w:rPr>
        <w:t>external debt, to a framework with greater emphasis on the mobilization of domestic</w:t>
      </w:r>
      <w:r w:rsidR="00B73AD6">
        <w:rPr>
          <w:sz w:val="32"/>
          <w:szCs w:val="32"/>
        </w:rPr>
        <w:t xml:space="preserve"> </w:t>
      </w:r>
      <w:r w:rsidR="00B73AD6" w:rsidRPr="00B73AD6">
        <w:rPr>
          <w:sz w:val="32"/>
          <w:szCs w:val="32"/>
        </w:rPr>
        <w:t xml:space="preserve">resources. </w:t>
      </w:r>
      <w:r w:rsidR="00937C17" w:rsidRPr="00B065AC">
        <w:rPr>
          <w:sz w:val="32"/>
          <w:szCs w:val="32"/>
        </w:rPr>
        <w:t xml:space="preserve">Especially in light of the </w:t>
      </w:r>
      <w:r w:rsidR="00F0565B">
        <w:rPr>
          <w:sz w:val="32"/>
          <w:szCs w:val="32"/>
        </w:rPr>
        <w:t xml:space="preserve">statement made by the United Nations </w:t>
      </w:r>
      <w:r w:rsidR="00F0565B" w:rsidRPr="00F0565B">
        <w:rPr>
          <w:sz w:val="32"/>
          <w:szCs w:val="32"/>
        </w:rPr>
        <w:t xml:space="preserve">Secretary-General </w:t>
      </w:r>
      <w:proofErr w:type="spellStart"/>
      <w:r w:rsidR="00F0565B" w:rsidRPr="00F0565B">
        <w:rPr>
          <w:sz w:val="32"/>
          <w:szCs w:val="32"/>
        </w:rPr>
        <w:t>António</w:t>
      </w:r>
      <w:proofErr w:type="spellEnd"/>
      <w:r w:rsidR="00F0565B" w:rsidRPr="00F0565B">
        <w:rPr>
          <w:sz w:val="32"/>
          <w:szCs w:val="32"/>
        </w:rPr>
        <w:t xml:space="preserve"> </w:t>
      </w:r>
      <w:proofErr w:type="spellStart"/>
      <w:r w:rsidR="00F0565B" w:rsidRPr="00F0565B">
        <w:rPr>
          <w:sz w:val="32"/>
          <w:szCs w:val="32"/>
        </w:rPr>
        <w:t>Guterres</w:t>
      </w:r>
      <w:proofErr w:type="spellEnd"/>
      <w:r w:rsidR="00BB5A2A">
        <w:rPr>
          <w:sz w:val="32"/>
          <w:szCs w:val="32"/>
        </w:rPr>
        <w:t>,</w:t>
      </w:r>
      <w:r w:rsidR="00937C17" w:rsidRPr="00B065AC">
        <w:rPr>
          <w:sz w:val="32"/>
          <w:szCs w:val="32"/>
        </w:rPr>
        <w:t xml:space="preserve"> if Africa </w:t>
      </w:r>
      <w:r w:rsidR="00BB5A2A">
        <w:rPr>
          <w:sz w:val="32"/>
          <w:szCs w:val="32"/>
        </w:rPr>
        <w:t xml:space="preserve">couldn’t </w:t>
      </w:r>
      <w:r w:rsidR="00937C17" w:rsidRPr="00B065AC">
        <w:rPr>
          <w:sz w:val="32"/>
          <w:szCs w:val="32"/>
        </w:rPr>
        <w:t xml:space="preserve">achieve the sustainable development goals, the world will not achieve </w:t>
      </w:r>
      <w:r w:rsidR="00BB5A2A">
        <w:rPr>
          <w:sz w:val="32"/>
          <w:szCs w:val="32"/>
        </w:rPr>
        <w:t>them either</w:t>
      </w:r>
      <w:r w:rsidR="00937C17" w:rsidRPr="00B065AC">
        <w:rPr>
          <w:sz w:val="32"/>
          <w:szCs w:val="32"/>
        </w:rPr>
        <w:t>.</w:t>
      </w:r>
      <w:r w:rsidR="00CF5976">
        <w:rPr>
          <w:rStyle w:val="FootnoteReference"/>
          <w:sz w:val="32"/>
          <w:szCs w:val="32"/>
        </w:rPr>
        <w:footnoteReference w:id="1"/>
      </w:r>
      <w:r w:rsidR="00CF5976">
        <w:rPr>
          <w:sz w:val="32"/>
          <w:szCs w:val="32"/>
        </w:rPr>
        <w:br w:type="page"/>
      </w:r>
      <w:r w:rsidR="00FA6E0F" w:rsidRPr="0034540C">
        <w:rPr>
          <w:b/>
          <w:bCs/>
          <w:sz w:val="32"/>
          <w:szCs w:val="32"/>
          <w:highlight w:val="cyan"/>
          <w:u w:val="single"/>
        </w:rPr>
        <w:lastRenderedPageBreak/>
        <w:t xml:space="preserve"> Financing </w:t>
      </w:r>
      <w:r w:rsidR="00553268">
        <w:rPr>
          <w:b/>
          <w:bCs/>
          <w:sz w:val="32"/>
          <w:szCs w:val="32"/>
          <w:highlight w:val="cyan"/>
          <w:u w:val="single"/>
        </w:rPr>
        <w:t xml:space="preserve">Development </w:t>
      </w:r>
      <w:bookmarkStart w:id="0" w:name="_GoBack"/>
      <w:bookmarkEnd w:id="0"/>
      <w:r w:rsidR="00FA6E0F" w:rsidRPr="0034540C">
        <w:rPr>
          <w:b/>
          <w:bCs/>
          <w:sz w:val="32"/>
          <w:szCs w:val="32"/>
          <w:highlight w:val="cyan"/>
          <w:u w:val="single"/>
        </w:rPr>
        <w:t xml:space="preserve">Challenges </w:t>
      </w:r>
      <w:r w:rsidR="00937C17" w:rsidRPr="0034540C">
        <w:rPr>
          <w:b/>
          <w:bCs/>
          <w:sz w:val="32"/>
          <w:szCs w:val="32"/>
          <w:highlight w:val="cyan"/>
          <w:u w:val="single"/>
        </w:rPr>
        <w:t>in Africa</w:t>
      </w:r>
    </w:p>
    <w:p w:rsidR="00937C17" w:rsidRPr="00B065AC" w:rsidRDefault="00192CDC" w:rsidP="00A845AD">
      <w:pPr>
        <w:ind w:firstLine="720"/>
        <w:rPr>
          <w:sz w:val="32"/>
          <w:szCs w:val="32"/>
        </w:rPr>
      </w:pPr>
      <w:r>
        <w:rPr>
          <w:sz w:val="32"/>
          <w:szCs w:val="32"/>
        </w:rPr>
        <w:t>The</w:t>
      </w:r>
      <w:r w:rsidRPr="00192CDC">
        <w:rPr>
          <w:sz w:val="32"/>
          <w:szCs w:val="32"/>
        </w:rPr>
        <w:t xml:space="preserve"> 2019 Africa SDG Index</w:t>
      </w:r>
      <w:r w:rsidR="00D75E95" w:rsidRPr="00D75E95">
        <w:t xml:space="preserve"> </w:t>
      </w:r>
      <w:r w:rsidR="00D75E95" w:rsidRPr="00D75E95">
        <w:rPr>
          <w:sz w:val="32"/>
          <w:szCs w:val="32"/>
        </w:rPr>
        <w:t>ranks 52 African countries based on 97 indicators across all 17 goals.</w:t>
      </w:r>
      <w:r w:rsidR="00937C17" w:rsidRPr="00B065AC">
        <w:rPr>
          <w:sz w:val="32"/>
          <w:szCs w:val="32"/>
        </w:rPr>
        <w:t xml:space="preserve"> </w:t>
      </w:r>
      <w:r w:rsidR="00D75E95" w:rsidRPr="00B065AC">
        <w:rPr>
          <w:sz w:val="32"/>
          <w:szCs w:val="32"/>
        </w:rPr>
        <w:t>T</w:t>
      </w:r>
      <w:r w:rsidR="00937C17" w:rsidRPr="00B065AC">
        <w:rPr>
          <w:sz w:val="32"/>
          <w:szCs w:val="32"/>
        </w:rPr>
        <w:t xml:space="preserve">he index </w:t>
      </w:r>
      <w:r w:rsidR="00D75E95">
        <w:rPr>
          <w:sz w:val="32"/>
          <w:szCs w:val="32"/>
        </w:rPr>
        <w:t>ranks</w:t>
      </w:r>
      <w:r w:rsidR="00937C17" w:rsidRPr="00B065AC">
        <w:rPr>
          <w:sz w:val="32"/>
          <w:szCs w:val="32"/>
        </w:rPr>
        <w:t xml:space="preserve"> "Tunisia" as the best African country to achieve the </w:t>
      </w:r>
      <w:r w:rsidR="00A845AD">
        <w:rPr>
          <w:sz w:val="32"/>
          <w:szCs w:val="32"/>
        </w:rPr>
        <w:t>SDGs</w:t>
      </w:r>
      <w:r w:rsidR="00937C17" w:rsidRPr="00B065AC">
        <w:rPr>
          <w:sz w:val="32"/>
          <w:szCs w:val="32"/>
        </w:rPr>
        <w:t xml:space="preserve"> as it </w:t>
      </w:r>
      <w:r w:rsidR="00A845AD">
        <w:rPr>
          <w:sz w:val="32"/>
          <w:szCs w:val="32"/>
        </w:rPr>
        <w:t>is</w:t>
      </w:r>
      <w:r w:rsidR="00937C17" w:rsidRPr="00B065AC">
        <w:rPr>
          <w:sz w:val="32"/>
          <w:szCs w:val="32"/>
        </w:rPr>
        <w:t xml:space="preserve"> 66% </w:t>
      </w:r>
      <w:r w:rsidR="00A845AD" w:rsidRPr="00A845AD">
        <w:rPr>
          <w:sz w:val="32"/>
          <w:szCs w:val="32"/>
        </w:rPr>
        <w:t>of the way towards achieving the SDGs</w:t>
      </w:r>
      <w:r w:rsidR="00937C17" w:rsidRPr="00B065AC">
        <w:rPr>
          <w:sz w:val="32"/>
          <w:szCs w:val="32"/>
        </w:rPr>
        <w:t xml:space="preserve">, followed by (Mauritius, Algeria, Morocco, </w:t>
      </w:r>
      <w:r w:rsidR="00C2220D">
        <w:rPr>
          <w:sz w:val="32"/>
          <w:szCs w:val="32"/>
        </w:rPr>
        <w:t>and the Republic of Cape Verde). The index</w:t>
      </w:r>
      <w:r w:rsidR="00937C17" w:rsidRPr="00B065AC">
        <w:rPr>
          <w:sz w:val="32"/>
          <w:szCs w:val="32"/>
        </w:rPr>
        <w:t xml:space="preserve"> </w:t>
      </w:r>
      <w:r w:rsidR="00C2220D">
        <w:rPr>
          <w:sz w:val="32"/>
          <w:szCs w:val="32"/>
        </w:rPr>
        <w:t xml:space="preserve">also </w:t>
      </w:r>
      <w:r w:rsidR="00937C17" w:rsidRPr="00B065AC">
        <w:rPr>
          <w:sz w:val="32"/>
          <w:szCs w:val="32"/>
        </w:rPr>
        <w:t xml:space="preserve">pointed out that </w:t>
      </w:r>
      <w:r w:rsidR="00C2220D">
        <w:rPr>
          <w:sz w:val="32"/>
          <w:szCs w:val="32"/>
        </w:rPr>
        <w:t>poorly performing</w:t>
      </w:r>
      <w:r w:rsidR="00C2220D" w:rsidRPr="00C2220D">
        <w:rPr>
          <w:sz w:val="32"/>
          <w:szCs w:val="32"/>
        </w:rPr>
        <w:t xml:space="preserve"> countries </w:t>
      </w:r>
      <w:r w:rsidR="00937C17" w:rsidRPr="00B065AC">
        <w:rPr>
          <w:sz w:val="32"/>
          <w:szCs w:val="32"/>
        </w:rPr>
        <w:t>are</w:t>
      </w:r>
      <w:r w:rsidR="00001FDA">
        <w:rPr>
          <w:sz w:val="32"/>
          <w:szCs w:val="32"/>
        </w:rPr>
        <w:t xml:space="preserve"> states</w:t>
      </w:r>
      <w:r w:rsidR="00937C17" w:rsidRPr="00B065AC">
        <w:rPr>
          <w:sz w:val="32"/>
          <w:szCs w:val="32"/>
        </w:rPr>
        <w:t xml:space="preserve"> </w:t>
      </w:r>
      <w:r w:rsidR="00C2220D">
        <w:rPr>
          <w:sz w:val="32"/>
          <w:szCs w:val="32"/>
        </w:rPr>
        <w:t>characterized by</w:t>
      </w:r>
      <w:r w:rsidR="00937C17" w:rsidRPr="00B065AC">
        <w:rPr>
          <w:sz w:val="32"/>
          <w:szCs w:val="32"/>
        </w:rPr>
        <w:t xml:space="preserve"> high levels of poverty and </w:t>
      </w:r>
      <w:r w:rsidR="00C2220D">
        <w:rPr>
          <w:sz w:val="32"/>
          <w:szCs w:val="32"/>
        </w:rPr>
        <w:t xml:space="preserve">internal </w:t>
      </w:r>
      <w:r w:rsidR="00001FDA">
        <w:rPr>
          <w:sz w:val="32"/>
          <w:szCs w:val="32"/>
        </w:rPr>
        <w:t xml:space="preserve">conflicts. </w:t>
      </w:r>
      <w:r w:rsidR="00937C17" w:rsidRPr="00B065AC">
        <w:rPr>
          <w:sz w:val="32"/>
          <w:szCs w:val="32"/>
        </w:rPr>
        <w:t xml:space="preserve">South Sudan, Central African Republic, </w:t>
      </w:r>
      <w:r w:rsidR="00001FDA">
        <w:rPr>
          <w:sz w:val="32"/>
          <w:szCs w:val="32"/>
        </w:rPr>
        <w:t xml:space="preserve">and </w:t>
      </w:r>
      <w:r w:rsidR="003A49DE">
        <w:rPr>
          <w:sz w:val="32"/>
          <w:szCs w:val="32"/>
        </w:rPr>
        <w:t xml:space="preserve">Chad were </w:t>
      </w:r>
      <w:r w:rsidR="00001FDA">
        <w:rPr>
          <w:sz w:val="32"/>
          <w:szCs w:val="32"/>
        </w:rPr>
        <w:t xml:space="preserve">the lowest </w:t>
      </w:r>
      <w:r w:rsidR="003A49DE">
        <w:rPr>
          <w:sz w:val="32"/>
          <w:szCs w:val="32"/>
        </w:rPr>
        <w:t>scoring countries on the index, with points</w:t>
      </w:r>
      <w:r w:rsidR="00001FDA">
        <w:rPr>
          <w:sz w:val="32"/>
          <w:szCs w:val="32"/>
        </w:rPr>
        <w:t xml:space="preserve"> </w:t>
      </w:r>
      <w:r w:rsidR="00937C17" w:rsidRPr="00B065AC">
        <w:rPr>
          <w:sz w:val="32"/>
          <w:szCs w:val="32"/>
        </w:rPr>
        <w:t>29.2, 3</w:t>
      </w:r>
      <w:r w:rsidR="003A49DE">
        <w:rPr>
          <w:sz w:val="32"/>
          <w:szCs w:val="32"/>
        </w:rPr>
        <w:t>6.7 and 38.7, respectively. The index concluded that</w:t>
      </w:r>
      <w:r w:rsidR="003A49DE" w:rsidRPr="003A49DE">
        <w:t xml:space="preserve"> </w:t>
      </w:r>
      <w:r w:rsidR="003A49DE" w:rsidRPr="003A49DE">
        <w:rPr>
          <w:sz w:val="32"/>
          <w:szCs w:val="32"/>
        </w:rPr>
        <w:t>the</w:t>
      </w:r>
      <w:r w:rsidR="003A49DE">
        <w:rPr>
          <w:sz w:val="32"/>
          <w:szCs w:val="32"/>
        </w:rPr>
        <w:t xml:space="preserve"> African</w:t>
      </w:r>
      <w:r w:rsidR="003A49DE" w:rsidRPr="003A49DE">
        <w:rPr>
          <w:sz w:val="32"/>
          <w:szCs w:val="32"/>
        </w:rPr>
        <w:t xml:space="preserve"> continent as a whole is barely halfway to achieving the SDGs</w:t>
      </w:r>
      <w:r w:rsidR="00937C17" w:rsidRPr="00B065AC">
        <w:rPr>
          <w:sz w:val="32"/>
          <w:szCs w:val="32"/>
        </w:rPr>
        <w:t>.</w:t>
      </w:r>
      <w:r w:rsidR="00CF5976">
        <w:rPr>
          <w:rStyle w:val="FootnoteReference"/>
          <w:sz w:val="32"/>
          <w:szCs w:val="32"/>
        </w:rPr>
        <w:footnoteReference w:id="2"/>
      </w:r>
    </w:p>
    <w:p w:rsidR="00937C17" w:rsidRPr="00B065AC" w:rsidRDefault="00937C17" w:rsidP="00472CB9">
      <w:pPr>
        <w:ind w:firstLine="720"/>
        <w:rPr>
          <w:sz w:val="32"/>
          <w:szCs w:val="32"/>
        </w:rPr>
      </w:pPr>
      <w:r w:rsidRPr="00B065AC">
        <w:rPr>
          <w:sz w:val="32"/>
          <w:szCs w:val="32"/>
        </w:rPr>
        <w:t>After reviewing the</w:t>
      </w:r>
      <w:r w:rsidR="00A65FF2">
        <w:rPr>
          <w:sz w:val="32"/>
          <w:szCs w:val="32"/>
        </w:rPr>
        <w:t xml:space="preserve"> United Nations report on the achievement of</w:t>
      </w:r>
      <w:r w:rsidR="00C02B0B">
        <w:rPr>
          <w:sz w:val="32"/>
          <w:szCs w:val="32"/>
        </w:rPr>
        <w:t xml:space="preserve"> 2019</w:t>
      </w:r>
      <w:r w:rsidRPr="00B065AC">
        <w:rPr>
          <w:sz w:val="32"/>
          <w:szCs w:val="32"/>
        </w:rPr>
        <w:t xml:space="preserve"> </w:t>
      </w:r>
      <w:r w:rsidR="00C02B0B">
        <w:rPr>
          <w:sz w:val="32"/>
          <w:szCs w:val="32"/>
        </w:rPr>
        <w:t>SDGs</w:t>
      </w:r>
      <w:r w:rsidRPr="00B065AC">
        <w:rPr>
          <w:sz w:val="32"/>
          <w:szCs w:val="32"/>
        </w:rPr>
        <w:t xml:space="preserve"> in Africa, it became clear that </w:t>
      </w:r>
      <w:r w:rsidR="00A65FF2" w:rsidRPr="00A65FF2">
        <w:rPr>
          <w:sz w:val="32"/>
          <w:szCs w:val="32"/>
        </w:rPr>
        <w:t>extreme poverty rate</w:t>
      </w:r>
      <w:r w:rsidR="00A65FF2">
        <w:rPr>
          <w:sz w:val="32"/>
          <w:szCs w:val="32"/>
        </w:rPr>
        <w:t xml:space="preserve">s are </w:t>
      </w:r>
      <w:r w:rsidRPr="00B065AC">
        <w:rPr>
          <w:sz w:val="32"/>
          <w:szCs w:val="32"/>
        </w:rPr>
        <w:t>persistently high</w:t>
      </w:r>
      <w:r w:rsidR="00A65FF2">
        <w:rPr>
          <w:sz w:val="32"/>
          <w:szCs w:val="32"/>
        </w:rPr>
        <w:t xml:space="preserve">, especially in </w:t>
      </w:r>
      <w:r w:rsidR="001559C8">
        <w:rPr>
          <w:sz w:val="32"/>
          <w:szCs w:val="32"/>
        </w:rPr>
        <w:t xml:space="preserve">the politically unstable and conflict-affected area of </w:t>
      </w:r>
      <w:r w:rsidR="00A65FF2">
        <w:rPr>
          <w:sz w:val="32"/>
          <w:szCs w:val="32"/>
        </w:rPr>
        <w:t>S</w:t>
      </w:r>
      <w:r w:rsidRPr="00B065AC">
        <w:rPr>
          <w:sz w:val="32"/>
          <w:szCs w:val="32"/>
        </w:rPr>
        <w:t xml:space="preserve">ub-Saharan Africa, </w:t>
      </w:r>
      <w:r w:rsidR="001559C8">
        <w:rPr>
          <w:sz w:val="32"/>
          <w:szCs w:val="32"/>
        </w:rPr>
        <w:t xml:space="preserve">where </w:t>
      </w:r>
      <w:r w:rsidRPr="00B065AC">
        <w:rPr>
          <w:sz w:val="32"/>
          <w:szCs w:val="32"/>
        </w:rPr>
        <w:t xml:space="preserve">413 million people live on </w:t>
      </w:r>
      <w:r w:rsidR="00F24421" w:rsidRPr="00F24421">
        <w:rPr>
          <w:sz w:val="32"/>
          <w:szCs w:val="32"/>
        </w:rPr>
        <w:t xml:space="preserve">less than US$1.90 a day in 2015, </w:t>
      </w:r>
      <w:r w:rsidR="00F24421">
        <w:rPr>
          <w:sz w:val="32"/>
          <w:szCs w:val="32"/>
        </w:rPr>
        <w:t xml:space="preserve">which is </w:t>
      </w:r>
      <w:r w:rsidR="00F24421" w:rsidRPr="00F24421">
        <w:rPr>
          <w:sz w:val="32"/>
          <w:szCs w:val="32"/>
        </w:rPr>
        <w:t>more than</w:t>
      </w:r>
      <w:r w:rsidR="00CF5976">
        <w:rPr>
          <w:sz w:val="32"/>
          <w:szCs w:val="32"/>
        </w:rPr>
        <w:t xml:space="preserve"> all the other regions combined</w:t>
      </w:r>
      <w:r w:rsidRPr="00B065AC">
        <w:rPr>
          <w:sz w:val="32"/>
          <w:szCs w:val="32"/>
        </w:rPr>
        <w:t xml:space="preserve">. </w:t>
      </w:r>
      <w:r w:rsidR="00CF5976" w:rsidRPr="00CF5976">
        <w:rPr>
          <w:sz w:val="32"/>
          <w:szCs w:val="32"/>
        </w:rPr>
        <w:t>The absolute number of undernourished people has actually increased in recent years, from 784 million in 2015 to 821 million in 2017</w:t>
      </w:r>
      <w:r w:rsidRPr="00CF5976">
        <w:rPr>
          <w:sz w:val="32"/>
          <w:szCs w:val="32"/>
        </w:rPr>
        <w:t>,</w:t>
      </w:r>
      <w:r w:rsidRPr="00B065AC">
        <w:rPr>
          <w:sz w:val="32"/>
          <w:szCs w:val="32"/>
        </w:rPr>
        <w:t xml:space="preserve"> </w:t>
      </w:r>
      <w:r w:rsidR="00F9242F">
        <w:rPr>
          <w:sz w:val="32"/>
          <w:szCs w:val="32"/>
        </w:rPr>
        <w:t>with</w:t>
      </w:r>
      <w:r w:rsidRPr="00B065AC">
        <w:rPr>
          <w:sz w:val="32"/>
          <w:szCs w:val="32"/>
        </w:rPr>
        <w:t xml:space="preserve"> 237 million people in </w:t>
      </w:r>
      <w:r w:rsidR="00F9242F">
        <w:rPr>
          <w:sz w:val="32"/>
          <w:szCs w:val="32"/>
        </w:rPr>
        <w:t>S</w:t>
      </w:r>
      <w:r w:rsidRPr="00B065AC">
        <w:rPr>
          <w:sz w:val="32"/>
          <w:szCs w:val="32"/>
        </w:rPr>
        <w:t>ub-Saharan Africa</w:t>
      </w:r>
      <w:r w:rsidR="00F9242F">
        <w:rPr>
          <w:sz w:val="32"/>
          <w:szCs w:val="32"/>
        </w:rPr>
        <w:t xml:space="preserve"> only</w:t>
      </w:r>
      <w:r w:rsidRPr="00B065AC">
        <w:rPr>
          <w:sz w:val="32"/>
          <w:szCs w:val="32"/>
        </w:rPr>
        <w:t xml:space="preserve">. In </w:t>
      </w:r>
      <w:r w:rsidR="00F9242F">
        <w:rPr>
          <w:sz w:val="32"/>
          <w:szCs w:val="32"/>
        </w:rPr>
        <w:t>S</w:t>
      </w:r>
      <w:r w:rsidRPr="00B065AC">
        <w:rPr>
          <w:sz w:val="32"/>
          <w:szCs w:val="32"/>
        </w:rPr>
        <w:t>ub-Saharan Africa, the rate</w:t>
      </w:r>
      <w:r w:rsidR="00F9242F">
        <w:rPr>
          <w:sz w:val="32"/>
          <w:szCs w:val="32"/>
        </w:rPr>
        <w:t>s</w:t>
      </w:r>
      <w:r w:rsidRPr="00B065AC">
        <w:rPr>
          <w:sz w:val="32"/>
          <w:szCs w:val="32"/>
        </w:rPr>
        <w:t xml:space="preserve"> of HIV infection</w:t>
      </w:r>
      <w:r w:rsidR="00F9242F">
        <w:rPr>
          <w:sz w:val="32"/>
          <w:szCs w:val="32"/>
        </w:rPr>
        <w:t>s</w:t>
      </w:r>
      <w:r w:rsidRPr="00B065AC">
        <w:rPr>
          <w:sz w:val="32"/>
          <w:szCs w:val="32"/>
        </w:rPr>
        <w:t xml:space="preserve"> </w:t>
      </w:r>
      <w:r w:rsidR="00F9242F" w:rsidRPr="00F9242F">
        <w:rPr>
          <w:sz w:val="32"/>
          <w:szCs w:val="32"/>
        </w:rPr>
        <w:t>among people aged 15–49 years</w:t>
      </w:r>
      <w:r w:rsidRPr="00B065AC">
        <w:rPr>
          <w:sz w:val="32"/>
          <w:szCs w:val="32"/>
        </w:rPr>
        <w:t xml:space="preserve"> decreased by 37% between 2010 and 2017, and there was an increase of about 305 million cases of malaria in African countries in 2017 compared to 2016. More than </w:t>
      </w:r>
      <w:r w:rsidR="00F9242F">
        <w:rPr>
          <w:sz w:val="32"/>
          <w:szCs w:val="32"/>
        </w:rPr>
        <w:t>h</w:t>
      </w:r>
      <w:r w:rsidRPr="00B065AC">
        <w:rPr>
          <w:sz w:val="32"/>
          <w:szCs w:val="32"/>
        </w:rPr>
        <w:t xml:space="preserve">alf of the schools in sub-Saharan Africa </w:t>
      </w:r>
      <w:r w:rsidR="00185F74">
        <w:rPr>
          <w:sz w:val="32"/>
          <w:szCs w:val="32"/>
        </w:rPr>
        <w:t xml:space="preserve">lack access to clean </w:t>
      </w:r>
      <w:r w:rsidR="00185F74" w:rsidRPr="00185F74">
        <w:rPr>
          <w:sz w:val="32"/>
          <w:szCs w:val="32"/>
        </w:rPr>
        <w:t>drinking water, handwashing facilities, computers an</w:t>
      </w:r>
      <w:r w:rsidR="00185F74">
        <w:rPr>
          <w:sz w:val="32"/>
          <w:szCs w:val="32"/>
        </w:rPr>
        <w:t>d the Internet</w:t>
      </w:r>
      <w:r w:rsidRPr="00B065AC">
        <w:rPr>
          <w:sz w:val="32"/>
          <w:szCs w:val="32"/>
        </w:rPr>
        <w:t>. At least 200 million girls and women</w:t>
      </w:r>
      <w:r w:rsidR="00185F74" w:rsidRPr="00185F74">
        <w:t xml:space="preserve"> </w:t>
      </w:r>
      <w:r w:rsidR="00185F74" w:rsidRPr="00185F74">
        <w:rPr>
          <w:sz w:val="32"/>
          <w:szCs w:val="32"/>
        </w:rPr>
        <w:t>are believed to have been subjected</w:t>
      </w:r>
      <w:r w:rsidRPr="00B065AC">
        <w:rPr>
          <w:sz w:val="32"/>
          <w:szCs w:val="32"/>
        </w:rPr>
        <w:t xml:space="preserve"> to female genital mutilation, half of </w:t>
      </w:r>
      <w:r w:rsidRPr="00B065AC">
        <w:rPr>
          <w:sz w:val="32"/>
          <w:szCs w:val="32"/>
        </w:rPr>
        <w:lastRenderedPageBreak/>
        <w:t xml:space="preserve">them in West Africa. The report also </w:t>
      </w:r>
      <w:r w:rsidR="00185F74">
        <w:rPr>
          <w:sz w:val="32"/>
          <w:szCs w:val="32"/>
        </w:rPr>
        <w:t>addressed</w:t>
      </w:r>
      <w:r w:rsidRPr="00B065AC">
        <w:rPr>
          <w:sz w:val="32"/>
          <w:szCs w:val="32"/>
        </w:rPr>
        <w:t xml:space="preserve"> the </w:t>
      </w:r>
      <w:r w:rsidR="00185F74">
        <w:rPr>
          <w:sz w:val="32"/>
          <w:szCs w:val="32"/>
        </w:rPr>
        <w:t>poor</w:t>
      </w:r>
      <w:r w:rsidRPr="00B065AC">
        <w:rPr>
          <w:sz w:val="32"/>
          <w:szCs w:val="32"/>
        </w:rPr>
        <w:t xml:space="preserve"> funding that </w:t>
      </w:r>
      <w:r w:rsidR="00185F74">
        <w:rPr>
          <w:sz w:val="32"/>
          <w:szCs w:val="32"/>
        </w:rPr>
        <w:t>S</w:t>
      </w:r>
      <w:r w:rsidRPr="00B065AC">
        <w:rPr>
          <w:sz w:val="32"/>
          <w:szCs w:val="32"/>
        </w:rPr>
        <w:t xml:space="preserve">ub-Saharan Africa </w:t>
      </w:r>
      <w:r w:rsidR="00185F74">
        <w:rPr>
          <w:sz w:val="32"/>
          <w:szCs w:val="32"/>
        </w:rPr>
        <w:t>receives</w:t>
      </w:r>
      <w:r w:rsidR="00472CB9">
        <w:rPr>
          <w:sz w:val="32"/>
          <w:szCs w:val="32"/>
        </w:rPr>
        <w:t>, as only 23% of Africa’s</w:t>
      </w:r>
      <w:r w:rsidRPr="00B065AC">
        <w:rPr>
          <w:sz w:val="32"/>
          <w:szCs w:val="32"/>
        </w:rPr>
        <w:t xml:space="preserve"> plans were fully funded, compared to 94% </w:t>
      </w:r>
      <w:r w:rsidR="00472CB9">
        <w:rPr>
          <w:sz w:val="32"/>
          <w:szCs w:val="32"/>
        </w:rPr>
        <w:t>for</w:t>
      </w:r>
      <w:r w:rsidRPr="00B065AC">
        <w:rPr>
          <w:sz w:val="32"/>
          <w:szCs w:val="32"/>
        </w:rPr>
        <w:t xml:space="preserve"> Europe and North America.</w:t>
      </w:r>
      <w:r w:rsidR="00472CB9">
        <w:rPr>
          <w:rStyle w:val="FootnoteReference"/>
          <w:sz w:val="32"/>
          <w:szCs w:val="32"/>
        </w:rPr>
        <w:footnoteReference w:id="3"/>
      </w:r>
    </w:p>
    <w:p w:rsidR="00937C17" w:rsidRPr="00B065AC" w:rsidRDefault="00472CB9" w:rsidP="00AA54E5">
      <w:pPr>
        <w:ind w:firstLine="720"/>
        <w:rPr>
          <w:sz w:val="32"/>
          <w:szCs w:val="32"/>
        </w:rPr>
      </w:pPr>
      <w:r>
        <w:rPr>
          <w:sz w:val="32"/>
          <w:szCs w:val="32"/>
        </w:rPr>
        <w:t>Given the</w:t>
      </w:r>
      <w:r w:rsidR="00412F1D">
        <w:rPr>
          <w:sz w:val="32"/>
          <w:szCs w:val="32"/>
        </w:rPr>
        <w:t xml:space="preserve"> </w:t>
      </w:r>
      <w:r>
        <w:rPr>
          <w:sz w:val="32"/>
          <w:szCs w:val="32"/>
        </w:rPr>
        <w:t>adoption of</w:t>
      </w:r>
      <w:r w:rsidR="00937C17" w:rsidRPr="00B065AC">
        <w:rPr>
          <w:sz w:val="32"/>
          <w:szCs w:val="32"/>
        </w:rPr>
        <w:t xml:space="preserve"> the </w:t>
      </w:r>
      <w:r>
        <w:rPr>
          <w:sz w:val="32"/>
          <w:szCs w:val="32"/>
        </w:rPr>
        <w:t>SDG</w:t>
      </w:r>
      <w:r w:rsidR="00937C17" w:rsidRPr="00B065AC">
        <w:rPr>
          <w:sz w:val="32"/>
          <w:szCs w:val="32"/>
        </w:rPr>
        <w:t xml:space="preserve">s in the last three years, </w:t>
      </w:r>
      <w:r w:rsidR="00D44DDA">
        <w:rPr>
          <w:sz w:val="32"/>
          <w:szCs w:val="32"/>
        </w:rPr>
        <w:t>the progress achieved by</w:t>
      </w:r>
      <w:r w:rsidR="00D44DDA" w:rsidRPr="00B065AC">
        <w:rPr>
          <w:sz w:val="32"/>
          <w:szCs w:val="32"/>
        </w:rPr>
        <w:t xml:space="preserve"> </w:t>
      </w:r>
      <w:r w:rsidR="00D44DDA">
        <w:rPr>
          <w:sz w:val="32"/>
          <w:szCs w:val="32"/>
        </w:rPr>
        <w:t>African countries</w:t>
      </w:r>
      <w:r w:rsidR="00937C17" w:rsidRPr="00B065AC">
        <w:rPr>
          <w:sz w:val="32"/>
          <w:szCs w:val="32"/>
        </w:rPr>
        <w:t xml:space="preserve"> </w:t>
      </w:r>
      <w:r w:rsidR="00D44DDA">
        <w:rPr>
          <w:sz w:val="32"/>
          <w:szCs w:val="32"/>
        </w:rPr>
        <w:t xml:space="preserve">is still </w:t>
      </w:r>
      <w:r w:rsidR="00937C17" w:rsidRPr="00B065AC">
        <w:rPr>
          <w:sz w:val="32"/>
          <w:szCs w:val="32"/>
        </w:rPr>
        <w:t>very slow</w:t>
      </w:r>
      <w:r w:rsidR="00D44DDA">
        <w:rPr>
          <w:sz w:val="32"/>
          <w:szCs w:val="32"/>
        </w:rPr>
        <w:t xml:space="preserve"> and insufficient to attract</w:t>
      </w:r>
      <w:r w:rsidR="00817908">
        <w:rPr>
          <w:sz w:val="32"/>
          <w:szCs w:val="32"/>
        </w:rPr>
        <w:t xml:space="preserve"> foreign</w:t>
      </w:r>
      <w:r w:rsidR="00D44DDA">
        <w:rPr>
          <w:sz w:val="32"/>
          <w:szCs w:val="32"/>
        </w:rPr>
        <w:t xml:space="preserve"> </w:t>
      </w:r>
      <w:r w:rsidR="00D44DDA" w:rsidRPr="00B065AC">
        <w:rPr>
          <w:sz w:val="32"/>
          <w:szCs w:val="32"/>
        </w:rPr>
        <w:t xml:space="preserve">investments </w:t>
      </w:r>
      <w:r w:rsidR="00937C17" w:rsidRPr="00B065AC">
        <w:rPr>
          <w:sz w:val="32"/>
          <w:szCs w:val="32"/>
        </w:rPr>
        <w:t>to</w:t>
      </w:r>
      <w:r w:rsidR="00817908">
        <w:rPr>
          <w:sz w:val="32"/>
          <w:szCs w:val="32"/>
        </w:rPr>
        <w:t xml:space="preserve"> the </w:t>
      </w:r>
      <w:r w:rsidR="00937C17" w:rsidRPr="00B065AC">
        <w:rPr>
          <w:sz w:val="32"/>
          <w:szCs w:val="32"/>
        </w:rPr>
        <w:t xml:space="preserve">areas </w:t>
      </w:r>
      <w:r w:rsidR="00817908">
        <w:rPr>
          <w:sz w:val="32"/>
          <w:szCs w:val="32"/>
        </w:rPr>
        <w:t>supporting</w:t>
      </w:r>
      <w:r w:rsidR="00937C17" w:rsidRPr="00B065AC">
        <w:rPr>
          <w:sz w:val="32"/>
          <w:szCs w:val="32"/>
        </w:rPr>
        <w:t xml:space="preserve"> the</w:t>
      </w:r>
      <w:r w:rsidR="00E608B6">
        <w:rPr>
          <w:sz w:val="32"/>
          <w:szCs w:val="32"/>
        </w:rPr>
        <w:t xml:space="preserve"> implementation of</w:t>
      </w:r>
      <w:r w:rsidR="00937C17" w:rsidRPr="00B065AC">
        <w:rPr>
          <w:sz w:val="32"/>
          <w:szCs w:val="32"/>
        </w:rPr>
        <w:t xml:space="preserve"> </w:t>
      </w:r>
      <w:r w:rsidR="00817908">
        <w:rPr>
          <w:sz w:val="32"/>
          <w:szCs w:val="32"/>
        </w:rPr>
        <w:t>SDGs</w:t>
      </w:r>
      <w:r w:rsidR="00937C17" w:rsidRPr="00B065AC">
        <w:rPr>
          <w:sz w:val="32"/>
          <w:szCs w:val="32"/>
        </w:rPr>
        <w:t>. Most African countries are still</w:t>
      </w:r>
      <w:r w:rsidR="00E608B6">
        <w:rPr>
          <w:sz w:val="32"/>
          <w:szCs w:val="32"/>
        </w:rPr>
        <w:t xml:space="preserve"> lagging</w:t>
      </w:r>
      <w:r w:rsidR="00937C17" w:rsidRPr="00B065AC">
        <w:rPr>
          <w:sz w:val="32"/>
          <w:szCs w:val="32"/>
        </w:rPr>
        <w:t xml:space="preserve"> behind in </w:t>
      </w:r>
      <w:r w:rsidR="00E608B6">
        <w:rPr>
          <w:sz w:val="32"/>
          <w:szCs w:val="32"/>
        </w:rPr>
        <w:t>SDGs</w:t>
      </w:r>
      <w:r w:rsidR="00E608B6" w:rsidRPr="00B065AC">
        <w:rPr>
          <w:sz w:val="32"/>
          <w:szCs w:val="32"/>
        </w:rPr>
        <w:t xml:space="preserve"> </w:t>
      </w:r>
      <w:r w:rsidR="00E608B6">
        <w:rPr>
          <w:sz w:val="32"/>
          <w:szCs w:val="32"/>
        </w:rPr>
        <w:t>finance</w:t>
      </w:r>
      <w:r w:rsidR="00937C17" w:rsidRPr="00B065AC">
        <w:rPr>
          <w:sz w:val="32"/>
          <w:szCs w:val="32"/>
        </w:rPr>
        <w:t xml:space="preserve">, whether from public sources </w:t>
      </w:r>
      <w:r w:rsidR="00E608B6">
        <w:rPr>
          <w:sz w:val="32"/>
          <w:szCs w:val="32"/>
        </w:rPr>
        <w:t>that</w:t>
      </w:r>
      <w:r w:rsidR="00937C17" w:rsidRPr="00B065AC">
        <w:rPr>
          <w:sz w:val="32"/>
          <w:szCs w:val="32"/>
        </w:rPr>
        <w:t xml:space="preserve"> includes domestic revenue, </w:t>
      </w:r>
      <w:r w:rsidR="00E608B6">
        <w:rPr>
          <w:sz w:val="32"/>
          <w:szCs w:val="32"/>
        </w:rPr>
        <w:t xml:space="preserve">which is </w:t>
      </w:r>
      <w:r w:rsidR="00937C17" w:rsidRPr="00B065AC">
        <w:rPr>
          <w:sz w:val="32"/>
          <w:szCs w:val="32"/>
        </w:rPr>
        <w:t xml:space="preserve">the main source of financing </w:t>
      </w:r>
      <w:r w:rsidR="00E608B6">
        <w:rPr>
          <w:sz w:val="32"/>
          <w:szCs w:val="32"/>
        </w:rPr>
        <w:t>SDGs,</w:t>
      </w:r>
      <w:r w:rsidR="00937C17" w:rsidRPr="00B065AC">
        <w:rPr>
          <w:sz w:val="32"/>
          <w:szCs w:val="32"/>
        </w:rPr>
        <w:t xml:space="preserve"> or private sources, and there is also </w:t>
      </w:r>
      <w:r w:rsidR="00AA54E5">
        <w:rPr>
          <w:sz w:val="32"/>
          <w:szCs w:val="32"/>
        </w:rPr>
        <w:t xml:space="preserve">a </w:t>
      </w:r>
      <w:r w:rsidR="00937C17" w:rsidRPr="00B065AC">
        <w:rPr>
          <w:sz w:val="32"/>
          <w:szCs w:val="32"/>
        </w:rPr>
        <w:t xml:space="preserve">consensus </w:t>
      </w:r>
      <w:r w:rsidR="00AA54E5">
        <w:rPr>
          <w:sz w:val="32"/>
          <w:szCs w:val="32"/>
        </w:rPr>
        <w:t>that</w:t>
      </w:r>
      <w:r w:rsidR="00937C17" w:rsidRPr="00B065AC">
        <w:rPr>
          <w:sz w:val="32"/>
          <w:szCs w:val="32"/>
        </w:rPr>
        <w:t xml:space="preserve"> </w:t>
      </w:r>
      <w:r w:rsidR="00AA54E5" w:rsidRPr="00B065AC">
        <w:rPr>
          <w:sz w:val="32"/>
          <w:szCs w:val="32"/>
        </w:rPr>
        <w:t xml:space="preserve">African countries' plans </w:t>
      </w:r>
      <w:r w:rsidR="00937C17" w:rsidRPr="00B065AC">
        <w:rPr>
          <w:sz w:val="32"/>
          <w:szCs w:val="32"/>
        </w:rPr>
        <w:t>lack financing.</w:t>
      </w:r>
      <w:r w:rsidR="00AA54E5">
        <w:rPr>
          <w:rStyle w:val="FootnoteReference"/>
          <w:sz w:val="32"/>
          <w:szCs w:val="32"/>
        </w:rPr>
        <w:footnoteReference w:id="4"/>
      </w:r>
    </w:p>
    <w:p w:rsidR="00DF5FEE" w:rsidRDefault="00AA54E5" w:rsidP="00DF5FEE">
      <w:pPr>
        <w:ind w:firstLine="720"/>
        <w:rPr>
          <w:sz w:val="32"/>
          <w:szCs w:val="32"/>
        </w:rPr>
      </w:pPr>
      <w:r w:rsidRPr="00AA54E5">
        <w:rPr>
          <w:sz w:val="32"/>
          <w:szCs w:val="32"/>
        </w:rPr>
        <w:t>During the 74th session of the UN General Assembly</w:t>
      </w:r>
      <w:r w:rsidR="00937C17" w:rsidRPr="00AA54E5">
        <w:rPr>
          <w:sz w:val="32"/>
          <w:szCs w:val="32"/>
        </w:rPr>
        <w:t>,</w:t>
      </w:r>
      <w:r w:rsidR="00937C17" w:rsidRPr="00B065AC">
        <w:rPr>
          <w:sz w:val="32"/>
          <w:szCs w:val="32"/>
        </w:rPr>
        <w:t xml:space="preserve"> participants unanimously agreed that Africa still needs international financing and training to overcome development challenges, and that African countries need to increase their GDP by 11% annually over the next ten years in order to bridge the financing gap, and that </w:t>
      </w:r>
      <w:r w:rsidR="003114B8" w:rsidRPr="00B065AC">
        <w:rPr>
          <w:sz w:val="32"/>
          <w:szCs w:val="32"/>
        </w:rPr>
        <w:t xml:space="preserve">African </w:t>
      </w:r>
      <w:r w:rsidR="00937C17" w:rsidRPr="00B065AC">
        <w:rPr>
          <w:sz w:val="32"/>
          <w:szCs w:val="32"/>
        </w:rPr>
        <w:t xml:space="preserve">countries </w:t>
      </w:r>
      <w:r w:rsidR="003114B8">
        <w:rPr>
          <w:sz w:val="32"/>
          <w:szCs w:val="32"/>
        </w:rPr>
        <w:t>have</w:t>
      </w:r>
      <w:r w:rsidR="00937C17" w:rsidRPr="00B065AC">
        <w:rPr>
          <w:sz w:val="32"/>
          <w:szCs w:val="32"/>
        </w:rPr>
        <w:t xml:space="preserve"> already </w:t>
      </w:r>
      <w:r w:rsidR="003114B8">
        <w:rPr>
          <w:sz w:val="32"/>
          <w:szCs w:val="32"/>
        </w:rPr>
        <w:t>started</w:t>
      </w:r>
      <w:r w:rsidR="00937C17" w:rsidRPr="00B065AC">
        <w:rPr>
          <w:sz w:val="32"/>
          <w:szCs w:val="32"/>
        </w:rPr>
        <w:t xml:space="preserve"> working on this </w:t>
      </w:r>
      <w:r w:rsidR="003114B8">
        <w:rPr>
          <w:sz w:val="32"/>
          <w:szCs w:val="32"/>
        </w:rPr>
        <w:t>through</w:t>
      </w:r>
      <w:r w:rsidR="00937C17" w:rsidRPr="00B065AC">
        <w:rPr>
          <w:sz w:val="32"/>
          <w:szCs w:val="32"/>
        </w:rPr>
        <w:t xml:space="preserve"> establishing </w:t>
      </w:r>
      <w:r w:rsidR="00DF5FEE">
        <w:rPr>
          <w:sz w:val="32"/>
          <w:szCs w:val="32"/>
        </w:rPr>
        <w:t>t</w:t>
      </w:r>
      <w:r w:rsidR="00DF5FEE" w:rsidRPr="00DF5FEE">
        <w:rPr>
          <w:sz w:val="32"/>
          <w:szCs w:val="32"/>
        </w:rPr>
        <w:t>he African Continental Free Trade Area</w:t>
      </w:r>
      <w:r w:rsidR="00937C17" w:rsidRPr="00DF5FEE">
        <w:rPr>
          <w:sz w:val="32"/>
          <w:szCs w:val="32"/>
        </w:rPr>
        <w:t>,</w:t>
      </w:r>
      <w:r w:rsidR="00937C17" w:rsidRPr="00B065AC">
        <w:rPr>
          <w:sz w:val="32"/>
          <w:szCs w:val="32"/>
        </w:rPr>
        <w:t xml:space="preserve"> </w:t>
      </w:r>
      <w:r w:rsidR="00DF5FEE" w:rsidRPr="00DF5FEE">
        <w:rPr>
          <w:sz w:val="32"/>
          <w:szCs w:val="32"/>
        </w:rPr>
        <w:t xml:space="preserve">with a </w:t>
      </w:r>
      <w:r w:rsidR="00DF5FEE">
        <w:rPr>
          <w:sz w:val="32"/>
          <w:szCs w:val="32"/>
        </w:rPr>
        <w:t xml:space="preserve">population of approximately 1.2 </w:t>
      </w:r>
      <w:r w:rsidR="00DF5FEE" w:rsidRPr="00DF5FEE">
        <w:rPr>
          <w:sz w:val="32"/>
          <w:szCs w:val="32"/>
        </w:rPr>
        <w:t>bill</w:t>
      </w:r>
      <w:r w:rsidR="00DF5FEE">
        <w:rPr>
          <w:sz w:val="32"/>
          <w:szCs w:val="32"/>
        </w:rPr>
        <w:t xml:space="preserve">ion and a combined GDP of $2.5 </w:t>
      </w:r>
      <w:r w:rsidR="00DF5FEE" w:rsidRPr="00DF5FEE">
        <w:rPr>
          <w:sz w:val="32"/>
          <w:szCs w:val="32"/>
        </w:rPr>
        <w:t>trillion</w:t>
      </w:r>
      <w:r w:rsidR="00DF5FEE">
        <w:rPr>
          <w:sz w:val="32"/>
          <w:szCs w:val="32"/>
        </w:rPr>
        <w:t>.</w:t>
      </w:r>
      <w:r w:rsidR="00DF5FEE">
        <w:rPr>
          <w:rStyle w:val="FootnoteReference"/>
          <w:sz w:val="32"/>
          <w:szCs w:val="32"/>
        </w:rPr>
        <w:footnoteReference w:id="5"/>
      </w:r>
      <w:r w:rsidR="00DF5FEE" w:rsidRPr="00DF5FEE">
        <w:rPr>
          <w:sz w:val="32"/>
          <w:szCs w:val="32"/>
        </w:rPr>
        <w:t xml:space="preserve"> </w:t>
      </w:r>
    </w:p>
    <w:p w:rsidR="00276BAB" w:rsidRDefault="00937C17" w:rsidP="00276BAB">
      <w:pPr>
        <w:ind w:firstLine="720"/>
        <w:rPr>
          <w:sz w:val="32"/>
          <w:szCs w:val="32"/>
        </w:rPr>
      </w:pPr>
      <w:r w:rsidRPr="00B065AC">
        <w:rPr>
          <w:sz w:val="32"/>
          <w:szCs w:val="32"/>
        </w:rPr>
        <w:t xml:space="preserve">In view of the level of growth, achieving the </w:t>
      </w:r>
      <w:r w:rsidR="00DF5FEE">
        <w:rPr>
          <w:sz w:val="32"/>
          <w:szCs w:val="32"/>
        </w:rPr>
        <w:t>SDGs</w:t>
      </w:r>
      <w:r w:rsidRPr="00B065AC">
        <w:rPr>
          <w:sz w:val="32"/>
          <w:szCs w:val="32"/>
        </w:rPr>
        <w:t xml:space="preserve"> becomes a challenge for the African continent in light of the available financial resources and</w:t>
      </w:r>
      <w:r w:rsidR="00E72719">
        <w:rPr>
          <w:sz w:val="32"/>
          <w:szCs w:val="32"/>
        </w:rPr>
        <w:t xml:space="preserve"> the</w:t>
      </w:r>
      <w:r w:rsidRPr="00B065AC">
        <w:rPr>
          <w:sz w:val="32"/>
          <w:szCs w:val="32"/>
        </w:rPr>
        <w:t xml:space="preserve"> global economic conditions, in addition to the evolution of the global </w:t>
      </w:r>
      <w:r w:rsidR="00C143F9" w:rsidRPr="00B065AC">
        <w:rPr>
          <w:sz w:val="32"/>
          <w:szCs w:val="32"/>
        </w:rPr>
        <w:t xml:space="preserve">development </w:t>
      </w:r>
      <w:r w:rsidR="00C143F9">
        <w:rPr>
          <w:sz w:val="32"/>
          <w:szCs w:val="32"/>
        </w:rPr>
        <w:t>finance</w:t>
      </w:r>
      <w:r w:rsidR="00C143F9" w:rsidRPr="00B065AC">
        <w:rPr>
          <w:sz w:val="32"/>
          <w:szCs w:val="32"/>
        </w:rPr>
        <w:t xml:space="preserve"> </w:t>
      </w:r>
      <w:r w:rsidRPr="00B065AC">
        <w:rPr>
          <w:sz w:val="32"/>
          <w:szCs w:val="32"/>
        </w:rPr>
        <w:t xml:space="preserve">scene of and its </w:t>
      </w:r>
      <w:r w:rsidR="00C143F9">
        <w:rPr>
          <w:sz w:val="32"/>
          <w:szCs w:val="32"/>
        </w:rPr>
        <w:t>shift</w:t>
      </w:r>
      <w:r w:rsidR="00E72719">
        <w:rPr>
          <w:sz w:val="32"/>
          <w:szCs w:val="32"/>
        </w:rPr>
        <w:t xml:space="preserve"> from </w:t>
      </w:r>
      <w:r w:rsidR="00E72719">
        <w:rPr>
          <w:sz w:val="32"/>
          <w:szCs w:val="32"/>
        </w:rPr>
        <w:lastRenderedPageBreak/>
        <w:t xml:space="preserve">a model </w:t>
      </w:r>
      <w:r w:rsidR="00C143F9" w:rsidRPr="00C143F9">
        <w:rPr>
          <w:sz w:val="32"/>
          <w:szCs w:val="32"/>
        </w:rPr>
        <w:t>centered on</w:t>
      </w:r>
      <w:r w:rsidRPr="00B065AC">
        <w:rPr>
          <w:sz w:val="32"/>
          <w:szCs w:val="32"/>
        </w:rPr>
        <w:t xml:space="preserve"> official development assistance </w:t>
      </w:r>
      <w:r w:rsidR="00C143F9" w:rsidRPr="00C143F9">
        <w:rPr>
          <w:sz w:val="32"/>
          <w:szCs w:val="32"/>
        </w:rPr>
        <w:t xml:space="preserve">and the coverage of remaining financing needs through </w:t>
      </w:r>
      <w:r w:rsidR="00B73AD6" w:rsidRPr="00B73AD6">
        <w:rPr>
          <w:sz w:val="32"/>
          <w:szCs w:val="32"/>
        </w:rPr>
        <w:t>external debt, to a framework with greater emphasis on the mobilization of domestic</w:t>
      </w:r>
      <w:r w:rsidR="00B73AD6">
        <w:rPr>
          <w:sz w:val="32"/>
          <w:szCs w:val="32"/>
        </w:rPr>
        <w:t xml:space="preserve"> resources</w:t>
      </w:r>
      <w:r w:rsidRPr="00B73AD6">
        <w:rPr>
          <w:sz w:val="32"/>
          <w:szCs w:val="32"/>
        </w:rPr>
        <w:t>,</w:t>
      </w:r>
      <w:r w:rsidRPr="00B065AC">
        <w:rPr>
          <w:sz w:val="32"/>
          <w:szCs w:val="32"/>
        </w:rPr>
        <w:t xml:space="preserve"> </w:t>
      </w:r>
      <w:r w:rsidR="00276BAB">
        <w:rPr>
          <w:sz w:val="32"/>
          <w:szCs w:val="32"/>
        </w:rPr>
        <w:t>as evident from</w:t>
      </w:r>
      <w:r w:rsidRPr="00B065AC">
        <w:rPr>
          <w:sz w:val="32"/>
          <w:szCs w:val="32"/>
        </w:rPr>
        <w:t xml:space="preserve"> the Final Document </w:t>
      </w:r>
      <w:r w:rsidR="00276BAB" w:rsidRPr="00276BAB">
        <w:rPr>
          <w:sz w:val="32"/>
          <w:szCs w:val="32"/>
        </w:rPr>
        <w:t>of the third International Conference on Financing for Development</w:t>
      </w:r>
      <w:r w:rsidR="00276BAB">
        <w:rPr>
          <w:sz w:val="32"/>
          <w:szCs w:val="32"/>
        </w:rPr>
        <w:t>.</w:t>
      </w:r>
      <w:r w:rsidR="00276BAB">
        <w:rPr>
          <w:rStyle w:val="FootnoteReference"/>
          <w:sz w:val="32"/>
          <w:szCs w:val="32"/>
        </w:rPr>
        <w:footnoteReference w:id="6"/>
      </w:r>
    </w:p>
    <w:p w:rsidR="00937C17" w:rsidRPr="00B065AC" w:rsidRDefault="00276BAB" w:rsidP="00276BAB">
      <w:pPr>
        <w:ind w:firstLine="720"/>
        <w:rPr>
          <w:sz w:val="32"/>
          <w:szCs w:val="32"/>
        </w:rPr>
      </w:pPr>
      <w:r w:rsidRPr="00276BAB">
        <w:rPr>
          <w:sz w:val="32"/>
          <w:szCs w:val="32"/>
        </w:rPr>
        <w:t xml:space="preserve"> </w:t>
      </w:r>
      <w:r>
        <w:rPr>
          <w:sz w:val="32"/>
          <w:szCs w:val="32"/>
        </w:rPr>
        <w:t xml:space="preserve"> </w:t>
      </w:r>
      <w:r w:rsidRPr="00B065AC">
        <w:rPr>
          <w:sz w:val="32"/>
          <w:szCs w:val="32"/>
        </w:rPr>
        <w:t>T</w:t>
      </w:r>
      <w:r w:rsidR="00937C17" w:rsidRPr="00B065AC">
        <w:rPr>
          <w:sz w:val="32"/>
          <w:szCs w:val="32"/>
        </w:rPr>
        <w:t xml:space="preserve">he United Nations Economic Commission for Africa warned that African countries </w:t>
      </w:r>
      <w:r>
        <w:rPr>
          <w:sz w:val="32"/>
          <w:szCs w:val="32"/>
        </w:rPr>
        <w:t xml:space="preserve">are </w:t>
      </w:r>
      <w:r w:rsidR="00937C17" w:rsidRPr="00B065AC">
        <w:rPr>
          <w:sz w:val="32"/>
          <w:szCs w:val="32"/>
        </w:rPr>
        <w:t>still suffer</w:t>
      </w:r>
      <w:r>
        <w:rPr>
          <w:sz w:val="32"/>
          <w:szCs w:val="32"/>
        </w:rPr>
        <w:t>ing</w:t>
      </w:r>
      <w:r w:rsidR="00937C17" w:rsidRPr="00B065AC">
        <w:rPr>
          <w:sz w:val="32"/>
          <w:szCs w:val="32"/>
        </w:rPr>
        <w:t xml:space="preserve"> from a large deficit in financing the implementation of the </w:t>
      </w:r>
      <w:r>
        <w:rPr>
          <w:sz w:val="32"/>
          <w:szCs w:val="32"/>
        </w:rPr>
        <w:t>SDGs</w:t>
      </w:r>
      <w:r w:rsidR="00937C17" w:rsidRPr="00B065AC">
        <w:rPr>
          <w:sz w:val="32"/>
          <w:szCs w:val="32"/>
        </w:rPr>
        <w:t xml:space="preserve"> by the year 2030, despite tax reforms that raised the rate of revenue by more than 15% during the period between 2000 </w:t>
      </w:r>
      <w:r>
        <w:rPr>
          <w:sz w:val="32"/>
          <w:szCs w:val="32"/>
        </w:rPr>
        <w:t>a</w:t>
      </w:r>
      <w:r w:rsidR="00937C17" w:rsidRPr="00B065AC">
        <w:rPr>
          <w:sz w:val="32"/>
          <w:szCs w:val="32"/>
        </w:rPr>
        <w:t>nd 2017.</w:t>
      </w:r>
      <w:r w:rsidR="00622725">
        <w:rPr>
          <w:rStyle w:val="FootnoteReference"/>
          <w:sz w:val="32"/>
          <w:szCs w:val="32"/>
        </w:rPr>
        <w:footnoteReference w:id="7"/>
      </w:r>
    </w:p>
    <w:p w:rsidR="00937C17" w:rsidRPr="00B065AC" w:rsidRDefault="00937C17" w:rsidP="00622725">
      <w:pPr>
        <w:ind w:firstLine="720"/>
        <w:rPr>
          <w:sz w:val="32"/>
          <w:szCs w:val="32"/>
        </w:rPr>
      </w:pPr>
      <w:r w:rsidRPr="00B065AC">
        <w:rPr>
          <w:sz w:val="32"/>
          <w:szCs w:val="32"/>
        </w:rPr>
        <w:t>According to the above, African countries need to raise the volume of domestic reso</w:t>
      </w:r>
      <w:r w:rsidR="00622725">
        <w:rPr>
          <w:sz w:val="32"/>
          <w:szCs w:val="32"/>
        </w:rPr>
        <w:t>urce mobilization by 5% of its GDP</w:t>
      </w:r>
      <w:r w:rsidRPr="00B065AC">
        <w:rPr>
          <w:sz w:val="32"/>
          <w:szCs w:val="32"/>
        </w:rPr>
        <w:t>, which is a large amount</w:t>
      </w:r>
      <w:r w:rsidR="00622725">
        <w:rPr>
          <w:sz w:val="32"/>
          <w:szCs w:val="32"/>
        </w:rPr>
        <w:t xml:space="preserve"> for African</w:t>
      </w:r>
      <w:r w:rsidRPr="00B065AC">
        <w:rPr>
          <w:sz w:val="32"/>
          <w:szCs w:val="32"/>
        </w:rPr>
        <w:t xml:space="preserve"> countries</w:t>
      </w:r>
      <w:r w:rsidR="00622725">
        <w:rPr>
          <w:sz w:val="32"/>
          <w:szCs w:val="32"/>
        </w:rPr>
        <w:t xml:space="preserve"> that</w:t>
      </w:r>
      <w:r w:rsidRPr="00B065AC">
        <w:rPr>
          <w:sz w:val="32"/>
          <w:szCs w:val="32"/>
        </w:rPr>
        <w:t xml:space="preserve"> have not, on average, reached this amount </w:t>
      </w:r>
      <w:r w:rsidR="00622725">
        <w:rPr>
          <w:sz w:val="32"/>
          <w:szCs w:val="32"/>
        </w:rPr>
        <w:t>so far</w:t>
      </w:r>
      <w:r w:rsidRPr="00B065AC">
        <w:rPr>
          <w:sz w:val="32"/>
          <w:szCs w:val="32"/>
        </w:rPr>
        <w:t>.</w:t>
      </w:r>
      <w:r w:rsidR="000705FA">
        <w:rPr>
          <w:rStyle w:val="FootnoteReference"/>
          <w:sz w:val="32"/>
          <w:szCs w:val="32"/>
        </w:rPr>
        <w:footnoteReference w:id="8"/>
      </w:r>
    </w:p>
    <w:p w:rsidR="004F4D87" w:rsidRDefault="00937C17" w:rsidP="004F4D87">
      <w:pPr>
        <w:ind w:firstLine="720"/>
        <w:rPr>
          <w:sz w:val="32"/>
          <w:szCs w:val="32"/>
        </w:rPr>
      </w:pPr>
      <w:r w:rsidRPr="00B065AC">
        <w:rPr>
          <w:sz w:val="32"/>
          <w:szCs w:val="32"/>
        </w:rPr>
        <w:t xml:space="preserve">This was also discussed by the </w:t>
      </w:r>
      <w:r w:rsidR="000705FA" w:rsidRPr="00B065AC">
        <w:rPr>
          <w:sz w:val="32"/>
          <w:szCs w:val="32"/>
        </w:rPr>
        <w:t xml:space="preserve">United Nations </w:t>
      </w:r>
      <w:r w:rsidRPr="00B065AC">
        <w:rPr>
          <w:sz w:val="32"/>
          <w:szCs w:val="32"/>
        </w:rPr>
        <w:t xml:space="preserve">Secretary-General, "Antonio </w:t>
      </w:r>
      <w:proofErr w:type="spellStart"/>
      <w:r w:rsidRPr="00B065AC">
        <w:rPr>
          <w:sz w:val="32"/>
          <w:szCs w:val="32"/>
        </w:rPr>
        <w:t>Guterres</w:t>
      </w:r>
      <w:proofErr w:type="spellEnd"/>
      <w:r w:rsidRPr="00B065AC">
        <w:rPr>
          <w:sz w:val="32"/>
          <w:szCs w:val="32"/>
        </w:rPr>
        <w:t>"</w:t>
      </w:r>
      <w:r w:rsidR="000705FA">
        <w:rPr>
          <w:sz w:val="32"/>
          <w:szCs w:val="32"/>
        </w:rPr>
        <w:t>,</w:t>
      </w:r>
      <w:r w:rsidRPr="00B065AC">
        <w:rPr>
          <w:sz w:val="32"/>
          <w:szCs w:val="32"/>
        </w:rPr>
        <w:t xml:space="preserve"> during a </w:t>
      </w:r>
      <w:r w:rsidR="000705FA">
        <w:rPr>
          <w:sz w:val="32"/>
          <w:szCs w:val="32"/>
        </w:rPr>
        <w:t xml:space="preserve">joint </w:t>
      </w:r>
      <w:r w:rsidRPr="00B065AC">
        <w:rPr>
          <w:sz w:val="32"/>
          <w:szCs w:val="32"/>
        </w:rPr>
        <w:t xml:space="preserve">press </w:t>
      </w:r>
      <w:r w:rsidR="000705FA">
        <w:rPr>
          <w:sz w:val="32"/>
          <w:szCs w:val="32"/>
        </w:rPr>
        <w:t>conference</w:t>
      </w:r>
      <w:r w:rsidRPr="00B065AC">
        <w:rPr>
          <w:sz w:val="32"/>
          <w:szCs w:val="32"/>
        </w:rPr>
        <w:t xml:space="preserve"> with the President of the African Union, "</w:t>
      </w:r>
      <w:proofErr w:type="spellStart"/>
      <w:r w:rsidRPr="00B065AC">
        <w:rPr>
          <w:sz w:val="32"/>
          <w:szCs w:val="32"/>
        </w:rPr>
        <w:t>Moussa</w:t>
      </w:r>
      <w:proofErr w:type="spellEnd"/>
      <w:r w:rsidRPr="00B065AC">
        <w:rPr>
          <w:sz w:val="32"/>
          <w:szCs w:val="32"/>
        </w:rPr>
        <w:t xml:space="preserve"> </w:t>
      </w:r>
      <w:proofErr w:type="spellStart"/>
      <w:r w:rsidRPr="00B065AC">
        <w:rPr>
          <w:sz w:val="32"/>
          <w:szCs w:val="32"/>
        </w:rPr>
        <w:t>Faki</w:t>
      </w:r>
      <w:proofErr w:type="spellEnd"/>
      <w:r w:rsidRPr="00B065AC">
        <w:rPr>
          <w:sz w:val="32"/>
          <w:szCs w:val="32"/>
        </w:rPr>
        <w:t>"</w:t>
      </w:r>
      <w:r w:rsidR="000705FA">
        <w:rPr>
          <w:sz w:val="32"/>
          <w:szCs w:val="32"/>
        </w:rPr>
        <w:t xml:space="preserve">. As </w:t>
      </w:r>
      <w:r w:rsidRPr="00B065AC">
        <w:rPr>
          <w:sz w:val="32"/>
          <w:szCs w:val="32"/>
        </w:rPr>
        <w:t xml:space="preserve">he warned </w:t>
      </w:r>
      <w:r w:rsidR="000705FA">
        <w:rPr>
          <w:sz w:val="32"/>
          <w:szCs w:val="32"/>
        </w:rPr>
        <w:t xml:space="preserve">that </w:t>
      </w:r>
      <w:r w:rsidR="00C4265B">
        <w:rPr>
          <w:sz w:val="32"/>
          <w:szCs w:val="32"/>
        </w:rPr>
        <w:t>a common</w:t>
      </w:r>
      <w:r w:rsidR="00E7404C">
        <w:rPr>
          <w:sz w:val="32"/>
          <w:szCs w:val="32"/>
        </w:rPr>
        <w:t xml:space="preserve"> battle </w:t>
      </w:r>
      <w:r w:rsidR="00C4265B">
        <w:rPr>
          <w:sz w:val="32"/>
          <w:szCs w:val="32"/>
        </w:rPr>
        <w:t xml:space="preserve">is looming </w:t>
      </w:r>
      <w:r w:rsidRPr="00B065AC">
        <w:rPr>
          <w:sz w:val="32"/>
          <w:szCs w:val="32"/>
        </w:rPr>
        <w:t xml:space="preserve">unless </w:t>
      </w:r>
      <w:r w:rsidR="00C4265B" w:rsidRPr="00C4265B">
        <w:rPr>
          <w:sz w:val="32"/>
          <w:szCs w:val="32"/>
        </w:rPr>
        <w:t xml:space="preserve">a quantum leap in the available financing to development </w:t>
      </w:r>
      <w:r w:rsidR="004F4D87">
        <w:rPr>
          <w:sz w:val="32"/>
          <w:szCs w:val="32"/>
        </w:rPr>
        <w:t xml:space="preserve">is taken, </w:t>
      </w:r>
      <w:r w:rsidR="004F4D87" w:rsidRPr="004F4D87">
        <w:rPr>
          <w:sz w:val="32"/>
          <w:szCs w:val="32"/>
        </w:rPr>
        <w:t>particularly in the African continent</w:t>
      </w:r>
      <w:r w:rsidRPr="00B065AC">
        <w:rPr>
          <w:sz w:val="32"/>
          <w:szCs w:val="32"/>
        </w:rPr>
        <w:t xml:space="preserve">, where </w:t>
      </w:r>
      <w:r w:rsidR="004F4D87">
        <w:rPr>
          <w:sz w:val="32"/>
          <w:szCs w:val="32"/>
        </w:rPr>
        <w:t xml:space="preserve">development, as stated, is </w:t>
      </w:r>
      <w:r w:rsidR="004F4D87" w:rsidRPr="004F4D87">
        <w:rPr>
          <w:sz w:val="32"/>
          <w:szCs w:val="32"/>
        </w:rPr>
        <w:t>a fundamental precondition for more equilibrium, for more peace in the world</w:t>
      </w:r>
      <w:r w:rsidRPr="00B065AC">
        <w:rPr>
          <w:sz w:val="32"/>
          <w:szCs w:val="32"/>
        </w:rPr>
        <w:t xml:space="preserve">, and </w:t>
      </w:r>
      <w:r w:rsidR="004F4D87" w:rsidRPr="004F4D87">
        <w:rPr>
          <w:sz w:val="32"/>
          <w:szCs w:val="32"/>
        </w:rPr>
        <w:t xml:space="preserve">so it in the interests of </w:t>
      </w:r>
      <w:r w:rsidR="004F4D87" w:rsidRPr="004F4D87">
        <w:rPr>
          <w:sz w:val="32"/>
          <w:szCs w:val="32"/>
        </w:rPr>
        <w:lastRenderedPageBreak/>
        <w:t>the whole international community to substantially increase the financing for development available for African countries.</w:t>
      </w:r>
      <w:r w:rsidR="004F4D87">
        <w:rPr>
          <w:rStyle w:val="FootnoteReference"/>
          <w:sz w:val="32"/>
          <w:szCs w:val="32"/>
        </w:rPr>
        <w:footnoteReference w:id="9"/>
      </w:r>
    </w:p>
    <w:p w:rsidR="00937C17" w:rsidRPr="0034540C" w:rsidRDefault="002A7B53" w:rsidP="0034540C">
      <w:pPr>
        <w:rPr>
          <w:sz w:val="32"/>
          <w:szCs w:val="32"/>
        </w:rPr>
      </w:pPr>
      <w:r w:rsidRPr="0034540C">
        <w:rPr>
          <w:b/>
          <w:bCs/>
          <w:sz w:val="32"/>
          <w:szCs w:val="32"/>
          <w:highlight w:val="cyan"/>
          <w:u w:val="single"/>
        </w:rPr>
        <w:t>Good Practices to Guarantee the Right to D</w:t>
      </w:r>
      <w:r w:rsidR="00937C17" w:rsidRPr="0034540C">
        <w:rPr>
          <w:b/>
          <w:bCs/>
          <w:sz w:val="32"/>
          <w:szCs w:val="32"/>
          <w:highlight w:val="cyan"/>
          <w:u w:val="single"/>
        </w:rPr>
        <w:t>evelopment</w:t>
      </w:r>
    </w:p>
    <w:p w:rsidR="00937C17" w:rsidRPr="00B065AC" w:rsidRDefault="00937C17" w:rsidP="002A7B53">
      <w:pPr>
        <w:rPr>
          <w:sz w:val="32"/>
          <w:szCs w:val="32"/>
          <w:lang w:bidi="ar-EG"/>
        </w:rPr>
      </w:pPr>
      <w:r w:rsidRPr="002A7B53">
        <w:rPr>
          <w:sz w:val="32"/>
          <w:szCs w:val="32"/>
          <w:u w:val="single"/>
          <w:lang w:bidi="ar-EG"/>
        </w:rPr>
        <w:t xml:space="preserve">Despite the slow progress of African countries in achieving sustainable development, </w:t>
      </w:r>
      <w:r w:rsidR="002A7B53" w:rsidRPr="002A7B53">
        <w:rPr>
          <w:sz w:val="32"/>
          <w:szCs w:val="32"/>
          <w:u w:val="single"/>
          <w:lang w:bidi="ar-EG"/>
        </w:rPr>
        <w:t>there are s</w:t>
      </w:r>
      <w:r w:rsidRPr="002A7B53">
        <w:rPr>
          <w:sz w:val="32"/>
          <w:szCs w:val="32"/>
          <w:u w:val="single"/>
          <w:lang w:bidi="ar-EG"/>
        </w:rPr>
        <w:t>ome good practices</w:t>
      </w:r>
      <w:r w:rsidR="002A7B53" w:rsidRPr="002A7B53">
        <w:rPr>
          <w:sz w:val="32"/>
          <w:szCs w:val="32"/>
          <w:u w:val="single"/>
          <w:lang w:bidi="ar-EG"/>
        </w:rPr>
        <w:t xml:space="preserve"> aiming to achieve</w:t>
      </w:r>
      <w:r w:rsidRPr="002A7B53">
        <w:rPr>
          <w:sz w:val="32"/>
          <w:szCs w:val="32"/>
          <w:u w:val="single"/>
          <w:lang w:bidi="ar-EG"/>
        </w:rPr>
        <w:t xml:space="preserve"> development in the African continent, for example</w:t>
      </w:r>
      <w:r w:rsidRPr="00B065AC">
        <w:rPr>
          <w:sz w:val="32"/>
          <w:szCs w:val="32"/>
          <w:lang w:bidi="ar-EG"/>
        </w:rPr>
        <w:t>:</w:t>
      </w:r>
    </w:p>
    <w:p w:rsidR="00937C17" w:rsidRPr="002A7B53" w:rsidRDefault="00D0308E" w:rsidP="008F0A16">
      <w:pPr>
        <w:pStyle w:val="ListParagraph"/>
        <w:numPr>
          <w:ilvl w:val="0"/>
          <w:numId w:val="2"/>
        </w:numPr>
        <w:rPr>
          <w:sz w:val="32"/>
          <w:szCs w:val="32"/>
          <w:lang w:bidi="ar-EG"/>
        </w:rPr>
      </w:pPr>
      <w:r>
        <w:rPr>
          <w:sz w:val="32"/>
          <w:szCs w:val="32"/>
          <w:lang w:bidi="ar-EG"/>
        </w:rPr>
        <w:t>The affirmation made by the</w:t>
      </w:r>
      <w:r w:rsidR="00937C17" w:rsidRPr="002A7B53">
        <w:rPr>
          <w:sz w:val="32"/>
          <w:szCs w:val="32"/>
          <w:lang w:bidi="ar-EG"/>
        </w:rPr>
        <w:t xml:space="preserve"> representative of the Russian Federation during the 74</w:t>
      </w:r>
      <w:r w:rsidR="00937C17" w:rsidRPr="002A7B53">
        <w:rPr>
          <w:sz w:val="32"/>
          <w:szCs w:val="32"/>
          <w:vertAlign w:val="superscript"/>
          <w:lang w:bidi="ar-EG"/>
        </w:rPr>
        <w:t>th</w:t>
      </w:r>
      <w:r w:rsidR="00937C17" w:rsidRPr="002A7B53">
        <w:rPr>
          <w:sz w:val="32"/>
          <w:szCs w:val="32"/>
          <w:lang w:bidi="ar-EG"/>
        </w:rPr>
        <w:t xml:space="preserve"> session of the General Assembly that his government supports African countries in facing disasters and the Ebola virus</w:t>
      </w:r>
      <w:r w:rsidR="00946935">
        <w:rPr>
          <w:sz w:val="32"/>
          <w:szCs w:val="32"/>
          <w:lang w:bidi="ar-EG"/>
        </w:rPr>
        <w:t xml:space="preserve"> outbreak</w:t>
      </w:r>
      <w:r w:rsidR="00937C17" w:rsidRPr="002A7B53">
        <w:rPr>
          <w:sz w:val="32"/>
          <w:szCs w:val="32"/>
          <w:lang w:bidi="ar-EG"/>
        </w:rPr>
        <w:t xml:space="preserve">, </w:t>
      </w:r>
      <w:r w:rsidR="00946935">
        <w:rPr>
          <w:sz w:val="32"/>
          <w:szCs w:val="32"/>
          <w:lang w:bidi="ar-EG"/>
        </w:rPr>
        <w:t>adding</w:t>
      </w:r>
      <w:r w:rsidR="00937C17" w:rsidRPr="002A7B53">
        <w:rPr>
          <w:sz w:val="32"/>
          <w:szCs w:val="32"/>
          <w:lang w:bidi="ar-EG"/>
        </w:rPr>
        <w:t xml:space="preserve"> that African debts amounting to </w:t>
      </w:r>
      <w:r w:rsidR="008F0A16" w:rsidRPr="008F0A16">
        <w:rPr>
          <w:sz w:val="32"/>
          <w:szCs w:val="32"/>
          <w:lang w:bidi="ar-EG"/>
        </w:rPr>
        <w:t>US$</w:t>
      </w:r>
      <w:r w:rsidR="00937C17" w:rsidRPr="002A7B53">
        <w:rPr>
          <w:sz w:val="32"/>
          <w:szCs w:val="32"/>
          <w:lang w:bidi="ar-EG"/>
        </w:rPr>
        <w:t>20 billion have been canceled.</w:t>
      </w:r>
      <w:r w:rsidR="00F76777">
        <w:rPr>
          <w:rStyle w:val="FootnoteReference"/>
          <w:sz w:val="32"/>
          <w:szCs w:val="32"/>
          <w:lang w:bidi="ar-EG"/>
        </w:rPr>
        <w:footnoteReference w:id="10"/>
      </w:r>
    </w:p>
    <w:p w:rsidR="008F0A16" w:rsidRDefault="00F76777" w:rsidP="008F0A16">
      <w:pPr>
        <w:pStyle w:val="ListParagraph"/>
        <w:numPr>
          <w:ilvl w:val="0"/>
          <w:numId w:val="2"/>
        </w:numPr>
        <w:rPr>
          <w:sz w:val="32"/>
          <w:szCs w:val="32"/>
          <w:lang w:bidi="ar-EG"/>
        </w:rPr>
      </w:pPr>
      <w:r w:rsidRPr="008F0A16">
        <w:rPr>
          <w:sz w:val="32"/>
          <w:szCs w:val="32"/>
          <w:lang w:bidi="ar-EG"/>
        </w:rPr>
        <w:t>The r</w:t>
      </w:r>
      <w:r w:rsidR="00937C17" w:rsidRPr="008F0A16">
        <w:rPr>
          <w:sz w:val="32"/>
          <w:szCs w:val="32"/>
          <w:lang w:bidi="ar-EG"/>
        </w:rPr>
        <w:t xml:space="preserve">epresentative of India clarified the importance of the </w:t>
      </w:r>
      <w:r w:rsidRPr="008F0A16">
        <w:rPr>
          <w:sz w:val="32"/>
          <w:szCs w:val="32"/>
          <w:lang w:bidi="ar-EG"/>
        </w:rPr>
        <w:t>African Continental Free Trade Area</w:t>
      </w:r>
      <w:r w:rsidR="00937C17" w:rsidRPr="008F0A16">
        <w:rPr>
          <w:sz w:val="32"/>
          <w:szCs w:val="32"/>
          <w:lang w:bidi="ar-EG"/>
        </w:rPr>
        <w:t xml:space="preserve"> and the </w:t>
      </w:r>
      <w:r w:rsidRPr="008F0A16">
        <w:rPr>
          <w:sz w:val="32"/>
          <w:szCs w:val="32"/>
          <w:lang w:bidi="ar-EG"/>
        </w:rPr>
        <w:t>ensuing</w:t>
      </w:r>
      <w:r w:rsidR="00937C17" w:rsidRPr="008F0A16">
        <w:rPr>
          <w:sz w:val="32"/>
          <w:szCs w:val="32"/>
          <w:lang w:bidi="ar-EG"/>
        </w:rPr>
        <w:t xml:space="preserve"> economic and trade cooperation between the two parties. He also announced that India's partnership with the African continent in the field of development includes the implementation of 181 credit lines, </w:t>
      </w:r>
      <w:r w:rsidR="008F0A16" w:rsidRPr="008F0A16">
        <w:rPr>
          <w:sz w:val="32"/>
          <w:szCs w:val="32"/>
          <w:lang w:bidi="ar-EG"/>
        </w:rPr>
        <w:t>in more than 41 African country for a total of US$11 billion</w:t>
      </w:r>
      <w:r w:rsidR="008F0A16">
        <w:rPr>
          <w:sz w:val="32"/>
          <w:szCs w:val="32"/>
          <w:lang w:bidi="ar-EG"/>
        </w:rPr>
        <w:t>.</w:t>
      </w:r>
      <w:r w:rsidR="008F0A16">
        <w:rPr>
          <w:rStyle w:val="FootnoteReference"/>
          <w:sz w:val="32"/>
          <w:szCs w:val="32"/>
          <w:lang w:bidi="ar-EG"/>
        </w:rPr>
        <w:footnoteReference w:id="11"/>
      </w:r>
    </w:p>
    <w:p w:rsidR="00937C17" w:rsidRPr="008F0A16" w:rsidRDefault="00937C17" w:rsidP="008F0A16">
      <w:pPr>
        <w:pStyle w:val="ListParagraph"/>
        <w:numPr>
          <w:ilvl w:val="0"/>
          <w:numId w:val="2"/>
        </w:numPr>
        <w:rPr>
          <w:sz w:val="32"/>
          <w:szCs w:val="32"/>
          <w:lang w:bidi="ar-EG"/>
        </w:rPr>
      </w:pPr>
      <w:r w:rsidRPr="008F0A16">
        <w:rPr>
          <w:sz w:val="32"/>
          <w:szCs w:val="32"/>
          <w:lang w:bidi="ar-EG"/>
        </w:rPr>
        <w:t>The representative of Kenya expressed his country's gratitude to its international partners, especially the partnership between NEPAD</w:t>
      </w:r>
      <w:r w:rsidR="00DD1A10">
        <w:rPr>
          <w:sz w:val="32"/>
          <w:szCs w:val="32"/>
          <w:lang w:bidi="ar-EG"/>
        </w:rPr>
        <w:t xml:space="preserve"> Agency</w:t>
      </w:r>
      <w:r w:rsidRPr="008F0A16">
        <w:rPr>
          <w:sz w:val="32"/>
          <w:szCs w:val="32"/>
          <w:lang w:bidi="ar-EG"/>
        </w:rPr>
        <w:t xml:space="preserve"> and the Spanish government through the Spanish Agency for Development and International Cooperation in the field of women's empowerment and gender equality, where 11 </w:t>
      </w:r>
      <w:r w:rsidRPr="008F0A16">
        <w:rPr>
          <w:sz w:val="32"/>
          <w:szCs w:val="32"/>
          <w:lang w:bidi="ar-EG"/>
        </w:rPr>
        <w:lastRenderedPageBreak/>
        <w:t>projects were implemented, benefiting about 7073 women in Kenya.</w:t>
      </w:r>
      <w:r w:rsidR="00DD1A10">
        <w:rPr>
          <w:rStyle w:val="FootnoteReference"/>
          <w:sz w:val="32"/>
          <w:szCs w:val="32"/>
          <w:lang w:bidi="ar-EG"/>
        </w:rPr>
        <w:footnoteReference w:id="12"/>
      </w:r>
    </w:p>
    <w:p w:rsidR="00937C17" w:rsidRPr="00DD1A10" w:rsidRDefault="00937C17" w:rsidP="00697871">
      <w:pPr>
        <w:pStyle w:val="ListParagraph"/>
        <w:numPr>
          <w:ilvl w:val="0"/>
          <w:numId w:val="2"/>
        </w:numPr>
        <w:rPr>
          <w:sz w:val="32"/>
          <w:szCs w:val="32"/>
          <w:lang w:bidi="ar-EG"/>
        </w:rPr>
      </w:pPr>
      <w:r w:rsidRPr="00DD1A10">
        <w:rPr>
          <w:sz w:val="32"/>
          <w:szCs w:val="32"/>
          <w:lang w:bidi="ar-EG"/>
        </w:rPr>
        <w:t xml:space="preserve">The World Bank and its role in promoting the achievement of </w:t>
      </w:r>
      <w:r w:rsidR="00DD1A10">
        <w:rPr>
          <w:sz w:val="32"/>
          <w:szCs w:val="32"/>
          <w:lang w:bidi="ar-EG"/>
        </w:rPr>
        <w:t>SDGs</w:t>
      </w:r>
      <w:r w:rsidRPr="00DD1A10">
        <w:rPr>
          <w:sz w:val="32"/>
          <w:szCs w:val="32"/>
          <w:lang w:bidi="ar-EG"/>
        </w:rPr>
        <w:t xml:space="preserve"> in the African continent through providing financing, exchanging knowledge and working with the public and private sectors, as the World Bank decided to provide loans worth $ 15 billion in the fiscal year of 2019</w:t>
      </w:r>
      <w:r w:rsidR="00DD1A10">
        <w:rPr>
          <w:sz w:val="32"/>
          <w:szCs w:val="32"/>
          <w:lang w:bidi="ar-EG"/>
        </w:rPr>
        <w:t>.</w:t>
      </w:r>
      <w:r w:rsidRPr="00DD1A10">
        <w:rPr>
          <w:sz w:val="32"/>
          <w:szCs w:val="32"/>
          <w:lang w:bidi="ar-EG"/>
        </w:rPr>
        <w:t xml:space="preserve"> </w:t>
      </w:r>
      <w:r w:rsidR="00DD1A10" w:rsidRPr="00DD1A10">
        <w:rPr>
          <w:sz w:val="32"/>
          <w:szCs w:val="32"/>
          <w:lang w:bidi="ar-EG"/>
        </w:rPr>
        <w:t>T</w:t>
      </w:r>
      <w:r w:rsidRPr="00DD1A10">
        <w:rPr>
          <w:sz w:val="32"/>
          <w:szCs w:val="32"/>
          <w:lang w:bidi="ar-EG"/>
        </w:rPr>
        <w:t>he World Bank</w:t>
      </w:r>
      <w:r w:rsidR="00DD1A10">
        <w:rPr>
          <w:sz w:val="32"/>
          <w:szCs w:val="32"/>
          <w:lang w:bidi="ar-EG"/>
        </w:rPr>
        <w:t xml:space="preserve"> also</w:t>
      </w:r>
      <w:r w:rsidRPr="00DD1A10">
        <w:rPr>
          <w:sz w:val="32"/>
          <w:szCs w:val="32"/>
          <w:lang w:bidi="ar-EG"/>
        </w:rPr>
        <w:t xml:space="preserve"> seeks to focus on private areas </w:t>
      </w:r>
      <w:r w:rsidR="00DD1A10">
        <w:rPr>
          <w:sz w:val="32"/>
          <w:szCs w:val="32"/>
          <w:lang w:bidi="ar-EG"/>
        </w:rPr>
        <w:t>concerned with</w:t>
      </w:r>
      <w:r w:rsidRPr="00DD1A10">
        <w:rPr>
          <w:sz w:val="32"/>
          <w:szCs w:val="32"/>
          <w:lang w:bidi="ar-EG"/>
        </w:rPr>
        <w:t>: strengthening human capital, empowering women, promoting regional integration, expanding the digital economy,</w:t>
      </w:r>
      <w:r w:rsidR="00F100BD">
        <w:rPr>
          <w:sz w:val="32"/>
          <w:szCs w:val="32"/>
          <w:lang w:bidi="ar-EG"/>
        </w:rPr>
        <w:t xml:space="preserve"> and adapting to climate change.</w:t>
      </w:r>
      <w:r w:rsidRPr="00DD1A10">
        <w:rPr>
          <w:sz w:val="32"/>
          <w:szCs w:val="32"/>
          <w:lang w:bidi="ar-EG"/>
        </w:rPr>
        <w:t xml:space="preserve"> </w:t>
      </w:r>
      <w:r w:rsidR="00F100BD">
        <w:rPr>
          <w:sz w:val="32"/>
          <w:szCs w:val="32"/>
          <w:lang w:bidi="ar-EG"/>
        </w:rPr>
        <w:t xml:space="preserve">It </w:t>
      </w:r>
      <w:r w:rsidR="00F100BD" w:rsidRPr="00DD1A10">
        <w:rPr>
          <w:sz w:val="32"/>
          <w:szCs w:val="32"/>
          <w:lang w:bidi="ar-EG"/>
        </w:rPr>
        <w:t>also</w:t>
      </w:r>
      <w:r w:rsidRPr="00DD1A10">
        <w:rPr>
          <w:sz w:val="32"/>
          <w:szCs w:val="32"/>
          <w:lang w:bidi="ar-EG"/>
        </w:rPr>
        <w:t xml:space="preserve"> announced investments worth $ 25 billion </w:t>
      </w:r>
      <w:r w:rsidR="00F100BD">
        <w:rPr>
          <w:sz w:val="32"/>
          <w:szCs w:val="32"/>
          <w:lang w:bidi="ar-EG"/>
        </w:rPr>
        <w:t>until</w:t>
      </w:r>
      <w:r w:rsidRPr="00DD1A10">
        <w:rPr>
          <w:sz w:val="32"/>
          <w:szCs w:val="32"/>
          <w:lang w:bidi="ar-EG"/>
        </w:rPr>
        <w:t xml:space="preserve"> 2030 to support digital transformation in the African continent</w:t>
      </w:r>
      <w:r w:rsidR="00F100BD">
        <w:rPr>
          <w:sz w:val="32"/>
          <w:szCs w:val="32"/>
          <w:lang w:bidi="ar-EG"/>
        </w:rPr>
        <w:t>.</w:t>
      </w:r>
      <w:r w:rsidRPr="00DD1A10">
        <w:rPr>
          <w:sz w:val="32"/>
          <w:szCs w:val="32"/>
          <w:lang w:bidi="ar-EG"/>
        </w:rPr>
        <w:t xml:space="preserve"> </w:t>
      </w:r>
      <w:r w:rsidR="00F100BD">
        <w:rPr>
          <w:sz w:val="32"/>
          <w:szCs w:val="32"/>
          <w:lang w:bidi="ar-EG"/>
        </w:rPr>
        <w:t>Among its</w:t>
      </w:r>
      <w:r w:rsidRPr="00DD1A10">
        <w:rPr>
          <w:sz w:val="32"/>
          <w:szCs w:val="32"/>
          <w:lang w:bidi="ar-EG"/>
        </w:rPr>
        <w:t xml:space="preserve"> contributions to the African continent</w:t>
      </w:r>
      <w:r w:rsidR="00F100BD">
        <w:rPr>
          <w:sz w:val="32"/>
          <w:szCs w:val="32"/>
          <w:lang w:bidi="ar-EG"/>
        </w:rPr>
        <w:t xml:space="preserve"> is the establishment of six r</w:t>
      </w:r>
      <w:r w:rsidRPr="00DD1A10">
        <w:rPr>
          <w:sz w:val="32"/>
          <w:szCs w:val="32"/>
          <w:lang w:bidi="ar-EG"/>
        </w:rPr>
        <w:t>egional water supply and sanitation services in Angola from 2015-2019, and</w:t>
      </w:r>
      <w:r w:rsidR="00F100BD">
        <w:rPr>
          <w:sz w:val="32"/>
          <w:szCs w:val="32"/>
          <w:lang w:bidi="ar-EG"/>
        </w:rPr>
        <w:t xml:space="preserve"> the</w:t>
      </w:r>
      <w:r w:rsidRPr="00DD1A10">
        <w:rPr>
          <w:sz w:val="32"/>
          <w:szCs w:val="32"/>
          <w:lang w:bidi="ar-EG"/>
        </w:rPr>
        <w:t xml:space="preserve"> </w:t>
      </w:r>
      <w:r w:rsidR="00697871">
        <w:rPr>
          <w:sz w:val="32"/>
          <w:szCs w:val="32"/>
          <w:lang w:bidi="ar-EG"/>
        </w:rPr>
        <w:t>delivery</w:t>
      </w:r>
      <w:r w:rsidRPr="00DD1A10">
        <w:rPr>
          <w:sz w:val="32"/>
          <w:szCs w:val="32"/>
          <w:lang w:bidi="ar-EG"/>
        </w:rPr>
        <w:t xml:space="preserve"> of water supply networks to 107</w:t>
      </w:r>
      <w:r w:rsidR="00697871">
        <w:rPr>
          <w:sz w:val="32"/>
          <w:szCs w:val="32"/>
          <w:lang w:bidi="ar-EG"/>
        </w:rPr>
        <w:t>.</w:t>
      </w:r>
      <w:r w:rsidRPr="00DD1A10">
        <w:rPr>
          <w:sz w:val="32"/>
          <w:szCs w:val="32"/>
          <w:lang w:bidi="ar-EG"/>
        </w:rPr>
        <w:t>000 families.</w:t>
      </w:r>
      <w:r w:rsidR="005D1E04">
        <w:rPr>
          <w:rStyle w:val="FootnoteReference"/>
          <w:sz w:val="32"/>
          <w:szCs w:val="32"/>
          <w:lang w:bidi="ar-EG"/>
        </w:rPr>
        <w:footnoteReference w:id="13"/>
      </w:r>
    </w:p>
    <w:p w:rsidR="00937C17" w:rsidRPr="00697871" w:rsidRDefault="00937C17" w:rsidP="00E537BD">
      <w:pPr>
        <w:pStyle w:val="ListParagraph"/>
        <w:numPr>
          <w:ilvl w:val="0"/>
          <w:numId w:val="2"/>
        </w:numPr>
        <w:rPr>
          <w:sz w:val="32"/>
          <w:szCs w:val="32"/>
          <w:lang w:bidi="ar-EG"/>
        </w:rPr>
      </w:pPr>
      <w:r w:rsidRPr="00697871">
        <w:rPr>
          <w:sz w:val="32"/>
          <w:szCs w:val="32"/>
          <w:lang w:bidi="ar-EG"/>
        </w:rPr>
        <w:t>As for UNICEF, it has established a partnership with the State of Kenya and Nokia</w:t>
      </w:r>
      <w:r w:rsidR="00697871">
        <w:rPr>
          <w:sz w:val="32"/>
          <w:szCs w:val="32"/>
          <w:lang w:bidi="ar-EG"/>
        </w:rPr>
        <w:t xml:space="preserve"> company</w:t>
      </w:r>
      <w:r w:rsidRPr="00697871">
        <w:rPr>
          <w:sz w:val="32"/>
          <w:szCs w:val="32"/>
          <w:lang w:bidi="ar-EG"/>
        </w:rPr>
        <w:t xml:space="preserve">, which started in January 2018 and ends in December 2019, and this partnership aims to provide Nokia with technical and in-kind support to improve Internet connectivity in offline schools so that children can access </w:t>
      </w:r>
      <w:r w:rsidR="00E537BD">
        <w:rPr>
          <w:sz w:val="32"/>
          <w:szCs w:val="32"/>
          <w:lang w:bidi="ar-EG"/>
        </w:rPr>
        <w:t xml:space="preserve">personalized </w:t>
      </w:r>
      <w:r w:rsidR="00E537BD" w:rsidRPr="00E537BD">
        <w:rPr>
          <w:sz w:val="32"/>
          <w:szCs w:val="32"/>
          <w:lang w:bidi="ar-EG"/>
        </w:rPr>
        <w:t>digital curriculum</w:t>
      </w:r>
      <w:r w:rsidRPr="00697871">
        <w:rPr>
          <w:sz w:val="32"/>
          <w:szCs w:val="32"/>
          <w:lang w:bidi="ar-EG"/>
        </w:rPr>
        <w:t xml:space="preserve"> that is easily accessible </w:t>
      </w:r>
      <w:r w:rsidR="00E537BD">
        <w:rPr>
          <w:sz w:val="32"/>
          <w:szCs w:val="32"/>
          <w:lang w:bidi="ar-EG"/>
        </w:rPr>
        <w:t>and</w:t>
      </w:r>
      <w:r w:rsidRPr="00697871">
        <w:rPr>
          <w:sz w:val="32"/>
          <w:szCs w:val="32"/>
          <w:lang w:bidi="ar-EG"/>
        </w:rPr>
        <w:t xml:space="preserve"> gender-sensitive, and will be coordinated and hosted by Kenya Institute </w:t>
      </w:r>
      <w:r w:rsidR="00E537BD">
        <w:rPr>
          <w:sz w:val="32"/>
          <w:szCs w:val="32"/>
          <w:lang w:bidi="ar-EG"/>
        </w:rPr>
        <w:t>of</w:t>
      </w:r>
      <w:r w:rsidRPr="00697871">
        <w:rPr>
          <w:sz w:val="32"/>
          <w:szCs w:val="32"/>
          <w:lang w:bidi="ar-EG"/>
        </w:rPr>
        <w:t xml:space="preserve"> Curriculum Development, in addition to preparing children for life in a digital world.</w:t>
      </w:r>
      <w:r w:rsidR="005D1E04">
        <w:rPr>
          <w:rStyle w:val="FootnoteReference"/>
          <w:sz w:val="32"/>
          <w:szCs w:val="32"/>
          <w:lang w:bidi="ar-EG"/>
        </w:rPr>
        <w:footnoteReference w:id="14"/>
      </w:r>
    </w:p>
    <w:p w:rsidR="00937C17" w:rsidRPr="00697871" w:rsidRDefault="00937C17" w:rsidP="005D1E04">
      <w:pPr>
        <w:pStyle w:val="ListParagraph"/>
        <w:numPr>
          <w:ilvl w:val="0"/>
          <w:numId w:val="2"/>
        </w:numPr>
        <w:rPr>
          <w:sz w:val="32"/>
          <w:szCs w:val="32"/>
          <w:lang w:bidi="ar-EG"/>
        </w:rPr>
      </w:pPr>
      <w:r w:rsidRPr="00697871">
        <w:rPr>
          <w:sz w:val="32"/>
          <w:szCs w:val="32"/>
          <w:lang w:bidi="ar-EG"/>
        </w:rPr>
        <w:lastRenderedPageBreak/>
        <w:t xml:space="preserve">The partnership between the African Development Bank and the International Labor Organization, which aims to promote economic growth through a program aimed at building </w:t>
      </w:r>
      <w:r w:rsidR="005D1E04" w:rsidRPr="00697871">
        <w:rPr>
          <w:sz w:val="32"/>
          <w:szCs w:val="32"/>
          <w:lang w:bidi="ar-EG"/>
        </w:rPr>
        <w:t xml:space="preserve">young people </w:t>
      </w:r>
      <w:r w:rsidRPr="00697871">
        <w:rPr>
          <w:sz w:val="32"/>
          <w:szCs w:val="32"/>
          <w:lang w:bidi="ar-EG"/>
        </w:rPr>
        <w:t xml:space="preserve">capacities, </w:t>
      </w:r>
      <w:r w:rsidR="005D1E04">
        <w:rPr>
          <w:sz w:val="32"/>
          <w:szCs w:val="32"/>
          <w:lang w:bidi="ar-EG"/>
        </w:rPr>
        <w:t>as</w:t>
      </w:r>
      <w:r w:rsidRPr="00697871">
        <w:rPr>
          <w:sz w:val="32"/>
          <w:szCs w:val="32"/>
          <w:lang w:bidi="ar-EG"/>
        </w:rPr>
        <w:t xml:space="preserve"> the International Labor Organization is currently implementing 5 projects in different regions </w:t>
      </w:r>
      <w:r w:rsidR="005D1E04">
        <w:rPr>
          <w:sz w:val="32"/>
          <w:szCs w:val="32"/>
          <w:lang w:bidi="ar-EG"/>
        </w:rPr>
        <w:t>of</w:t>
      </w:r>
      <w:r w:rsidRPr="00697871">
        <w:rPr>
          <w:sz w:val="32"/>
          <w:szCs w:val="32"/>
          <w:lang w:bidi="ar-EG"/>
        </w:rPr>
        <w:t xml:space="preserve"> Africa with financial support from the African Development Bank</w:t>
      </w:r>
      <w:r w:rsidR="005D1E04">
        <w:rPr>
          <w:sz w:val="32"/>
          <w:szCs w:val="32"/>
          <w:lang w:bidi="ar-EG"/>
        </w:rPr>
        <w:t>,</w:t>
      </w:r>
      <w:r w:rsidRPr="00697871">
        <w:rPr>
          <w:sz w:val="32"/>
          <w:szCs w:val="32"/>
          <w:lang w:bidi="ar-EG"/>
        </w:rPr>
        <w:t xml:space="preserve"> with a total value of more than </w:t>
      </w:r>
      <w:r w:rsidR="005D1E04" w:rsidRPr="005D1E04">
        <w:rPr>
          <w:sz w:val="32"/>
          <w:szCs w:val="32"/>
          <w:lang w:bidi="ar-EG"/>
        </w:rPr>
        <w:t xml:space="preserve">$ </w:t>
      </w:r>
      <w:r w:rsidRPr="00697871">
        <w:rPr>
          <w:sz w:val="32"/>
          <w:szCs w:val="32"/>
          <w:lang w:bidi="ar-EG"/>
        </w:rPr>
        <w:t>12.4 million.</w:t>
      </w:r>
      <w:r w:rsidR="005D1E04">
        <w:rPr>
          <w:rStyle w:val="FootnoteReference"/>
          <w:sz w:val="32"/>
          <w:szCs w:val="32"/>
          <w:lang w:bidi="ar-EG"/>
        </w:rPr>
        <w:footnoteReference w:id="15"/>
      </w:r>
    </w:p>
    <w:p w:rsidR="00937C17" w:rsidRPr="00B065AC" w:rsidRDefault="00937C17" w:rsidP="0034540C">
      <w:pPr>
        <w:rPr>
          <w:sz w:val="32"/>
          <w:szCs w:val="32"/>
          <w:lang w:bidi="ar-EG"/>
        </w:rPr>
      </w:pPr>
      <w:r w:rsidRPr="0034540C">
        <w:rPr>
          <w:b/>
          <w:bCs/>
          <w:sz w:val="32"/>
          <w:szCs w:val="32"/>
          <w:highlight w:val="cyan"/>
          <w:u w:val="single"/>
          <w:lang w:bidi="ar-EG"/>
        </w:rPr>
        <w:t>The Republic of Rwand</w:t>
      </w:r>
      <w:r w:rsidR="005D1E04" w:rsidRPr="0034540C">
        <w:rPr>
          <w:b/>
          <w:bCs/>
          <w:sz w:val="32"/>
          <w:szCs w:val="32"/>
          <w:highlight w:val="cyan"/>
          <w:u w:val="single"/>
          <w:lang w:bidi="ar-EG"/>
        </w:rPr>
        <w:t>a as an Example of Successful Regional Cooperation to Ensure the Right to D</w:t>
      </w:r>
      <w:r w:rsidRPr="0034540C">
        <w:rPr>
          <w:b/>
          <w:bCs/>
          <w:sz w:val="32"/>
          <w:szCs w:val="32"/>
          <w:highlight w:val="cyan"/>
          <w:u w:val="single"/>
          <w:lang w:bidi="ar-EG"/>
        </w:rPr>
        <w:t>evelopment</w:t>
      </w:r>
      <w:r w:rsidRPr="0034540C">
        <w:rPr>
          <w:sz w:val="32"/>
          <w:szCs w:val="32"/>
          <w:highlight w:val="cyan"/>
          <w:lang w:bidi="ar-EG"/>
        </w:rPr>
        <w:t>:</w:t>
      </w:r>
    </w:p>
    <w:p w:rsidR="00937C17" w:rsidRPr="00B065AC" w:rsidRDefault="00937C17" w:rsidP="00654D03">
      <w:pPr>
        <w:ind w:firstLine="720"/>
        <w:rPr>
          <w:sz w:val="32"/>
          <w:szCs w:val="32"/>
          <w:lang w:bidi="ar-EG"/>
        </w:rPr>
      </w:pPr>
      <w:r w:rsidRPr="00B065AC">
        <w:rPr>
          <w:sz w:val="32"/>
          <w:szCs w:val="32"/>
          <w:lang w:bidi="ar-EG"/>
        </w:rPr>
        <w:t xml:space="preserve">Rwanda is also one of the successful experiences among the African countries in achieving the fastest rates and indicators of development in the African continent, increasing employment opportunities, diversifying the economy, and strengthening the sources of individual and national income. </w:t>
      </w:r>
      <w:r w:rsidR="00136C6A">
        <w:rPr>
          <w:sz w:val="32"/>
          <w:szCs w:val="32"/>
          <w:lang w:bidi="ar-EG"/>
        </w:rPr>
        <w:t>In the light of</w:t>
      </w:r>
      <w:r w:rsidR="00136C6A">
        <w:t xml:space="preserve"> </w:t>
      </w:r>
      <w:r w:rsidR="00136C6A" w:rsidRPr="00136C6A">
        <w:rPr>
          <w:sz w:val="32"/>
          <w:szCs w:val="32"/>
          <w:lang w:bidi="ar-EG"/>
        </w:rPr>
        <w:t>Rwanda's genocide wars in the 1990s, which killed almost a million people, it was</w:t>
      </w:r>
      <w:r w:rsidR="00654D03">
        <w:rPr>
          <w:sz w:val="32"/>
          <w:szCs w:val="32"/>
          <w:lang w:bidi="ar-EG"/>
        </w:rPr>
        <w:t>, however,</w:t>
      </w:r>
      <w:r w:rsidR="00136C6A" w:rsidRPr="00136C6A">
        <w:rPr>
          <w:sz w:val="32"/>
          <w:szCs w:val="32"/>
          <w:lang w:bidi="ar-EG"/>
        </w:rPr>
        <w:t xml:space="preserve"> able to </w:t>
      </w:r>
      <w:r w:rsidR="00136C6A">
        <w:rPr>
          <w:sz w:val="32"/>
          <w:szCs w:val="32"/>
          <w:lang w:bidi="ar-EG"/>
        </w:rPr>
        <w:t>achieve</w:t>
      </w:r>
      <w:r w:rsidR="00136C6A" w:rsidRPr="00136C6A">
        <w:rPr>
          <w:sz w:val="32"/>
          <w:szCs w:val="32"/>
          <w:lang w:bidi="ar-EG"/>
        </w:rPr>
        <w:t xml:space="preserve"> economic progress and promote sustainable development, </w:t>
      </w:r>
      <w:r w:rsidR="00136C6A">
        <w:rPr>
          <w:sz w:val="32"/>
          <w:szCs w:val="32"/>
          <w:lang w:bidi="ar-EG"/>
        </w:rPr>
        <w:t>after it was</w:t>
      </w:r>
      <w:r w:rsidR="00136C6A" w:rsidRPr="00136C6A">
        <w:rPr>
          <w:sz w:val="32"/>
          <w:szCs w:val="32"/>
          <w:lang w:bidi="ar-EG"/>
        </w:rPr>
        <w:t xml:space="preserve"> viewed by the media as a country known only for its epidemics and bloody civil wars</w:t>
      </w:r>
      <w:r w:rsidRPr="00B065AC">
        <w:rPr>
          <w:sz w:val="32"/>
          <w:szCs w:val="32"/>
          <w:lang w:bidi="ar-EG"/>
        </w:rPr>
        <w:t>.</w:t>
      </w:r>
      <w:r w:rsidR="00654D03">
        <w:rPr>
          <w:rStyle w:val="FootnoteReference"/>
          <w:sz w:val="32"/>
          <w:szCs w:val="32"/>
          <w:lang w:bidi="ar-EG"/>
        </w:rPr>
        <w:footnoteReference w:id="16"/>
      </w:r>
      <w:r w:rsidRPr="00B065AC">
        <w:rPr>
          <w:sz w:val="32"/>
          <w:szCs w:val="32"/>
          <w:lang w:bidi="ar-EG"/>
        </w:rPr>
        <w:t xml:space="preserve"> UNICEF is one of the most </w:t>
      </w:r>
      <w:r w:rsidR="00654D03">
        <w:rPr>
          <w:sz w:val="32"/>
          <w:szCs w:val="32"/>
          <w:lang w:bidi="ar-EG"/>
        </w:rPr>
        <w:t>leading</w:t>
      </w:r>
      <w:r w:rsidRPr="00B065AC">
        <w:rPr>
          <w:sz w:val="32"/>
          <w:szCs w:val="32"/>
          <w:lang w:bidi="ar-EG"/>
        </w:rPr>
        <w:t xml:space="preserve"> organizations working to achieve development in Rwanda since 1986, and is currently working in Rwanda through a new program 2018-2023</w:t>
      </w:r>
      <w:r w:rsidR="00654D03">
        <w:rPr>
          <w:sz w:val="32"/>
          <w:szCs w:val="32"/>
          <w:lang w:bidi="ar-EG"/>
        </w:rPr>
        <w:t>,</w:t>
      </w:r>
      <w:r w:rsidRPr="00B065AC">
        <w:rPr>
          <w:sz w:val="32"/>
          <w:szCs w:val="32"/>
          <w:lang w:bidi="ar-EG"/>
        </w:rPr>
        <w:t xml:space="preserve"> </w:t>
      </w:r>
      <w:r w:rsidR="00654D03">
        <w:rPr>
          <w:sz w:val="32"/>
          <w:szCs w:val="32"/>
          <w:lang w:bidi="ar-EG"/>
        </w:rPr>
        <w:t>aiming</w:t>
      </w:r>
      <w:r w:rsidRPr="00B065AC">
        <w:rPr>
          <w:sz w:val="32"/>
          <w:szCs w:val="32"/>
          <w:lang w:bidi="ar-EG"/>
        </w:rPr>
        <w:t xml:space="preserve"> to protect the rights of every child, especially the most disadvantaged, in addition to </w:t>
      </w:r>
      <w:r w:rsidR="00654D03">
        <w:rPr>
          <w:sz w:val="32"/>
          <w:szCs w:val="32"/>
          <w:lang w:bidi="ar-EG"/>
        </w:rPr>
        <w:t>guaranteeing</w:t>
      </w:r>
      <w:r w:rsidRPr="00B065AC">
        <w:rPr>
          <w:sz w:val="32"/>
          <w:szCs w:val="32"/>
          <w:lang w:bidi="ar-EG"/>
        </w:rPr>
        <w:t xml:space="preserve"> other priorities that are: Ensuring good health for all, improving the quality of education, </w:t>
      </w:r>
      <w:r w:rsidRPr="00B065AC">
        <w:rPr>
          <w:sz w:val="32"/>
          <w:szCs w:val="32"/>
          <w:lang w:bidi="ar-EG"/>
        </w:rPr>
        <w:lastRenderedPageBreak/>
        <w:t>eliminating malnutrition, eliminating poverty, and moving towards modern Rwandan society.</w:t>
      </w:r>
      <w:r w:rsidR="00654D03">
        <w:rPr>
          <w:rStyle w:val="FootnoteReference"/>
          <w:sz w:val="32"/>
          <w:szCs w:val="32"/>
          <w:lang w:bidi="ar-EG"/>
        </w:rPr>
        <w:footnoteReference w:id="17"/>
      </w:r>
    </w:p>
    <w:p w:rsidR="00937C17" w:rsidRPr="00B065AC" w:rsidRDefault="00937C17" w:rsidP="004231F6">
      <w:pPr>
        <w:ind w:firstLine="720"/>
        <w:rPr>
          <w:sz w:val="32"/>
          <w:szCs w:val="32"/>
          <w:lang w:bidi="ar-EG"/>
        </w:rPr>
      </w:pPr>
      <w:r w:rsidRPr="00B065AC">
        <w:rPr>
          <w:sz w:val="32"/>
          <w:szCs w:val="32"/>
          <w:lang w:bidi="ar-EG"/>
        </w:rPr>
        <w:t xml:space="preserve">Focusing on improving and developing the education sector in Rwanda, we find that UNICEF is working with the </w:t>
      </w:r>
      <w:r w:rsidR="00654D03">
        <w:rPr>
          <w:sz w:val="32"/>
          <w:szCs w:val="32"/>
          <w:lang w:bidi="ar-EG"/>
        </w:rPr>
        <w:t>g</w:t>
      </w:r>
      <w:r w:rsidRPr="00B065AC">
        <w:rPr>
          <w:sz w:val="32"/>
          <w:szCs w:val="32"/>
          <w:lang w:bidi="ar-EG"/>
        </w:rPr>
        <w:t>overnment of Rwanda to implement its strategic plan for the education sector, focusing on three main areas: increasing access of vulnerable groups to education, quality of education, and increasing access to quality pre-primary education. There is also a constant focus on ensuring gender equality and the inclusion of women in all activities, which has resulted in improved education participation, as evidenced by increased access to pre-</w:t>
      </w:r>
      <w:r w:rsidR="004231F6">
        <w:rPr>
          <w:sz w:val="32"/>
          <w:szCs w:val="32"/>
          <w:lang w:bidi="ar-EG"/>
        </w:rPr>
        <w:t>school</w:t>
      </w:r>
      <w:r w:rsidRPr="00B065AC">
        <w:rPr>
          <w:sz w:val="32"/>
          <w:szCs w:val="32"/>
          <w:lang w:bidi="ar-EG"/>
        </w:rPr>
        <w:t xml:space="preserve"> education and lower dropout rates.</w:t>
      </w:r>
    </w:p>
    <w:p w:rsidR="00937C17" w:rsidRPr="00B065AC" w:rsidRDefault="00937C17" w:rsidP="004231F6">
      <w:pPr>
        <w:ind w:firstLine="720"/>
        <w:rPr>
          <w:sz w:val="32"/>
          <w:szCs w:val="32"/>
          <w:lang w:bidi="ar-EG"/>
        </w:rPr>
      </w:pPr>
      <w:r w:rsidRPr="00B065AC">
        <w:rPr>
          <w:sz w:val="32"/>
          <w:szCs w:val="32"/>
          <w:lang w:bidi="ar-EG"/>
        </w:rPr>
        <w:t>In 2017, with the support of UNICEF, more than 20,000 refugee children, children with disabilities, and out-of-school children had access to quality education in a comprehensive environment, and more than 25</w:t>
      </w:r>
      <w:r w:rsidR="004231F6">
        <w:rPr>
          <w:sz w:val="32"/>
          <w:szCs w:val="32"/>
          <w:lang w:bidi="ar-EG"/>
        </w:rPr>
        <w:t>.</w:t>
      </w:r>
      <w:r w:rsidRPr="00B065AC">
        <w:rPr>
          <w:sz w:val="32"/>
          <w:szCs w:val="32"/>
          <w:lang w:bidi="ar-EG"/>
        </w:rPr>
        <w:t xml:space="preserve">000 teachers were supported in competency-based curricula, </w:t>
      </w:r>
      <w:r w:rsidR="004231F6">
        <w:rPr>
          <w:sz w:val="32"/>
          <w:szCs w:val="32"/>
          <w:lang w:bidi="ar-EG"/>
        </w:rPr>
        <w:t>enhancing the</w:t>
      </w:r>
      <w:r w:rsidRPr="00B065AC">
        <w:rPr>
          <w:sz w:val="32"/>
          <w:szCs w:val="32"/>
          <w:lang w:bidi="ar-EG"/>
        </w:rPr>
        <w:t xml:space="preserve"> capacity to deliver quality education, in addition to supporting the newly developed National Communication Strategy for Gender Equality to address negative social norms.</w:t>
      </w:r>
      <w:r w:rsidR="004231F6">
        <w:rPr>
          <w:rStyle w:val="FootnoteReference"/>
          <w:sz w:val="32"/>
          <w:szCs w:val="32"/>
          <w:lang w:bidi="ar-EG"/>
        </w:rPr>
        <w:footnoteReference w:id="18"/>
      </w:r>
    </w:p>
    <w:p w:rsidR="00937C17" w:rsidRPr="00B065AC" w:rsidRDefault="00684370" w:rsidP="0034540C">
      <w:pPr>
        <w:rPr>
          <w:sz w:val="32"/>
          <w:szCs w:val="32"/>
          <w:lang w:bidi="ar-EG"/>
        </w:rPr>
      </w:pPr>
      <w:r w:rsidRPr="0034540C">
        <w:rPr>
          <w:b/>
          <w:bCs/>
          <w:sz w:val="32"/>
          <w:szCs w:val="32"/>
          <w:highlight w:val="cyan"/>
          <w:u w:val="single"/>
          <w:lang w:bidi="ar-EG"/>
        </w:rPr>
        <w:t>Recommendations</w:t>
      </w:r>
      <w:r w:rsidRPr="0034540C">
        <w:rPr>
          <w:sz w:val="32"/>
          <w:szCs w:val="32"/>
          <w:highlight w:val="cyan"/>
          <w:lang w:bidi="ar-EG"/>
        </w:rPr>
        <w:t>:</w:t>
      </w:r>
    </w:p>
    <w:p w:rsidR="00937C17" w:rsidRPr="004231F6" w:rsidRDefault="00937C17" w:rsidP="004231F6">
      <w:pPr>
        <w:rPr>
          <w:b/>
          <w:bCs/>
          <w:sz w:val="32"/>
          <w:szCs w:val="32"/>
          <w:lang w:bidi="ar-EG"/>
        </w:rPr>
      </w:pPr>
      <w:r w:rsidRPr="004231F6">
        <w:rPr>
          <w:b/>
          <w:bCs/>
          <w:sz w:val="32"/>
          <w:szCs w:val="32"/>
          <w:lang w:bidi="ar-EG"/>
        </w:rPr>
        <w:t xml:space="preserve">After studying the current situation, Maat for Peace and Development would like to make the following recommendations for </w:t>
      </w:r>
      <w:r w:rsidR="004231F6">
        <w:rPr>
          <w:b/>
          <w:bCs/>
          <w:sz w:val="32"/>
          <w:szCs w:val="32"/>
          <w:lang w:bidi="ar-EG"/>
        </w:rPr>
        <w:t xml:space="preserve">promoting </w:t>
      </w:r>
      <w:r w:rsidRPr="004231F6">
        <w:rPr>
          <w:b/>
          <w:bCs/>
          <w:sz w:val="32"/>
          <w:szCs w:val="32"/>
          <w:lang w:bidi="ar-EG"/>
        </w:rPr>
        <w:t xml:space="preserve">the right to development </w:t>
      </w:r>
      <w:r w:rsidR="004231F6">
        <w:rPr>
          <w:b/>
          <w:bCs/>
          <w:sz w:val="32"/>
          <w:szCs w:val="32"/>
          <w:lang w:bidi="ar-EG"/>
        </w:rPr>
        <w:t>in</w:t>
      </w:r>
      <w:r w:rsidRPr="004231F6">
        <w:rPr>
          <w:b/>
          <w:bCs/>
          <w:sz w:val="32"/>
          <w:szCs w:val="32"/>
          <w:lang w:bidi="ar-EG"/>
        </w:rPr>
        <w:t xml:space="preserve"> the African continent:</w:t>
      </w:r>
    </w:p>
    <w:p w:rsidR="00937C17" w:rsidRPr="004231F6" w:rsidRDefault="00937C17" w:rsidP="002C4D12">
      <w:pPr>
        <w:pStyle w:val="ListParagraph"/>
        <w:numPr>
          <w:ilvl w:val="0"/>
          <w:numId w:val="3"/>
        </w:numPr>
        <w:rPr>
          <w:sz w:val="32"/>
          <w:szCs w:val="32"/>
          <w:lang w:bidi="ar-EG"/>
        </w:rPr>
      </w:pPr>
      <w:r w:rsidRPr="004231F6">
        <w:rPr>
          <w:sz w:val="32"/>
          <w:szCs w:val="32"/>
          <w:lang w:bidi="ar-EG"/>
        </w:rPr>
        <w:lastRenderedPageBreak/>
        <w:t xml:space="preserve">The </w:t>
      </w:r>
      <w:r w:rsidR="002C4D12">
        <w:rPr>
          <w:sz w:val="32"/>
          <w:szCs w:val="32"/>
          <w:lang w:bidi="ar-EG"/>
        </w:rPr>
        <w:t>need</w:t>
      </w:r>
      <w:r w:rsidRPr="004231F6">
        <w:rPr>
          <w:sz w:val="32"/>
          <w:szCs w:val="32"/>
          <w:lang w:bidi="ar-EG"/>
        </w:rPr>
        <w:t xml:space="preserve"> </w:t>
      </w:r>
      <w:r w:rsidR="002C4D12">
        <w:rPr>
          <w:sz w:val="32"/>
          <w:szCs w:val="32"/>
          <w:lang w:bidi="ar-EG"/>
        </w:rPr>
        <w:t>to highlight</w:t>
      </w:r>
      <w:r w:rsidRPr="004231F6">
        <w:rPr>
          <w:sz w:val="32"/>
          <w:szCs w:val="32"/>
          <w:lang w:bidi="ar-EG"/>
        </w:rPr>
        <w:t xml:space="preserve"> the importa</w:t>
      </w:r>
      <w:r w:rsidR="002C4D12">
        <w:rPr>
          <w:sz w:val="32"/>
          <w:szCs w:val="32"/>
          <w:lang w:bidi="ar-EG"/>
        </w:rPr>
        <w:t>nce of civil society, empower youth and integrate</w:t>
      </w:r>
      <w:r w:rsidRPr="004231F6">
        <w:rPr>
          <w:sz w:val="32"/>
          <w:szCs w:val="32"/>
          <w:lang w:bidi="ar-EG"/>
        </w:rPr>
        <w:t xml:space="preserve"> them into the future development plans of the continent.</w:t>
      </w:r>
    </w:p>
    <w:p w:rsidR="00937C17" w:rsidRPr="002C4D12" w:rsidRDefault="00937C17" w:rsidP="002C4D12">
      <w:pPr>
        <w:pStyle w:val="ListParagraph"/>
        <w:numPr>
          <w:ilvl w:val="0"/>
          <w:numId w:val="3"/>
        </w:numPr>
        <w:rPr>
          <w:sz w:val="32"/>
          <w:szCs w:val="32"/>
          <w:lang w:bidi="ar-EG"/>
        </w:rPr>
      </w:pPr>
      <w:r w:rsidRPr="002C4D12">
        <w:rPr>
          <w:sz w:val="32"/>
          <w:szCs w:val="32"/>
          <w:lang w:bidi="ar-EG"/>
        </w:rPr>
        <w:t>Full participation of women in all areas of development.</w:t>
      </w:r>
    </w:p>
    <w:p w:rsidR="00937C17" w:rsidRPr="002C4D12" w:rsidRDefault="00937C17" w:rsidP="002C4D12">
      <w:pPr>
        <w:pStyle w:val="ListParagraph"/>
        <w:numPr>
          <w:ilvl w:val="0"/>
          <w:numId w:val="3"/>
        </w:numPr>
        <w:rPr>
          <w:sz w:val="32"/>
          <w:szCs w:val="32"/>
          <w:lang w:bidi="ar-EG"/>
        </w:rPr>
      </w:pPr>
      <w:r w:rsidRPr="002C4D12">
        <w:rPr>
          <w:sz w:val="32"/>
          <w:szCs w:val="32"/>
          <w:lang w:bidi="ar-EG"/>
        </w:rPr>
        <w:t>Improve statistical capacity to implement and track progress towards achieving the Sustainable Development Goals and Agenda 2063.</w:t>
      </w:r>
    </w:p>
    <w:p w:rsidR="00937C17" w:rsidRPr="002C4D12" w:rsidRDefault="00937C17" w:rsidP="002C4D12">
      <w:pPr>
        <w:pStyle w:val="ListParagraph"/>
        <w:numPr>
          <w:ilvl w:val="0"/>
          <w:numId w:val="3"/>
        </w:numPr>
        <w:rPr>
          <w:sz w:val="32"/>
          <w:szCs w:val="32"/>
          <w:lang w:bidi="ar-EG"/>
        </w:rPr>
      </w:pPr>
      <w:r w:rsidRPr="002C4D12">
        <w:rPr>
          <w:sz w:val="32"/>
          <w:szCs w:val="32"/>
          <w:lang w:bidi="ar-EG"/>
        </w:rPr>
        <w:t xml:space="preserve">Address the international community to reduce Africa's debt, which contributes to improving its ability to achieve the </w:t>
      </w:r>
      <w:r w:rsidR="002C4D12">
        <w:rPr>
          <w:sz w:val="32"/>
          <w:szCs w:val="32"/>
          <w:lang w:bidi="ar-EG"/>
        </w:rPr>
        <w:t>SDGs</w:t>
      </w:r>
      <w:r w:rsidRPr="002C4D12">
        <w:rPr>
          <w:sz w:val="32"/>
          <w:szCs w:val="32"/>
          <w:lang w:bidi="ar-EG"/>
        </w:rPr>
        <w:t xml:space="preserve"> and </w:t>
      </w:r>
      <w:r w:rsidR="002C4D12">
        <w:rPr>
          <w:sz w:val="32"/>
          <w:szCs w:val="32"/>
          <w:lang w:bidi="ar-EG"/>
        </w:rPr>
        <w:t>A</w:t>
      </w:r>
      <w:r w:rsidRPr="002C4D12">
        <w:rPr>
          <w:sz w:val="32"/>
          <w:szCs w:val="32"/>
          <w:lang w:bidi="ar-EG"/>
        </w:rPr>
        <w:t>genda 2063.</w:t>
      </w:r>
    </w:p>
    <w:p w:rsidR="00937C17" w:rsidRPr="002C4D12" w:rsidRDefault="00937C17" w:rsidP="002C4D12">
      <w:pPr>
        <w:pStyle w:val="ListParagraph"/>
        <w:numPr>
          <w:ilvl w:val="0"/>
          <w:numId w:val="3"/>
        </w:numPr>
        <w:rPr>
          <w:sz w:val="32"/>
          <w:szCs w:val="32"/>
          <w:lang w:bidi="ar-EG"/>
        </w:rPr>
      </w:pPr>
      <w:r w:rsidRPr="002C4D12">
        <w:rPr>
          <w:sz w:val="32"/>
          <w:szCs w:val="32"/>
          <w:lang w:bidi="ar-EG"/>
        </w:rPr>
        <w:t xml:space="preserve">Increase educational missions to transfer experiences and information so that </w:t>
      </w:r>
      <w:r w:rsidR="002C4D12">
        <w:rPr>
          <w:sz w:val="32"/>
          <w:szCs w:val="32"/>
          <w:lang w:bidi="ar-EG"/>
        </w:rPr>
        <w:t>the capacity of African people could</w:t>
      </w:r>
      <w:r w:rsidRPr="002C4D12">
        <w:rPr>
          <w:sz w:val="32"/>
          <w:szCs w:val="32"/>
          <w:lang w:bidi="ar-EG"/>
        </w:rPr>
        <w:t xml:space="preserve"> be raised.</w:t>
      </w:r>
    </w:p>
    <w:sectPr w:rsidR="00937C17" w:rsidRPr="002C4D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72" w:rsidRDefault="002A5272" w:rsidP="00937C17">
      <w:pPr>
        <w:spacing w:after="0" w:line="240" w:lineRule="auto"/>
      </w:pPr>
      <w:r>
        <w:separator/>
      </w:r>
    </w:p>
  </w:endnote>
  <w:endnote w:type="continuationSeparator" w:id="0">
    <w:p w:rsidR="002A5272" w:rsidRDefault="002A5272" w:rsidP="0093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72" w:rsidRDefault="002A5272" w:rsidP="00937C17">
      <w:pPr>
        <w:spacing w:after="0" w:line="240" w:lineRule="auto"/>
      </w:pPr>
      <w:r>
        <w:separator/>
      </w:r>
    </w:p>
  </w:footnote>
  <w:footnote w:type="continuationSeparator" w:id="0">
    <w:p w:rsidR="002A5272" w:rsidRDefault="002A5272" w:rsidP="00937C17">
      <w:pPr>
        <w:spacing w:after="0" w:line="240" w:lineRule="auto"/>
      </w:pPr>
      <w:r>
        <w:continuationSeparator/>
      </w:r>
    </w:p>
  </w:footnote>
  <w:footnote w:id="1">
    <w:p w:rsidR="00CF5976" w:rsidRDefault="00CF5976" w:rsidP="00B73AD6">
      <w:pPr>
        <w:pStyle w:val="FootnoteText"/>
        <w:bidi/>
        <w:rPr>
          <w:rFonts w:hint="cs"/>
          <w:rtl/>
          <w:lang w:bidi="ar-EG"/>
        </w:rPr>
      </w:pPr>
      <w:r>
        <w:rPr>
          <w:rStyle w:val="FootnoteReference"/>
        </w:rPr>
        <w:footnoteRef/>
      </w:r>
      <w:r>
        <w:t xml:space="preserve"> </w:t>
      </w:r>
      <w:r w:rsidRPr="009C0462">
        <w:rPr>
          <w:rFonts w:cs="Arial" w:hint="cs"/>
          <w:rtl/>
        </w:rPr>
        <w:t>أجندة</w:t>
      </w:r>
      <w:r w:rsidRPr="009C0462">
        <w:rPr>
          <w:rFonts w:cs="Arial"/>
          <w:rtl/>
        </w:rPr>
        <w:t xml:space="preserve"> 2030: </w:t>
      </w:r>
      <w:r w:rsidRPr="009C0462">
        <w:rPr>
          <w:rFonts w:cs="Arial" w:hint="cs"/>
          <w:rtl/>
        </w:rPr>
        <w:t>هل</w:t>
      </w:r>
      <w:r w:rsidRPr="009C0462">
        <w:rPr>
          <w:rFonts w:cs="Arial"/>
          <w:rtl/>
        </w:rPr>
        <w:t xml:space="preserve"> </w:t>
      </w:r>
      <w:r w:rsidRPr="009C0462">
        <w:rPr>
          <w:rFonts w:cs="Arial" w:hint="cs"/>
          <w:rtl/>
        </w:rPr>
        <w:t>إفريقيا</w:t>
      </w:r>
      <w:r w:rsidRPr="009C0462">
        <w:rPr>
          <w:rFonts w:cs="Arial"/>
          <w:rtl/>
        </w:rPr>
        <w:t xml:space="preserve"> </w:t>
      </w:r>
      <w:r w:rsidRPr="009C0462">
        <w:rPr>
          <w:rFonts w:cs="Arial" w:hint="cs"/>
          <w:rtl/>
        </w:rPr>
        <w:t>في</w:t>
      </w:r>
      <w:r w:rsidRPr="009C0462">
        <w:rPr>
          <w:rFonts w:cs="Arial"/>
          <w:rtl/>
        </w:rPr>
        <w:t xml:space="preserve"> </w:t>
      </w:r>
      <w:r w:rsidRPr="009C0462">
        <w:rPr>
          <w:rFonts w:cs="Arial" w:hint="cs"/>
          <w:rtl/>
        </w:rPr>
        <w:t>فجر</w:t>
      </w:r>
      <w:r w:rsidRPr="009C0462">
        <w:rPr>
          <w:rFonts w:cs="Arial"/>
          <w:rtl/>
        </w:rPr>
        <w:t xml:space="preserve"> </w:t>
      </w:r>
      <w:r w:rsidRPr="009C0462">
        <w:rPr>
          <w:rFonts w:cs="Arial" w:hint="cs"/>
          <w:rtl/>
        </w:rPr>
        <w:t>تحوّلها؟</w:t>
      </w:r>
      <w:r>
        <w:rPr>
          <w:rFonts w:hint="cs"/>
          <w:rtl/>
        </w:rPr>
        <w:t>, متاح على:</w:t>
      </w:r>
      <w:r w:rsidRPr="009C0462">
        <w:t xml:space="preserve"> </w:t>
      </w:r>
      <w:r w:rsidRPr="009C0462">
        <w:rPr>
          <w:lang w:bidi="ar-EG"/>
        </w:rPr>
        <w:t>http://bit.do/fuz6v</w:t>
      </w:r>
    </w:p>
  </w:footnote>
  <w:footnote w:id="2">
    <w:p w:rsidR="00CF5976" w:rsidRDefault="00CF5976" w:rsidP="00CF5976">
      <w:pPr>
        <w:pStyle w:val="FootnoteText"/>
        <w:bidi/>
        <w:rPr>
          <w:rFonts w:hint="cs"/>
          <w:rtl/>
          <w:lang w:bidi="ar-EG"/>
        </w:rPr>
      </w:pPr>
      <w:r>
        <w:rPr>
          <w:rStyle w:val="FootnoteReference"/>
        </w:rPr>
        <w:footnoteRef/>
      </w:r>
      <w:r>
        <w:t xml:space="preserve"> </w:t>
      </w:r>
      <w:r w:rsidRPr="002D7E6D">
        <w:t xml:space="preserve">Africa SDG Index and Dashboards Report </w:t>
      </w:r>
      <w:proofErr w:type="gramStart"/>
      <w:r w:rsidRPr="002D7E6D">
        <w:t>201</w:t>
      </w:r>
      <w:r>
        <w:t>9  ,</w:t>
      </w:r>
      <w:proofErr w:type="gramEnd"/>
      <w:r>
        <w:t xml:space="preserve"> p . 31 ,  link : </w:t>
      </w:r>
      <w:r>
        <w:rPr>
          <w:rtl/>
        </w:rPr>
        <w:t xml:space="preserve"> </w:t>
      </w:r>
      <w:hyperlink r:id="rId1" w:history="1">
        <w:r w:rsidRPr="00E20762">
          <w:rPr>
            <w:rStyle w:val="Hyperlink"/>
          </w:rPr>
          <w:t>https://sdgcafrica.org/wp-content/uploads/2019/06/SDGS_INDEX_REPORT_2019WEB.pdf</w:t>
        </w:r>
      </w:hyperlink>
    </w:p>
  </w:footnote>
  <w:footnote w:id="3">
    <w:p w:rsidR="00472CB9" w:rsidRDefault="00472CB9" w:rsidP="00472CB9">
      <w:pPr>
        <w:pStyle w:val="FootnoteText"/>
        <w:bidi/>
        <w:rPr>
          <w:rFonts w:hint="cs"/>
          <w:rtl/>
          <w:lang w:bidi="ar-EG"/>
        </w:rPr>
      </w:pPr>
      <w:r>
        <w:rPr>
          <w:rStyle w:val="FootnoteReference"/>
        </w:rPr>
        <w:footnoteRef/>
      </w:r>
      <w:r>
        <w:t xml:space="preserve"> </w:t>
      </w:r>
      <w:r>
        <w:rPr>
          <w:rFonts w:hint="cs"/>
          <w:rtl/>
        </w:rPr>
        <w:t xml:space="preserve">تقرير أهداف التنمية المستدامة 2019 ، لمزيد من التفاصيل : </w:t>
      </w:r>
      <w:hyperlink r:id="rId2" w:history="1">
        <w:r w:rsidRPr="00E20762">
          <w:rPr>
            <w:rStyle w:val="Hyperlink"/>
          </w:rPr>
          <w:t>https://unstats.un.org/sdgs/report/2019/The-Sustainable-Development-Goals-Report-2019_Arabic.pdf</w:t>
        </w:r>
      </w:hyperlink>
    </w:p>
  </w:footnote>
  <w:footnote w:id="4">
    <w:p w:rsidR="00AA54E5" w:rsidRDefault="00AA54E5" w:rsidP="00AA54E5">
      <w:pPr>
        <w:pStyle w:val="FootnoteText"/>
      </w:pPr>
      <w:r>
        <w:rPr>
          <w:rStyle w:val="FootnoteReference"/>
        </w:rPr>
        <w:footnoteRef/>
      </w:r>
      <w:r>
        <w:t xml:space="preserve"> </w:t>
      </w:r>
      <w:r w:rsidRPr="00775C3E">
        <w:t>Sustainable Development Goals in sync with Africa’s priorities</w:t>
      </w:r>
      <w:r>
        <w:t xml:space="preserve"> , link , </w:t>
      </w:r>
      <w:hyperlink r:id="rId3" w:history="1">
        <w:r w:rsidRPr="00947DB2">
          <w:rPr>
            <w:rStyle w:val="Hyperlink"/>
          </w:rPr>
          <w:t>https://www.un.org/africarenewal/sites/www.un.org.africarenewal/files/Africa_Renewal_29_3.pdf</w:t>
        </w:r>
      </w:hyperlink>
      <w:r>
        <w:t xml:space="preserve"> </w:t>
      </w:r>
    </w:p>
  </w:footnote>
  <w:footnote w:id="5">
    <w:p w:rsidR="00DF5FEE" w:rsidRDefault="00DF5FEE">
      <w:pPr>
        <w:pStyle w:val="FootnoteText"/>
      </w:pPr>
      <w:r>
        <w:rPr>
          <w:rStyle w:val="FootnoteReference"/>
        </w:rPr>
        <w:footnoteRef/>
      </w:r>
      <w:r>
        <w:t xml:space="preserve"> </w:t>
      </w:r>
      <w:r w:rsidRPr="00721F86">
        <w:rPr>
          <w:lang w:bidi="ar-EG"/>
        </w:rPr>
        <w:t>Despite Gains in Reducing Poverty, Fuelling Growth, Africa Still Needs International Funding, Training to Overcome Development Challenges, Speakers Tell General Assembly</w:t>
      </w:r>
      <w:r>
        <w:rPr>
          <w:lang w:bidi="ar-EG"/>
        </w:rPr>
        <w:t xml:space="preserve"> , UNITED NATIONS , 22-10-2019 , link : </w:t>
      </w:r>
      <w:hyperlink r:id="rId4" w:history="1">
        <w:r w:rsidRPr="001768B9">
          <w:rPr>
            <w:rStyle w:val="Hyperlink"/>
            <w:lang w:bidi="ar-EG"/>
          </w:rPr>
          <w:t>https://www.un.org/press/en/2019/ga12205.doc.htm</w:t>
        </w:r>
      </w:hyperlink>
    </w:p>
  </w:footnote>
  <w:footnote w:id="6">
    <w:p w:rsidR="00276BAB" w:rsidRDefault="00276BAB" w:rsidP="004F4D87">
      <w:pPr>
        <w:pStyle w:val="FootnoteText"/>
        <w:bidi/>
        <w:rPr>
          <w:rFonts w:hint="cs"/>
          <w:rtl/>
          <w:lang w:bidi="ar-EG"/>
        </w:rPr>
      </w:pPr>
      <w:r>
        <w:rPr>
          <w:rStyle w:val="FootnoteReference"/>
        </w:rPr>
        <w:footnoteRef/>
      </w:r>
      <w:r>
        <w:t xml:space="preserve"> </w:t>
      </w:r>
      <w:r w:rsidRPr="000159C6">
        <w:t>Financing needs and debt sustainability in Afric</w:t>
      </w:r>
      <w:r>
        <w:t>a</w:t>
      </w:r>
      <w:r>
        <w:rPr>
          <w:rFonts w:hint="cs"/>
          <w:rtl/>
        </w:rPr>
        <w:t xml:space="preserve"> </w:t>
      </w:r>
      <w:r>
        <w:t xml:space="preserve">,United Nations conference on Trade And Development , 28-2-2017 , Link :  </w:t>
      </w:r>
      <w:r>
        <w:rPr>
          <w:rtl/>
        </w:rPr>
        <w:t xml:space="preserve"> </w:t>
      </w:r>
      <w:r>
        <w:t xml:space="preserve"> </w:t>
      </w:r>
      <w:hyperlink r:id="rId5" w:history="1">
        <w:r w:rsidRPr="00F342DA">
          <w:rPr>
            <w:rStyle w:val="Hyperlink"/>
          </w:rPr>
          <w:t>https://unctad.org/en/pages/newsdetails.aspx?OriginalVersionID=1442</w:t>
        </w:r>
      </w:hyperlink>
    </w:p>
  </w:footnote>
  <w:footnote w:id="7">
    <w:p w:rsidR="00622725" w:rsidRDefault="00622725" w:rsidP="004F4D87">
      <w:pPr>
        <w:pStyle w:val="FootnoteText"/>
        <w:bidi/>
        <w:rPr>
          <w:lang w:bidi="ar-EG"/>
        </w:rPr>
      </w:pPr>
      <w:r>
        <w:rPr>
          <w:rStyle w:val="FootnoteReference"/>
        </w:rPr>
        <w:footnoteRef/>
      </w:r>
      <w:r>
        <w:t xml:space="preserve"> </w:t>
      </w:r>
      <w:r w:rsidRPr="002D7E6D">
        <w:rPr>
          <w:rFonts w:cs="Arial" w:hint="cs"/>
          <w:rtl/>
          <w:lang w:bidi="ar-EG"/>
        </w:rPr>
        <w:t>الأمم</w:t>
      </w:r>
      <w:r w:rsidRPr="002D7E6D">
        <w:rPr>
          <w:rFonts w:cs="Arial"/>
          <w:rtl/>
          <w:lang w:bidi="ar-EG"/>
        </w:rPr>
        <w:t xml:space="preserve"> </w:t>
      </w:r>
      <w:r w:rsidRPr="002D7E6D">
        <w:rPr>
          <w:rFonts w:cs="Arial" w:hint="cs"/>
          <w:rtl/>
          <w:lang w:bidi="ar-EG"/>
        </w:rPr>
        <w:t>المتحدة</w:t>
      </w:r>
      <w:r w:rsidRPr="002D7E6D">
        <w:rPr>
          <w:rFonts w:cs="Arial"/>
          <w:rtl/>
          <w:lang w:bidi="ar-EG"/>
        </w:rPr>
        <w:t xml:space="preserve">: </w:t>
      </w:r>
      <w:r w:rsidRPr="002D7E6D">
        <w:rPr>
          <w:rFonts w:cs="Arial" w:hint="cs"/>
          <w:rtl/>
          <w:lang w:bidi="ar-EG"/>
        </w:rPr>
        <w:t>أفريقيا</w:t>
      </w:r>
      <w:r w:rsidRPr="002D7E6D">
        <w:rPr>
          <w:rFonts w:cs="Arial"/>
          <w:rtl/>
          <w:lang w:bidi="ar-EG"/>
        </w:rPr>
        <w:t xml:space="preserve"> </w:t>
      </w:r>
      <w:r w:rsidRPr="002D7E6D">
        <w:rPr>
          <w:rFonts w:cs="Arial" w:hint="cs"/>
          <w:rtl/>
          <w:lang w:bidi="ar-EG"/>
        </w:rPr>
        <w:t>تعاني</w:t>
      </w:r>
      <w:r w:rsidRPr="002D7E6D">
        <w:rPr>
          <w:rFonts w:cs="Arial"/>
          <w:rtl/>
          <w:lang w:bidi="ar-EG"/>
        </w:rPr>
        <w:t xml:space="preserve"> </w:t>
      </w:r>
      <w:r w:rsidRPr="002D7E6D">
        <w:rPr>
          <w:rFonts w:cs="Arial" w:hint="cs"/>
          <w:rtl/>
          <w:lang w:bidi="ar-EG"/>
        </w:rPr>
        <w:t>عجزا</w:t>
      </w:r>
      <w:r w:rsidRPr="002D7E6D">
        <w:rPr>
          <w:rFonts w:cs="Arial"/>
          <w:rtl/>
          <w:lang w:bidi="ar-EG"/>
        </w:rPr>
        <w:t xml:space="preserve"> </w:t>
      </w:r>
      <w:r w:rsidRPr="002D7E6D">
        <w:rPr>
          <w:rFonts w:cs="Arial" w:hint="cs"/>
          <w:rtl/>
          <w:lang w:bidi="ar-EG"/>
        </w:rPr>
        <w:t>في</w:t>
      </w:r>
      <w:r w:rsidRPr="002D7E6D">
        <w:rPr>
          <w:rFonts w:cs="Arial"/>
          <w:rtl/>
          <w:lang w:bidi="ar-EG"/>
        </w:rPr>
        <w:t xml:space="preserve"> </w:t>
      </w:r>
      <w:r w:rsidRPr="002D7E6D">
        <w:rPr>
          <w:rFonts w:cs="Arial" w:hint="cs"/>
          <w:rtl/>
          <w:lang w:bidi="ar-EG"/>
        </w:rPr>
        <w:t>تمويل</w:t>
      </w:r>
      <w:r w:rsidRPr="002D7E6D">
        <w:rPr>
          <w:rFonts w:cs="Arial"/>
          <w:rtl/>
          <w:lang w:bidi="ar-EG"/>
        </w:rPr>
        <w:t xml:space="preserve"> </w:t>
      </w:r>
      <w:r w:rsidRPr="002D7E6D">
        <w:rPr>
          <w:rFonts w:cs="Arial" w:hint="cs"/>
          <w:rtl/>
          <w:lang w:bidi="ar-EG"/>
        </w:rPr>
        <w:t>أهداف</w:t>
      </w:r>
      <w:r w:rsidRPr="002D7E6D">
        <w:rPr>
          <w:rFonts w:cs="Arial"/>
          <w:rtl/>
          <w:lang w:bidi="ar-EG"/>
        </w:rPr>
        <w:t xml:space="preserve"> </w:t>
      </w:r>
      <w:r w:rsidRPr="002D7E6D">
        <w:rPr>
          <w:rFonts w:cs="Arial" w:hint="cs"/>
          <w:rtl/>
          <w:lang w:bidi="ar-EG"/>
        </w:rPr>
        <w:t>التنمية</w:t>
      </w:r>
      <w:r w:rsidRPr="002D7E6D">
        <w:rPr>
          <w:rFonts w:cs="Arial"/>
          <w:rtl/>
          <w:lang w:bidi="ar-EG"/>
        </w:rPr>
        <w:t xml:space="preserve"> </w:t>
      </w:r>
      <w:r w:rsidRPr="002D7E6D">
        <w:rPr>
          <w:rFonts w:cs="Arial" w:hint="cs"/>
          <w:rtl/>
          <w:lang w:bidi="ar-EG"/>
        </w:rPr>
        <w:t>المستدامة</w:t>
      </w:r>
      <w:r>
        <w:rPr>
          <w:rFonts w:hint="cs"/>
          <w:rtl/>
          <w:lang w:bidi="ar-EG"/>
        </w:rPr>
        <w:t xml:space="preserve"> ، الدستور  ، 21-3-2019 ، لمزيد من التفاصيل : </w:t>
      </w:r>
      <w:r>
        <w:fldChar w:fldCharType="begin"/>
      </w:r>
      <w:r>
        <w:instrText xml:space="preserve"> HYPERLINK "https://www.dostor.org/2560483" </w:instrText>
      </w:r>
      <w:r>
        <w:fldChar w:fldCharType="separate"/>
      </w:r>
      <w:r w:rsidRPr="001768B9">
        <w:rPr>
          <w:rStyle w:val="Hyperlink"/>
          <w:lang w:bidi="ar-EG"/>
        </w:rPr>
        <w:t>https://www.dostor.org/2560483</w:t>
      </w:r>
      <w:r>
        <w:rPr>
          <w:rStyle w:val="Hyperlink"/>
          <w:lang w:bidi="ar-EG"/>
        </w:rPr>
        <w:fldChar w:fldCharType="end"/>
      </w:r>
      <w:r>
        <w:rPr>
          <w:rFonts w:hint="cs"/>
          <w:rtl/>
          <w:lang w:bidi="ar-EG"/>
        </w:rPr>
        <w:t xml:space="preserve"> </w:t>
      </w:r>
    </w:p>
  </w:footnote>
  <w:footnote w:id="8">
    <w:p w:rsidR="000705FA" w:rsidRDefault="000705FA" w:rsidP="004F4D87">
      <w:pPr>
        <w:pStyle w:val="FootnoteText"/>
        <w:bidi/>
        <w:rPr>
          <w:rFonts w:hint="cs"/>
          <w:rtl/>
          <w:lang w:bidi="ar-EG"/>
        </w:rPr>
      </w:pPr>
      <w:r>
        <w:rPr>
          <w:rStyle w:val="FootnoteReference"/>
        </w:rPr>
        <w:footnoteRef/>
      </w:r>
      <w:r>
        <w:t xml:space="preserve"> </w:t>
      </w:r>
      <w:r w:rsidRPr="00656AD7">
        <w:rPr>
          <w:lang w:bidi="ar-EG"/>
        </w:rPr>
        <w:t xml:space="preserve">Agenda 2030 : </w:t>
      </w:r>
      <w:proofErr w:type="spellStart"/>
      <w:r w:rsidRPr="00656AD7">
        <w:rPr>
          <w:lang w:bidi="ar-EG"/>
        </w:rPr>
        <w:t>l’Afrique</w:t>
      </w:r>
      <w:proofErr w:type="spellEnd"/>
      <w:r w:rsidRPr="00656AD7">
        <w:rPr>
          <w:lang w:bidi="ar-EG"/>
        </w:rPr>
        <w:t xml:space="preserve"> à </w:t>
      </w:r>
      <w:proofErr w:type="spellStart"/>
      <w:r w:rsidRPr="00656AD7">
        <w:rPr>
          <w:lang w:bidi="ar-EG"/>
        </w:rPr>
        <w:t>l’aube</w:t>
      </w:r>
      <w:proofErr w:type="spellEnd"/>
      <w:r w:rsidRPr="00656AD7">
        <w:rPr>
          <w:lang w:bidi="ar-EG"/>
        </w:rPr>
        <w:t xml:space="preserve"> de </w:t>
      </w:r>
      <w:proofErr w:type="spellStart"/>
      <w:r w:rsidRPr="00656AD7">
        <w:rPr>
          <w:lang w:bidi="ar-EG"/>
        </w:rPr>
        <w:t>sa</w:t>
      </w:r>
      <w:proofErr w:type="spellEnd"/>
      <w:r w:rsidRPr="00656AD7">
        <w:rPr>
          <w:lang w:bidi="ar-EG"/>
        </w:rPr>
        <w:t xml:space="preserve"> transformation , LA AFRIQU TRIBUNE , 20-11-2019 , Link : </w:t>
      </w:r>
      <w:hyperlink r:id="rId6" w:history="1">
        <w:r w:rsidRPr="00F342DA">
          <w:rPr>
            <w:rStyle w:val="Hyperlink"/>
            <w:lang w:bidi="ar-EG"/>
          </w:rPr>
          <w:t>https://afrique.latribune.fr/economie/strategies/2019-11-20/agenda-2030-l-afrique-a-l-aube-de-sa-transformation-833497.html</w:t>
        </w:r>
      </w:hyperlink>
    </w:p>
  </w:footnote>
  <w:footnote w:id="9">
    <w:p w:rsidR="004F4D87" w:rsidRDefault="004F4D87" w:rsidP="004F4D87">
      <w:pPr>
        <w:pStyle w:val="FootnoteText"/>
        <w:bidi/>
      </w:pPr>
      <w:r>
        <w:rPr>
          <w:rStyle w:val="FootnoteReference"/>
        </w:rPr>
        <w:footnoteRef/>
      </w:r>
      <w:r>
        <w:t xml:space="preserve"> </w:t>
      </w:r>
      <w:r w:rsidRPr="00857401">
        <w:rPr>
          <w:rFonts w:cs="Arial" w:hint="cs"/>
          <w:rtl/>
        </w:rPr>
        <w:t>الأمين</w:t>
      </w:r>
      <w:r w:rsidRPr="00857401">
        <w:rPr>
          <w:rFonts w:cs="Arial"/>
          <w:rtl/>
        </w:rPr>
        <w:t xml:space="preserve"> </w:t>
      </w:r>
      <w:r w:rsidRPr="00857401">
        <w:rPr>
          <w:rFonts w:cs="Arial" w:hint="cs"/>
          <w:rtl/>
        </w:rPr>
        <w:t>العام</w:t>
      </w:r>
      <w:r w:rsidRPr="00857401">
        <w:rPr>
          <w:rFonts w:cs="Arial"/>
          <w:rtl/>
        </w:rPr>
        <w:t xml:space="preserve"> </w:t>
      </w:r>
      <w:r w:rsidRPr="00857401">
        <w:rPr>
          <w:rFonts w:cs="Arial" w:hint="cs"/>
          <w:rtl/>
        </w:rPr>
        <w:t>يؤكد</w:t>
      </w:r>
      <w:r w:rsidRPr="00857401">
        <w:rPr>
          <w:rFonts w:cs="Arial"/>
          <w:rtl/>
        </w:rPr>
        <w:t xml:space="preserve"> </w:t>
      </w:r>
      <w:r w:rsidRPr="00857401">
        <w:rPr>
          <w:rFonts w:cs="Arial" w:hint="cs"/>
          <w:rtl/>
        </w:rPr>
        <w:t>محورية</w:t>
      </w:r>
      <w:r w:rsidRPr="00857401">
        <w:rPr>
          <w:rFonts w:cs="Arial"/>
          <w:rtl/>
        </w:rPr>
        <w:t xml:space="preserve"> </w:t>
      </w:r>
      <w:r w:rsidRPr="00857401">
        <w:rPr>
          <w:rFonts w:cs="Arial" w:hint="cs"/>
          <w:rtl/>
        </w:rPr>
        <w:t>أفريقيا</w:t>
      </w:r>
      <w:r w:rsidRPr="00857401">
        <w:rPr>
          <w:rFonts w:cs="Arial"/>
          <w:rtl/>
        </w:rPr>
        <w:t xml:space="preserve"> </w:t>
      </w:r>
      <w:r w:rsidRPr="00857401">
        <w:rPr>
          <w:rFonts w:cs="Arial" w:hint="cs"/>
          <w:rtl/>
        </w:rPr>
        <w:t>لنجاح</w:t>
      </w:r>
      <w:r w:rsidRPr="00857401">
        <w:rPr>
          <w:rFonts w:cs="Arial"/>
          <w:rtl/>
        </w:rPr>
        <w:t xml:space="preserve"> </w:t>
      </w:r>
      <w:r w:rsidRPr="00857401">
        <w:rPr>
          <w:rFonts w:cs="Arial" w:hint="cs"/>
          <w:rtl/>
        </w:rPr>
        <w:t>عمل</w:t>
      </w:r>
      <w:r w:rsidRPr="00857401">
        <w:rPr>
          <w:rFonts w:cs="Arial"/>
          <w:rtl/>
        </w:rPr>
        <w:t xml:space="preserve"> </w:t>
      </w:r>
      <w:r w:rsidRPr="00857401">
        <w:rPr>
          <w:rFonts w:cs="Arial" w:hint="cs"/>
          <w:rtl/>
        </w:rPr>
        <w:t>الأمم</w:t>
      </w:r>
      <w:r w:rsidRPr="00857401">
        <w:rPr>
          <w:rFonts w:cs="Arial"/>
          <w:rtl/>
        </w:rPr>
        <w:t xml:space="preserve"> </w:t>
      </w:r>
      <w:r w:rsidRPr="00857401">
        <w:rPr>
          <w:rFonts w:cs="Arial" w:hint="cs"/>
          <w:rtl/>
        </w:rPr>
        <w:t>المتحدة</w:t>
      </w:r>
      <w:r w:rsidRPr="00857401">
        <w:rPr>
          <w:rFonts w:cs="Arial"/>
          <w:rtl/>
        </w:rPr>
        <w:t xml:space="preserve"> </w:t>
      </w:r>
      <w:r w:rsidRPr="00857401">
        <w:rPr>
          <w:rFonts w:cs="Arial" w:hint="cs"/>
          <w:rtl/>
        </w:rPr>
        <w:t>حول</w:t>
      </w:r>
      <w:r w:rsidRPr="00857401">
        <w:rPr>
          <w:rFonts w:cs="Arial"/>
          <w:rtl/>
        </w:rPr>
        <w:t xml:space="preserve"> </w:t>
      </w:r>
      <w:r w:rsidRPr="00857401">
        <w:rPr>
          <w:rFonts w:cs="Arial" w:hint="cs"/>
          <w:rtl/>
        </w:rPr>
        <w:t>العالم</w:t>
      </w:r>
      <w:r w:rsidRPr="00857401">
        <w:rPr>
          <w:rFonts w:cs="Arial"/>
          <w:rtl/>
        </w:rPr>
        <w:t xml:space="preserve">  </w:t>
      </w:r>
      <w:r>
        <w:rPr>
          <w:rFonts w:hint="cs"/>
          <w:rtl/>
        </w:rPr>
        <w:t xml:space="preserve"> ، أخبار الأمم المتحدة ،6-5-2019 ، لمزيد من التفاصيل : </w:t>
      </w:r>
      <w:hyperlink r:id="rId7" w:history="1">
        <w:r w:rsidRPr="00AF7947">
          <w:rPr>
            <w:rStyle w:val="Hyperlink"/>
          </w:rPr>
          <w:t>https://news.un.org/ar/story/2019/05/1032481</w:t>
        </w:r>
      </w:hyperlink>
    </w:p>
  </w:footnote>
  <w:footnote w:id="10">
    <w:p w:rsidR="00F76777" w:rsidRDefault="00F76777" w:rsidP="00F76777">
      <w:pPr>
        <w:pStyle w:val="FootnoteText"/>
        <w:bidi/>
        <w:rPr>
          <w:rFonts w:hint="cs"/>
          <w:rtl/>
          <w:lang w:bidi="ar-EG"/>
        </w:rPr>
      </w:pPr>
      <w:r>
        <w:rPr>
          <w:rStyle w:val="FootnoteReference"/>
        </w:rPr>
        <w:footnoteRef/>
      </w:r>
      <w:r>
        <w:t xml:space="preserve"> </w:t>
      </w:r>
      <w:r w:rsidRPr="0056438C">
        <w:rPr>
          <w:lang w:bidi="ar-EG"/>
        </w:rPr>
        <w:t xml:space="preserve">Despite Gains in Reducing Poverty, Fuelling Growth, Africa Still Needs International Funding, Training to Overcome Development Challenges, Speakers Tell General Assembly , UNITED NATIONS , 22-10-2019 , link : </w:t>
      </w:r>
      <w:hyperlink r:id="rId8" w:history="1">
        <w:r w:rsidRPr="001768B9">
          <w:rPr>
            <w:rStyle w:val="Hyperlink"/>
            <w:lang w:bidi="ar-EG"/>
          </w:rPr>
          <w:t>https://www.un.org/press/en/2019/ga12205.doc.htm</w:t>
        </w:r>
      </w:hyperlink>
    </w:p>
  </w:footnote>
  <w:footnote w:id="11">
    <w:p w:rsidR="008F0A16" w:rsidRDefault="008F0A16" w:rsidP="00DD1A10">
      <w:pPr>
        <w:pStyle w:val="FootnoteText"/>
        <w:bidi/>
      </w:pPr>
      <w:r>
        <w:rPr>
          <w:rStyle w:val="FootnoteReference"/>
        </w:rPr>
        <w:footnoteRef/>
      </w:r>
      <w:r>
        <w:t xml:space="preserve"> </w:t>
      </w:r>
      <w:r>
        <w:rPr>
          <w:rFonts w:hint="cs"/>
          <w:rtl/>
          <w:lang w:bidi="ar-EG"/>
        </w:rPr>
        <w:t>المرجع السابق</w:t>
      </w:r>
    </w:p>
  </w:footnote>
  <w:footnote w:id="12">
    <w:p w:rsidR="00DD1A10" w:rsidRDefault="00DD1A10" w:rsidP="00DD1A10">
      <w:pPr>
        <w:pStyle w:val="FootnoteText"/>
        <w:bidi/>
        <w:rPr>
          <w:lang w:bidi="ar-EG"/>
        </w:rPr>
      </w:pPr>
      <w:r>
        <w:rPr>
          <w:rStyle w:val="FootnoteReference"/>
        </w:rPr>
        <w:footnoteRef/>
      </w:r>
      <w:r>
        <w:t xml:space="preserve"> </w:t>
      </w:r>
      <w:r>
        <w:rPr>
          <w:rFonts w:hint="cs"/>
          <w:rtl/>
          <w:lang w:bidi="ar-EG"/>
        </w:rPr>
        <w:t xml:space="preserve">المرجع السابق . </w:t>
      </w:r>
    </w:p>
  </w:footnote>
  <w:footnote w:id="13">
    <w:p w:rsidR="005D1E04" w:rsidRDefault="005D1E04" w:rsidP="002C4D12">
      <w:pPr>
        <w:pStyle w:val="FootnoteText"/>
        <w:bidi/>
      </w:pPr>
      <w:r>
        <w:rPr>
          <w:rStyle w:val="FootnoteReference"/>
        </w:rPr>
        <w:footnoteRef/>
      </w:r>
      <w:r>
        <w:t xml:space="preserve"> </w:t>
      </w:r>
      <w:r w:rsidRPr="0056438C">
        <w:rPr>
          <w:rFonts w:cs="Arial" w:hint="cs"/>
          <w:rtl/>
          <w:lang w:bidi="ar-EG"/>
        </w:rPr>
        <w:t>التقرير</w:t>
      </w:r>
      <w:r w:rsidRPr="0056438C">
        <w:rPr>
          <w:rFonts w:cs="Arial"/>
          <w:rtl/>
          <w:lang w:bidi="ar-EG"/>
        </w:rPr>
        <w:t xml:space="preserve"> </w:t>
      </w:r>
      <w:r w:rsidRPr="0056438C">
        <w:rPr>
          <w:rFonts w:cs="Arial" w:hint="cs"/>
          <w:rtl/>
          <w:lang w:bidi="ar-EG"/>
        </w:rPr>
        <w:t>السنوي</w:t>
      </w:r>
      <w:r w:rsidRPr="0056438C">
        <w:rPr>
          <w:rFonts w:cs="Arial"/>
          <w:rtl/>
          <w:lang w:bidi="ar-EG"/>
        </w:rPr>
        <w:t xml:space="preserve"> </w:t>
      </w:r>
      <w:r w:rsidRPr="0056438C">
        <w:rPr>
          <w:rFonts w:cs="Arial" w:hint="cs"/>
          <w:rtl/>
          <w:lang w:bidi="ar-EG"/>
        </w:rPr>
        <w:t>للبنك</w:t>
      </w:r>
      <w:r w:rsidRPr="0056438C">
        <w:rPr>
          <w:rFonts w:cs="Arial"/>
          <w:rtl/>
          <w:lang w:bidi="ar-EG"/>
        </w:rPr>
        <w:t xml:space="preserve"> </w:t>
      </w:r>
      <w:r w:rsidRPr="0056438C">
        <w:rPr>
          <w:rFonts w:cs="Arial" w:hint="cs"/>
          <w:rtl/>
          <w:lang w:bidi="ar-EG"/>
        </w:rPr>
        <w:t>الدولي</w:t>
      </w:r>
      <w:r w:rsidRPr="0056438C">
        <w:rPr>
          <w:rFonts w:cs="Arial"/>
          <w:rtl/>
          <w:lang w:bidi="ar-EG"/>
        </w:rPr>
        <w:t xml:space="preserve"> </w:t>
      </w:r>
      <w:r w:rsidRPr="0056438C">
        <w:rPr>
          <w:rFonts w:cs="Arial" w:hint="cs"/>
          <w:rtl/>
          <w:lang w:bidi="ar-EG"/>
        </w:rPr>
        <w:t>لعام</w:t>
      </w:r>
      <w:r w:rsidRPr="0056438C">
        <w:rPr>
          <w:rFonts w:cs="Arial"/>
          <w:rtl/>
          <w:lang w:bidi="ar-EG"/>
        </w:rPr>
        <w:t xml:space="preserve"> 2019 </w:t>
      </w:r>
      <w:r w:rsidRPr="0056438C">
        <w:rPr>
          <w:rFonts w:cs="Arial" w:hint="cs"/>
          <w:rtl/>
          <w:lang w:bidi="ar-EG"/>
        </w:rPr>
        <w:t>،</w:t>
      </w:r>
      <w:r w:rsidRPr="0056438C">
        <w:rPr>
          <w:rFonts w:cs="Arial"/>
          <w:rtl/>
          <w:lang w:bidi="ar-EG"/>
        </w:rPr>
        <w:t xml:space="preserve"> </w:t>
      </w:r>
      <w:r w:rsidRPr="0056438C">
        <w:rPr>
          <w:rFonts w:cs="Arial" w:hint="cs"/>
          <w:rtl/>
          <w:lang w:bidi="ar-EG"/>
        </w:rPr>
        <w:t>لمزيد</w:t>
      </w:r>
      <w:r w:rsidRPr="0056438C">
        <w:rPr>
          <w:rFonts w:cs="Arial"/>
          <w:rtl/>
          <w:lang w:bidi="ar-EG"/>
        </w:rPr>
        <w:t xml:space="preserve"> </w:t>
      </w:r>
      <w:r w:rsidRPr="0056438C">
        <w:rPr>
          <w:rFonts w:cs="Arial" w:hint="cs"/>
          <w:rtl/>
          <w:lang w:bidi="ar-EG"/>
        </w:rPr>
        <w:t>من</w:t>
      </w:r>
      <w:r w:rsidRPr="0056438C">
        <w:rPr>
          <w:rFonts w:cs="Arial"/>
          <w:rtl/>
          <w:lang w:bidi="ar-EG"/>
        </w:rPr>
        <w:t xml:space="preserve"> </w:t>
      </w:r>
      <w:r w:rsidRPr="0056438C">
        <w:rPr>
          <w:rFonts w:cs="Arial" w:hint="cs"/>
          <w:rtl/>
          <w:lang w:bidi="ar-EG"/>
        </w:rPr>
        <w:t>التفاصيل</w:t>
      </w:r>
      <w:r w:rsidRPr="0056438C">
        <w:rPr>
          <w:rFonts w:cs="Arial"/>
          <w:rtl/>
          <w:lang w:bidi="ar-EG"/>
        </w:rPr>
        <w:t xml:space="preserve"> : </w:t>
      </w:r>
      <w:hyperlink r:id="rId9" w:history="1">
        <w:r w:rsidRPr="001768B9">
          <w:rPr>
            <w:rStyle w:val="Hyperlink"/>
            <w:lang w:bidi="ar-EG"/>
          </w:rPr>
          <w:t>file:///C:/Users/damg1/Downloads/211470AR%20(3).pdf</w:t>
        </w:r>
      </w:hyperlink>
    </w:p>
  </w:footnote>
  <w:footnote w:id="14">
    <w:p w:rsidR="005D1E04" w:rsidRDefault="005D1E04" w:rsidP="002C4D12">
      <w:pPr>
        <w:pStyle w:val="FootnoteText"/>
        <w:bidi/>
        <w:rPr>
          <w:rFonts w:hint="cs"/>
          <w:rtl/>
          <w:lang w:bidi="ar-EG"/>
        </w:rPr>
      </w:pPr>
      <w:r>
        <w:rPr>
          <w:rStyle w:val="FootnoteReference"/>
        </w:rPr>
        <w:footnoteRef/>
      </w:r>
      <w:r>
        <w:t xml:space="preserve"> </w:t>
      </w:r>
      <w:r w:rsidRPr="00166B9B">
        <w:rPr>
          <w:lang w:bidi="ar-EG"/>
        </w:rPr>
        <w:t>UNICEF Rwanda Private Sector Engagement Strategy.pdf</w:t>
      </w:r>
      <w:r>
        <w:rPr>
          <w:lang w:bidi="ar-EG"/>
        </w:rPr>
        <w:t xml:space="preserve"> , P. 17 , Link : </w:t>
      </w:r>
      <w:hyperlink r:id="rId10" w:history="1">
        <w:r w:rsidRPr="003F346B">
          <w:rPr>
            <w:rStyle w:val="Hyperlink"/>
            <w:lang w:bidi="ar-EG"/>
          </w:rPr>
          <w:t>https://www.unicef.org/rwanda/media/1236/file/UNICEF%20Rwanda%20Private%20Sector%20Engagement%20Strategy.pdf</w:t>
        </w:r>
      </w:hyperlink>
      <w:r>
        <w:rPr>
          <w:lang w:bidi="ar-EG"/>
        </w:rPr>
        <w:t xml:space="preserve"> </w:t>
      </w:r>
    </w:p>
  </w:footnote>
  <w:footnote w:id="15">
    <w:p w:rsidR="005D1E04" w:rsidRDefault="005D1E04" w:rsidP="002C4D12">
      <w:pPr>
        <w:pStyle w:val="FootnoteText"/>
        <w:bidi/>
        <w:rPr>
          <w:lang w:bidi="ar-EG"/>
        </w:rPr>
      </w:pPr>
      <w:r>
        <w:rPr>
          <w:rStyle w:val="FootnoteReference"/>
        </w:rPr>
        <w:footnoteRef/>
      </w:r>
      <w:r>
        <w:t xml:space="preserve"> </w:t>
      </w:r>
      <w:r w:rsidRPr="00CE692D">
        <w:rPr>
          <w:lang w:bidi="ar-EG"/>
        </w:rPr>
        <w:t>The African Development Bank</w:t>
      </w:r>
      <w:r>
        <w:rPr>
          <w:lang w:bidi="ar-EG"/>
        </w:rPr>
        <w:t xml:space="preserve"> , ILO , Link: </w:t>
      </w:r>
      <w:hyperlink r:id="rId11" w:history="1">
        <w:r w:rsidRPr="00947DB2">
          <w:rPr>
            <w:rStyle w:val="Hyperlink"/>
            <w:lang w:bidi="ar-EG"/>
          </w:rPr>
          <w:t>https://www.ilo.org/pardev/donors/adb/lang--en/index.htm</w:t>
        </w:r>
      </w:hyperlink>
      <w:r>
        <w:rPr>
          <w:lang w:bidi="ar-EG"/>
        </w:rPr>
        <w:t xml:space="preserve"> </w:t>
      </w:r>
    </w:p>
  </w:footnote>
  <w:footnote w:id="16">
    <w:p w:rsidR="00654D03" w:rsidRDefault="00654D03" w:rsidP="002C4D12">
      <w:pPr>
        <w:pStyle w:val="FootnoteText"/>
        <w:bidi/>
        <w:rPr>
          <w:lang w:bidi="ar-EG"/>
        </w:rPr>
      </w:pPr>
      <w:r>
        <w:rPr>
          <w:rStyle w:val="FootnoteReference"/>
        </w:rPr>
        <w:footnoteRef/>
      </w:r>
      <w:r>
        <w:t xml:space="preserve"> </w:t>
      </w:r>
      <w:r w:rsidRPr="00566999">
        <w:rPr>
          <w:rFonts w:cs="Arial" w:hint="cs"/>
          <w:rtl/>
          <w:lang w:bidi="ar-EG"/>
        </w:rPr>
        <w:t>رواندا</w:t>
      </w:r>
      <w:r w:rsidRPr="00566999">
        <w:rPr>
          <w:rFonts w:cs="Arial"/>
          <w:rtl/>
          <w:lang w:bidi="ar-EG"/>
        </w:rPr>
        <w:t xml:space="preserve">.. </w:t>
      </w:r>
      <w:r w:rsidRPr="00566999">
        <w:rPr>
          <w:rFonts w:cs="Arial" w:hint="cs"/>
          <w:rtl/>
          <w:lang w:bidi="ar-EG"/>
        </w:rPr>
        <w:t>تجربة</w:t>
      </w:r>
      <w:r w:rsidRPr="00566999">
        <w:rPr>
          <w:rFonts w:cs="Arial"/>
          <w:rtl/>
          <w:lang w:bidi="ar-EG"/>
        </w:rPr>
        <w:t xml:space="preserve"> </w:t>
      </w:r>
      <w:r w:rsidRPr="00566999">
        <w:rPr>
          <w:rFonts w:cs="Arial" w:hint="cs"/>
          <w:rtl/>
          <w:lang w:bidi="ar-EG"/>
        </w:rPr>
        <w:t>ملهمة</w:t>
      </w:r>
      <w:r w:rsidRPr="00566999">
        <w:rPr>
          <w:rFonts w:cs="Arial"/>
          <w:rtl/>
          <w:lang w:bidi="ar-EG"/>
        </w:rPr>
        <w:t xml:space="preserve"> </w:t>
      </w:r>
      <w:r w:rsidRPr="00566999">
        <w:rPr>
          <w:rFonts w:cs="Arial" w:hint="cs"/>
          <w:rtl/>
          <w:lang w:bidi="ar-EG"/>
        </w:rPr>
        <w:t>في</w:t>
      </w:r>
      <w:r w:rsidRPr="00566999">
        <w:rPr>
          <w:rFonts w:cs="Arial"/>
          <w:rtl/>
          <w:lang w:bidi="ar-EG"/>
        </w:rPr>
        <w:t xml:space="preserve"> </w:t>
      </w:r>
      <w:r w:rsidRPr="00566999">
        <w:rPr>
          <w:rFonts w:cs="Arial" w:hint="cs"/>
          <w:rtl/>
          <w:lang w:bidi="ar-EG"/>
        </w:rPr>
        <w:t>التقدم</w:t>
      </w:r>
      <w:r w:rsidRPr="00566999">
        <w:rPr>
          <w:rFonts w:cs="Arial"/>
          <w:rtl/>
          <w:lang w:bidi="ar-EG"/>
        </w:rPr>
        <w:t xml:space="preserve"> </w:t>
      </w:r>
      <w:r w:rsidRPr="00566999">
        <w:rPr>
          <w:rFonts w:cs="Arial" w:hint="cs"/>
          <w:rtl/>
          <w:lang w:bidi="ar-EG"/>
        </w:rPr>
        <w:t>الاقتصادي</w:t>
      </w:r>
      <w:r w:rsidRPr="00566999">
        <w:rPr>
          <w:rFonts w:cs="Arial"/>
          <w:rtl/>
          <w:lang w:bidi="ar-EG"/>
        </w:rPr>
        <w:t xml:space="preserve"> </w:t>
      </w:r>
      <w:r w:rsidRPr="00566999">
        <w:rPr>
          <w:rFonts w:cs="Arial" w:hint="cs"/>
          <w:rtl/>
          <w:lang w:bidi="ar-EG"/>
        </w:rPr>
        <w:t>وتعزيز</w:t>
      </w:r>
      <w:r w:rsidRPr="00566999">
        <w:rPr>
          <w:rFonts w:cs="Arial"/>
          <w:rtl/>
          <w:lang w:bidi="ar-EG"/>
        </w:rPr>
        <w:t xml:space="preserve"> </w:t>
      </w:r>
      <w:r w:rsidRPr="00566999">
        <w:rPr>
          <w:rFonts w:cs="Arial" w:hint="cs"/>
          <w:rtl/>
          <w:lang w:bidi="ar-EG"/>
        </w:rPr>
        <w:t>التنمية</w:t>
      </w:r>
      <w:r w:rsidRPr="00566999">
        <w:rPr>
          <w:rFonts w:cs="Arial"/>
          <w:rtl/>
          <w:lang w:bidi="ar-EG"/>
        </w:rPr>
        <w:t xml:space="preserve"> </w:t>
      </w:r>
      <w:r w:rsidRPr="00566999">
        <w:rPr>
          <w:rFonts w:cs="Arial" w:hint="cs"/>
          <w:rtl/>
          <w:lang w:bidi="ar-EG"/>
        </w:rPr>
        <w:t>المستدامة</w:t>
      </w:r>
      <w:r>
        <w:rPr>
          <w:rFonts w:hint="cs"/>
          <w:rtl/>
          <w:lang w:bidi="ar-EG"/>
        </w:rPr>
        <w:t xml:space="preserve"> ، العين الإخبارية ، 10-2-2019 ، لمزيد من التفاصيل : </w:t>
      </w:r>
      <w:hyperlink r:id="rId12" w:history="1">
        <w:r w:rsidRPr="003F346B">
          <w:rPr>
            <w:rStyle w:val="Hyperlink"/>
            <w:lang w:bidi="ar-EG"/>
          </w:rPr>
          <w:t>https://al-ain.com/article/rwanda-fastest-growing-sustainable-african</w:t>
        </w:r>
      </w:hyperlink>
      <w:r>
        <w:rPr>
          <w:rFonts w:hint="cs"/>
          <w:rtl/>
          <w:lang w:bidi="ar-EG"/>
        </w:rPr>
        <w:t xml:space="preserve"> </w:t>
      </w:r>
    </w:p>
  </w:footnote>
  <w:footnote w:id="17">
    <w:p w:rsidR="00654D03" w:rsidRDefault="00654D03" w:rsidP="002C4D12">
      <w:pPr>
        <w:pStyle w:val="FootnoteText"/>
        <w:bidi/>
      </w:pPr>
      <w:r>
        <w:rPr>
          <w:rStyle w:val="FootnoteReference"/>
        </w:rPr>
        <w:footnoteRef/>
      </w:r>
      <w:r>
        <w:t xml:space="preserve"> </w:t>
      </w:r>
      <w:r w:rsidRPr="00D24C72">
        <w:rPr>
          <w:lang w:bidi="ar-EG"/>
        </w:rPr>
        <w:t>Country Profile UNICEF Rwanda 2019</w:t>
      </w:r>
      <w:r>
        <w:rPr>
          <w:lang w:bidi="ar-EG"/>
        </w:rPr>
        <w:t xml:space="preserve"> , link : </w:t>
      </w:r>
      <w:hyperlink r:id="rId13" w:history="1">
        <w:r w:rsidRPr="009A475D">
          <w:rPr>
            <w:rStyle w:val="Hyperlink"/>
            <w:lang w:bidi="ar-EG"/>
          </w:rPr>
          <w:t>https://www.unicef.org/rwanda/media/726/file/2019%20UNICEF%20Rwanda%20Country%20Profile.pdf</w:t>
        </w:r>
      </w:hyperlink>
      <w:r>
        <w:t xml:space="preserve"> </w:t>
      </w:r>
    </w:p>
  </w:footnote>
  <w:footnote w:id="18">
    <w:p w:rsidR="002C4D12" w:rsidRDefault="004231F6" w:rsidP="002C4D12">
      <w:pPr>
        <w:pStyle w:val="FootnoteText"/>
        <w:bidi/>
        <w:rPr>
          <w:lang w:bidi="ar-EG"/>
        </w:rPr>
      </w:pPr>
      <w:r>
        <w:rPr>
          <w:rStyle w:val="FootnoteReference"/>
        </w:rPr>
        <w:footnoteRef/>
      </w:r>
      <w:r>
        <w:t xml:space="preserve"> </w:t>
      </w:r>
      <w:r w:rsidR="002C4D12">
        <w:rPr>
          <w:rFonts w:hint="cs"/>
          <w:rtl/>
          <w:lang w:bidi="ar-EG"/>
        </w:rPr>
        <w:t xml:space="preserve">المرجع السابق . </w:t>
      </w:r>
    </w:p>
    <w:p w:rsidR="004231F6" w:rsidRDefault="004231F6" w:rsidP="002C4D12">
      <w:pPr>
        <w:pStyle w:val="FootnoteText"/>
        <w:bid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370" w:rsidRDefault="00684370">
    <w:pPr>
      <w:pStyle w:val="Header"/>
    </w:pPr>
    <w:r>
      <w:rPr>
        <w:noProof/>
      </w:rPr>
      <w:drawing>
        <wp:inline distT="0" distB="0" distL="0" distR="0">
          <wp:extent cx="1346200" cy="895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1">
                    <a:extLst>
                      <a:ext uri="{28A0092B-C50C-407E-A947-70E740481C1C}">
                        <a14:useLocalDpi xmlns:a14="http://schemas.microsoft.com/office/drawing/2010/main" val="0"/>
                      </a:ext>
                    </a:extLst>
                  </a:blip>
                  <a:stretch>
                    <a:fillRect/>
                  </a:stretch>
                </pic:blipFill>
                <pic:spPr>
                  <a:xfrm>
                    <a:off x="0" y="0"/>
                    <a:ext cx="1359506" cy="904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3FFC"/>
    <w:multiLevelType w:val="hybridMultilevel"/>
    <w:tmpl w:val="B76C3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D5F64"/>
    <w:multiLevelType w:val="hybridMultilevel"/>
    <w:tmpl w:val="A91626A8"/>
    <w:lvl w:ilvl="0" w:tplc="02D2B5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F7CE5"/>
    <w:multiLevelType w:val="hybridMultilevel"/>
    <w:tmpl w:val="62C8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84981"/>
    <w:multiLevelType w:val="hybridMultilevel"/>
    <w:tmpl w:val="8A72DEE6"/>
    <w:lvl w:ilvl="0" w:tplc="02D2B5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17"/>
    <w:rsid w:val="00001FDA"/>
    <w:rsid w:val="000705FA"/>
    <w:rsid w:val="00103692"/>
    <w:rsid w:val="00136C6A"/>
    <w:rsid w:val="001559C8"/>
    <w:rsid w:val="00185F74"/>
    <w:rsid w:val="00192CDC"/>
    <w:rsid w:val="001D38CF"/>
    <w:rsid w:val="00276BAB"/>
    <w:rsid w:val="002A5272"/>
    <w:rsid w:val="002A7B53"/>
    <w:rsid w:val="002C4D12"/>
    <w:rsid w:val="003114B8"/>
    <w:rsid w:val="0034540C"/>
    <w:rsid w:val="003A49DE"/>
    <w:rsid w:val="00412F1D"/>
    <w:rsid w:val="004231F6"/>
    <w:rsid w:val="00472CB9"/>
    <w:rsid w:val="004F3DAF"/>
    <w:rsid w:val="004F4D87"/>
    <w:rsid w:val="004F590E"/>
    <w:rsid w:val="00553268"/>
    <w:rsid w:val="005D1E04"/>
    <w:rsid w:val="00622725"/>
    <w:rsid w:val="0062513A"/>
    <w:rsid w:val="00654D03"/>
    <w:rsid w:val="0066740A"/>
    <w:rsid w:val="00684370"/>
    <w:rsid w:val="00697871"/>
    <w:rsid w:val="006D3384"/>
    <w:rsid w:val="00777D54"/>
    <w:rsid w:val="00817908"/>
    <w:rsid w:val="00887787"/>
    <w:rsid w:val="008F0A16"/>
    <w:rsid w:val="00937C17"/>
    <w:rsid w:val="00946935"/>
    <w:rsid w:val="009C42E8"/>
    <w:rsid w:val="00A51885"/>
    <w:rsid w:val="00A65FF2"/>
    <w:rsid w:val="00A845AD"/>
    <w:rsid w:val="00AA54E5"/>
    <w:rsid w:val="00AE55A7"/>
    <w:rsid w:val="00AE7B15"/>
    <w:rsid w:val="00B065AC"/>
    <w:rsid w:val="00B365FD"/>
    <w:rsid w:val="00B73AD6"/>
    <w:rsid w:val="00B8429F"/>
    <w:rsid w:val="00BB5A2A"/>
    <w:rsid w:val="00C02B0B"/>
    <w:rsid w:val="00C143F9"/>
    <w:rsid w:val="00C2220D"/>
    <w:rsid w:val="00C4265B"/>
    <w:rsid w:val="00CF5976"/>
    <w:rsid w:val="00D0308E"/>
    <w:rsid w:val="00D44DDA"/>
    <w:rsid w:val="00D75E95"/>
    <w:rsid w:val="00DD1A10"/>
    <w:rsid w:val="00DF5FEE"/>
    <w:rsid w:val="00E537BD"/>
    <w:rsid w:val="00E608B6"/>
    <w:rsid w:val="00E72719"/>
    <w:rsid w:val="00E7404C"/>
    <w:rsid w:val="00F0565B"/>
    <w:rsid w:val="00F100BD"/>
    <w:rsid w:val="00F24421"/>
    <w:rsid w:val="00F54DEE"/>
    <w:rsid w:val="00F76777"/>
    <w:rsid w:val="00F774DA"/>
    <w:rsid w:val="00F86149"/>
    <w:rsid w:val="00F9242F"/>
    <w:rsid w:val="00FA6E0F"/>
    <w:rsid w:val="00FE760C"/>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99D61-10E0-4B98-B0FE-CB3DA731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59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5976"/>
    <w:rPr>
      <w:sz w:val="20"/>
      <w:szCs w:val="20"/>
    </w:rPr>
  </w:style>
  <w:style w:type="character" w:styleId="FootnoteReference">
    <w:name w:val="footnote reference"/>
    <w:basedOn w:val="DefaultParagraphFont"/>
    <w:uiPriority w:val="99"/>
    <w:semiHidden/>
    <w:unhideWhenUsed/>
    <w:rsid w:val="00CF5976"/>
    <w:rPr>
      <w:vertAlign w:val="superscript"/>
    </w:rPr>
  </w:style>
  <w:style w:type="character" w:styleId="Hyperlink">
    <w:name w:val="Hyperlink"/>
    <w:basedOn w:val="DefaultParagraphFont"/>
    <w:uiPriority w:val="99"/>
    <w:unhideWhenUsed/>
    <w:rsid w:val="00CF5976"/>
    <w:rPr>
      <w:color w:val="0563C1" w:themeColor="hyperlink"/>
      <w:u w:val="single"/>
    </w:rPr>
  </w:style>
  <w:style w:type="paragraph" w:styleId="ListParagraph">
    <w:name w:val="List Paragraph"/>
    <w:basedOn w:val="Normal"/>
    <w:uiPriority w:val="34"/>
    <w:qFormat/>
    <w:rsid w:val="002A7B53"/>
    <w:pPr>
      <w:ind w:left="720"/>
      <w:contextualSpacing/>
    </w:pPr>
  </w:style>
  <w:style w:type="paragraph" w:styleId="Header">
    <w:name w:val="header"/>
    <w:basedOn w:val="Normal"/>
    <w:link w:val="HeaderChar"/>
    <w:uiPriority w:val="99"/>
    <w:unhideWhenUsed/>
    <w:rsid w:val="006843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84370"/>
  </w:style>
  <w:style w:type="paragraph" w:styleId="Footer">
    <w:name w:val="footer"/>
    <w:basedOn w:val="Normal"/>
    <w:link w:val="FooterChar"/>
    <w:uiPriority w:val="99"/>
    <w:unhideWhenUsed/>
    <w:rsid w:val="006843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8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press/en/2019/ga12205.doc.htm" TargetMode="External"/><Relationship Id="rId13" Type="http://schemas.openxmlformats.org/officeDocument/2006/relationships/hyperlink" Target="https://www.unicef.org/rwanda/media/726/file/2019%20UNICEF%20Rwanda%20Country%20Profile.pdf" TargetMode="External"/><Relationship Id="rId3" Type="http://schemas.openxmlformats.org/officeDocument/2006/relationships/hyperlink" Target="https://www.un.org/africarenewal/sites/www.un.org.africarenewal/files/Africa_Renewal_29_3.pdf" TargetMode="External"/><Relationship Id="rId7" Type="http://schemas.openxmlformats.org/officeDocument/2006/relationships/hyperlink" Target="https://news.un.org/ar/story/2019/05/1032481" TargetMode="External"/><Relationship Id="rId12" Type="http://schemas.openxmlformats.org/officeDocument/2006/relationships/hyperlink" Target="https://al-ain.com/article/rwanda-fastest-growing-sustainable-african" TargetMode="External"/><Relationship Id="rId2" Type="http://schemas.openxmlformats.org/officeDocument/2006/relationships/hyperlink" Target="https://unstats.un.org/sdgs/report/2019/The-Sustainable-Development-Goals-Report-2019_Arabic.pdf" TargetMode="External"/><Relationship Id="rId1" Type="http://schemas.openxmlformats.org/officeDocument/2006/relationships/hyperlink" Target="https://sdgcafrica.org/wp-content/uploads/2019/06/SDGS_INDEX_REPORT_2019WEB.pdf" TargetMode="External"/><Relationship Id="rId6" Type="http://schemas.openxmlformats.org/officeDocument/2006/relationships/hyperlink" Target="https://afrique.latribune.fr/economie/strategies/2019-11-20/agenda-2030-l-afrique-a-l-aube-de-sa-transformation-833497.html" TargetMode="External"/><Relationship Id="rId11" Type="http://schemas.openxmlformats.org/officeDocument/2006/relationships/hyperlink" Target="https://www.ilo.org/pardev/donors/adb/lang--en/index.htm" TargetMode="External"/><Relationship Id="rId5" Type="http://schemas.openxmlformats.org/officeDocument/2006/relationships/hyperlink" Target="https://unctad.org/en/pages/newsdetails.aspx?OriginalVersionID=1442" TargetMode="External"/><Relationship Id="rId10" Type="http://schemas.openxmlformats.org/officeDocument/2006/relationships/hyperlink" Target="https://www.unicef.org/rwanda/media/1236/file/UNICEF%20Rwanda%20Private%20Sector%20Engagement%20Strategy.pdf" TargetMode="External"/><Relationship Id="rId4" Type="http://schemas.openxmlformats.org/officeDocument/2006/relationships/hyperlink" Target="https://www.un.org/press/en/2019/ga12205.doc.htm" TargetMode="External"/><Relationship Id="rId9" Type="http://schemas.openxmlformats.org/officeDocument/2006/relationships/hyperlink" Target="file:///C:/Users/damg1/Downloads/211470AR%2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7DB148-C3BA-4FD7-BE21-2FF562313379}">
  <ds:schemaRefs>
    <ds:schemaRef ds:uri="http://schemas.openxmlformats.org/officeDocument/2006/bibliography"/>
  </ds:schemaRefs>
</ds:datastoreItem>
</file>

<file path=customXml/itemProps2.xml><?xml version="1.0" encoding="utf-8"?>
<ds:datastoreItem xmlns:ds="http://schemas.openxmlformats.org/officeDocument/2006/customXml" ds:itemID="{6FEC527C-43C0-405A-8DA6-8DF64B671773}"/>
</file>

<file path=customXml/itemProps3.xml><?xml version="1.0" encoding="utf-8"?>
<ds:datastoreItem xmlns:ds="http://schemas.openxmlformats.org/officeDocument/2006/customXml" ds:itemID="{A7A20D58-6F11-4A65-85CF-3234DC59DAE2}"/>
</file>

<file path=customXml/itemProps4.xml><?xml version="1.0" encoding="utf-8"?>
<ds:datastoreItem xmlns:ds="http://schemas.openxmlformats.org/officeDocument/2006/customXml" ds:itemID="{CAB41CC2-3804-4D77-89F4-C5EA8FA67111}"/>
</file>

<file path=docProps/app.xml><?xml version="1.0" encoding="utf-8"?>
<Properties xmlns="http://schemas.openxmlformats.org/officeDocument/2006/extended-properties" xmlns:vt="http://schemas.openxmlformats.org/officeDocument/2006/docPropsVTypes">
  <Template>Normal.dotm</Template>
  <TotalTime>340</TotalTime>
  <Pages>9</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european</cp:lastModifiedBy>
  <cp:revision>6</cp:revision>
  <dcterms:created xsi:type="dcterms:W3CDTF">2020-02-28T06:19:00Z</dcterms:created>
  <dcterms:modified xsi:type="dcterms:W3CDTF">2020-03-01T18:56:00Z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