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sldx" ContentType="application/vnd.openxmlformats-officedocument.presentationml.slide"/>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29" w:rsidRPr="00545657" w:rsidRDefault="00D45729" w:rsidP="00E12996">
      <w:pPr>
        <w:jc w:val="center"/>
        <w:rPr>
          <w:rFonts w:ascii="Arial" w:hAnsi="Arial" w:cs="Arial"/>
          <w:b/>
          <w:noProof/>
          <w:color w:val="1F497D"/>
          <w:lang w:val="en-GB"/>
        </w:rPr>
      </w:pPr>
    </w:p>
    <w:p w:rsidR="00D45729" w:rsidRPr="00545657" w:rsidRDefault="0080373E" w:rsidP="00E577A7">
      <w:pPr>
        <w:rPr>
          <w:rFonts w:ascii="Arial" w:hAnsi="Arial" w:cs="Arial"/>
          <w:u w:val="single"/>
          <w:lang w:val="en-GB"/>
        </w:rPr>
      </w:pPr>
      <w:r>
        <w:rPr>
          <w:rFonts w:ascii="Arial" w:hAnsi="Arial" w:cs="Arial"/>
          <w:noProof/>
          <w:lang w:val="en-GB"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94.85pt;margin-top:1.65pt;width:333.7pt;height:23.75pt;z-index:251658240" fillcolor="#0070c0" strokecolor="#4f81bd" strokeweight=".5pt">
            <v:textbox style="mso-next-textbox:#_x0000_s1026">
              <w:txbxContent>
                <w:p w:rsidR="00493C85" w:rsidRPr="00E27E92" w:rsidRDefault="00493C85" w:rsidP="00CF1DE1">
                  <w:pPr>
                    <w:jc w:val="center"/>
                    <w:rPr>
                      <w:rFonts w:ascii="Calibri" w:hAnsi="Calibri"/>
                      <w:b/>
                      <w:color w:val="FFFFFF"/>
                      <w:sz w:val="28"/>
                      <w:szCs w:val="28"/>
                    </w:rPr>
                  </w:pPr>
                  <w:r w:rsidRPr="00E27E92">
                    <w:rPr>
                      <w:rFonts w:ascii="Calibri" w:hAnsi="Calibri"/>
                      <w:b/>
                      <w:color w:val="FFFFFF"/>
                      <w:sz w:val="28"/>
                      <w:szCs w:val="28"/>
                    </w:rPr>
                    <w:t>Note for the facilitator</w:t>
                  </w:r>
                </w:p>
              </w:txbxContent>
            </v:textbox>
          </v:shape>
        </w:pict>
      </w:r>
    </w:p>
    <w:p w:rsidR="00D45729" w:rsidRPr="00545657" w:rsidRDefault="00D45729" w:rsidP="001D747D">
      <w:pPr>
        <w:rPr>
          <w:rFonts w:ascii="Arial" w:hAnsi="Arial" w:cs="Arial"/>
          <w:lang w:val="en-GB"/>
        </w:rPr>
      </w:pPr>
    </w:p>
    <w:tbl>
      <w:tblPr>
        <w:tblpPr w:leftFromText="180" w:rightFromText="180" w:vertAnchor="page" w:horzAnchor="margin" w:tblpY="2056"/>
        <w:tblW w:w="5000" w:type="pct"/>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1E0" w:firstRow="1" w:lastRow="1" w:firstColumn="1" w:lastColumn="1" w:noHBand="0" w:noVBand="0"/>
      </w:tblPr>
      <w:tblGrid>
        <w:gridCol w:w="1937"/>
        <w:gridCol w:w="9079"/>
      </w:tblGrid>
      <w:tr w:rsidR="00D45729" w:rsidRPr="00545657" w:rsidTr="00BC3727">
        <w:trPr>
          <w:trHeight w:val="619"/>
        </w:trPr>
        <w:tc>
          <w:tcPr>
            <w:tcW w:w="879" w:type="pct"/>
          </w:tcPr>
          <w:p w:rsidR="00D45729" w:rsidRPr="00545657" w:rsidRDefault="005A5579" w:rsidP="00BC3727">
            <w:pPr>
              <w:pStyle w:val="Heading1"/>
              <w:spacing w:before="0" w:after="0"/>
              <w:jc w:val="center"/>
              <w:rPr>
                <w:rFonts w:cs="Arial"/>
                <w:b w:val="0"/>
                <w:sz w:val="24"/>
                <w:szCs w:val="24"/>
              </w:rPr>
            </w:pPr>
            <w:r w:rsidRPr="00545657">
              <w:rPr>
                <w:rFonts w:cs="Arial"/>
                <w:b w:val="0"/>
                <w:sz w:val="24"/>
                <w:szCs w:val="24"/>
              </w:rPr>
              <w:t>M</w:t>
            </w:r>
            <w:r w:rsidR="00D45729" w:rsidRPr="00545657">
              <w:rPr>
                <w:rFonts w:cs="Arial"/>
                <w:b w:val="0"/>
                <w:sz w:val="24"/>
                <w:szCs w:val="24"/>
              </w:rPr>
              <w:t>odule/topic</w:t>
            </w:r>
          </w:p>
          <w:p w:rsidR="00D45729" w:rsidRPr="00545657" w:rsidRDefault="0080373E" w:rsidP="008561DC">
            <w:pPr>
              <w:jc w:val="center"/>
              <w:rPr>
                <w:rFonts w:ascii="Arial" w:hAnsi="Arial" w:cs="Arial"/>
                <w:lang w:val="en-GB" w:eastAsia="en-GB"/>
              </w:rPr>
            </w:pPr>
            <w:r>
              <w:rPr>
                <w:rFonts w:ascii="Arial" w:hAnsi="Arial" w:cs="Arial"/>
                <w:noProof/>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5pt;height:24.2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">
                  <v:imagedata r:id="rId8" o:title="" cropbottom="-1092f"/>
                  <o:lock v:ext="edit" aspectratio="f"/>
                </v:shape>
              </w:pict>
            </w:r>
          </w:p>
          <w:p w:rsidR="00D45729" w:rsidRPr="00545657" w:rsidRDefault="00D45729" w:rsidP="008561DC">
            <w:pPr>
              <w:jc w:val="center"/>
              <w:rPr>
                <w:rFonts w:ascii="Arial" w:hAnsi="Arial" w:cs="Arial"/>
                <w:lang w:val="en-GB" w:eastAsia="en-GB"/>
              </w:rPr>
            </w:pPr>
          </w:p>
        </w:tc>
        <w:tc>
          <w:tcPr>
            <w:tcW w:w="4121" w:type="pct"/>
          </w:tcPr>
          <w:p w:rsidR="00D45729" w:rsidRPr="001D7ADB" w:rsidRDefault="00D45729" w:rsidP="00E90B70">
            <w:pPr>
              <w:rPr>
                <w:rFonts w:ascii="Arial" w:hAnsi="Arial" w:cs="Arial"/>
                <w:b/>
                <w:bCs/>
                <w:color w:val="4F81BD"/>
                <w:lang w:val="en-GB"/>
              </w:rPr>
            </w:pPr>
            <w:r w:rsidRPr="001D7ADB">
              <w:rPr>
                <w:rFonts w:ascii="Arial" w:hAnsi="Arial" w:cs="Arial"/>
                <w:b/>
                <w:bCs/>
                <w:color w:val="4F81BD"/>
                <w:lang w:val="en-GB"/>
              </w:rPr>
              <w:t>Module 1</w:t>
            </w:r>
            <w:r w:rsidR="00DD7471" w:rsidRPr="001D7ADB">
              <w:rPr>
                <w:rFonts w:ascii="Arial" w:hAnsi="Arial" w:cs="Arial"/>
                <w:b/>
                <w:bCs/>
                <w:color w:val="4F81BD"/>
                <w:lang w:val="en-GB"/>
              </w:rPr>
              <w:t>: What is disability?</w:t>
            </w:r>
          </w:p>
          <w:p w:rsidR="00D45729" w:rsidRPr="001D7ADB" w:rsidRDefault="00D45729" w:rsidP="00BC3727">
            <w:pPr>
              <w:spacing w:line="260" w:lineRule="exact"/>
              <w:ind w:right="22"/>
              <w:rPr>
                <w:rFonts w:ascii="Arial" w:hAnsi="Arial" w:cs="Arial"/>
                <w:b/>
                <w:color w:val="1F497D"/>
                <w:lang w:val="en-GB"/>
              </w:rPr>
            </w:pPr>
          </w:p>
          <w:p w:rsidR="00D45729" w:rsidRPr="001D7ADB" w:rsidRDefault="00D45729" w:rsidP="00BC3727">
            <w:pPr>
              <w:pStyle w:val="ListParagraph"/>
              <w:ind w:left="360"/>
              <w:rPr>
                <w:rFonts w:ascii="Arial" w:hAnsi="Arial" w:cs="Arial"/>
                <w:bCs/>
                <w:lang w:val="en-GB"/>
              </w:rPr>
            </w:pPr>
          </w:p>
        </w:tc>
      </w:tr>
      <w:tr w:rsidR="00D45729" w:rsidRPr="00545657" w:rsidTr="00BC3727">
        <w:trPr>
          <w:trHeight w:val="1300"/>
        </w:trPr>
        <w:tc>
          <w:tcPr>
            <w:tcW w:w="879" w:type="pct"/>
          </w:tcPr>
          <w:p w:rsidR="00D45729" w:rsidRPr="00545657" w:rsidRDefault="005A5579" w:rsidP="00BC3727">
            <w:pPr>
              <w:pStyle w:val="Heading1"/>
              <w:spacing w:before="0" w:after="0"/>
              <w:jc w:val="center"/>
              <w:rPr>
                <w:rFonts w:cs="Arial"/>
                <w:b w:val="0"/>
                <w:sz w:val="24"/>
                <w:szCs w:val="24"/>
              </w:rPr>
            </w:pPr>
            <w:r w:rsidRPr="00545657">
              <w:rPr>
                <w:rFonts w:cs="Arial"/>
                <w:b w:val="0"/>
                <w:sz w:val="24"/>
                <w:szCs w:val="24"/>
              </w:rPr>
              <w:t>S</w:t>
            </w:r>
            <w:r w:rsidR="00D45729" w:rsidRPr="00545657">
              <w:rPr>
                <w:rFonts w:cs="Arial"/>
                <w:b w:val="0"/>
                <w:sz w:val="24"/>
                <w:szCs w:val="24"/>
              </w:rPr>
              <w:t>ession sequence</w:t>
            </w:r>
          </w:p>
          <w:p w:rsidR="00D45729" w:rsidRPr="00545657" w:rsidRDefault="00D45729" w:rsidP="00BC3727">
            <w:pPr>
              <w:jc w:val="center"/>
              <w:rPr>
                <w:rFonts w:ascii="Arial" w:hAnsi="Arial" w:cs="Arial"/>
                <w:lang w:val="en-GB"/>
              </w:rPr>
            </w:pPr>
            <w:r w:rsidRPr="00545657">
              <w:rPr>
                <w:rFonts w:ascii="Arial" w:hAnsi="Arial" w:cs="Arial"/>
                <w:lang w:val="en-GB"/>
              </w:rPr>
              <w:object w:dxaOrig="7191" w:dyaOrig="5399">
                <v:shape id="_x0000_i1026" type="#_x0000_t75" style="width:1in;height:53.75pt" o:ole="">
                  <v:imagedata r:id="rId9" o:title=""/>
                </v:shape>
                <o:OLEObject Type="Embed" ProgID="PowerPoint.Slide.12" ShapeID="_x0000_i1026" DrawAspect="Content" ObjectID="_1431248922" r:id="rId10"/>
              </w:object>
            </w:r>
          </w:p>
        </w:tc>
        <w:tc>
          <w:tcPr>
            <w:tcW w:w="4121" w:type="pct"/>
          </w:tcPr>
          <w:p w:rsidR="00D45729" w:rsidRPr="001D7ADB" w:rsidRDefault="00D45729" w:rsidP="00D95BB4">
            <w:pPr>
              <w:pStyle w:val="ListParagraph"/>
              <w:numPr>
                <w:ilvl w:val="0"/>
                <w:numId w:val="3"/>
              </w:numPr>
              <w:rPr>
                <w:rFonts w:ascii="Arial" w:hAnsi="Arial" w:cs="Arial"/>
                <w:bCs/>
                <w:lang w:val="en-GB"/>
              </w:rPr>
            </w:pPr>
            <w:r w:rsidRPr="00550A14">
              <w:rPr>
                <w:rFonts w:ascii="Arial" w:hAnsi="Arial" w:cs="Arial"/>
                <w:bCs/>
                <w:lang w:val="en-GB"/>
              </w:rPr>
              <w:t xml:space="preserve">Presentation </w:t>
            </w:r>
          </w:p>
          <w:p w:rsidR="00D45729" w:rsidRPr="001D7ADB" w:rsidRDefault="00D45729" w:rsidP="00D95BB4">
            <w:pPr>
              <w:pStyle w:val="ListParagraph"/>
              <w:numPr>
                <w:ilvl w:val="0"/>
                <w:numId w:val="3"/>
              </w:numPr>
              <w:rPr>
                <w:rFonts w:ascii="Arial" w:hAnsi="Arial" w:cs="Arial"/>
                <w:bCs/>
                <w:lang w:val="en-GB"/>
              </w:rPr>
            </w:pPr>
            <w:r w:rsidRPr="00550A14">
              <w:rPr>
                <w:rFonts w:ascii="Arial" w:hAnsi="Arial" w:cs="Arial"/>
                <w:bCs/>
                <w:lang w:val="en-GB"/>
              </w:rPr>
              <w:t xml:space="preserve">Group activity </w:t>
            </w:r>
          </w:p>
          <w:p w:rsidR="00D45729" w:rsidRPr="001D7ADB" w:rsidRDefault="00D45729" w:rsidP="00F75A76">
            <w:pPr>
              <w:pStyle w:val="ListParagraph"/>
              <w:ind w:left="360"/>
              <w:rPr>
                <w:rFonts w:ascii="Arial" w:hAnsi="Arial" w:cs="Arial"/>
                <w:bCs/>
                <w:lang w:val="en-GB"/>
              </w:rPr>
            </w:pPr>
          </w:p>
        </w:tc>
      </w:tr>
      <w:tr w:rsidR="00D45729" w:rsidRPr="00545657" w:rsidTr="00BC3727">
        <w:trPr>
          <w:trHeight w:val="367"/>
        </w:trPr>
        <w:tc>
          <w:tcPr>
            <w:tcW w:w="879" w:type="pct"/>
          </w:tcPr>
          <w:p w:rsidR="00D45729" w:rsidRPr="00545657" w:rsidRDefault="005A5579" w:rsidP="00BC3727">
            <w:pPr>
              <w:pStyle w:val="Heading1"/>
              <w:spacing w:before="0" w:after="0"/>
              <w:jc w:val="center"/>
              <w:rPr>
                <w:rFonts w:cs="Arial"/>
                <w:b w:val="0"/>
                <w:bCs w:val="0"/>
                <w:sz w:val="24"/>
                <w:szCs w:val="24"/>
              </w:rPr>
            </w:pPr>
            <w:r w:rsidRPr="00545657">
              <w:rPr>
                <w:rFonts w:cs="Arial"/>
                <w:b w:val="0"/>
                <w:bCs w:val="0"/>
                <w:sz w:val="24"/>
                <w:szCs w:val="24"/>
              </w:rPr>
              <w:t>T</w:t>
            </w:r>
            <w:r w:rsidR="00D45729" w:rsidRPr="00545657">
              <w:rPr>
                <w:rFonts w:cs="Arial"/>
                <w:b w:val="0"/>
                <w:bCs w:val="0"/>
                <w:sz w:val="24"/>
                <w:szCs w:val="24"/>
              </w:rPr>
              <w:t>otal duration</w:t>
            </w:r>
          </w:p>
          <w:p w:rsidR="00D45729" w:rsidRPr="00545657" w:rsidRDefault="0080373E" w:rsidP="00BC3727">
            <w:pPr>
              <w:jc w:val="center"/>
              <w:rPr>
                <w:rFonts w:ascii="Arial" w:hAnsi="Arial" w:cs="Arial"/>
                <w:lang w:val="en-GB" w:eastAsia="en-GB"/>
              </w:rPr>
            </w:pPr>
            <w:r>
              <w:rPr>
                <w:rFonts w:ascii="Arial" w:hAnsi="Arial" w:cs="Arial"/>
                <w:noProof/>
                <w:lang w:val="en-GB" w:eastAsia="zh-CN"/>
              </w:rPr>
              <w:pict>
                <v:shape id="_x0000_i1027" type="#_x0000_t75" style="width:45.15pt;height:31.7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">
                  <v:imagedata r:id="rId11" o:title="" cropbottom="-546f" cropright="-73f"/>
                  <o:lock v:ext="edit" aspectratio="f"/>
                </v:shape>
              </w:pict>
            </w:r>
          </w:p>
          <w:p w:rsidR="00D45729" w:rsidRPr="00545657" w:rsidRDefault="00D45729" w:rsidP="00BC3727">
            <w:pPr>
              <w:jc w:val="center"/>
              <w:rPr>
                <w:rFonts w:ascii="Arial" w:hAnsi="Arial" w:cs="Arial"/>
                <w:sz w:val="16"/>
                <w:szCs w:val="16"/>
                <w:lang w:val="en-GB" w:eastAsia="en-GB"/>
              </w:rPr>
            </w:pPr>
          </w:p>
        </w:tc>
        <w:tc>
          <w:tcPr>
            <w:tcW w:w="4121" w:type="pct"/>
          </w:tcPr>
          <w:p w:rsidR="00D45729" w:rsidRPr="001D7ADB" w:rsidRDefault="00F31F5F" w:rsidP="0020246F">
            <w:pPr>
              <w:rPr>
                <w:rFonts w:ascii="Arial" w:hAnsi="Arial" w:cs="Arial"/>
                <w:bCs/>
                <w:lang w:val="en-GB"/>
              </w:rPr>
            </w:pPr>
            <w:r w:rsidRPr="00550A14">
              <w:rPr>
                <w:rFonts w:ascii="Arial" w:hAnsi="Arial" w:cs="Arial"/>
                <w:bCs/>
                <w:lang w:val="en-GB"/>
              </w:rPr>
              <w:t>2 hours</w:t>
            </w:r>
            <w:r w:rsidR="0080373E">
              <w:rPr>
                <w:rFonts w:ascii="Arial" w:hAnsi="Arial" w:cs="Arial"/>
                <w:bCs/>
                <w:lang w:val="en-GB"/>
              </w:rPr>
              <w:t xml:space="preserve"> 15 minutes</w:t>
            </w:r>
          </w:p>
          <w:p w:rsidR="00D45729" w:rsidRPr="001D7ADB" w:rsidRDefault="00D45729" w:rsidP="0020246F">
            <w:pPr>
              <w:rPr>
                <w:rFonts w:ascii="Arial" w:hAnsi="Arial" w:cs="Arial"/>
                <w:bCs/>
                <w:lang w:val="en-GB"/>
              </w:rPr>
            </w:pPr>
          </w:p>
          <w:p w:rsidR="00D45729" w:rsidRPr="001D7ADB" w:rsidRDefault="00F31F5F" w:rsidP="00D95BB4">
            <w:pPr>
              <w:pStyle w:val="ListParagraph"/>
              <w:numPr>
                <w:ilvl w:val="0"/>
                <w:numId w:val="5"/>
              </w:numPr>
              <w:rPr>
                <w:rFonts w:ascii="Arial" w:hAnsi="Arial" w:cs="Arial"/>
                <w:bCs/>
                <w:lang w:val="en-GB"/>
              </w:rPr>
            </w:pPr>
            <w:r w:rsidRPr="00550A14">
              <w:rPr>
                <w:rFonts w:ascii="Arial" w:hAnsi="Arial" w:cs="Arial"/>
                <w:bCs/>
                <w:lang w:val="en-GB"/>
              </w:rPr>
              <w:t>1 h</w:t>
            </w:r>
            <w:r w:rsidR="00D45729" w:rsidRPr="00550A14">
              <w:rPr>
                <w:rFonts w:ascii="Arial" w:hAnsi="Arial" w:cs="Arial"/>
                <w:bCs/>
                <w:lang w:val="en-GB"/>
              </w:rPr>
              <w:t>: presentation</w:t>
            </w:r>
          </w:p>
          <w:p w:rsidR="00D45729" w:rsidRPr="001D7ADB" w:rsidRDefault="00D45729" w:rsidP="00A8214D">
            <w:pPr>
              <w:pStyle w:val="ListParagraph"/>
              <w:numPr>
                <w:ilvl w:val="0"/>
                <w:numId w:val="5"/>
              </w:numPr>
              <w:rPr>
                <w:rFonts w:ascii="Arial" w:hAnsi="Arial" w:cs="Arial"/>
                <w:bCs/>
                <w:lang w:val="en-GB"/>
              </w:rPr>
            </w:pPr>
            <w:r w:rsidRPr="00550A14">
              <w:rPr>
                <w:rFonts w:ascii="Arial" w:hAnsi="Arial" w:cs="Arial"/>
                <w:bCs/>
                <w:lang w:val="en-GB"/>
              </w:rPr>
              <w:t>1 h</w:t>
            </w:r>
            <w:r w:rsidR="0080373E">
              <w:rPr>
                <w:rFonts w:ascii="Arial" w:hAnsi="Arial" w:cs="Arial"/>
                <w:bCs/>
                <w:lang w:val="en-GB"/>
              </w:rPr>
              <w:t xml:space="preserve"> – 1 h 15 min</w:t>
            </w:r>
            <w:bookmarkStart w:id="0" w:name="_GoBack"/>
            <w:bookmarkEnd w:id="0"/>
            <w:r w:rsidRPr="00550A14">
              <w:rPr>
                <w:rFonts w:ascii="Arial" w:hAnsi="Arial" w:cs="Arial"/>
                <w:bCs/>
                <w:lang w:val="en-GB"/>
              </w:rPr>
              <w:t>: group activity</w:t>
            </w:r>
          </w:p>
        </w:tc>
      </w:tr>
      <w:tr w:rsidR="00D45729" w:rsidRPr="00545657" w:rsidTr="001C0F5F">
        <w:trPr>
          <w:trHeight w:val="1012"/>
        </w:trPr>
        <w:tc>
          <w:tcPr>
            <w:tcW w:w="879" w:type="pct"/>
          </w:tcPr>
          <w:p w:rsidR="00D45729" w:rsidRPr="00545657" w:rsidRDefault="005A5579" w:rsidP="00CA1F9C">
            <w:pPr>
              <w:jc w:val="center"/>
              <w:rPr>
                <w:rFonts w:ascii="Arial" w:hAnsi="Arial" w:cs="Arial"/>
                <w:lang w:val="en-GB"/>
              </w:rPr>
            </w:pPr>
            <w:r w:rsidRPr="00545657">
              <w:rPr>
                <w:rFonts w:ascii="Arial" w:hAnsi="Arial" w:cs="Arial"/>
                <w:lang w:val="en-GB"/>
              </w:rPr>
              <w:t>T</w:t>
            </w:r>
            <w:r w:rsidR="00D45729" w:rsidRPr="00545657">
              <w:rPr>
                <w:rFonts w:ascii="Arial" w:hAnsi="Arial" w:cs="Arial"/>
                <w:lang w:val="en-GB"/>
              </w:rPr>
              <w:t xml:space="preserve">raining material </w:t>
            </w:r>
          </w:p>
          <w:p w:rsidR="00D45729" w:rsidRPr="00545657" w:rsidRDefault="0080373E" w:rsidP="001C0F5F">
            <w:pPr>
              <w:jc w:val="right"/>
              <w:rPr>
                <w:rFonts w:ascii="Arial" w:hAnsi="Arial" w:cs="Arial"/>
                <w:lang w:val="en-GB"/>
              </w:rPr>
            </w:pPr>
            <w:r>
              <w:rPr>
                <w:rFonts w:ascii="Arial" w:hAnsi="Arial" w:cs="Arial"/>
                <w:noProof/>
                <w:lang w:val="en-GB" w:eastAsia="zh-CN"/>
              </w:rPr>
              <w:pict>
                <v:shape id="_x0000_i1028" type="#_x0000_t75" style="width:46.75pt;height:27.9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">
                  <v:imagedata r:id="rId12" o:title="" cropbottom="-3243f" cropright="-213f"/>
                  <o:lock v:ext="edit" aspectratio="f"/>
                </v:shape>
              </w:pict>
            </w:r>
            <w:r>
              <w:rPr>
                <w:rFonts w:ascii="Arial" w:hAnsi="Arial" w:cs="Arial"/>
                <w:noProof/>
                <w:lang w:val="en-GB" w:eastAsia="zh-CN"/>
              </w:rPr>
              <w:pict>
                <v:shape id="_x0000_i1029" type="#_x0000_t75" style="width:31.7pt;height:25.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">
                  <v:imagedata r:id="rId13" o:title="" cropbottom="-551f" cropright="-369f"/>
                  <o:lock v:ext="edit" aspectratio="f"/>
                </v:shape>
              </w:pict>
            </w:r>
          </w:p>
        </w:tc>
        <w:tc>
          <w:tcPr>
            <w:tcW w:w="4121" w:type="pct"/>
          </w:tcPr>
          <w:p w:rsidR="00D45729" w:rsidRPr="001D7ADB" w:rsidRDefault="005A5579" w:rsidP="00D95BB4">
            <w:pPr>
              <w:pStyle w:val="ListParagraph"/>
              <w:numPr>
                <w:ilvl w:val="0"/>
                <w:numId w:val="6"/>
              </w:numPr>
              <w:ind w:right="22"/>
              <w:rPr>
                <w:rFonts w:ascii="Arial" w:hAnsi="Arial" w:cs="Arial"/>
                <w:b/>
                <w:color w:val="1F497D"/>
                <w:lang w:val="en-GB"/>
              </w:rPr>
            </w:pPr>
            <w:r w:rsidRPr="00550A14">
              <w:rPr>
                <w:rFonts w:ascii="Arial" w:hAnsi="Arial" w:cs="Arial"/>
                <w:bCs/>
                <w:lang w:val="en-GB"/>
              </w:rPr>
              <w:t xml:space="preserve">Computer slide </w:t>
            </w:r>
            <w:r w:rsidR="00D45729" w:rsidRPr="00550A14">
              <w:rPr>
                <w:rFonts w:ascii="Arial" w:hAnsi="Arial" w:cs="Arial"/>
                <w:bCs/>
                <w:lang w:val="en-GB"/>
              </w:rPr>
              <w:t xml:space="preserve">presentation on </w:t>
            </w:r>
            <w:r w:rsidR="00D45729" w:rsidRPr="00550A14">
              <w:rPr>
                <w:rFonts w:ascii="Arial" w:hAnsi="Arial" w:cs="Arial"/>
                <w:lang w:val="en-GB"/>
              </w:rPr>
              <w:t>“</w:t>
            </w:r>
            <w:r w:rsidR="00DD7471" w:rsidRPr="00550A14">
              <w:rPr>
                <w:rFonts w:ascii="Arial" w:hAnsi="Arial" w:cs="Arial"/>
                <w:bCs/>
                <w:lang w:val="en-GB"/>
              </w:rPr>
              <w:t>What is disability</w:t>
            </w:r>
            <w:r w:rsidR="00E468C8">
              <w:rPr>
                <w:rFonts w:ascii="Arial" w:hAnsi="Arial" w:cs="Arial"/>
                <w:bCs/>
                <w:lang w:val="en-GB"/>
              </w:rPr>
              <w:t>?</w:t>
            </w:r>
            <w:r w:rsidR="00D45729" w:rsidRPr="00550A14">
              <w:rPr>
                <w:rFonts w:ascii="Arial" w:hAnsi="Arial" w:cs="Arial"/>
                <w:bCs/>
                <w:lang w:val="en-GB"/>
              </w:rPr>
              <w:t>”</w:t>
            </w:r>
          </w:p>
          <w:p w:rsidR="00BB6429" w:rsidRPr="00BB6429" w:rsidRDefault="00D45729" w:rsidP="00BB6429">
            <w:pPr>
              <w:numPr>
                <w:ilvl w:val="0"/>
                <w:numId w:val="2"/>
              </w:numPr>
              <w:rPr>
                <w:rFonts w:ascii="Arial" w:hAnsi="Arial" w:cs="Arial"/>
                <w:b/>
                <w:color w:val="1F497D"/>
                <w:lang w:val="en-GB"/>
              </w:rPr>
            </w:pPr>
            <w:r w:rsidRPr="00550A14">
              <w:rPr>
                <w:rFonts w:ascii="Arial" w:hAnsi="Arial" w:cs="Arial"/>
                <w:lang w:val="en-GB"/>
              </w:rPr>
              <w:t xml:space="preserve">Note for </w:t>
            </w:r>
            <w:r w:rsidR="005A5579" w:rsidRPr="00550A14">
              <w:rPr>
                <w:rFonts w:ascii="Arial" w:hAnsi="Arial" w:cs="Arial"/>
                <w:lang w:val="en-GB"/>
              </w:rPr>
              <w:t xml:space="preserve">the </w:t>
            </w:r>
            <w:r w:rsidRPr="00550A14">
              <w:rPr>
                <w:rFonts w:ascii="Arial" w:hAnsi="Arial" w:cs="Arial"/>
                <w:lang w:val="en-GB"/>
              </w:rPr>
              <w:t>facilitator (this note)</w:t>
            </w:r>
          </w:p>
          <w:p w:rsidR="00D45729" w:rsidRPr="00BB6429" w:rsidRDefault="00BB6429" w:rsidP="00BB6429">
            <w:pPr>
              <w:numPr>
                <w:ilvl w:val="0"/>
                <w:numId w:val="2"/>
              </w:numPr>
              <w:rPr>
                <w:rFonts w:ascii="Arial" w:hAnsi="Arial" w:cs="Arial"/>
                <w:b/>
                <w:color w:val="1F497D"/>
                <w:lang w:val="en-GB"/>
              </w:rPr>
            </w:pPr>
            <w:r w:rsidRPr="00BB6429">
              <w:rPr>
                <w:rFonts w:ascii="Arial" w:hAnsi="Arial" w:cs="Arial"/>
                <w:bCs/>
                <w:lang w:val="en-GB"/>
              </w:rPr>
              <w:t>Instructions for group activity 1</w:t>
            </w:r>
            <w:r w:rsidR="0080373E">
              <w:rPr>
                <w:rFonts w:ascii="Arial" w:hAnsi="Arial" w:cs="Arial"/>
                <w:bCs/>
                <w:lang w:val="en-GB"/>
              </w:rPr>
              <w:t>/icebreaker</w:t>
            </w:r>
            <w:r w:rsidRPr="00BB6429">
              <w:rPr>
                <w:rFonts w:ascii="Arial" w:hAnsi="Arial" w:cs="Arial"/>
                <w:bCs/>
                <w:lang w:val="en-GB"/>
              </w:rPr>
              <w:t>: multiple choic</w:t>
            </w:r>
            <w:r w:rsidR="0080373E">
              <w:rPr>
                <w:rFonts w:ascii="Arial" w:hAnsi="Arial" w:cs="Arial"/>
                <w:bCs/>
                <w:lang w:val="en-GB"/>
              </w:rPr>
              <w:t>e</w:t>
            </w:r>
          </w:p>
          <w:p w:rsidR="00D45729" w:rsidRPr="001D7ADB" w:rsidRDefault="00D45729" w:rsidP="00BB6429">
            <w:pPr>
              <w:numPr>
                <w:ilvl w:val="0"/>
                <w:numId w:val="2"/>
              </w:numPr>
              <w:ind w:right="22"/>
              <w:rPr>
                <w:rFonts w:ascii="Arial" w:hAnsi="Arial" w:cs="Arial"/>
                <w:b/>
                <w:color w:val="1F497D"/>
                <w:lang w:val="en-GB"/>
              </w:rPr>
            </w:pPr>
            <w:r w:rsidRPr="00550A14">
              <w:rPr>
                <w:rFonts w:ascii="Arial" w:hAnsi="Arial" w:cs="Arial"/>
                <w:lang w:val="en-GB"/>
              </w:rPr>
              <w:t xml:space="preserve">Instructions for group activity </w:t>
            </w:r>
            <w:r w:rsidR="00BB6429">
              <w:rPr>
                <w:rFonts w:ascii="Arial" w:hAnsi="Arial" w:cs="Arial"/>
                <w:lang w:val="en-GB"/>
              </w:rPr>
              <w:t>2: role play</w:t>
            </w:r>
            <w:r w:rsidR="0080373E">
              <w:rPr>
                <w:rFonts w:ascii="Arial" w:hAnsi="Arial" w:cs="Arial"/>
                <w:lang w:val="en-GB"/>
              </w:rPr>
              <w:t xml:space="preserve"> (alternative to group activity 1)</w:t>
            </w:r>
          </w:p>
        </w:tc>
      </w:tr>
      <w:tr w:rsidR="00D45729" w:rsidRPr="00545657" w:rsidTr="00BC3727">
        <w:tc>
          <w:tcPr>
            <w:tcW w:w="879" w:type="pct"/>
          </w:tcPr>
          <w:p w:rsidR="00D45729" w:rsidRPr="00545657" w:rsidRDefault="005A5579" w:rsidP="00BC3727">
            <w:pPr>
              <w:spacing w:line="260" w:lineRule="exact"/>
              <w:ind w:right="22"/>
              <w:jc w:val="center"/>
              <w:rPr>
                <w:rFonts w:ascii="Arial" w:hAnsi="Arial" w:cs="Arial"/>
                <w:lang w:val="en-GB"/>
              </w:rPr>
            </w:pPr>
            <w:r w:rsidRPr="00545657">
              <w:rPr>
                <w:rFonts w:ascii="Arial" w:hAnsi="Arial" w:cs="Arial"/>
                <w:lang w:val="en-GB"/>
              </w:rPr>
              <w:t>B</w:t>
            </w:r>
            <w:r w:rsidR="00D45729" w:rsidRPr="00545657">
              <w:rPr>
                <w:rFonts w:ascii="Arial" w:hAnsi="Arial" w:cs="Arial"/>
                <w:lang w:val="en-GB"/>
              </w:rPr>
              <w:t>ackground reading for the facilitator</w:t>
            </w:r>
          </w:p>
          <w:p w:rsidR="00D45729" w:rsidRPr="00545657" w:rsidRDefault="00BB6429" w:rsidP="00BC3727">
            <w:pPr>
              <w:jc w:val="center"/>
              <w:rPr>
                <w:rFonts w:ascii="Arial" w:hAnsi="Arial" w:cs="Arial"/>
                <w:b/>
                <w:lang w:val="en-GB"/>
              </w:rPr>
            </w:pPr>
            <w:r>
              <w:rPr>
                <w:rFonts w:ascii="Arial" w:hAnsi="Arial" w:cs="Arial"/>
                <w:b/>
                <w:noProof/>
                <w:lang w:val="en-GB" w:eastAsia="zh-CN"/>
              </w:rPr>
              <w:pict>
                <v:shape id="_x0000_i1030" type="#_x0000_t75" style="width:71.45pt;height:45.6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">
                  <v:imagedata r:id="rId14" o:title="" cropbottom="-144f" cropleft="-2275f"/>
                  <o:lock v:ext="edit" aspectratio="f"/>
                </v:shape>
              </w:pict>
            </w:r>
          </w:p>
          <w:p w:rsidR="00D45729" w:rsidRPr="00545657" w:rsidRDefault="00D45729" w:rsidP="00BC3727">
            <w:pPr>
              <w:jc w:val="center"/>
              <w:rPr>
                <w:rFonts w:ascii="Arial" w:hAnsi="Arial" w:cs="Arial"/>
                <w:b/>
                <w:sz w:val="16"/>
                <w:szCs w:val="16"/>
                <w:lang w:val="en-GB"/>
              </w:rPr>
            </w:pPr>
          </w:p>
        </w:tc>
        <w:tc>
          <w:tcPr>
            <w:tcW w:w="4121" w:type="pct"/>
          </w:tcPr>
          <w:p w:rsidR="00D45729" w:rsidRPr="001D7ADB" w:rsidRDefault="00D45729" w:rsidP="00D95BB4">
            <w:pPr>
              <w:numPr>
                <w:ilvl w:val="0"/>
                <w:numId w:val="4"/>
              </w:numPr>
              <w:ind w:right="22"/>
              <w:rPr>
                <w:rFonts w:ascii="Arial" w:hAnsi="Arial" w:cs="Arial"/>
                <w:bCs/>
                <w:lang w:val="en-GB"/>
              </w:rPr>
            </w:pPr>
            <w:r w:rsidRPr="00550A14">
              <w:rPr>
                <w:rFonts w:ascii="Arial" w:hAnsi="Arial" w:cs="Arial"/>
                <w:bCs/>
                <w:lang w:val="en-GB"/>
              </w:rPr>
              <w:t>On sources, references and websites used</w:t>
            </w:r>
            <w:r w:rsidR="005A5579" w:rsidRPr="00550A14">
              <w:rPr>
                <w:rFonts w:ascii="Arial" w:hAnsi="Arial" w:cs="Arial"/>
                <w:bCs/>
                <w:lang w:val="en-GB"/>
              </w:rPr>
              <w:t>,</w:t>
            </w:r>
            <w:r w:rsidRPr="00550A14">
              <w:rPr>
                <w:rFonts w:ascii="Arial" w:hAnsi="Arial" w:cs="Arial"/>
                <w:bCs/>
                <w:lang w:val="en-GB"/>
              </w:rPr>
              <w:t xml:space="preserve"> see last slide in </w:t>
            </w:r>
            <w:r w:rsidR="005A5579" w:rsidRPr="00550A14">
              <w:rPr>
                <w:rFonts w:ascii="Arial" w:hAnsi="Arial" w:cs="Arial"/>
                <w:bCs/>
                <w:lang w:val="en-GB"/>
              </w:rPr>
              <w:t>this module’s computer slide presentation</w:t>
            </w:r>
          </w:p>
          <w:p w:rsidR="00D45729" w:rsidRPr="001D7ADB" w:rsidRDefault="00FE522B" w:rsidP="00816025">
            <w:pPr>
              <w:numPr>
                <w:ilvl w:val="0"/>
                <w:numId w:val="4"/>
              </w:numPr>
              <w:ind w:right="22"/>
              <w:rPr>
                <w:rFonts w:ascii="Arial" w:hAnsi="Arial" w:cs="Arial"/>
                <w:bCs/>
                <w:lang w:val="en-GB"/>
              </w:rPr>
            </w:pPr>
            <w:r w:rsidRPr="00550A14">
              <w:rPr>
                <w:rFonts w:ascii="Arial" w:hAnsi="Arial" w:cs="Arial"/>
                <w:bCs/>
                <w:i/>
                <w:lang w:val="en-GB"/>
              </w:rPr>
              <w:t>Human Rights Training: A Manual on Human Rights Training Methodology</w:t>
            </w:r>
            <w:r w:rsidRPr="00550A14">
              <w:rPr>
                <w:rFonts w:ascii="Arial" w:hAnsi="Arial" w:cs="Arial"/>
                <w:bCs/>
                <w:lang w:val="en-GB"/>
              </w:rPr>
              <w:t>, Professional Training Series No. 6 (United</w:t>
            </w:r>
            <w:r w:rsidR="007E3F3E">
              <w:rPr>
                <w:rFonts w:ascii="Arial" w:hAnsi="Arial" w:cs="Arial"/>
                <w:bCs/>
                <w:lang w:val="en-GB"/>
              </w:rPr>
              <w:t xml:space="preserve"> Nations publication, Sales No. </w:t>
            </w:r>
            <w:r w:rsidRPr="00550A14">
              <w:rPr>
                <w:rFonts w:ascii="Arial" w:hAnsi="Arial" w:cs="Arial"/>
                <w:bCs/>
                <w:lang w:val="en-GB"/>
              </w:rPr>
              <w:t>E.00.XIV.1)</w:t>
            </w:r>
          </w:p>
          <w:p w:rsidR="00D45729" w:rsidRPr="001D7ADB" w:rsidRDefault="00D45729" w:rsidP="00D95BB4">
            <w:pPr>
              <w:numPr>
                <w:ilvl w:val="0"/>
                <w:numId w:val="4"/>
              </w:numPr>
              <w:ind w:right="22"/>
              <w:rPr>
                <w:rFonts w:ascii="Arial" w:hAnsi="Arial" w:cs="Arial"/>
                <w:bCs/>
                <w:lang w:val="en-GB"/>
              </w:rPr>
            </w:pPr>
            <w:r w:rsidRPr="00550A14">
              <w:rPr>
                <w:rFonts w:ascii="Arial" w:hAnsi="Arial" w:cs="Arial"/>
                <w:bCs/>
                <w:lang w:val="en-GB"/>
              </w:rPr>
              <w:t xml:space="preserve">On training techniques, including compilation of icebreakers, see materials </w:t>
            </w:r>
            <w:r w:rsidR="00AF35D2">
              <w:rPr>
                <w:rFonts w:ascii="Arial" w:hAnsi="Arial" w:cs="Arial"/>
                <w:bCs/>
                <w:lang w:val="en-GB"/>
              </w:rPr>
              <w:t xml:space="preserve">of the </w:t>
            </w:r>
            <w:r w:rsidRPr="00550A14">
              <w:rPr>
                <w:rFonts w:ascii="Arial" w:hAnsi="Arial" w:cs="Arial"/>
                <w:bCs/>
                <w:lang w:val="en-GB"/>
              </w:rPr>
              <w:t xml:space="preserve">OHCHR </w:t>
            </w:r>
            <w:r w:rsidR="00AF35D2">
              <w:rPr>
                <w:rFonts w:ascii="Arial" w:hAnsi="Arial" w:cs="Arial"/>
                <w:bCs/>
                <w:lang w:val="en-GB"/>
              </w:rPr>
              <w:t>Methodology, Education and Training Section (</w:t>
            </w:r>
            <w:r w:rsidRPr="00550A14">
              <w:rPr>
                <w:rFonts w:ascii="Arial" w:hAnsi="Arial" w:cs="Arial"/>
                <w:bCs/>
                <w:lang w:val="en-GB"/>
              </w:rPr>
              <w:t>METS</w:t>
            </w:r>
            <w:r w:rsidR="00AF35D2">
              <w:rPr>
                <w:rFonts w:ascii="Arial" w:hAnsi="Arial" w:cs="Arial"/>
                <w:bCs/>
                <w:lang w:val="en-GB"/>
              </w:rPr>
              <w:t>)</w:t>
            </w:r>
          </w:p>
          <w:p w:rsidR="00D45729" w:rsidRPr="001D7ADB" w:rsidRDefault="00D45729" w:rsidP="00D95BB4">
            <w:pPr>
              <w:numPr>
                <w:ilvl w:val="0"/>
                <w:numId w:val="4"/>
              </w:numPr>
              <w:ind w:right="22"/>
              <w:rPr>
                <w:rFonts w:ascii="Arial" w:hAnsi="Arial" w:cs="Arial"/>
                <w:bCs/>
                <w:lang w:val="en-GB"/>
              </w:rPr>
            </w:pPr>
            <w:r w:rsidRPr="00550A14">
              <w:rPr>
                <w:rFonts w:ascii="Arial" w:hAnsi="Arial" w:cs="Arial"/>
                <w:bCs/>
                <w:i/>
                <w:lang w:val="en-GB"/>
              </w:rPr>
              <w:t xml:space="preserve">ABC </w:t>
            </w:r>
            <w:r w:rsidR="00BB39E5" w:rsidRPr="00550A14">
              <w:rPr>
                <w:rFonts w:ascii="Arial" w:hAnsi="Arial" w:cs="Arial"/>
                <w:bCs/>
                <w:i/>
                <w:lang w:val="en-GB"/>
              </w:rPr>
              <w:t xml:space="preserve">Teaching Human Rights: </w:t>
            </w:r>
            <w:r w:rsidRPr="00550A14">
              <w:rPr>
                <w:rFonts w:ascii="Arial" w:hAnsi="Arial" w:cs="Arial"/>
                <w:bCs/>
                <w:i/>
                <w:lang w:val="en-GB"/>
              </w:rPr>
              <w:t>Practical activities</w:t>
            </w:r>
            <w:r w:rsidR="00BB39E5" w:rsidRPr="00550A14">
              <w:rPr>
                <w:rFonts w:ascii="Arial" w:hAnsi="Arial" w:cs="Arial"/>
                <w:bCs/>
                <w:i/>
                <w:lang w:val="en-GB"/>
              </w:rPr>
              <w:t xml:space="preserve"> for primary and secondary schools</w:t>
            </w:r>
            <w:r w:rsidR="00566662" w:rsidRPr="00550A14">
              <w:rPr>
                <w:rFonts w:ascii="Arial" w:hAnsi="Arial" w:cs="Arial"/>
                <w:bCs/>
                <w:lang w:val="en-GB"/>
              </w:rPr>
              <w:t xml:space="preserve"> (United Nations publication, Sales No. E.03.XIV.3)</w:t>
            </w:r>
            <w:r w:rsidR="00BB39E5" w:rsidRPr="00550A14">
              <w:rPr>
                <w:rFonts w:ascii="Arial" w:hAnsi="Arial" w:cs="Arial"/>
                <w:bCs/>
                <w:lang w:val="en-GB"/>
              </w:rPr>
              <w:t>,</w:t>
            </w:r>
            <w:r w:rsidRPr="00550A14">
              <w:rPr>
                <w:rFonts w:ascii="Arial" w:hAnsi="Arial" w:cs="Arial"/>
                <w:bCs/>
                <w:lang w:val="en-GB"/>
              </w:rPr>
              <w:t xml:space="preserve"> </w:t>
            </w:r>
            <w:r w:rsidR="003B0FC0" w:rsidRPr="00550A14">
              <w:rPr>
                <w:rFonts w:ascii="Arial" w:hAnsi="Arial" w:cs="Arial"/>
                <w:bCs/>
                <w:lang w:val="en-GB"/>
              </w:rPr>
              <w:t xml:space="preserve">chap. 3, </w:t>
            </w:r>
            <w:r w:rsidRPr="00550A14">
              <w:rPr>
                <w:rFonts w:ascii="Arial" w:hAnsi="Arial" w:cs="Arial"/>
                <w:bCs/>
                <w:lang w:val="en-GB"/>
              </w:rPr>
              <w:t>discrimination</w:t>
            </w:r>
            <w:r w:rsidR="003B0FC0" w:rsidRPr="00550A14">
              <w:rPr>
                <w:rFonts w:ascii="Arial" w:hAnsi="Arial" w:cs="Arial"/>
                <w:bCs/>
                <w:lang w:val="en-GB"/>
              </w:rPr>
              <w:t>,</w:t>
            </w:r>
            <w:r w:rsidRPr="00550A14">
              <w:rPr>
                <w:rFonts w:ascii="Arial" w:hAnsi="Arial" w:cs="Arial"/>
                <w:bCs/>
                <w:lang w:val="en-GB"/>
              </w:rPr>
              <w:t xml:space="preserve"> p</w:t>
            </w:r>
            <w:r w:rsidR="003B0FC0" w:rsidRPr="00550A14">
              <w:rPr>
                <w:rFonts w:ascii="Arial" w:hAnsi="Arial" w:cs="Arial"/>
                <w:bCs/>
                <w:lang w:val="en-GB"/>
              </w:rPr>
              <w:t>p</w:t>
            </w:r>
            <w:r w:rsidRPr="00550A14">
              <w:rPr>
                <w:rFonts w:ascii="Arial" w:hAnsi="Arial" w:cs="Arial"/>
                <w:bCs/>
                <w:lang w:val="en-GB"/>
              </w:rPr>
              <w:t>.</w:t>
            </w:r>
            <w:r w:rsidR="005A5579" w:rsidRPr="00550A14">
              <w:rPr>
                <w:rFonts w:ascii="Arial" w:hAnsi="Arial" w:cs="Arial"/>
                <w:bCs/>
                <w:lang w:val="en-GB"/>
              </w:rPr>
              <w:t xml:space="preserve"> </w:t>
            </w:r>
            <w:r w:rsidR="003B0FC0" w:rsidRPr="00550A14">
              <w:rPr>
                <w:rFonts w:ascii="Arial" w:hAnsi="Arial" w:cs="Arial"/>
                <w:bCs/>
                <w:lang w:val="en-GB"/>
              </w:rPr>
              <w:t>69–</w:t>
            </w:r>
            <w:r w:rsidRPr="00550A14">
              <w:rPr>
                <w:rFonts w:ascii="Arial" w:hAnsi="Arial" w:cs="Arial"/>
                <w:bCs/>
                <w:lang w:val="en-GB"/>
              </w:rPr>
              <w:t>79 (</w:t>
            </w:r>
            <w:r w:rsidR="003B0FC0" w:rsidRPr="00550A14">
              <w:rPr>
                <w:rFonts w:ascii="Arial" w:hAnsi="Arial" w:cs="Arial"/>
                <w:bCs/>
                <w:lang w:val="en-GB"/>
              </w:rPr>
              <w:t>y</w:t>
            </w:r>
            <w:r w:rsidRPr="00550A14">
              <w:rPr>
                <w:rFonts w:ascii="Arial" w:hAnsi="Arial" w:cs="Arial"/>
                <w:bCs/>
                <w:lang w:val="en-GB"/>
              </w:rPr>
              <w:t>outh-oriented)</w:t>
            </w:r>
          </w:p>
          <w:p w:rsidR="00D45729" w:rsidRPr="001D7ADB" w:rsidRDefault="00D45729" w:rsidP="00BC3727">
            <w:pPr>
              <w:ind w:right="22"/>
              <w:rPr>
                <w:rFonts w:ascii="Arial" w:hAnsi="Arial" w:cs="Arial"/>
                <w:bCs/>
                <w:lang w:val="en-GB"/>
              </w:rPr>
            </w:pPr>
            <w:r w:rsidRPr="00550A14">
              <w:rPr>
                <w:rFonts w:ascii="Arial" w:hAnsi="Arial" w:cs="Arial"/>
                <w:bCs/>
                <w:lang w:val="en-GB"/>
              </w:rPr>
              <w:t xml:space="preserve"> </w:t>
            </w:r>
          </w:p>
        </w:tc>
      </w:tr>
      <w:tr w:rsidR="00D45729" w:rsidRPr="00545657" w:rsidTr="00BC3727">
        <w:tc>
          <w:tcPr>
            <w:tcW w:w="879" w:type="pct"/>
          </w:tcPr>
          <w:p w:rsidR="00D45729" w:rsidRPr="00545657" w:rsidRDefault="005A5579" w:rsidP="00BC3727">
            <w:pPr>
              <w:jc w:val="center"/>
              <w:rPr>
                <w:rFonts w:ascii="Arial" w:hAnsi="Arial" w:cs="Arial"/>
                <w:lang w:val="en-GB"/>
              </w:rPr>
            </w:pPr>
            <w:r w:rsidRPr="00545657">
              <w:rPr>
                <w:rFonts w:ascii="Arial" w:hAnsi="Arial" w:cs="Arial"/>
                <w:lang w:val="en-GB"/>
              </w:rPr>
              <w:t>H</w:t>
            </w:r>
            <w:r w:rsidR="00D45729" w:rsidRPr="00545657">
              <w:rPr>
                <w:rFonts w:ascii="Arial" w:hAnsi="Arial" w:cs="Arial"/>
                <w:lang w:val="en-GB"/>
              </w:rPr>
              <w:t>andouts for participants</w:t>
            </w:r>
          </w:p>
          <w:p w:rsidR="00D45729" w:rsidRPr="00545657" w:rsidRDefault="00BB6429" w:rsidP="00BC3727">
            <w:pPr>
              <w:jc w:val="center"/>
              <w:rPr>
                <w:rFonts w:ascii="Arial" w:hAnsi="Arial" w:cs="Arial"/>
                <w:bCs/>
                <w:lang w:val="en-GB"/>
              </w:rPr>
            </w:pPr>
            <w:r>
              <w:rPr>
                <w:rFonts w:ascii="Arial" w:hAnsi="Arial" w:cs="Arial"/>
                <w:noProof/>
                <w:lang w:val="en-GB" w:eastAsia="zh-CN"/>
              </w:rPr>
              <w:pict>
                <v:shape id="_x0000_i1031" type="#_x0000_t75" style="width:64.5pt;height:39.7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">
                  <v:imagedata r:id="rId15" o:title="" croptop="-2475f" cropbottom="-427f" cropright="-153f"/>
                  <o:lock v:ext="edit" aspectratio="f"/>
                </v:shape>
              </w:pict>
            </w:r>
          </w:p>
        </w:tc>
        <w:tc>
          <w:tcPr>
            <w:tcW w:w="4121" w:type="pct"/>
          </w:tcPr>
          <w:p w:rsidR="00D45729" w:rsidRPr="001D7ADB" w:rsidRDefault="005A5579" w:rsidP="00D95BB4">
            <w:pPr>
              <w:numPr>
                <w:ilvl w:val="0"/>
                <w:numId w:val="1"/>
              </w:numPr>
              <w:tabs>
                <w:tab w:val="clear" w:pos="720"/>
                <w:tab w:val="num" w:pos="431"/>
              </w:tabs>
              <w:ind w:left="431"/>
              <w:rPr>
                <w:rFonts w:ascii="Arial" w:hAnsi="Arial" w:cs="Arial"/>
                <w:bCs/>
                <w:lang w:val="en-GB"/>
              </w:rPr>
            </w:pPr>
            <w:r w:rsidRPr="00550A14">
              <w:rPr>
                <w:rFonts w:ascii="Arial" w:hAnsi="Arial" w:cs="Arial"/>
                <w:bCs/>
                <w:lang w:val="en-GB"/>
              </w:rPr>
              <w:t xml:space="preserve">Computer slide presentation </w:t>
            </w:r>
            <w:r w:rsidR="00D45729" w:rsidRPr="00550A14">
              <w:rPr>
                <w:rFonts w:ascii="Arial" w:hAnsi="Arial" w:cs="Arial"/>
                <w:bCs/>
                <w:lang w:val="en-GB"/>
              </w:rPr>
              <w:t>(print 4 slides per page)</w:t>
            </w:r>
          </w:p>
          <w:p w:rsidR="00DD7471" w:rsidRPr="001D7ADB" w:rsidRDefault="00AC28A4" w:rsidP="00D95BB4">
            <w:pPr>
              <w:numPr>
                <w:ilvl w:val="0"/>
                <w:numId w:val="1"/>
              </w:numPr>
              <w:tabs>
                <w:tab w:val="clear" w:pos="720"/>
                <w:tab w:val="num" w:pos="431"/>
              </w:tabs>
              <w:ind w:left="431"/>
              <w:rPr>
                <w:rFonts w:ascii="Arial" w:hAnsi="Arial" w:cs="Arial"/>
                <w:bCs/>
                <w:lang w:val="en-GB"/>
              </w:rPr>
            </w:pPr>
            <w:r w:rsidRPr="00550A14">
              <w:rPr>
                <w:rFonts w:ascii="Arial" w:hAnsi="Arial" w:cs="Arial"/>
                <w:bCs/>
                <w:lang w:val="en-GB"/>
              </w:rPr>
              <w:t>Slide 20</w:t>
            </w:r>
            <w:r w:rsidR="00DD7471" w:rsidRPr="00550A14">
              <w:rPr>
                <w:rFonts w:ascii="Arial" w:hAnsi="Arial" w:cs="Arial"/>
                <w:bCs/>
                <w:lang w:val="en-GB"/>
              </w:rPr>
              <w:t xml:space="preserve"> on </w:t>
            </w:r>
            <w:r w:rsidR="00E468C8" w:rsidRPr="001D7ADB">
              <w:rPr>
                <w:rFonts w:ascii="Arial" w:hAnsi="Arial" w:cs="Arial"/>
                <w:bCs/>
                <w:lang w:val="en-GB"/>
              </w:rPr>
              <w:t>l</w:t>
            </w:r>
            <w:r w:rsidR="00DD7471" w:rsidRPr="00550A14">
              <w:rPr>
                <w:rFonts w:ascii="Arial" w:hAnsi="Arial" w:cs="Arial"/>
                <w:bCs/>
                <w:lang w:val="en-GB"/>
              </w:rPr>
              <w:t>anguage and terminology</w:t>
            </w:r>
          </w:p>
          <w:p w:rsidR="00D45729" w:rsidRPr="001D7ADB" w:rsidRDefault="00D45729" w:rsidP="00DD7471">
            <w:pPr>
              <w:pStyle w:val="ListParagraph"/>
              <w:ind w:left="394"/>
              <w:rPr>
                <w:rFonts w:ascii="Arial" w:hAnsi="Arial" w:cs="Arial"/>
                <w:bCs/>
                <w:lang w:val="en-GB"/>
              </w:rPr>
            </w:pPr>
          </w:p>
        </w:tc>
      </w:tr>
      <w:tr w:rsidR="00D45729" w:rsidRPr="00545657" w:rsidTr="00BC3727">
        <w:tc>
          <w:tcPr>
            <w:tcW w:w="879" w:type="pct"/>
          </w:tcPr>
          <w:p w:rsidR="00D45729" w:rsidRPr="00545657" w:rsidRDefault="005A5579" w:rsidP="00BC3727">
            <w:pPr>
              <w:jc w:val="center"/>
              <w:rPr>
                <w:rFonts w:ascii="Arial" w:hAnsi="Arial" w:cs="Arial"/>
                <w:bCs/>
                <w:lang w:val="en-GB"/>
              </w:rPr>
            </w:pPr>
            <w:r w:rsidRPr="00545657">
              <w:rPr>
                <w:rFonts w:ascii="Arial" w:hAnsi="Arial" w:cs="Arial"/>
                <w:bCs/>
                <w:lang w:val="en-GB"/>
              </w:rPr>
              <w:t>R</w:t>
            </w:r>
            <w:r w:rsidR="00D45729" w:rsidRPr="00545657">
              <w:rPr>
                <w:rFonts w:ascii="Arial" w:hAnsi="Arial" w:cs="Arial"/>
                <w:bCs/>
                <w:lang w:val="en-GB"/>
              </w:rPr>
              <w:t>eading material for participants</w:t>
            </w:r>
            <w:r w:rsidR="00D45729" w:rsidRPr="00545657">
              <w:rPr>
                <w:rFonts w:ascii="Arial" w:hAnsi="Arial" w:cs="Arial"/>
                <w:noProof/>
                <w:lang w:val="en-GB"/>
              </w:rPr>
              <w:t xml:space="preserve"> </w:t>
            </w:r>
          </w:p>
          <w:p w:rsidR="00D45729" w:rsidRPr="00545657" w:rsidRDefault="005A5579" w:rsidP="00BC3727">
            <w:pPr>
              <w:jc w:val="center"/>
              <w:rPr>
                <w:rFonts w:ascii="Arial" w:hAnsi="Arial" w:cs="Arial"/>
                <w:b/>
                <w:lang w:val="en-GB"/>
              </w:rPr>
            </w:pPr>
            <w:r w:rsidRPr="00545657">
              <w:rPr>
                <w:rFonts w:ascii="Arial" w:hAnsi="Arial" w:cs="Arial"/>
                <w:lang w:val="en-GB"/>
              </w:rPr>
              <w:object w:dxaOrig="6299" w:dyaOrig="4728">
                <v:shape id="_x0000_i1032" type="#_x0000_t75" style="width:75.75pt;height:54.8pt" o:ole="">
                  <v:imagedata r:id="rId16" o:title=""/>
                </v:shape>
                <o:OLEObject Type="Embed" ProgID="PowerPoint.Slide.12" ShapeID="_x0000_i1032" DrawAspect="Content" ObjectID="_1431248923" r:id="rId17"/>
              </w:object>
            </w:r>
          </w:p>
        </w:tc>
        <w:tc>
          <w:tcPr>
            <w:tcW w:w="4121" w:type="pct"/>
          </w:tcPr>
          <w:p w:rsidR="00D45729" w:rsidRPr="001D7ADB" w:rsidRDefault="00D45729" w:rsidP="00D95BB4">
            <w:pPr>
              <w:numPr>
                <w:ilvl w:val="0"/>
                <w:numId w:val="1"/>
              </w:numPr>
              <w:tabs>
                <w:tab w:val="clear" w:pos="720"/>
                <w:tab w:val="num" w:pos="431"/>
              </w:tabs>
              <w:ind w:left="431"/>
              <w:rPr>
                <w:rFonts w:ascii="Arial" w:hAnsi="Arial" w:cs="Arial"/>
                <w:bCs/>
                <w:lang w:val="en-GB"/>
              </w:rPr>
            </w:pPr>
            <w:r w:rsidRPr="00550A14">
              <w:rPr>
                <w:rFonts w:ascii="Arial" w:hAnsi="Arial" w:cs="Arial"/>
                <w:bCs/>
                <w:lang w:val="en-GB"/>
              </w:rPr>
              <w:t>Convention on the Rights of Persons with Disabilities</w:t>
            </w:r>
          </w:p>
          <w:p w:rsidR="00D45729" w:rsidRPr="001D7ADB" w:rsidRDefault="003171A1" w:rsidP="00D95BB4">
            <w:pPr>
              <w:numPr>
                <w:ilvl w:val="0"/>
                <w:numId w:val="1"/>
              </w:numPr>
              <w:tabs>
                <w:tab w:val="clear" w:pos="720"/>
                <w:tab w:val="num" w:pos="431"/>
              </w:tabs>
              <w:ind w:left="431"/>
              <w:rPr>
                <w:rFonts w:ascii="Arial" w:hAnsi="Arial" w:cs="Arial"/>
                <w:bCs/>
                <w:lang w:val="en-GB"/>
              </w:rPr>
            </w:pPr>
            <w:r w:rsidRPr="00550A14">
              <w:rPr>
                <w:rFonts w:ascii="Arial" w:hAnsi="Arial" w:cs="Arial"/>
                <w:bCs/>
                <w:lang w:val="en-GB"/>
              </w:rPr>
              <w:t>Office of the United Nations High Commissioner for Human Rights (</w:t>
            </w:r>
            <w:r w:rsidR="00D45729" w:rsidRPr="00550A14">
              <w:rPr>
                <w:rFonts w:ascii="Arial" w:hAnsi="Arial" w:cs="Arial"/>
                <w:bCs/>
                <w:lang w:val="en-GB"/>
              </w:rPr>
              <w:t>OHCHR</w:t>
            </w:r>
            <w:r w:rsidRPr="00550A14">
              <w:rPr>
                <w:rFonts w:ascii="Arial" w:hAnsi="Arial" w:cs="Arial"/>
                <w:bCs/>
                <w:lang w:val="en-GB"/>
              </w:rPr>
              <w:t>)</w:t>
            </w:r>
            <w:r w:rsidR="00D45729" w:rsidRPr="00550A14">
              <w:rPr>
                <w:rFonts w:ascii="Arial" w:hAnsi="Arial" w:cs="Arial"/>
                <w:bCs/>
                <w:lang w:val="en-GB"/>
              </w:rPr>
              <w:t xml:space="preserve">, </w:t>
            </w:r>
            <w:r w:rsidR="0012021D">
              <w:rPr>
                <w:rFonts w:ascii="Arial" w:hAnsi="Arial" w:cs="Arial"/>
                <w:bCs/>
                <w:lang w:val="en-GB"/>
              </w:rPr>
              <w:t>FAQ</w:t>
            </w:r>
            <w:r w:rsidR="00D45729" w:rsidRPr="00550A14">
              <w:rPr>
                <w:rFonts w:ascii="Arial" w:hAnsi="Arial" w:cs="Arial"/>
                <w:bCs/>
                <w:lang w:val="en-GB"/>
              </w:rPr>
              <w:t xml:space="preserve"> on the </w:t>
            </w:r>
            <w:r w:rsidR="005A5579" w:rsidRPr="00550A14">
              <w:rPr>
                <w:rFonts w:ascii="Arial" w:hAnsi="Arial" w:cs="Arial"/>
                <w:bCs/>
                <w:lang w:val="en-GB"/>
              </w:rPr>
              <w:t xml:space="preserve">Convention </w:t>
            </w:r>
            <w:r w:rsidR="005A5579" w:rsidRPr="001D7ADB">
              <w:rPr>
                <w:rFonts w:ascii="Arial" w:hAnsi="Arial" w:cs="Arial"/>
                <w:lang w:val="en-GB"/>
              </w:rPr>
              <w:t xml:space="preserve"> </w:t>
            </w:r>
          </w:p>
          <w:p w:rsidR="00D45729" w:rsidRPr="001D7ADB" w:rsidRDefault="000C60C8" w:rsidP="00D95BB4">
            <w:pPr>
              <w:numPr>
                <w:ilvl w:val="0"/>
                <w:numId w:val="1"/>
              </w:numPr>
              <w:tabs>
                <w:tab w:val="clear" w:pos="720"/>
                <w:tab w:val="num" w:pos="431"/>
              </w:tabs>
              <w:ind w:left="431"/>
              <w:rPr>
                <w:rFonts w:ascii="Arial" w:hAnsi="Arial" w:cs="Arial"/>
                <w:bCs/>
                <w:lang w:val="en-GB"/>
              </w:rPr>
            </w:pPr>
            <w:r w:rsidRPr="00550A14">
              <w:rPr>
                <w:rFonts w:ascii="Arial" w:hAnsi="Arial" w:cs="Arial"/>
                <w:bCs/>
                <w:lang w:val="en-GB"/>
              </w:rPr>
              <w:t>United Nations</w:t>
            </w:r>
            <w:r w:rsidR="00D45729" w:rsidRPr="00550A14">
              <w:rPr>
                <w:rFonts w:ascii="Arial" w:hAnsi="Arial" w:cs="Arial"/>
                <w:bCs/>
                <w:lang w:val="en-GB"/>
              </w:rPr>
              <w:t xml:space="preserve">, </w:t>
            </w:r>
            <w:r w:rsidRPr="00550A14">
              <w:rPr>
                <w:rFonts w:ascii="Arial" w:hAnsi="Arial" w:cs="Arial"/>
                <w:bCs/>
                <w:i/>
                <w:lang w:val="en-GB"/>
              </w:rPr>
              <w:t>M</w:t>
            </w:r>
            <w:r w:rsidR="00D45729" w:rsidRPr="00550A14">
              <w:rPr>
                <w:rFonts w:ascii="Arial" w:hAnsi="Arial" w:cs="Arial"/>
                <w:bCs/>
                <w:i/>
                <w:lang w:val="en-GB"/>
              </w:rPr>
              <w:t xml:space="preserve">onitoring the </w:t>
            </w:r>
            <w:r w:rsidR="005A5579" w:rsidRPr="00550A14">
              <w:rPr>
                <w:rFonts w:ascii="Arial" w:hAnsi="Arial" w:cs="Arial"/>
                <w:bCs/>
                <w:i/>
                <w:lang w:val="en-GB"/>
              </w:rPr>
              <w:t>Convention</w:t>
            </w:r>
            <w:r w:rsidRPr="00550A14">
              <w:rPr>
                <w:rFonts w:ascii="Arial" w:hAnsi="Arial" w:cs="Arial"/>
                <w:bCs/>
                <w:i/>
                <w:lang w:val="en-GB"/>
              </w:rPr>
              <w:t xml:space="preserve"> on the Rights of Persons with Disabilities: G</w:t>
            </w:r>
            <w:r w:rsidR="00D45729" w:rsidRPr="00550A14">
              <w:rPr>
                <w:rFonts w:ascii="Arial" w:hAnsi="Arial" w:cs="Arial"/>
                <w:bCs/>
                <w:i/>
                <w:lang w:val="en-GB"/>
              </w:rPr>
              <w:t xml:space="preserve">uidance for </w:t>
            </w:r>
            <w:r w:rsidRPr="00550A14">
              <w:rPr>
                <w:rFonts w:ascii="Arial" w:hAnsi="Arial" w:cs="Arial"/>
                <w:bCs/>
                <w:i/>
                <w:lang w:val="en-GB"/>
              </w:rPr>
              <w:t>Human Rights Monitors</w:t>
            </w:r>
            <w:r w:rsidRPr="00550A14">
              <w:rPr>
                <w:rFonts w:ascii="Arial" w:hAnsi="Arial" w:cs="Arial"/>
                <w:bCs/>
                <w:lang w:val="en-GB"/>
              </w:rPr>
              <w:t>, Pr</w:t>
            </w:r>
            <w:r w:rsidR="003B6D25">
              <w:rPr>
                <w:rFonts w:ascii="Arial" w:hAnsi="Arial" w:cs="Arial"/>
                <w:bCs/>
                <w:lang w:val="en-GB"/>
              </w:rPr>
              <w:t>o</w:t>
            </w:r>
            <w:r w:rsidRPr="00550A14">
              <w:rPr>
                <w:rFonts w:ascii="Arial" w:hAnsi="Arial" w:cs="Arial"/>
                <w:bCs/>
                <w:lang w:val="en-GB"/>
              </w:rPr>
              <w:t>fessional Training Series No. 17</w:t>
            </w:r>
            <w:r w:rsidR="00503BA1">
              <w:rPr>
                <w:rFonts w:ascii="Arial" w:hAnsi="Arial" w:cs="Arial"/>
                <w:bCs/>
                <w:lang w:val="en-GB"/>
              </w:rPr>
              <w:t xml:space="preserve"> (HR/P/PT/17)</w:t>
            </w:r>
          </w:p>
          <w:p w:rsidR="00D45729" w:rsidRPr="001D7ADB" w:rsidRDefault="00D45729" w:rsidP="00E24BEE">
            <w:pPr>
              <w:numPr>
                <w:ilvl w:val="0"/>
                <w:numId w:val="1"/>
              </w:numPr>
              <w:tabs>
                <w:tab w:val="num" w:pos="431"/>
              </w:tabs>
              <w:ind w:left="431"/>
              <w:rPr>
                <w:rFonts w:ascii="Arial" w:hAnsi="Arial" w:cs="Arial"/>
                <w:bCs/>
                <w:color w:val="000000"/>
                <w:lang w:val="en-GB"/>
              </w:rPr>
            </w:pPr>
            <w:r w:rsidRPr="00550A14">
              <w:rPr>
                <w:rFonts w:ascii="Arial" w:hAnsi="Arial" w:cs="Arial"/>
                <w:bCs/>
                <w:lang w:val="en-GB"/>
              </w:rPr>
              <w:t>OHCHR</w:t>
            </w:r>
            <w:r w:rsidR="00CE70D0" w:rsidRPr="00550A14">
              <w:rPr>
                <w:rFonts w:ascii="Arial" w:hAnsi="Arial" w:cs="Arial"/>
                <w:bCs/>
                <w:lang w:val="en-GB"/>
              </w:rPr>
              <w:t xml:space="preserve">, </w:t>
            </w:r>
            <w:r w:rsidR="003171A1" w:rsidRPr="00550A14">
              <w:rPr>
                <w:rFonts w:ascii="Arial" w:hAnsi="Arial" w:cs="Arial"/>
                <w:bCs/>
                <w:lang w:val="en-GB"/>
              </w:rPr>
              <w:t>United Nations Department of Economic and Social Affairs</w:t>
            </w:r>
            <w:r w:rsidR="00E24BEE">
              <w:rPr>
                <w:rFonts w:ascii="Arial" w:hAnsi="Arial" w:cs="Arial"/>
                <w:bCs/>
                <w:lang w:val="en-GB"/>
              </w:rPr>
              <w:t xml:space="preserve"> (</w:t>
            </w:r>
            <w:r w:rsidRPr="00E24BEE">
              <w:rPr>
                <w:rFonts w:ascii="Arial" w:hAnsi="Arial" w:cs="Arial"/>
                <w:bCs/>
                <w:sz w:val="22"/>
                <w:szCs w:val="22"/>
                <w:lang w:val="en-GB"/>
              </w:rPr>
              <w:t>DESA</w:t>
            </w:r>
            <w:r w:rsidR="00E24BEE">
              <w:rPr>
                <w:rFonts w:ascii="Arial" w:hAnsi="Arial" w:cs="Arial"/>
                <w:bCs/>
                <w:sz w:val="22"/>
                <w:szCs w:val="22"/>
                <w:lang w:val="en-GB"/>
              </w:rPr>
              <w:t>)</w:t>
            </w:r>
            <w:r w:rsidR="00CE70D0" w:rsidRPr="00550A14">
              <w:rPr>
                <w:rFonts w:ascii="Arial" w:hAnsi="Arial" w:cs="Arial"/>
                <w:bCs/>
                <w:lang w:val="en-GB"/>
              </w:rPr>
              <w:t xml:space="preserve"> and </w:t>
            </w:r>
            <w:r w:rsidR="003171A1" w:rsidRPr="00550A14">
              <w:rPr>
                <w:rFonts w:ascii="Arial" w:hAnsi="Arial" w:cs="Arial"/>
                <w:bCs/>
                <w:lang w:val="en-GB"/>
              </w:rPr>
              <w:t>Inter-Parliamentary Union</w:t>
            </w:r>
            <w:r w:rsidR="00E24BEE">
              <w:rPr>
                <w:rFonts w:ascii="Arial" w:hAnsi="Arial" w:cs="Arial"/>
                <w:bCs/>
                <w:lang w:val="en-GB"/>
              </w:rPr>
              <w:t xml:space="preserve"> (</w:t>
            </w:r>
            <w:r w:rsidRPr="00550A14">
              <w:rPr>
                <w:rFonts w:ascii="Arial" w:hAnsi="Arial" w:cs="Arial"/>
                <w:bCs/>
                <w:lang w:val="en-GB"/>
              </w:rPr>
              <w:t>IPU</w:t>
            </w:r>
            <w:r w:rsidR="00E24BEE">
              <w:rPr>
                <w:rFonts w:ascii="Arial" w:hAnsi="Arial" w:cs="Arial"/>
                <w:bCs/>
                <w:lang w:val="en-GB"/>
              </w:rPr>
              <w:t>)</w:t>
            </w:r>
            <w:r w:rsidRPr="00550A14">
              <w:rPr>
                <w:rFonts w:ascii="Arial" w:hAnsi="Arial" w:cs="Arial"/>
                <w:bCs/>
                <w:lang w:val="en-GB"/>
              </w:rPr>
              <w:t xml:space="preserve">, </w:t>
            </w:r>
            <w:r w:rsidR="003171A1" w:rsidRPr="00550A14">
              <w:rPr>
                <w:rFonts w:ascii="Arial" w:hAnsi="Arial" w:cs="Arial"/>
                <w:bCs/>
                <w:i/>
                <w:lang w:val="en-GB"/>
              </w:rPr>
              <w:t xml:space="preserve">From Exclusion to Equality: Realizing the Rights of Persons with </w:t>
            </w:r>
            <w:r w:rsidRPr="00550A14">
              <w:rPr>
                <w:rFonts w:ascii="Arial" w:hAnsi="Arial" w:cs="Arial"/>
                <w:bCs/>
                <w:i/>
                <w:lang w:val="en-GB"/>
              </w:rPr>
              <w:t>Disabilities</w:t>
            </w:r>
            <w:r w:rsidR="003171A1" w:rsidRPr="00550A14">
              <w:rPr>
                <w:rFonts w:ascii="Arial" w:hAnsi="Arial" w:cs="Arial"/>
                <w:bCs/>
                <w:i/>
                <w:lang w:val="en-GB"/>
              </w:rPr>
              <w:t>—</w:t>
            </w:r>
            <w:r w:rsidRPr="00550A14">
              <w:rPr>
                <w:rFonts w:ascii="Arial" w:hAnsi="Arial" w:cs="Arial"/>
                <w:bCs/>
                <w:i/>
                <w:lang w:val="en-GB"/>
              </w:rPr>
              <w:t xml:space="preserve">Handbook for </w:t>
            </w:r>
            <w:r w:rsidR="003171A1" w:rsidRPr="00550A14">
              <w:rPr>
                <w:rFonts w:ascii="Arial" w:hAnsi="Arial" w:cs="Arial"/>
                <w:bCs/>
                <w:i/>
                <w:lang w:val="en-GB"/>
              </w:rPr>
              <w:t>P</w:t>
            </w:r>
            <w:r w:rsidRPr="00550A14">
              <w:rPr>
                <w:rFonts w:ascii="Arial" w:hAnsi="Arial" w:cs="Arial"/>
                <w:bCs/>
                <w:i/>
                <w:lang w:val="en-GB"/>
              </w:rPr>
              <w:t xml:space="preserve">arliamentarians </w:t>
            </w:r>
            <w:r w:rsidR="003171A1" w:rsidRPr="00550A14">
              <w:rPr>
                <w:rFonts w:ascii="Arial" w:hAnsi="Arial" w:cs="Arial"/>
                <w:bCs/>
                <w:i/>
                <w:lang w:val="en-GB"/>
              </w:rPr>
              <w:t>on the Convention on the Rights of Persons with Disabilities and its Optional Protocol</w:t>
            </w:r>
            <w:r w:rsidR="003171A1" w:rsidRPr="00550A14">
              <w:rPr>
                <w:rFonts w:ascii="Arial" w:hAnsi="Arial" w:cs="Arial"/>
                <w:bCs/>
                <w:lang w:val="en-GB"/>
              </w:rPr>
              <w:t xml:space="preserve"> (HR/PUB/07/6)</w:t>
            </w:r>
          </w:p>
        </w:tc>
      </w:tr>
    </w:tbl>
    <w:p w:rsidR="00D45729" w:rsidRPr="00545657" w:rsidRDefault="00D45729" w:rsidP="001D747D">
      <w:pPr>
        <w:rPr>
          <w:rFonts w:ascii="Arial" w:hAnsi="Arial" w:cs="Arial"/>
          <w:b/>
          <w:bCs/>
          <w:color w:val="1F497D"/>
          <w:u w:val="single"/>
          <w:lang w:val="en-GB"/>
        </w:rPr>
      </w:pPr>
    </w:p>
    <w:p w:rsidR="00D45729" w:rsidRPr="00545657" w:rsidRDefault="00D45729" w:rsidP="001D747D">
      <w:pPr>
        <w:rPr>
          <w:rFonts w:ascii="Arial" w:hAnsi="Arial" w:cs="Arial"/>
          <w:b/>
          <w:bCs/>
          <w:color w:val="1F497D"/>
          <w:u w:val="single"/>
          <w:lang w:val="en-GB"/>
        </w:rPr>
      </w:pPr>
    </w:p>
    <w:p w:rsidR="00D45729" w:rsidRPr="00545657" w:rsidRDefault="00D45729" w:rsidP="001D747D">
      <w:pPr>
        <w:rPr>
          <w:rFonts w:ascii="Arial" w:hAnsi="Arial" w:cs="Arial"/>
          <w:b/>
          <w:bCs/>
          <w:color w:val="1F497D"/>
          <w:u w:val="single"/>
          <w:lang w:val="en-GB"/>
        </w:rPr>
      </w:pPr>
    </w:p>
    <w:p w:rsidR="00D45729" w:rsidRPr="00545657" w:rsidRDefault="00D45729" w:rsidP="003B5DE3">
      <w:pPr>
        <w:rPr>
          <w:rFonts w:ascii="Arial" w:hAnsi="Arial" w:cs="Arial"/>
          <w:b/>
          <w:bCs/>
          <w:iCs/>
          <w:color w:val="1F497D"/>
          <w:u w:val="single"/>
          <w:lang w:val="en-GB"/>
        </w:rPr>
      </w:pPr>
      <w:r w:rsidRPr="00545657">
        <w:rPr>
          <w:rFonts w:ascii="Arial" w:hAnsi="Arial" w:cs="Arial"/>
          <w:b/>
          <w:bCs/>
          <w:color w:val="1F497D"/>
          <w:u w:val="single"/>
          <w:lang w:val="en-GB"/>
        </w:rPr>
        <w:t xml:space="preserve">Learning </w:t>
      </w:r>
      <w:r w:rsidR="005A5579" w:rsidRPr="00545657">
        <w:rPr>
          <w:rFonts w:ascii="Arial" w:hAnsi="Arial" w:cs="Arial"/>
          <w:b/>
          <w:bCs/>
          <w:color w:val="1F497D"/>
          <w:u w:val="single"/>
          <w:lang w:val="en-GB"/>
        </w:rPr>
        <w:t>o</w:t>
      </w:r>
      <w:r w:rsidRPr="00545657">
        <w:rPr>
          <w:rFonts w:ascii="Arial" w:hAnsi="Arial" w:cs="Arial"/>
          <w:b/>
          <w:bCs/>
          <w:color w:val="1F497D"/>
          <w:u w:val="single"/>
          <w:lang w:val="en-GB"/>
        </w:rPr>
        <w:t>bjectives (skills, knowledge, attitudes)</w:t>
      </w:r>
    </w:p>
    <w:p w:rsidR="00D45729" w:rsidRPr="00545657" w:rsidRDefault="00D45729">
      <w:pPr>
        <w:rPr>
          <w:rFonts w:ascii="Arial" w:hAnsi="Arial" w:cs="Arial"/>
          <w:lang w:val="en-GB"/>
        </w:rPr>
      </w:pPr>
    </w:p>
    <w:p w:rsidR="00B83C2E" w:rsidRPr="00545657" w:rsidRDefault="00B83C2E">
      <w:pPr>
        <w:rPr>
          <w:rFonts w:ascii="Arial" w:hAnsi="Arial" w:cs="Arial"/>
          <w:lang w:val="en-GB"/>
        </w:rPr>
      </w:pPr>
      <w:r w:rsidRPr="00545657">
        <w:rPr>
          <w:rFonts w:ascii="Arial" w:hAnsi="Arial" w:cs="Arial"/>
          <w:lang w:val="en-GB"/>
        </w:rPr>
        <w:t xml:space="preserve">At the end of </w:t>
      </w:r>
      <w:r w:rsidR="005A5579" w:rsidRPr="00545657">
        <w:rPr>
          <w:rFonts w:ascii="Arial" w:hAnsi="Arial" w:cs="Arial"/>
          <w:lang w:val="en-GB"/>
        </w:rPr>
        <w:t>m</w:t>
      </w:r>
      <w:r w:rsidRPr="00545657">
        <w:rPr>
          <w:rFonts w:ascii="Arial" w:hAnsi="Arial" w:cs="Arial"/>
          <w:lang w:val="en-GB"/>
        </w:rPr>
        <w:t>odule 1, participants will be able to discuss the human rights approach to disability and explain the evolution of other approaches.</w:t>
      </w:r>
    </w:p>
    <w:p w:rsidR="00D45729" w:rsidRPr="00545657" w:rsidRDefault="00D45729" w:rsidP="00550A14">
      <w:pPr>
        <w:rPr>
          <w:rFonts w:ascii="Arial" w:hAnsi="Arial" w:cs="Arial"/>
          <w:lang w:val="en-GB"/>
        </w:rPr>
      </w:pPr>
    </w:p>
    <w:p w:rsidR="00C16414" w:rsidRPr="00545657" w:rsidRDefault="00C16414" w:rsidP="003B5DE3">
      <w:pPr>
        <w:rPr>
          <w:rFonts w:ascii="Arial" w:hAnsi="Arial" w:cs="Arial"/>
          <w:b/>
          <w:bCs/>
          <w:iCs/>
          <w:color w:val="1F497D"/>
          <w:u w:val="single"/>
          <w:lang w:val="en-GB"/>
        </w:rPr>
      </w:pPr>
      <w:r w:rsidRPr="00545657">
        <w:rPr>
          <w:rFonts w:ascii="Arial" w:hAnsi="Arial" w:cs="Arial"/>
          <w:b/>
          <w:bCs/>
          <w:color w:val="1F497D"/>
          <w:u w:val="single"/>
          <w:lang w:val="en-GB"/>
        </w:rPr>
        <w:t>General tips</w:t>
      </w:r>
    </w:p>
    <w:p w:rsidR="00D45729" w:rsidRPr="00545657" w:rsidRDefault="00D45729" w:rsidP="00550A14">
      <w:pPr>
        <w:rPr>
          <w:rFonts w:ascii="Arial" w:hAnsi="Arial" w:cs="Arial"/>
          <w:lang w:val="en-GB"/>
        </w:rPr>
      </w:pPr>
    </w:p>
    <w:p w:rsidR="00D45729" w:rsidRPr="00545657" w:rsidRDefault="00D45729" w:rsidP="003B5DE3">
      <w:pPr>
        <w:rPr>
          <w:rFonts w:ascii="Arial" w:hAnsi="Arial" w:cs="Arial"/>
          <w:lang w:val="en-GB"/>
        </w:rPr>
      </w:pPr>
      <w:r w:rsidRPr="00545657">
        <w:rPr>
          <w:rFonts w:ascii="Arial" w:hAnsi="Arial" w:cs="Arial"/>
          <w:lang w:val="en-GB"/>
        </w:rPr>
        <w:t xml:space="preserve">One of the toughest tasks </w:t>
      </w:r>
      <w:r w:rsidR="005A5579" w:rsidRPr="00545657">
        <w:rPr>
          <w:rFonts w:ascii="Arial" w:hAnsi="Arial" w:cs="Arial"/>
          <w:lang w:val="en-GB"/>
        </w:rPr>
        <w:t xml:space="preserve">facing </w:t>
      </w:r>
      <w:r w:rsidRPr="00545657">
        <w:rPr>
          <w:rFonts w:ascii="Arial" w:hAnsi="Arial" w:cs="Arial"/>
          <w:lang w:val="en-GB"/>
        </w:rPr>
        <w:t xml:space="preserve">the </w:t>
      </w:r>
      <w:r w:rsidR="005A5579" w:rsidRPr="00550A14">
        <w:rPr>
          <w:rFonts w:ascii="Arial" w:hAnsi="Arial" w:cs="Arial"/>
          <w:bCs/>
          <w:lang w:val="en-GB"/>
        </w:rPr>
        <w:t>Convention on the Rights of Persons with Disabilities</w:t>
      </w:r>
      <w:r w:rsidR="005A5579" w:rsidRPr="00545657" w:rsidDel="005A5579">
        <w:rPr>
          <w:rFonts w:ascii="Arial" w:hAnsi="Arial" w:cs="Arial"/>
          <w:lang w:val="en-GB"/>
        </w:rPr>
        <w:t xml:space="preserve"> </w:t>
      </w:r>
      <w:r w:rsidRPr="00545657">
        <w:rPr>
          <w:rFonts w:ascii="Arial" w:hAnsi="Arial" w:cs="Arial"/>
          <w:lang w:val="en-GB"/>
        </w:rPr>
        <w:t xml:space="preserve">is </w:t>
      </w:r>
      <w:r w:rsidR="005A5579" w:rsidRPr="00545657">
        <w:rPr>
          <w:rFonts w:ascii="Arial" w:hAnsi="Arial" w:cs="Arial"/>
          <w:lang w:val="en-GB"/>
        </w:rPr>
        <w:t xml:space="preserve">bringing about a </w:t>
      </w:r>
      <w:r w:rsidRPr="00545657">
        <w:rPr>
          <w:rFonts w:ascii="Arial" w:hAnsi="Arial" w:cs="Arial"/>
          <w:lang w:val="en-GB"/>
        </w:rPr>
        <w:t xml:space="preserve">change </w:t>
      </w:r>
      <w:r w:rsidR="005A5579" w:rsidRPr="00545657">
        <w:rPr>
          <w:rFonts w:ascii="Arial" w:hAnsi="Arial" w:cs="Arial"/>
          <w:lang w:val="en-GB"/>
        </w:rPr>
        <w:t xml:space="preserve">in </w:t>
      </w:r>
      <w:r w:rsidRPr="00545657">
        <w:rPr>
          <w:rFonts w:ascii="Arial" w:hAnsi="Arial" w:cs="Arial"/>
          <w:lang w:val="en-GB"/>
        </w:rPr>
        <w:t xml:space="preserve">attitude </w:t>
      </w:r>
      <w:r w:rsidR="006F3E8C" w:rsidRPr="00545657">
        <w:rPr>
          <w:rFonts w:ascii="Arial" w:hAnsi="Arial" w:cs="Arial"/>
          <w:lang w:val="en-GB"/>
        </w:rPr>
        <w:t xml:space="preserve">and perceptions </w:t>
      </w:r>
      <w:r w:rsidRPr="00545657">
        <w:rPr>
          <w:rFonts w:ascii="Arial" w:hAnsi="Arial" w:cs="Arial"/>
          <w:lang w:val="en-GB"/>
        </w:rPr>
        <w:t xml:space="preserve">about disability. Most are the result of myths and prejudices that have consolidated </w:t>
      </w:r>
      <w:r w:rsidR="006F3E8C" w:rsidRPr="00545657">
        <w:rPr>
          <w:rFonts w:ascii="Arial" w:hAnsi="Arial" w:cs="Arial"/>
          <w:lang w:val="en-GB"/>
        </w:rPr>
        <w:t xml:space="preserve">over </w:t>
      </w:r>
      <w:r w:rsidRPr="00545657">
        <w:rPr>
          <w:rFonts w:ascii="Arial" w:hAnsi="Arial" w:cs="Arial"/>
          <w:lang w:val="en-GB"/>
        </w:rPr>
        <w:t xml:space="preserve">many years. Psychological barriers are the hardest to </w:t>
      </w:r>
      <w:r w:rsidR="005A5579" w:rsidRPr="00545657">
        <w:rPr>
          <w:rFonts w:ascii="Arial" w:hAnsi="Arial" w:cs="Arial"/>
          <w:lang w:val="en-GB"/>
        </w:rPr>
        <w:t>break down</w:t>
      </w:r>
      <w:r w:rsidRPr="00545657">
        <w:rPr>
          <w:rFonts w:ascii="Arial" w:hAnsi="Arial" w:cs="Arial"/>
          <w:lang w:val="en-GB"/>
        </w:rPr>
        <w:t xml:space="preserve">. </w:t>
      </w:r>
    </w:p>
    <w:p w:rsidR="00D45729" w:rsidRPr="00545657" w:rsidRDefault="00D45729" w:rsidP="00550A14">
      <w:pPr>
        <w:rPr>
          <w:rFonts w:ascii="Arial" w:hAnsi="Arial" w:cs="Arial"/>
          <w:lang w:val="en-GB"/>
        </w:rPr>
      </w:pPr>
    </w:p>
    <w:p w:rsidR="00D45729" w:rsidRPr="00545657" w:rsidRDefault="00D45729" w:rsidP="003B5DE3">
      <w:pPr>
        <w:spacing w:line="260" w:lineRule="exact"/>
        <w:ind w:right="22"/>
        <w:rPr>
          <w:rFonts w:ascii="Arial" w:hAnsi="Arial" w:cs="Arial"/>
          <w:lang w:val="en-GB"/>
        </w:rPr>
      </w:pPr>
      <w:r w:rsidRPr="00545657">
        <w:rPr>
          <w:rFonts w:ascii="Arial" w:hAnsi="Arial" w:cs="Arial"/>
          <w:lang w:val="en-GB"/>
        </w:rPr>
        <w:t>Participants</w:t>
      </w:r>
      <w:r w:rsidR="000D78EA">
        <w:rPr>
          <w:rFonts w:ascii="Arial" w:hAnsi="Arial" w:cs="Arial"/>
          <w:lang w:val="en-GB"/>
        </w:rPr>
        <w:t>,</w:t>
      </w:r>
      <w:r w:rsidRPr="00545657">
        <w:rPr>
          <w:rFonts w:ascii="Arial" w:hAnsi="Arial" w:cs="Arial"/>
          <w:lang w:val="en-GB"/>
        </w:rPr>
        <w:t xml:space="preserve"> </w:t>
      </w:r>
      <w:r w:rsidR="006F3E8C" w:rsidRPr="00545657">
        <w:rPr>
          <w:rFonts w:ascii="Arial" w:hAnsi="Arial" w:cs="Arial"/>
          <w:lang w:val="en-GB"/>
        </w:rPr>
        <w:t>too</w:t>
      </w:r>
      <w:r w:rsidR="000D78EA">
        <w:rPr>
          <w:rFonts w:ascii="Arial" w:hAnsi="Arial" w:cs="Arial"/>
          <w:lang w:val="en-GB"/>
        </w:rPr>
        <w:t>,</w:t>
      </w:r>
      <w:r w:rsidRPr="00545657">
        <w:rPr>
          <w:rFonts w:ascii="Arial" w:hAnsi="Arial" w:cs="Arial"/>
          <w:lang w:val="en-GB"/>
        </w:rPr>
        <w:t xml:space="preserve"> may have strong </w:t>
      </w:r>
      <w:r w:rsidR="00FF66D8">
        <w:rPr>
          <w:rFonts w:ascii="Arial" w:hAnsi="Arial" w:cs="Arial"/>
          <w:lang w:val="en-GB"/>
        </w:rPr>
        <w:t>views</w:t>
      </w:r>
      <w:r w:rsidR="00FF66D8" w:rsidRPr="00545657">
        <w:rPr>
          <w:rFonts w:ascii="Arial" w:hAnsi="Arial" w:cs="Arial"/>
          <w:lang w:val="en-GB"/>
        </w:rPr>
        <w:t xml:space="preserve"> </w:t>
      </w:r>
      <w:r w:rsidRPr="00545657">
        <w:rPr>
          <w:rFonts w:ascii="Arial" w:hAnsi="Arial" w:cs="Arial"/>
          <w:lang w:val="en-GB"/>
        </w:rPr>
        <w:t>on specific disability</w:t>
      </w:r>
      <w:r w:rsidR="006F3E8C" w:rsidRPr="00545657">
        <w:rPr>
          <w:rFonts w:ascii="Arial" w:hAnsi="Arial" w:cs="Arial"/>
          <w:lang w:val="en-GB"/>
        </w:rPr>
        <w:t>-</w:t>
      </w:r>
      <w:r w:rsidRPr="00545657">
        <w:rPr>
          <w:rFonts w:ascii="Arial" w:hAnsi="Arial" w:cs="Arial"/>
          <w:lang w:val="en-GB"/>
        </w:rPr>
        <w:t xml:space="preserve">related issues. In some cases, examples provided during discussions will tend to confirm and reinforce myths. The objective of the module is to create awareness and encourage discussion and reflection about certain topics, not to convince the audience at all costs. Strong </w:t>
      </w:r>
      <w:r w:rsidR="00FF66D8">
        <w:rPr>
          <w:rFonts w:ascii="Arial" w:hAnsi="Arial" w:cs="Arial"/>
          <w:lang w:val="en-GB"/>
        </w:rPr>
        <w:t>views</w:t>
      </w:r>
      <w:r w:rsidR="00FF66D8" w:rsidRPr="00545657">
        <w:rPr>
          <w:rFonts w:ascii="Arial" w:hAnsi="Arial" w:cs="Arial"/>
          <w:lang w:val="en-GB"/>
        </w:rPr>
        <w:t xml:space="preserve"> </w:t>
      </w:r>
      <w:r w:rsidRPr="00545657">
        <w:rPr>
          <w:rFonts w:ascii="Arial" w:hAnsi="Arial" w:cs="Arial"/>
          <w:lang w:val="en-GB"/>
        </w:rPr>
        <w:t xml:space="preserve">in some cases are the result of direct experiences, including negative or painful </w:t>
      </w:r>
      <w:r w:rsidR="005A7CC1">
        <w:rPr>
          <w:rFonts w:ascii="Arial" w:hAnsi="Arial" w:cs="Arial"/>
          <w:lang w:val="en-GB"/>
        </w:rPr>
        <w:t>ones</w:t>
      </w:r>
      <w:r w:rsidRPr="00545657">
        <w:rPr>
          <w:rFonts w:ascii="Arial" w:hAnsi="Arial" w:cs="Arial"/>
          <w:lang w:val="en-GB"/>
        </w:rPr>
        <w:t xml:space="preserve">, and as such deserve respect. </w:t>
      </w:r>
    </w:p>
    <w:p w:rsidR="00D45729" w:rsidRPr="00545657" w:rsidRDefault="00D45729" w:rsidP="00550A14">
      <w:pPr>
        <w:rPr>
          <w:rFonts w:ascii="Arial" w:hAnsi="Arial" w:cs="Arial"/>
          <w:lang w:val="en-GB"/>
        </w:rPr>
      </w:pPr>
    </w:p>
    <w:p w:rsidR="00C16414" w:rsidRPr="00545657" w:rsidRDefault="00C16414" w:rsidP="003B5DE3">
      <w:pPr>
        <w:rPr>
          <w:rFonts w:ascii="Arial" w:hAnsi="Arial" w:cs="Arial"/>
          <w:b/>
          <w:bCs/>
          <w:iCs/>
          <w:color w:val="1F497D"/>
          <w:u w:val="single"/>
          <w:lang w:val="en-GB"/>
        </w:rPr>
      </w:pPr>
      <w:r w:rsidRPr="00545657">
        <w:rPr>
          <w:rFonts w:ascii="Arial" w:hAnsi="Arial" w:cs="Arial"/>
          <w:b/>
          <w:bCs/>
          <w:color w:val="1F497D"/>
          <w:u w:val="single"/>
          <w:lang w:val="en-GB"/>
        </w:rPr>
        <w:t>Specific slides</w:t>
      </w:r>
    </w:p>
    <w:p w:rsidR="00D45729" w:rsidRPr="00545657" w:rsidRDefault="00D45729" w:rsidP="003B5DE3">
      <w:pPr>
        <w:spacing w:line="260" w:lineRule="exact"/>
        <w:ind w:right="22"/>
        <w:rPr>
          <w:rFonts w:ascii="Arial" w:hAnsi="Arial" w:cs="Arial"/>
          <w:lang w:val="en-GB"/>
        </w:rPr>
      </w:pPr>
    </w:p>
    <w:p w:rsidR="00C16414" w:rsidRPr="00545657" w:rsidRDefault="00C16414">
      <w:pPr>
        <w:numPr>
          <w:ilvl w:val="0"/>
          <w:numId w:val="7"/>
        </w:numPr>
        <w:spacing w:line="260" w:lineRule="exact"/>
        <w:ind w:right="22"/>
        <w:rPr>
          <w:rFonts w:ascii="Arial" w:hAnsi="Arial" w:cs="Arial"/>
          <w:lang w:val="en-GB"/>
        </w:rPr>
      </w:pPr>
      <w:r w:rsidRPr="00545657">
        <w:rPr>
          <w:rFonts w:ascii="Arial" w:hAnsi="Arial" w:cs="Arial"/>
          <w:lang w:val="en-GB"/>
        </w:rPr>
        <w:t xml:space="preserve">Slide 1 – title </w:t>
      </w:r>
    </w:p>
    <w:p w:rsidR="00C16414" w:rsidRPr="00545657" w:rsidRDefault="00C16414">
      <w:pPr>
        <w:numPr>
          <w:ilvl w:val="0"/>
          <w:numId w:val="7"/>
        </w:numPr>
        <w:spacing w:line="260" w:lineRule="exact"/>
        <w:ind w:right="22"/>
        <w:rPr>
          <w:rFonts w:ascii="Arial" w:hAnsi="Arial" w:cs="Arial"/>
          <w:lang w:val="en-GB"/>
        </w:rPr>
      </w:pPr>
      <w:r w:rsidRPr="00545657">
        <w:rPr>
          <w:rFonts w:ascii="Arial" w:hAnsi="Arial" w:cs="Arial"/>
          <w:lang w:val="en-GB"/>
        </w:rPr>
        <w:t xml:space="preserve">Slide 2 – sets out the objectives and module flow </w:t>
      </w:r>
    </w:p>
    <w:p w:rsidR="00C16414" w:rsidRPr="00545657" w:rsidRDefault="00C16414">
      <w:pPr>
        <w:numPr>
          <w:ilvl w:val="0"/>
          <w:numId w:val="7"/>
        </w:numPr>
        <w:spacing w:line="260" w:lineRule="exact"/>
        <w:ind w:right="22"/>
        <w:rPr>
          <w:rFonts w:ascii="Arial" w:hAnsi="Arial" w:cs="Arial"/>
          <w:lang w:val="en-GB"/>
        </w:rPr>
      </w:pPr>
      <w:r w:rsidRPr="00545657">
        <w:rPr>
          <w:rFonts w:ascii="Arial" w:hAnsi="Arial" w:cs="Arial"/>
          <w:lang w:val="en-GB"/>
        </w:rPr>
        <w:t>Slide 3 – explains graphically the mechanics of a human rights approach which views disability as socially constructed</w:t>
      </w:r>
      <w:r w:rsidR="009C5BAA">
        <w:rPr>
          <w:rFonts w:ascii="Arial" w:hAnsi="Arial" w:cs="Arial"/>
          <w:lang w:val="en-GB"/>
        </w:rPr>
        <w:t>—</w:t>
      </w:r>
      <w:r w:rsidRPr="00545657">
        <w:rPr>
          <w:rFonts w:ascii="Arial" w:hAnsi="Arial" w:cs="Arial"/>
          <w:lang w:val="en-GB"/>
        </w:rPr>
        <w:t xml:space="preserve">the result of the interaction </w:t>
      </w:r>
      <w:r w:rsidR="00F817DA">
        <w:rPr>
          <w:rFonts w:ascii="Arial" w:hAnsi="Arial" w:cs="Arial"/>
          <w:lang w:val="en-GB"/>
        </w:rPr>
        <w:t>between</w:t>
      </w:r>
      <w:r w:rsidR="00F817DA" w:rsidRPr="00545657">
        <w:rPr>
          <w:rFonts w:ascii="Arial" w:hAnsi="Arial" w:cs="Arial"/>
          <w:lang w:val="en-GB"/>
        </w:rPr>
        <w:t xml:space="preserve"> </w:t>
      </w:r>
      <w:r w:rsidR="0007020F" w:rsidRPr="00545657">
        <w:rPr>
          <w:rFonts w:ascii="Arial" w:hAnsi="Arial" w:cs="Arial"/>
          <w:lang w:val="en-GB"/>
        </w:rPr>
        <w:t xml:space="preserve">an individual’s </w:t>
      </w:r>
      <w:r w:rsidRPr="00545657">
        <w:rPr>
          <w:rFonts w:ascii="Arial" w:hAnsi="Arial" w:cs="Arial"/>
          <w:lang w:val="en-GB"/>
        </w:rPr>
        <w:t>condition (personal factors) with his or her surrounding</w:t>
      </w:r>
      <w:r w:rsidR="0007020F" w:rsidRPr="00545657">
        <w:rPr>
          <w:rFonts w:ascii="Arial" w:hAnsi="Arial" w:cs="Arial"/>
          <w:lang w:val="en-GB"/>
        </w:rPr>
        <w:t>s</w:t>
      </w:r>
      <w:r w:rsidRPr="00545657">
        <w:rPr>
          <w:rFonts w:ascii="Arial" w:hAnsi="Arial" w:cs="Arial"/>
          <w:lang w:val="en-GB"/>
        </w:rPr>
        <w:t xml:space="preserve"> (environmental factors). At this stage, there is no need to refer to the approach in terms of human rights. This will be </w:t>
      </w:r>
      <w:r w:rsidR="0007020F" w:rsidRPr="00545657">
        <w:rPr>
          <w:rFonts w:ascii="Arial" w:hAnsi="Arial" w:cs="Arial"/>
          <w:lang w:val="en-GB"/>
        </w:rPr>
        <w:t>done</w:t>
      </w:r>
      <w:r w:rsidRPr="00545657">
        <w:rPr>
          <w:rFonts w:ascii="Arial" w:hAnsi="Arial" w:cs="Arial"/>
          <w:lang w:val="en-GB"/>
        </w:rPr>
        <w:t xml:space="preserve"> later. At this stage, focus on the concept of disability as a social construct so that participants understand</w:t>
      </w:r>
    </w:p>
    <w:p w:rsidR="00C16414" w:rsidRPr="00545657" w:rsidRDefault="00C16414">
      <w:pPr>
        <w:numPr>
          <w:ilvl w:val="0"/>
          <w:numId w:val="7"/>
        </w:numPr>
        <w:spacing w:line="260" w:lineRule="exact"/>
        <w:ind w:right="22"/>
        <w:rPr>
          <w:rFonts w:ascii="Arial" w:hAnsi="Arial" w:cs="Arial"/>
          <w:lang w:val="en-GB"/>
        </w:rPr>
      </w:pPr>
      <w:r w:rsidRPr="00545657">
        <w:rPr>
          <w:rFonts w:ascii="Arial" w:hAnsi="Arial" w:cs="Arial"/>
          <w:lang w:val="en-GB"/>
        </w:rPr>
        <w:t>Slide 4 – sets out some examples of personal factors related to disability in two groups: physical and socioeconomic</w:t>
      </w:r>
    </w:p>
    <w:p w:rsidR="00C16414" w:rsidRPr="00545657" w:rsidRDefault="00C16414">
      <w:pPr>
        <w:numPr>
          <w:ilvl w:val="0"/>
          <w:numId w:val="7"/>
        </w:numPr>
        <w:spacing w:line="260" w:lineRule="exact"/>
        <w:ind w:right="22"/>
        <w:rPr>
          <w:rFonts w:ascii="Arial" w:hAnsi="Arial" w:cs="Arial"/>
          <w:lang w:val="en-GB"/>
        </w:rPr>
      </w:pPr>
      <w:r w:rsidRPr="00545657">
        <w:rPr>
          <w:rFonts w:ascii="Arial" w:hAnsi="Arial" w:cs="Arial"/>
          <w:lang w:val="en-GB"/>
        </w:rPr>
        <w:t>Slide 5 – sets out some examples of environmental factors br</w:t>
      </w:r>
      <w:r w:rsidR="0007020F" w:rsidRPr="00545657">
        <w:rPr>
          <w:rFonts w:ascii="Arial" w:hAnsi="Arial" w:cs="Arial"/>
          <w:lang w:val="en-GB"/>
        </w:rPr>
        <w:t>e</w:t>
      </w:r>
      <w:r w:rsidRPr="00545657">
        <w:rPr>
          <w:rFonts w:ascii="Arial" w:hAnsi="Arial" w:cs="Arial"/>
          <w:lang w:val="en-GB"/>
        </w:rPr>
        <w:t>aking them down into: environmental accessibility; laws and policies; socioeconomic factors; and services</w:t>
      </w:r>
    </w:p>
    <w:p w:rsidR="00C16414" w:rsidRPr="00545657" w:rsidRDefault="00CB4566">
      <w:pPr>
        <w:numPr>
          <w:ilvl w:val="0"/>
          <w:numId w:val="7"/>
        </w:numPr>
        <w:spacing w:line="260" w:lineRule="exact"/>
        <w:ind w:right="22"/>
        <w:rPr>
          <w:rFonts w:ascii="Arial" w:hAnsi="Arial" w:cs="Arial"/>
          <w:lang w:val="en-GB"/>
        </w:rPr>
      </w:pPr>
      <w:r w:rsidRPr="00545657">
        <w:rPr>
          <w:rFonts w:ascii="Arial" w:hAnsi="Arial" w:cs="Arial"/>
          <w:lang w:val="en-GB"/>
        </w:rPr>
        <w:t>Slide 6</w:t>
      </w:r>
      <w:r w:rsidR="00C16414" w:rsidRPr="00545657">
        <w:rPr>
          <w:rFonts w:ascii="Arial" w:hAnsi="Arial" w:cs="Arial"/>
          <w:lang w:val="en-GB"/>
        </w:rPr>
        <w:t xml:space="preserve"> – completes the social interaction between physical and environmental factors </w:t>
      </w:r>
      <w:r w:rsidR="00D95BB4" w:rsidRPr="00545657">
        <w:rPr>
          <w:rFonts w:ascii="Arial" w:hAnsi="Arial" w:cs="Arial"/>
          <w:lang w:val="en-GB"/>
        </w:rPr>
        <w:t xml:space="preserve">which </w:t>
      </w:r>
      <w:r w:rsidR="0007020F" w:rsidRPr="00545657">
        <w:rPr>
          <w:rFonts w:ascii="Arial" w:hAnsi="Arial" w:cs="Arial"/>
          <w:lang w:val="en-GB"/>
        </w:rPr>
        <w:t xml:space="preserve">has an </w:t>
      </w:r>
      <w:r w:rsidR="00D95BB4" w:rsidRPr="00545657">
        <w:rPr>
          <w:rFonts w:ascii="Arial" w:hAnsi="Arial" w:cs="Arial"/>
          <w:lang w:val="en-GB"/>
        </w:rPr>
        <w:t>impact on an individual’s participation in society</w:t>
      </w:r>
      <w:r w:rsidR="0007020F" w:rsidRPr="00545657">
        <w:rPr>
          <w:rFonts w:ascii="Arial" w:hAnsi="Arial" w:cs="Arial"/>
          <w:lang w:val="en-GB"/>
        </w:rPr>
        <w:t>,</w:t>
      </w:r>
      <w:r w:rsidR="00D95BB4" w:rsidRPr="00545657">
        <w:rPr>
          <w:rFonts w:ascii="Arial" w:hAnsi="Arial" w:cs="Arial"/>
          <w:lang w:val="en-GB"/>
        </w:rPr>
        <w:t xml:space="preserve"> which, in turn, may or may not result in disability. The facilitator should spend some time on this slide, discussing different scenarios of </w:t>
      </w:r>
      <w:r w:rsidR="00C05C81" w:rsidRPr="00545657">
        <w:rPr>
          <w:rFonts w:ascii="Arial" w:hAnsi="Arial" w:cs="Arial"/>
          <w:lang w:val="en-GB"/>
        </w:rPr>
        <w:t>“</w:t>
      </w:r>
      <w:r w:rsidR="00D95BB4" w:rsidRPr="00545657">
        <w:rPr>
          <w:rFonts w:ascii="Arial" w:hAnsi="Arial" w:cs="Arial"/>
          <w:lang w:val="en-GB"/>
        </w:rPr>
        <w:t>personal factors</w:t>
      </w:r>
      <w:r w:rsidR="00C05C81" w:rsidRPr="00545657">
        <w:rPr>
          <w:rFonts w:ascii="Arial" w:hAnsi="Arial" w:cs="Arial"/>
          <w:lang w:val="en-GB"/>
        </w:rPr>
        <w:t>”</w:t>
      </w:r>
      <w:r w:rsidR="00D95BB4" w:rsidRPr="00545657">
        <w:rPr>
          <w:rFonts w:ascii="Arial" w:hAnsi="Arial" w:cs="Arial"/>
          <w:lang w:val="en-GB"/>
        </w:rPr>
        <w:t xml:space="preserve"> and </w:t>
      </w:r>
      <w:r w:rsidR="00D72FA8" w:rsidRPr="00545657">
        <w:rPr>
          <w:rFonts w:ascii="Arial" w:hAnsi="Arial" w:cs="Arial"/>
          <w:lang w:val="en-GB"/>
        </w:rPr>
        <w:t>“</w:t>
      </w:r>
      <w:r w:rsidR="00D95BB4" w:rsidRPr="00545657">
        <w:rPr>
          <w:rFonts w:ascii="Arial" w:hAnsi="Arial" w:cs="Arial"/>
          <w:lang w:val="en-GB"/>
        </w:rPr>
        <w:t>environmental factors</w:t>
      </w:r>
      <w:r w:rsidR="00D72FA8" w:rsidRPr="00545657">
        <w:rPr>
          <w:rFonts w:ascii="Arial" w:hAnsi="Arial" w:cs="Arial"/>
          <w:lang w:val="en-GB"/>
        </w:rPr>
        <w:t>”</w:t>
      </w:r>
      <w:r w:rsidR="00D95BB4" w:rsidRPr="00545657">
        <w:rPr>
          <w:rFonts w:ascii="Arial" w:hAnsi="Arial" w:cs="Arial"/>
          <w:lang w:val="en-GB"/>
        </w:rPr>
        <w:t xml:space="preserve"> and how this can change the level of disability. Consider scenarios of developed and developing countries, different impairments, more open and more closed societies and so on</w:t>
      </w:r>
    </w:p>
    <w:p w:rsidR="007E7285" w:rsidRPr="00545657" w:rsidRDefault="00CB4566">
      <w:pPr>
        <w:numPr>
          <w:ilvl w:val="0"/>
          <w:numId w:val="7"/>
        </w:numPr>
        <w:spacing w:line="260" w:lineRule="exact"/>
        <w:ind w:right="22"/>
        <w:rPr>
          <w:rFonts w:ascii="Arial" w:hAnsi="Arial" w:cs="Arial"/>
          <w:lang w:val="en-GB"/>
        </w:rPr>
      </w:pPr>
      <w:r w:rsidRPr="00545657">
        <w:rPr>
          <w:rFonts w:ascii="Arial" w:hAnsi="Arial" w:cs="Arial"/>
          <w:lang w:val="en-GB"/>
        </w:rPr>
        <w:t>Slide 7</w:t>
      </w:r>
      <w:r w:rsidR="00D95BB4" w:rsidRPr="00545657">
        <w:rPr>
          <w:rFonts w:ascii="Arial" w:hAnsi="Arial" w:cs="Arial"/>
          <w:lang w:val="en-GB"/>
        </w:rPr>
        <w:t xml:space="preserve"> – sets out the four approaches to disability discussed in this </w:t>
      </w:r>
      <w:r w:rsidR="00C05C81" w:rsidRPr="00545657">
        <w:rPr>
          <w:rFonts w:ascii="Arial" w:hAnsi="Arial" w:cs="Arial"/>
          <w:lang w:val="en-GB"/>
        </w:rPr>
        <w:t>m</w:t>
      </w:r>
      <w:r w:rsidR="00D95BB4" w:rsidRPr="00545657">
        <w:rPr>
          <w:rFonts w:ascii="Arial" w:hAnsi="Arial" w:cs="Arial"/>
          <w:lang w:val="en-GB"/>
        </w:rPr>
        <w:t>odule</w:t>
      </w:r>
      <w:r w:rsidR="00B34AE5">
        <w:rPr>
          <w:rFonts w:ascii="Arial" w:hAnsi="Arial" w:cs="Arial"/>
          <w:lang w:val="en-GB"/>
        </w:rPr>
        <w:t>:</w:t>
      </w:r>
      <w:r w:rsidR="00D95BB4" w:rsidRPr="00545657">
        <w:rPr>
          <w:rFonts w:ascii="Arial" w:hAnsi="Arial" w:cs="Arial"/>
          <w:lang w:val="en-GB"/>
        </w:rPr>
        <w:t xml:space="preserve"> charity, medical, social and human rights. </w:t>
      </w:r>
      <w:r w:rsidR="007E7285" w:rsidRPr="00545657">
        <w:rPr>
          <w:rFonts w:ascii="Arial" w:hAnsi="Arial" w:cs="Arial"/>
          <w:lang w:val="en-GB"/>
        </w:rPr>
        <w:t xml:space="preserve">Note that, in spite of the adoption of the </w:t>
      </w:r>
      <w:r w:rsidR="004D3FEE" w:rsidRPr="00545657">
        <w:rPr>
          <w:rFonts w:ascii="Arial" w:hAnsi="Arial" w:cs="Arial"/>
          <w:lang w:val="en-GB"/>
        </w:rPr>
        <w:t>Convention</w:t>
      </w:r>
      <w:r w:rsidR="00B061C6" w:rsidRPr="00545657">
        <w:rPr>
          <w:rFonts w:ascii="Arial" w:hAnsi="Arial" w:cs="Arial"/>
          <w:lang w:val="en-GB"/>
        </w:rPr>
        <w:t>,</w:t>
      </w:r>
      <w:r w:rsidR="004D3FEE" w:rsidRPr="00545657">
        <w:rPr>
          <w:rFonts w:ascii="Arial" w:hAnsi="Arial" w:cs="Arial"/>
          <w:lang w:val="en-GB"/>
        </w:rPr>
        <w:t xml:space="preserve"> </w:t>
      </w:r>
      <w:r w:rsidR="007E7285" w:rsidRPr="00545657">
        <w:rPr>
          <w:rFonts w:ascii="Arial" w:hAnsi="Arial" w:cs="Arial"/>
          <w:lang w:val="en-GB"/>
        </w:rPr>
        <w:t>which fosters the social and human rights approach, the charity and medical approaches are alive and well</w:t>
      </w:r>
    </w:p>
    <w:p w:rsidR="00904BAB" w:rsidRPr="00545657" w:rsidRDefault="007E7285">
      <w:pPr>
        <w:numPr>
          <w:ilvl w:val="0"/>
          <w:numId w:val="7"/>
        </w:numPr>
        <w:spacing w:line="260" w:lineRule="exact"/>
        <w:ind w:right="22"/>
        <w:rPr>
          <w:rFonts w:ascii="Arial" w:hAnsi="Arial" w:cs="Arial"/>
          <w:lang w:val="en-GB"/>
        </w:rPr>
      </w:pPr>
      <w:r w:rsidRPr="00545657">
        <w:rPr>
          <w:rFonts w:ascii="Arial" w:hAnsi="Arial" w:cs="Arial"/>
          <w:lang w:val="en-GB"/>
        </w:rPr>
        <w:t>Slides</w:t>
      </w:r>
      <w:r w:rsidR="00CB4566" w:rsidRPr="00545657">
        <w:rPr>
          <w:rFonts w:ascii="Arial" w:hAnsi="Arial" w:cs="Arial"/>
          <w:lang w:val="en-GB"/>
        </w:rPr>
        <w:t xml:space="preserve"> 8</w:t>
      </w:r>
      <w:r w:rsidRPr="00545657">
        <w:rPr>
          <w:rFonts w:ascii="Arial" w:hAnsi="Arial" w:cs="Arial"/>
          <w:lang w:val="en-GB"/>
        </w:rPr>
        <w:t xml:space="preserve"> </w:t>
      </w:r>
      <w:r w:rsidR="00CB4566" w:rsidRPr="00545657">
        <w:rPr>
          <w:rFonts w:ascii="Arial" w:hAnsi="Arial" w:cs="Arial"/>
          <w:lang w:val="en-GB"/>
        </w:rPr>
        <w:t>and 9</w:t>
      </w:r>
      <w:r w:rsidRPr="00545657">
        <w:rPr>
          <w:rFonts w:ascii="Arial" w:hAnsi="Arial" w:cs="Arial"/>
          <w:lang w:val="en-GB"/>
        </w:rPr>
        <w:t xml:space="preserve"> – set out graphically and in </w:t>
      </w:r>
      <w:r w:rsidR="008A5AED">
        <w:rPr>
          <w:rFonts w:ascii="Arial" w:hAnsi="Arial" w:cs="Arial"/>
          <w:lang w:val="en-GB"/>
        </w:rPr>
        <w:t>words</w:t>
      </w:r>
      <w:r w:rsidR="008A5AED" w:rsidRPr="00545657">
        <w:rPr>
          <w:rFonts w:ascii="Arial" w:hAnsi="Arial" w:cs="Arial"/>
          <w:lang w:val="en-GB"/>
        </w:rPr>
        <w:t xml:space="preserve"> </w:t>
      </w:r>
      <w:r w:rsidRPr="00545657">
        <w:rPr>
          <w:rFonts w:ascii="Arial" w:hAnsi="Arial" w:cs="Arial"/>
          <w:lang w:val="en-GB"/>
        </w:rPr>
        <w:t>the main elements of the charity approach</w:t>
      </w:r>
      <w:r w:rsidR="003076C4" w:rsidRPr="00545657">
        <w:rPr>
          <w:rFonts w:ascii="Arial" w:hAnsi="Arial" w:cs="Arial"/>
          <w:lang w:val="en-GB"/>
        </w:rPr>
        <w:t xml:space="preserve"> – the facilitator might focus on the visual or text slides or on both</w:t>
      </w:r>
    </w:p>
    <w:p w:rsidR="00904BAB" w:rsidRPr="00545657" w:rsidRDefault="00CB4566">
      <w:pPr>
        <w:numPr>
          <w:ilvl w:val="0"/>
          <w:numId w:val="7"/>
        </w:numPr>
        <w:spacing w:line="260" w:lineRule="exact"/>
        <w:ind w:right="22"/>
        <w:rPr>
          <w:rFonts w:ascii="Arial" w:hAnsi="Arial" w:cs="Arial"/>
          <w:lang w:val="en-GB"/>
        </w:rPr>
      </w:pPr>
      <w:r w:rsidRPr="00545657">
        <w:rPr>
          <w:rFonts w:ascii="Arial" w:hAnsi="Arial" w:cs="Arial"/>
          <w:lang w:val="en-GB"/>
        </w:rPr>
        <w:t>Slides 10 and 11</w:t>
      </w:r>
      <w:r w:rsidR="00904BAB" w:rsidRPr="00545657">
        <w:rPr>
          <w:rFonts w:ascii="Arial" w:hAnsi="Arial" w:cs="Arial"/>
          <w:lang w:val="en-GB"/>
        </w:rPr>
        <w:t xml:space="preserve"> – set out graphically and in </w:t>
      </w:r>
      <w:r w:rsidR="008A5AED">
        <w:rPr>
          <w:rFonts w:ascii="Arial" w:hAnsi="Arial" w:cs="Arial"/>
          <w:lang w:val="en-GB"/>
        </w:rPr>
        <w:t>words</w:t>
      </w:r>
      <w:r w:rsidR="008A5AED" w:rsidRPr="00545657">
        <w:rPr>
          <w:rFonts w:ascii="Arial" w:hAnsi="Arial" w:cs="Arial"/>
          <w:lang w:val="en-GB"/>
        </w:rPr>
        <w:t xml:space="preserve"> </w:t>
      </w:r>
      <w:r w:rsidR="00904BAB" w:rsidRPr="00545657">
        <w:rPr>
          <w:rFonts w:ascii="Arial" w:hAnsi="Arial" w:cs="Arial"/>
          <w:lang w:val="en-GB"/>
        </w:rPr>
        <w:t>the main elements of the medical approach</w:t>
      </w:r>
    </w:p>
    <w:p w:rsidR="00EB33D4" w:rsidRDefault="00CB4566">
      <w:pPr>
        <w:numPr>
          <w:ilvl w:val="0"/>
          <w:numId w:val="7"/>
        </w:numPr>
        <w:spacing w:line="260" w:lineRule="exact"/>
        <w:ind w:right="22"/>
        <w:rPr>
          <w:rFonts w:ascii="Arial" w:hAnsi="Arial" w:cs="Arial"/>
          <w:lang w:val="en-GB"/>
        </w:rPr>
      </w:pPr>
      <w:r w:rsidRPr="00545657">
        <w:rPr>
          <w:rFonts w:ascii="Arial" w:hAnsi="Arial" w:cs="Arial"/>
          <w:lang w:val="en-GB"/>
        </w:rPr>
        <w:t xml:space="preserve">Slide 12 – illustrates some of the negative consequences of the medical and charity approaches, leading to exclusion and non-participation. </w:t>
      </w:r>
      <w:r w:rsidR="00AC28A4" w:rsidRPr="00545657">
        <w:rPr>
          <w:rFonts w:ascii="Arial" w:hAnsi="Arial" w:cs="Arial"/>
          <w:lang w:val="en-GB"/>
        </w:rPr>
        <w:t xml:space="preserve">The facilitator might wish to highlight how special health care, special education and special services promoted under the medical and charity approaches prevent </w:t>
      </w:r>
      <w:r w:rsidR="00B061C6" w:rsidRPr="00545657">
        <w:rPr>
          <w:rFonts w:ascii="Arial" w:hAnsi="Arial" w:cs="Arial"/>
          <w:lang w:val="en-GB"/>
        </w:rPr>
        <w:t xml:space="preserve">the </w:t>
      </w:r>
      <w:r w:rsidR="00AC28A4" w:rsidRPr="00545657">
        <w:rPr>
          <w:rFonts w:ascii="Arial" w:hAnsi="Arial" w:cs="Arial"/>
          <w:lang w:val="en-GB"/>
        </w:rPr>
        <w:t xml:space="preserve">participation </w:t>
      </w:r>
      <w:r w:rsidR="00B061C6" w:rsidRPr="00545657">
        <w:rPr>
          <w:rFonts w:ascii="Arial" w:hAnsi="Arial" w:cs="Arial"/>
          <w:lang w:val="en-GB"/>
        </w:rPr>
        <w:t xml:space="preserve">in society </w:t>
      </w:r>
      <w:r w:rsidR="00AC28A4" w:rsidRPr="00545657">
        <w:rPr>
          <w:rFonts w:ascii="Arial" w:hAnsi="Arial" w:cs="Arial"/>
          <w:lang w:val="en-GB"/>
        </w:rPr>
        <w:t>of persons with disabilities on an equal basis with others</w:t>
      </w:r>
    </w:p>
    <w:p w:rsidR="00AC28A4" w:rsidRDefault="00EB33D4" w:rsidP="00550A14">
      <w:pPr>
        <w:spacing w:line="260" w:lineRule="exact"/>
        <w:ind w:left="720" w:right="22"/>
        <w:rPr>
          <w:rFonts w:ascii="Arial" w:hAnsi="Arial" w:cs="Arial"/>
          <w:lang w:val="en-GB"/>
        </w:rPr>
      </w:pPr>
      <w:r>
        <w:rPr>
          <w:rFonts w:ascii="Arial" w:hAnsi="Arial" w:cs="Arial"/>
          <w:lang w:val="en-GB"/>
        </w:rPr>
        <w:br w:type="page"/>
      </w:r>
    </w:p>
    <w:p w:rsidR="00EB33D4" w:rsidRPr="00545657" w:rsidRDefault="00EB33D4" w:rsidP="00550A14">
      <w:pPr>
        <w:spacing w:line="260" w:lineRule="exact"/>
        <w:ind w:left="720" w:right="22"/>
        <w:rPr>
          <w:rFonts w:ascii="Arial" w:hAnsi="Arial" w:cs="Arial"/>
          <w:lang w:val="en-GB"/>
        </w:rPr>
      </w:pPr>
    </w:p>
    <w:p w:rsidR="00904BAB" w:rsidRPr="00545657" w:rsidRDefault="00AC28A4">
      <w:pPr>
        <w:numPr>
          <w:ilvl w:val="0"/>
          <w:numId w:val="7"/>
        </w:numPr>
        <w:spacing w:line="260" w:lineRule="exact"/>
        <w:ind w:right="22"/>
        <w:rPr>
          <w:rFonts w:ascii="Arial" w:hAnsi="Arial" w:cs="Arial"/>
          <w:lang w:val="en-GB"/>
        </w:rPr>
      </w:pPr>
      <w:r w:rsidRPr="00545657">
        <w:rPr>
          <w:rFonts w:ascii="Arial" w:hAnsi="Arial" w:cs="Arial"/>
          <w:lang w:val="en-GB"/>
        </w:rPr>
        <w:t xml:space="preserve">Slides 13 and 14 – set out graphically and in </w:t>
      </w:r>
      <w:r w:rsidR="008A5AED">
        <w:rPr>
          <w:rFonts w:ascii="Arial" w:hAnsi="Arial" w:cs="Arial"/>
          <w:lang w:val="en-GB"/>
        </w:rPr>
        <w:t>words</w:t>
      </w:r>
      <w:r w:rsidR="008A5AED" w:rsidRPr="00545657">
        <w:rPr>
          <w:rFonts w:ascii="Arial" w:hAnsi="Arial" w:cs="Arial"/>
          <w:lang w:val="en-GB"/>
        </w:rPr>
        <w:t xml:space="preserve"> </w:t>
      </w:r>
      <w:r w:rsidRPr="00545657">
        <w:rPr>
          <w:rFonts w:ascii="Arial" w:hAnsi="Arial" w:cs="Arial"/>
          <w:lang w:val="en-GB"/>
        </w:rPr>
        <w:t>the main elements of the social approach</w:t>
      </w:r>
    </w:p>
    <w:p w:rsidR="003076C4" w:rsidRPr="00545657" w:rsidRDefault="003076C4">
      <w:pPr>
        <w:numPr>
          <w:ilvl w:val="0"/>
          <w:numId w:val="7"/>
        </w:numPr>
        <w:spacing w:line="260" w:lineRule="exact"/>
        <w:ind w:right="22"/>
        <w:rPr>
          <w:rFonts w:ascii="Arial" w:hAnsi="Arial" w:cs="Arial"/>
          <w:lang w:val="en-GB"/>
        </w:rPr>
      </w:pPr>
      <w:r w:rsidRPr="00545657">
        <w:rPr>
          <w:rFonts w:ascii="Arial" w:hAnsi="Arial" w:cs="Arial"/>
          <w:lang w:val="en-GB"/>
        </w:rPr>
        <w:t>Slide 15 – highlights that persons with disabilit</w:t>
      </w:r>
      <w:r w:rsidR="00B061C6" w:rsidRPr="00545657">
        <w:rPr>
          <w:rFonts w:ascii="Arial" w:hAnsi="Arial" w:cs="Arial"/>
          <w:lang w:val="en-GB"/>
        </w:rPr>
        <w:t>ies</w:t>
      </w:r>
      <w:r w:rsidRPr="00545657">
        <w:rPr>
          <w:rFonts w:ascii="Arial" w:hAnsi="Arial" w:cs="Arial"/>
          <w:lang w:val="en-GB"/>
        </w:rPr>
        <w:t xml:space="preserve"> are part of human diversity and should be respected and valued as such</w:t>
      </w:r>
    </w:p>
    <w:p w:rsidR="003076C4" w:rsidRPr="00545657" w:rsidRDefault="003076C4">
      <w:pPr>
        <w:numPr>
          <w:ilvl w:val="0"/>
          <w:numId w:val="7"/>
        </w:numPr>
        <w:spacing w:line="260" w:lineRule="exact"/>
        <w:ind w:right="22"/>
        <w:rPr>
          <w:rFonts w:ascii="Arial" w:hAnsi="Arial" w:cs="Arial"/>
          <w:lang w:val="en-GB"/>
        </w:rPr>
      </w:pPr>
      <w:r w:rsidRPr="00545657">
        <w:rPr>
          <w:rFonts w:ascii="Arial" w:hAnsi="Arial" w:cs="Arial"/>
          <w:lang w:val="en-GB"/>
        </w:rPr>
        <w:t xml:space="preserve">Slides 16 and 17 – set out graphically and in </w:t>
      </w:r>
      <w:r w:rsidR="008A5AED">
        <w:rPr>
          <w:rFonts w:ascii="Arial" w:hAnsi="Arial" w:cs="Arial"/>
          <w:lang w:val="en-GB"/>
        </w:rPr>
        <w:t>words</w:t>
      </w:r>
      <w:r w:rsidR="008A5AED" w:rsidRPr="00545657">
        <w:rPr>
          <w:rFonts w:ascii="Arial" w:hAnsi="Arial" w:cs="Arial"/>
          <w:lang w:val="en-GB"/>
        </w:rPr>
        <w:t xml:space="preserve"> </w:t>
      </w:r>
      <w:r w:rsidRPr="00545657">
        <w:rPr>
          <w:rFonts w:ascii="Arial" w:hAnsi="Arial" w:cs="Arial"/>
          <w:lang w:val="en-GB"/>
        </w:rPr>
        <w:t>the main elements of the human rights approach to disability</w:t>
      </w:r>
    </w:p>
    <w:p w:rsidR="007D376B" w:rsidRPr="00545657" w:rsidRDefault="007D376B">
      <w:pPr>
        <w:numPr>
          <w:ilvl w:val="0"/>
          <w:numId w:val="7"/>
        </w:numPr>
        <w:spacing w:line="260" w:lineRule="exact"/>
        <w:ind w:right="22"/>
        <w:rPr>
          <w:rFonts w:ascii="Arial" w:hAnsi="Arial" w:cs="Arial"/>
          <w:lang w:val="en-GB"/>
        </w:rPr>
      </w:pPr>
      <w:r w:rsidRPr="00545657">
        <w:rPr>
          <w:rFonts w:ascii="Arial" w:hAnsi="Arial" w:cs="Arial"/>
          <w:lang w:val="en-GB"/>
        </w:rPr>
        <w:t xml:space="preserve">Slide 18 – sets out </w:t>
      </w:r>
      <w:r w:rsidR="00B03A0E">
        <w:rPr>
          <w:rFonts w:ascii="Arial" w:hAnsi="Arial" w:cs="Arial"/>
          <w:lang w:val="en-GB"/>
        </w:rPr>
        <w:t xml:space="preserve">the </w:t>
      </w:r>
      <w:r w:rsidRPr="00545657">
        <w:rPr>
          <w:rFonts w:ascii="Arial" w:hAnsi="Arial" w:cs="Arial"/>
          <w:lang w:val="en-GB"/>
        </w:rPr>
        <w:t xml:space="preserve">key principles of a rights-based approach to disability, taken from the </w:t>
      </w:r>
      <w:r w:rsidR="004D3FEE" w:rsidRPr="00545657">
        <w:rPr>
          <w:rFonts w:ascii="Arial" w:hAnsi="Arial" w:cs="Arial"/>
          <w:lang w:val="en-GB"/>
        </w:rPr>
        <w:t>Convention</w:t>
      </w:r>
      <w:r w:rsidRPr="00545657">
        <w:rPr>
          <w:rFonts w:ascii="Arial" w:hAnsi="Arial" w:cs="Arial"/>
          <w:lang w:val="en-GB"/>
        </w:rPr>
        <w:t>. The</w:t>
      </w:r>
      <w:r w:rsidR="00A43DA0">
        <w:rPr>
          <w:rFonts w:ascii="Arial" w:hAnsi="Arial" w:cs="Arial"/>
          <w:lang w:val="en-GB"/>
        </w:rPr>
        <w:t>y</w:t>
      </w:r>
      <w:r w:rsidRPr="00545657">
        <w:rPr>
          <w:rFonts w:ascii="Arial" w:hAnsi="Arial" w:cs="Arial"/>
          <w:lang w:val="en-GB"/>
        </w:rPr>
        <w:t xml:space="preserve"> will be introduced in </w:t>
      </w:r>
      <w:r w:rsidR="00C05C81" w:rsidRPr="00545657">
        <w:rPr>
          <w:rFonts w:ascii="Arial" w:hAnsi="Arial" w:cs="Arial"/>
          <w:lang w:val="en-GB"/>
        </w:rPr>
        <w:t>m</w:t>
      </w:r>
      <w:r w:rsidRPr="00545657">
        <w:rPr>
          <w:rFonts w:ascii="Arial" w:hAnsi="Arial" w:cs="Arial"/>
          <w:lang w:val="en-GB"/>
        </w:rPr>
        <w:t xml:space="preserve">odule 2 so the facilitator can decide whether to discuss them here already and repeat them later or simply to treat them in </w:t>
      </w:r>
      <w:r w:rsidR="00C05C81" w:rsidRPr="00545657">
        <w:rPr>
          <w:rFonts w:ascii="Arial" w:hAnsi="Arial" w:cs="Arial"/>
          <w:lang w:val="en-GB"/>
        </w:rPr>
        <w:t>m</w:t>
      </w:r>
      <w:r w:rsidRPr="00545657">
        <w:rPr>
          <w:rFonts w:ascii="Arial" w:hAnsi="Arial" w:cs="Arial"/>
          <w:lang w:val="en-GB"/>
        </w:rPr>
        <w:t>odule 2</w:t>
      </w:r>
    </w:p>
    <w:p w:rsidR="007D376B" w:rsidRPr="00545657" w:rsidRDefault="007D376B">
      <w:pPr>
        <w:numPr>
          <w:ilvl w:val="0"/>
          <w:numId w:val="7"/>
        </w:numPr>
        <w:spacing w:line="260" w:lineRule="exact"/>
        <w:ind w:right="22"/>
        <w:rPr>
          <w:rFonts w:ascii="Arial" w:hAnsi="Arial" w:cs="Arial"/>
          <w:lang w:val="en-GB"/>
        </w:rPr>
      </w:pPr>
      <w:r w:rsidRPr="00545657">
        <w:rPr>
          <w:rFonts w:ascii="Arial" w:hAnsi="Arial" w:cs="Arial"/>
          <w:lang w:val="en-GB"/>
        </w:rPr>
        <w:t xml:space="preserve">Slide 19 – introduces the </w:t>
      </w:r>
      <w:r w:rsidR="004D3FEE" w:rsidRPr="00545657">
        <w:rPr>
          <w:rFonts w:ascii="Arial" w:hAnsi="Arial" w:cs="Arial"/>
          <w:lang w:val="en-GB"/>
        </w:rPr>
        <w:t xml:space="preserve">Convention’s </w:t>
      </w:r>
      <w:r w:rsidRPr="00545657">
        <w:rPr>
          <w:rFonts w:ascii="Arial" w:hAnsi="Arial" w:cs="Arial"/>
          <w:lang w:val="en-GB"/>
        </w:rPr>
        <w:t>concept of disability</w:t>
      </w:r>
      <w:r w:rsidR="00B061C6" w:rsidRPr="00545657">
        <w:rPr>
          <w:rFonts w:ascii="Arial" w:hAnsi="Arial" w:cs="Arial"/>
          <w:lang w:val="en-GB"/>
        </w:rPr>
        <w:t>,</w:t>
      </w:r>
      <w:r w:rsidRPr="00545657">
        <w:rPr>
          <w:rFonts w:ascii="Arial" w:hAnsi="Arial" w:cs="Arial"/>
          <w:lang w:val="en-GB"/>
        </w:rPr>
        <w:t xml:space="preserve"> which reflects the introductory discussion above on </w:t>
      </w:r>
      <w:r w:rsidR="00C05C81" w:rsidRPr="00545657">
        <w:rPr>
          <w:rFonts w:ascii="Arial" w:hAnsi="Arial" w:cs="Arial"/>
          <w:lang w:val="en-GB"/>
        </w:rPr>
        <w:t>“</w:t>
      </w:r>
      <w:r w:rsidRPr="00545657">
        <w:rPr>
          <w:rFonts w:ascii="Arial" w:hAnsi="Arial" w:cs="Arial"/>
          <w:lang w:val="en-GB"/>
        </w:rPr>
        <w:t>what is disability</w:t>
      </w:r>
      <w:r w:rsidR="00D72FA8" w:rsidRPr="00545657">
        <w:rPr>
          <w:rFonts w:ascii="Arial" w:hAnsi="Arial" w:cs="Arial"/>
          <w:lang w:val="en-GB"/>
        </w:rPr>
        <w:t>?</w:t>
      </w:r>
      <w:r w:rsidR="00C05C81" w:rsidRPr="00545657">
        <w:rPr>
          <w:rFonts w:ascii="Arial" w:hAnsi="Arial" w:cs="Arial"/>
          <w:lang w:val="en-GB"/>
        </w:rPr>
        <w:t>”</w:t>
      </w:r>
      <w:r w:rsidRPr="00545657">
        <w:rPr>
          <w:rFonts w:ascii="Arial" w:hAnsi="Arial" w:cs="Arial"/>
          <w:lang w:val="en-GB"/>
        </w:rPr>
        <w:t xml:space="preserve"> Again, this will be discussed in </w:t>
      </w:r>
      <w:r w:rsidR="00C05C81" w:rsidRPr="00545657">
        <w:rPr>
          <w:rFonts w:ascii="Arial" w:hAnsi="Arial" w:cs="Arial"/>
          <w:lang w:val="en-GB"/>
        </w:rPr>
        <w:t>m</w:t>
      </w:r>
      <w:r w:rsidRPr="00545657">
        <w:rPr>
          <w:rFonts w:ascii="Arial" w:hAnsi="Arial" w:cs="Arial"/>
          <w:lang w:val="en-GB"/>
        </w:rPr>
        <w:t xml:space="preserve">odule 2 so that facilitator can decide whether to introduce it here or wait until the next </w:t>
      </w:r>
      <w:r w:rsidR="00C05C81" w:rsidRPr="00545657">
        <w:rPr>
          <w:rFonts w:ascii="Arial" w:hAnsi="Arial" w:cs="Arial"/>
          <w:lang w:val="en-GB"/>
        </w:rPr>
        <w:t>m</w:t>
      </w:r>
      <w:r w:rsidRPr="00545657">
        <w:rPr>
          <w:rFonts w:ascii="Arial" w:hAnsi="Arial" w:cs="Arial"/>
          <w:lang w:val="en-GB"/>
        </w:rPr>
        <w:t>odule</w:t>
      </w:r>
    </w:p>
    <w:p w:rsidR="004D54E0" w:rsidRDefault="007D376B">
      <w:pPr>
        <w:numPr>
          <w:ilvl w:val="0"/>
          <w:numId w:val="7"/>
        </w:numPr>
        <w:spacing w:line="260" w:lineRule="exact"/>
        <w:ind w:right="22"/>
        <w:rPr>
          <w:rFonts w:ascii="Arial" w:hAnsi="Arial" w:cs="Arial"/>
          <w:lang w:val="en-GB"/>
        </w:rPr>
      </w:pPr>
      <w:r w:rsidRPr="00545657">
        <w:rPr>
          <w:rFonts w:ascii="Arial" w:hAnsi="Arial" w:cs="Arial"/>
          <w:lang w:val="en-GB"/>
        </w:rPr>
        <w:t xml:space="preserve">Slide 20 – raises a </w:t>
      </w:r>
      <w:r w:rsidR="009C2EFE">
        <w:rPr>
          <w:rFonts w:ascii="Arial" w:hAnsi="Arial" w:cs="Arial"/>
          <w:lang w:val="en-GB"/>
        </w:rPr>
        <w:t>question</w:t>
      </w:r>
      <w:r w:rsidR="009C2EFE" w:rsidRPr="00545657">
        <w:rPr>
          <w:rFonts w:ascii="Arial" w:hAnsi="Arial" w:cs="Arial"/>
          <w:lang w:val="en-GB"/>
        </w:rPr>
        <w:t xml:space="preserve"> </w:t>
      </w:r>
      <w:r w:rsidRPr="00545657">
        <w:rPr>
          <w:rFonts w:ascii="Arial" w:hAnsi="Arial" w:cs="Arial"/>
          <w:lang w:val="en-GB"/>
        </w:rPr>
        <w:t xml:space="preserve">which is often of concern to </w:t>
      </w:r>
      <w:r w:rsidR="00F86CE0">
        <w:rPr>
          <w:rFonts w:ascii="Arial" w:hAnsi="Arial" w:cs="Arial"/>
          <w:lang w:val="en-GB"/>
        </w:rPr>
        <w:t>those</w:t>
      </w:r>
      <w:r w:rsidRPr="00545657">
        <w:rPr>
          <w:rFonts w:ascii="Arial" w:hAnsi="Arial" w:cs="Arial"/>
          <w:lang w:val="en-GB"/>
        </w:rPr>
        <w:t xml:space="preserve"> new to the </w:t>
      </w:r>
      <w:r w:rsidR="004D3FEE" w:rsidRPr="00545657">
        <w:rPr>
          <w:rFonts w:ascii="Arial" w:hAnsi="Arial" w:cs="Arial"/>
          <w:lang w:val="en-GB"/>
        </w:rPr>
        <w:t>Convention</w:t>
      </w:r>
      <w:r w:rsidRPr="00545657">
        <w:rPr>
          <w:rFonts w:ascii="Arial" w:hAnsi="Arial" w:cs="Arial"/>
          <w:lang w:val="en-GB"/>
        </w:rPr>
        <w:t xml:space="preserve">, namely </w:t>
      </w:r>
      <w:r w:rsidR="009C2EFE">
        <w:rPr>
          <w:rFonts w:ascii="Arial" w:hAnsi="Arial" w:cs="Arial"/>
          <w:lang w:val="en-GB"/>
        </w:rPr>
        <w:t xml:space="preserve">what is </w:t>
      </w:r>
      <w:r w:rsidRPr="00545657">
        <w:rPr>
          <w:rFonts w:ascii="Arial" w:hAnsi="Arial" w:cs="Arial"/>
          <w:lang w:val="en-GB"/>
        </w:rPr>
        <w:t>appropriate language and terminology</w:t>
      </w:r>
      <w:r w:rsidR="005C446E">
        <w:rPr>
          <w:rFonts w:ascii="Arial" w:hAnsi="Arial" w:cs="Arial"/>
          <w:lang w:val="en-GB"/>
        </w:rPr>
        <w:t>?</w:t>
      </w:r>
      <w:r w:rsidRPr="00545657">
        <w:rPr>
          <w:rFonts w:ascii="Arial" w:hAnsi="Arial" w:cs="Arial"/>
          <w:lang w:val="en-GB"/>
        </w:rPr>
        <w:t xml:space="preserve"> The facilitator should be quick to stress the importance </w:t>
      </w:r>
      <w:r w:rsidR="00B061C6" w:rsidRPr="00545657">
        <w:rPr>
          <w:rFonts w:ascii="Arial" w:hAnsi="Arial" w:cs="Arial"/>
          <w:lang w:val="en-GB"/>
        </w:rPr>
        <w:t xml:space="preserve">of showing </w:t>
      </w:r>
      <w:r w:rsidRPr="00545657">
        <w:rPr>
          <w:rFonts w:ascii="Arial" w:hAnsi="Arial" w:cs="Arial"/>
          <w:lang w:val="en-GB"/>
        </w:rPr>
        <w:t>respect in conversation while avoiding political correctness. While terminology is important, there is also disagreement in this area and respect ultimately comes from our actions</w:t>
      </w:r>
    </w:p>
    <w:p w:rsidR="007D376B" w:rsidRPr="00545657" w:rsidRDefault="004D54E0">
      <w:pPr>
        <w:numPr>
          <w:ilvl w:val="0"/>
          <w:numId w:val="7"/>
        </w:numPr>
        <w:spacing w:line="260" w:lineRule="exact"/>
        <w:ind w:right="22"/>
        <w:rPr>
          <w:rFonts w:ascii="Arial" w:hAnsi="Arial" w:cs="Arial"/>
          <w:lang w:val="en-GB"/>
        </w:rPr>
      </w:pPr>
      <w:r>
        <w:rPr>
          <w:rFonts w:ascii="Arial" w:hAnsi="Arial" w:cs="Arial"/>
          <w:lang w:val="en-GB"/>
        </w:rPr>
        <w:t xml:space="preserve">Slide 21 </w:t>
      </w:r>
      <w:r w:rsidRPr="00545657">
        <w:rPr>
          <w:rFonts w:ascii="Arial" w:hAnsi="Arial" w:cs="Arial"/>
          <w:lang w:val="en-GB"/>
        </w:rPr>
        <w:t>–</w:t>
      </w:r>
      <w:r>
        <w:rPr>
          <w:rFonts w:ascii="Arial" w:hAnsi="Arial" w:cs="Arial"/>
          <w:lang w:val="en-GB"/>
        </w:rPr>
        <w:t xml:space="preserve"> </w:t>
      </w:r>
      <w:r w:rsidR="0010305E">
        <w:rPr>
          <w:rFonts w:ascii="Arial" w:hAnsi="Arial" w:cs="Arial"/>
          <w:bCs/>
          <w:lang w:val="en-GB"/>
        </w:rPr>
        <w:t>provides sources of additional information</w:t>
      </w:r>
    </w:p>
    <w:sectPr w:rsidR="007D376B" w:rsidRPr="00545657" w:rsidSect="009816E4">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85" w:rsidRDefault="00493C85">
      <w:r>
        <w:separator/>
      </w:r>
    </w:p>
  </w:endnote>
  <w:endnote w:type="continuationSeparator" w:id="0">
    <w:p w:rsidR="00493C85" w:rsidRDefault="004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85" w:rsidRDefault="00493C85" w:rsidP="00895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3C85" w:rsidRDefault="00493C85" w:rsidP="005526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85" w:rsidRPr="005526DF" w:rsidRDefault="00493C85" w:rsidP="00895B6A">
    <w:pPr>
      <w:pStyle w:val="Footer"/>
      <w:framePr w:wrap="around" w:vAnchor="text" w:hAnchor="margin" w:xAlign="right" w:y="1"/>
      <w:rPr>
        <w:rStyle w:val="PageNumber"/>
        <w:rFonts w:ascii="Arial" w:hAnsi="Arial" w:cs="Arial"/>
      </w:rPr>
    </w:pPr>
    <w:r w:rsidRPr="005526DF">
      <w:rPr>
        <w:rStyle w:val="PageNumber"/>
        <w:rFonts w:ascii="Arial" w:hAnsi="Arial" w:cs="Arial"/>
      </w:rPr>
      <w:fldChar w:fldCharType="begin"/>
    </w:r>
    <w:r w:rsidRPr="005526DF">
      <w:rPr>
        <w:rStyle w:val="PageNumber"/>
        <w:rFonts w:ascii="Arial" w:hAnsi="Arial" w:cs="Arial"/>
      </w:rPr>
      <w:instrText xml:space="preserve">PAGE  </w:instrText>
    </w:r>
    <w:r w:rsidRPr="005526DF">
      <w:rPr>
        <w:rStyle w:val="PageNumber"/>
        <w:rFonts w:ascii="Arial" w:hAnsi="Arial" w:cs="Arial"/>
      </w:rPr>
      <w:fldChar w:fldCharType="separate"/>
    </w:r>
    <w:r w:rsidR="0080373E">
      <w:rPr>
        <w:rStyle w:val="PageNumber"/>
        <w:rFonts w:ascii="Arial" w:hAnsi="Arial" w:cs="Arial"/>
        <w:noProof/>
      </w:rPr>
      <w:t>1</w:t>
    </w:r>
    <w:r w:rsidRPr="005526DF">
      <w:rPr>
        <w:rStyle w:val="PageNumber"/>
        <w:rFonts w:ascii="Arial" w:hAnsi="Arial" w:cs="Arial"/>
      </w:rPr>
      <w:fldChar w:fldCharType="end"/>
    </w:r>
  </w:p>
  <w:p w:rsidR="00493C85" w:rsidRPr="00550A14" w:rsidRDefault="00493C85" w:rsidP="00B061C6">
    <w:pPr>
      <w:pStyle w:val="Footer"/>
      <w:ind w:right="360"/>
      <w:rPr>
        <w:rFonts w:ascii="Arial" w:hAnsi="Arial" w:cs="Arial"/>
        <w:b/>
        <w:color w:val="4F81BD"/>
        <w:sz w:val="20"/>
        <w:szCs w:val="20"/>
        <w:lang w:val="en-GB"/>
      </w:rPr>
    </w:pPr>
    <w:r w:rsidRPr="00550A14">
      <w:rPr>
        <w:rFonts w:ascii="Arial" w:hAnsi="Arial" w:cs="Arial"/>
        <w:b/>
        <w:color w:val="4F81BD"/>
        <w:sz w:val="20"/>
        <w:szCs w:val="20"/>
        <w:lang w:val="en-GB"/>
      </w:rPr>
      <w:t>© 2012 United Nations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47" w:rsidRDefault="006D0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85" w:rsidRDefault="00493C85">
      <w:r>
        <w:separator/>
      </w:r>
    </w:p>
  </w:footnote>
  <w:footnote w:type="continuationSeparator" w:id="0">
    <w:p w:rsidR="00493C85" w:rsidRDefault="00493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47" w:rsidRDefault="006D0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C85" w:rsidRPr="0046391B" w:rsidRDefault="006D0047" w:rsidP="00E27E92">
    <w:pPr>
      <w:pStyle w:val="Header"/>
      <w:tabs>
        <w:tab w:val="clear" w:pos="4320"/>
        <w:tab w:val="clear" w:pos="8640"/>
        <w:tab w:val="right" w:pos="10800"/>
      </w:tabs>
      <w:rPr>
        <w:rFonts w:ascii="Arial" w:hAnsi="Arial" w:cs="Arial"/>
        <w:i/>
        <w:iCs/>
        <w:sz w:val="20"/>
        <w:szCs w:val="20"/>
      </w:rPr>
    </w:pPr>
    <w:r>
      <w:rPr>
        <w:rFonts w:ascii="Arial" w:hAnsi="Arial" w:cs="Arial"/>
        <w:iCs/>
        <w:sz w:val="20"/>
        <w:szCs w:val="20"/>
      </w:rPr>
      <w:t>Module 1</w:t>
    </w:r>
    <w:r w:rsidR="00493C85">
      <w:rPr>
        <w:rFonts w:ascii="Calibri" w:hAnsi="Calibri"/>
        <w:iCs/>
        <w:sz w:val="20"/>
        <w:szCs w:val="20"/>
      </w:rPr>
      <w:tab/>
    </w:r>
    <w:r w:rsidR="00493C85" w:rsidRPr="0046391B">
      <w:rPr>
        <w:rFonts w:ascii="Arial" w:hAnsi="Arial" w:cs="Arial"/>
        <w:iCs/>
        <w:sz w:val="20"/>
        <w:szCs w:val="20"/>
      </w:rPr>
      <w:t>Convention on the Rights of Persons with Disabilities</w:t>
    </w:r>
    <w:r w:rsidR="00493C85">
      <w:rPr>
        <w:rFonts w:ascii="Arial" w:hAnsi="Arial" w:cs="Arial"/>
        <w:iCs/>
        <w:sz w:val="20"/>
        <w:szCs w:val="20"/>
      </w:rPr>
      <w:t>: t</w:t>
    </w:r>
    <w:r w:rsidR="00493C85" w:rsidRPr="0046391B">
      <w:rPr>
        <w:rFonts w:ascii="Arial" w:hAnsi="Arial" w:cs="Arial"/>
        <w:iCs/>
        <w:sz w:val="20"/>
        <w:szCs w:val="20"/>
      </w:rPr>
      <w:t>raining package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47" w:rsidRDefault="006D0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479E"/>
    <w:multiLevelType w:val="hybridMultilevel"/>
    <w:tmpl w:val="38C42552"/>
    <w:lvl w:ilvl="0" w:tplc="0809000D">
      <w:start w:val="1"/>
      <w:numFmt w:val="bullet"/>
      <w:lvlText w:val=""/>
      <w:lvlJc w:val="left"/>
      <w:pPr>
        <w:tabs>
          <w:tab w:val="num" w:pos="360"/>
        </w:tabs>
        <w:ind w:left="360" w:hanging="360"/>
      </w:pPr>
      <w:rPr>
        <w:rFonts w:ascii="Wingdings" w:hAnsi="Wingdings" w:hint="default"/>
      </w:rPr>
    </w:lvl>
    <w:lvl w:ilvl="1" w:tplc="2EA84E36" w:tentative="1">
      <w:start w:val="1"/>
      <w:numFmt w:val="bullet"/>
      <w:lvlText w:val="•"/>
      <w:lvlJc w:val="left"/>
      <w:pPr>
        <w:tabs>
          <w:tab w:val="num" w:pos="1080"/>
        </w:tabs>
        <w:ind w:left="1080" w:hanging="360"/>
      </w:pPr>
      <w:rPr>
        <w:rFonts w:ascii="Arial" w:hAnsi="Arial" w:hint="default"/>
      </w:rPr>
    </w:lvl>
    <w:lvl w:ilvl="2" w:tplc="C63435F2" w:tentative="1">
      <w:start w:val="1"/>
      <w:numFmt w:val="bullet"/>
      <w:lvlText w:val="•"/>
      <w:lvlJc w:val="left"/>
      <w:pPr>
        <w:tabs>
          <w:tab w:val="num" w:pos="1800"/>
        </w:tabs>
        <w:ind w:left="1800" w:hanging="360"/>
      </w:pPr>
      <w:rPr>
        <w:rFonts w:ascii="Arial" w:hAnsi="Arial" w:hint="default"/>
      </w:rPr>
    </w:lvl>
    <w:lvl w:ilvl="3" w:tplc="E8EAF5F6" w:tentative="1">
      <w:start w:val="1"/>
      <w:numFmt w:val="bullet"/>
      <w:lvlText w:val="•"/>
      <w:lvlJc w:val="left"/>
      <w:pPr>
        <w:tabs>
          <w:tab w:val="num" w:pos="2520"/>
        </w:tabs>
        <w:ind w:left="2520" w:hanging="360"/>
      </w:pPr>
      <w:rPr>
        <w:rFonts w:ascii="Arial" w:hAnsi="Arial" w:hint="default"/>
      </w:rPr>
    </w:lvl>
    <w:lvl w:ilvl="4" w:tplc="AA2E512E" w:tentative="1">
      <w:start w:val="1"/>
      <w:numFmt w:val="bullet"/>
      <w:lvlText w:val="•"/>
      <w:lvlJc w:val="left"/>
      <w:pPr>
        <w:tabs>
          <w:tab w:val="num" w:pos="3240"/>
        </w:tabs>
        <w:ind w:left="3240" w:hanging="360"/>
      </w:pPr>
      <w:rPr>
        <w:rFonts w:ascii="Arial" w:hAnsi="Arial" w:hint="default"/>
      </w:rPr>
    </w:lvl>
    <w:lvl w:ilvl="5" w:tplc="E77AF07A" w:tentative="1">
      <w:start w:val="1"/>
      <w:numFmt w:val="bullet"/>
      <w:lvlText w:val="•"/>
      <w:lvlJc w:val="left"/>
      <w:pPr>
        <w:tabs>
          <w:tab w:val="num" w:pos="3960"/>
        </w:tabs>
        <w:ind w:left="3960" w:hanging="360"/>
      </w:pPr>
      <w:rPr>
        <w:rFonts w:ascii="Arial" w:hAnsi="Arial" w:hint="default"/>
      </w:rPr>
    </w:lvl>
    <w:lvl w:ilvl="6" w:tplc="18D4E7EC" w:tentative="1">
      <w:start w:val="1"/>
      <w:numFmt w:val="bullet"/>
      <w:lvlText w:val="•"/>
      <w:lvlJc w:val="left"/>
      <w:pPr>
        <w:tabs>
          <w:tab w:val="num" w:pos="4680"/>
        </w:tabs>
        <w:ind w:left="4680" w:hanging="360"/>
      </w:pPr>
      <w:rPr>
        <w:rFonts w:ascii="Arial" w:hAnsi="Arial" w:hint="default"/>
      </w:rPr>
    </w:lvl>
    <w:lvl w:ilvl="7" w:tplc="FB081032" w:tentative="1">
      <w:start w:val="1"/>
      <w:numFmt w:val="bullet"/>
      <w:lvlText w:val="•"/>
      <w:lvlJc w:val="left"/>
      <w:pPr>
        <w:tabs>
          <w:tab w:val="num" w:pos="5400"/>
        </w:tabs>
        <w:ind w:left="5400" w:hanging="360"/>
      </w:pPr>
      <w:rPr>
        <w:rFonts w:ascii="Arial" w:hAnsi="Arial" w:hint="default"/>
      </w:rPr>
    </w:lvl>
    <w:lvl w:ilvl="8" w:tplc="8EBE9E88" w:tentative="1">
      <w:start w:val="1"/>
      <w:numFmt w:val="bullet"/>
      <w:lvlText w:val="•"/>
      <w:lvlJc w:val="left"/>
      <w:pPr>
        <w:tabs>
          <w:tab w:val="num" w:pos="6120"/>
        </w:tabs>
        <w:ind w:left="6120" w:hanging="360"/>
      </w:pPr>
      <w:rPr>
        <w:rFonts w:ascii="Arial" w:hAnsi="Arial" w:hint="default"/>
      </w:rPr>
    </w:lvl>
  </w:abstractNum>
  <w:abstractNum w:abstractNumId="1">
    <w:nsid w:val="26B11204"/>
    <w:multiLevelType w:val="hybridMultilevel"/>
    <w:tmpl w:val="B6044078"/>
    <w:lvl w:ilvl="0" w:tplc="A7ECAA9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6669DD"/>
    <w:multiLevelType w:val="hybridMultilevel"/>
    <w:tmpl w:val="219EF548"/>
    <w:lvl w:ilvl="0" w:tplc="745C66B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DA6A9C"/>
    <w:multiLevelType w:val="hybridMultilevel"/>
    <w:tmpl w:val="5496815E"/>
    <w:lvl w:ilvl="0" w:tplc="53C299D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3D30D7D"/>
    <w:multiLevelType w:val="hybridMultilevel"/>
    <w:tmpl w:val="601457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F02379C"/>
    <w:multiLevelType w:val="hybridMultilevel"/>
    <w:tmpl w:val="157809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873CD4"/>
    <w:multiLevelType w:val="hybridMultilevel"/>
    <w:tmpl w:val="7E341D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BB"/>
    <w:rsid w:val="000050DB"/>
    <w:rsid w:val="00017949"/>
    <w:rsid w:val="00022250"/>
    <w:rsid w:val="0002316C"/>
    <w:rsid w:val="00024964"/>
    <w:rsid w:val="0002527E"/>
    <w:rsid w:val="000266EE"/>
    <w:rsid w:val="00043334"/>
    <w:rsid w:val="0007020F"/>
    <w:rsid w:val="00081EE2"/>
    <w:rsid w:val="00086549"/>
    <w:rsid w:val="000A0B75"/>
    <w:rsid w:val="000A2989"/>
    <w:rsid w:val="000A346F"/>
    <w:rsid w:val="000A780F"/>
    <w:rsid w:val="000B1483"/>
    <w:rsid w:val="000C60C8"/>
    <w:rsid w:val="000C6506"/>
    <w:rsid w:val="000C6CCA"/>
    <w:rsid w:val="000C7F29"/>
    <w:rsid w:val="000D534E"/>
    <w:rsid w:val="000D7432"/>
    <w:rsid w:val="000D78EA"/>
    <w:rsid w:val="0010305E"/>
    <w:rsid w:val="00106050"/>
    <w:rsid w:val="0010663E"/>
    <w:rsid w:val="0011200B"/>
    <w:rsid w:val="0012021D"/>
    <w:rsid w:val="00120883"/>
    <w:rsid w:val="00127CB0"/>
    <w:rsid w:val="00130DAD"/>
    <w:rsid w:val="00133CA1"/>
    <w:rsid w:val="0013632A"/>
    <w:rsid w:val="00142C25"/>
    <w:rsid w:val="0014409C"/>
    <w:rsid w:val="0015273F"/>
    <w:rsid w:val="00152C00"/>
    <w:rsid w:val="00156E7B"/>
    <w:rsid w:val="0016135F"/>
    <w:rsid w:val="00167206"/>
    <w:rsid w:val="001751C9"/>
    <w:rsid w:val="00182BB3"/>
    <w:rsid w:val="0018795A"/>
    <w:rsid w:val="00193191"/>
    <w:rsid w:val="001B5212"/>
    <w:rsid w:val="001C0F5F"/>
    <w:rsid w:val="001C697F"/>
    <w:rsid w:val="001D747D"/>
    <w:rsid w:val="001D7ADB"/>
    <w:rsid w:val="001E590C"/>
    <w:rsid w:val="001E73C9"/>
    <w:rsid w:val="0020246F"/>
    <w:rsid w:val="002106EA"/>
    <w:rsid w:val="002320AB"/>
    <w:rsid w:val="00235CD0"/>
    <w:rsid w:val="00240BC0"/>
    <w:rsid w:val="00241835"/>
    <w:rsid w:val="00246C90"/>
    <w:rsid w:val="00255E26"/>
    <w:rsid w:val="00262699"/>
    <w:rsid w:val="00264897"/>
    <w:rsid w:val="002675BF"/>
    <w:rsid w:val="00270564"/>
    <w:rsid w:val="00271066"/>
    <w:rsid w:val="002745F6"/>
    <w:rsid w:val="002840BC"/>
    <w:rsid w:val="00287589"/>
    <w:rsid w:val="00287A03"/>
    <w:rsid w:val="002931BB"/>
    <w:rsid w:val="0029643F"/>
    <w:rsid w:val="002A17F4"/>
    <w:rsid w:val="002A6377"/>
    <w:rsid w:val="002B0149"/>
    <w:rsid w:val="002B3196"/>
    <w:rsid w:val="002B717D"/>
    <w:rsid w:val="002B7E95"/>
    <w:rsid w:val="002C2991"/>
    <w:rsid w:val="002C7E30"/>
    <w:rsid w:val="002E165F"/>
    <w:rsid w:val="002F073E"/>
    <w:rsid w:val="002F2E7D"/>
    <w:rsid w:val="002F3046"/>
    <w:rsid w:val="002F6C94"/>
    <w:rsid w:val="002F79AD"/>
    <w:rsid w:val="00302DAD"/>
    <w:rsid w:val="003076C4"/>
    <w:rsid w:val="003171A1"/>
    <w:rsid w:val="00317326"/>
    <w:rsid w:val="00317B61"/>
    <w:rsid w:val="00320BC1"/>
    <w:rsid w:val="00322FD2"/>
    <w:rsid w:val="00336311"/>
    <w:rsid w:val="00347CF5"/>
    <w:rsid w:val="00347F07"/>
    <w:rsid w:val="00356C3D"/>
    <w:rsid w:val="0036253A"/>
    <w:rsid w:val="003640D1"/>
    <w:rsid w:val="00367BDB"/>
    <w:rsid w:val="00373776"/>
    <w:rsid w:val="00377368"/>
    <w:rsid w:val="0038188C"/>
    <w:rsid w:val="003919F5"/>
    <w:rsid w:val="00394508"/>
    <w:rsid w:val="003A1533"/>
    <w:rsid w:val="003A1DA1"/>
    <w:rsid w:val="003A556F"/>
    <w:rsid w:val="003A66DA"/>
    <w:rsid w:val="003B0FC0"/>
    <w:rsid w:val="003B2611"/>
    <w:rsid w:val="003B5DE3"/>
    <w:rsid w:val="003B6D25"/>
    <w:rsid w:val="003C4BB8"/>
    <w:rsid w:val="003C5BA5"/>
    <w:rsid w:val="003C5D69"/>
    <w:rsid w:val="003C6810"/>
    <w:rsid w:val="003D0B7F"/>
    <w:rsid w:val="003D3D05"/>
    <w:rsid w:val="003D63F2"/>
    <w:rsid w:val="003D7054"/>
    <w:rsid w:val="003E39C8"/>
    <w:rsid w:val="003E482A"/>
    <w:rsid w:val="003F4357"/>
    <w:rsid w:val="003F7A4B"/>
    <w:rsid w:val="003F7DAE"/>
    <w:rsid w:val="00406A81"/>
    <w:rsid w:val="00413D74"/>
    <w:rsid w:val="004172A6"/>
    <w:rsid w:val="00425821"/>
    <w:rsid w:val="00437438"/>
    <w:rsid w:val="00441BE4"/>
    <w:rsid w:val="00442016"/>
    <w:rsid w:val="00442D09"/>
    <w:rsid w:val="004434FA"/>
    <w:rsid w:val="0045411E"/>
    <w:rsid w:val="0046391B"/>
    <w:rsid w:val="00467C83"/>
    <w:rsid w:val="004743CE"/>
    <w:rsid w:val="00474980"/>
    <w:rsid w:val="004800D6"/>
    <w:rsid w:val="00482ED3"/>
    <w:rsid w:val="004831FD"/>
    <w:rsid w:val="00493C85"/>
    <w:rsid w:val="00495E08"/>
    <w:rsid w:val="00497057"/>
    <w:rsid w:val="00497C8F"/>
    <w:rsid w:val="004A6F2B"/>
    <w:rsid w:val="004C602F"/>
    <w:rsid w:val="004D1D7F"/>
    <w:rsid w:val="004D3FEE"/>
    <w:rsid w:val="004D54E0"/>
    <w:rsid w:val="004F006D"/>
    <w:rsid w:val="004F542D"/>
    <w:rsid w:val="005007D7"/>
    <w:rsid w:val="00503BA1"/>
    <w:rsid w:val="00504BD1"/>
    <w:rsid w:val="00505053"/>
    <w:rsid w:val="005148F4"/>
    <w:rsid w:val="005216CB"/>
    <w:rsid w:val="00526A08"/>
    <w:rsid w:val="00531E04"/>
    <w:rsid w:val="00534E2B"/>
    <w:rsid w:val="00545657"/>
    <w:rsid w:val="00550A14"/>
    <w:rsid w:val="005526DF"/>
    <w:rsid w:val="005529C6"/>
    <w:rsid w:val="00554A04"/>
    <w:rsid w:val="005648F9"/>
    <w:rsid w:val="00566662"/>
    <w:rsid w:val="005727BA"/>
    <w:rsid w:val="0057291B"/>
    <w:rsid w:val="00584E77"/>
    <w:rsid w:val="005910DB"/>
    <w:rsid w:val="005916C5"/>
    <w:rsid w:val="0059198E"/>
    <w:rsid w:val="00592C90"/>
    <w:rsid w:val="00594610"/>
    <w:rsid w:val="005955B2"/>
    <w:rsid w:val="00596EEA"/>
    <w:rsid w:val="005A128C"/>
    <w:rsid w:val="005A36CF"/>
    <w:rsid w:val="005A42AE"/>
    <w:rsid w:val="005A5579"/>
    <w:rsid w:val="005A7521"/>
    <w:rsid w:val="005A7CC1"/>
    <w:rsid w:val="005C1CE9"/>
    <w:rsid w:val="005C2832"/>
    <w:rsid w:val="005C2D50"/>
    <w:rsid w:val="005C332F"/>
    <w:rsid w:val="005C446E"/>
    <w:rsid w:val="005C6BAA"/>
    <w:rsid w:val="005D0B1A"/>
    <w:rsid w:val="005D0F68"/>
    <w:rsid w:val="005D7FEB"/>
    <w:rsid w:val="00623EA1"/>
    <w:rsid w:val="00637BF3"/>
    <w:rsid w:val="00641E4C"/>
    <w:rsid w:val="00642E23"/>
    <w:rsid w:val="006432C5"/>
    <w:rsid w:val="00646A99"/>
    <w:rsid w:val="00646F24"/>
    <w:rsid w:val="00647373"/>
    <w:rsid w:val="00654223"/>
    <w:rsid w:val="00667BFF"/>
    <w:rsid w:val="006734F5"/>
    <w:rsid w:val="00674EDF"/>
    <w:rsid w:val="0069180E"/>
    <w:rsid w:val="006929CF"/>
    <w:rsid w:val="006A5012"/>
    <w:rsid w:val="006A62ED"/>
    <w:rsid w:val="006B0BA2"/>
    <w:rsid w:val="006C12FD"/>
    <w:rsid w:val="006C284E"/>
    <w:rsid w:val="006D0047"/>
    <w:rsid w:val="006D1CC6"/>
    <w:rsid w:val="006D5098"/>
    <w:rsid w:val="006D6AA8"/>
    <w:rsid w:val="006D7AB7"/>
    <w:rsid w:val="006E26F0"/>
    <w:rsid w:val="006E27A4"/>
    <w:rsid w:val="006E3EBE"/>
    <w:rsid w:val="006E46F0"/>
    <w:rsid w:val="006F3E8C"/>
    <w:rsid w:val="006F5AEE"/>
    <w:rsid w:val="00700658"/>
    <w:rsid w:val="007039CF"/>
    <w:rsid w:val="00704CCD"/>
    <w:rsid w:val="007059B8"/>
    <w:rsid w:val="00713354"/>
    <w:rsid w:val="00714E6D"/>
    <w:rsid w:val="00725DEE"/>
    <w:rsid w:val="0073260A"/>
    <w:rsid w:val="007448F1"/>
    <w:rsid w:val="007567B4"/>
    <w:rsid w:val="00783106"/>
    <w:rsid w:val="007B472D"/>
    <w:rsid w:val="007C26A8"/>
    <w:rsid w:val="007C56D1"/>
    <w:rsid w:val="007D376B"/>
    <w:rsid w:val="007D3D37"/>
    <w:rsid w:val="007D7F14"/>
    <w:rsid w:val="007E0E18"/>
    <w:rsid w:val="007E3F3E"/>
    <w:rsid w:val="007E6059"/>
    <w:rsid w:val="007E7285"/>
    <w:rsid w:val="007F05EE"/>
    <w:rsid w:val="007F1AD9"/>
    <w:rsid w:val="007F4CEF"/>
    <w:rsid w:val="00803651"/>
    <w:rsid w:val="0080373E"/>
    <w:rsid w:val="008039AF"/>
    <w:rsid w:val="008042EF"/>
    <w:rsid w:val="00805916"/>
    <w:rsid w:val="00816025"/>
    <w:rsid w:val="00822E0A"/>
    <w:rsid w:val="00824853"/>
    <w:rsid w:val="00837961"/>
    <w:rsid w:val="00855808"/>
    <w:rsid w:val="008561DC"/>
    <w:rsid w:val="00857E78"/>
    <w:rsid w:val="0086691A"/>
    <w:rsid w:val="00875A75"/>
    <w:rsid w:val="0088150F"/>
    <w:rsid w:val="008834BD"/>
    <w:rsid w:val="008916BB"/>
    <w:rsid w:val="00895B6A"/>
    <w:rsid w:val="00896AA9"/>
    <w:rsid w:val="008A5AED"/>
    <w:rsid w:val="008B7C96"/>
    <w:rsid w:val="008C3405"/>
    <w:rsid w:val="008C6CE1"/>
    <w:rsid w:val="008D0133"/>
    <w:rsid w:val="008D576C"/>
    <w:rsid w:val="008E3B6C"/>
    <w:rsid w:val="008E5CA4"/>
    <w:rsid w:val="008E6CE0"/>
    <w:rsid w:val="008F52B6"/>
    <w:rsid w:val="00904BAB"/>
    <w:rsid w:val="00904F93"/>
    <w:rsid w:val="00905B19"/>
    <w:rsid w:val="0092311D"/>
    <w:rsid w:val="00934FF9"/>
    <w:rsid w:val="009351FA"/>
    <w:rsid w:val="0093692E"/>
    <w:rsid w:val="00943FCA"/>
    <w:rsid w:val="00944FCA"/>
    <w:rsid w:val="00957CF4"/>
    <w:rsid w:val="009635C8"/>
    <w:rsid w:val="009710E2"/>
    <w:rsid w:val="009816E4"/>
    <w:rsid w:val="00981CB0"/>
    <w:rsid w:val="00991846"/>
    <w:rsid w:val="00997E6B"/>
    <w:rsid w:val="009B0017"/>
    <w:rsid w:val="009C2EFE"/>
    <w:rsid w:val="009C3560"/>
    <w:rsid w:val="009C4239"/>
    <w:rsid w:val="009C4E47"/>
    <w:rsid w:val="009C5BAA"/>
    <w:rsid w:val="009D0AF5"/>
    <w:rsid w:val="009D1DBD"/>
    <w:rsid w:val="009E14E0"/>
    <w:rsid w:val="009F5A87"/>
    <w:rsid w:val="00A125EB"/>
    <w:rsid w:val="00A13AF6"/>
    <w:rsid w:val="00A16E6D"/>
    <w:rsid w:val="00A2229E"/>
    <w:rsid w:val="00A22E8C"/>
    <w:rsid w:val="00A31FA1"/>
    <w:rsid w:val="00A35182"/>
    <w:rsid w:val="00A3680A"/>
    <w:rsid w:val="00A43DA0"/>
    <w:rsid w:val="00A54448"/>
    <w:rsid w:val="00A70E54"/>
    <w:rsid w:val="00A81F4C"/>
    <w:rsid w:val="00A8214D"/>
    <w:rsid w:val="00A9352C"/>
    <w:rsid w:val="00A9365A"/>
    <w:rsid w:val="00A963FD"/>
    <w:rsid w:val="00AA0EA0"/>
    <w:rsid w:val="00AA3C49"/>
    <w:rsid w:val="00AB7EDF"/>
    <w:rsid w:val="00AC0645"/>
    <w:rsid w:val="00AC109B"/>
    <w:rsid w:val="00AC28A4"/>
    <w:rsid w:val="00AE15DA"/>
    <w:rsid w:val="00AE3284"/>
    <w:rsid w:val="00AF35D2"/>
    <w:rsid w:val="00B03A0E"/>
    <w:rsid w:val="00B03B76"/>
    <w:rsid w:val="00B061C6"/>
    <w:rsid w:val="00B2519E"/>
    <w:rsid w:val="00B3164F"/>
    <w:rsid w:val="00B31B9D"/>
    <w:rsid w:val="00B335FB"/>
    <w:rsid w:val="00B34AE5"/>
    <w:rsid w:val="00B540C1"/>
    <w:rsid w:val="00B75AF3"/>
    <w:rsid w:val="00B77FDE"/>
    <w:rsid w:val="00B81C9B"/>
    <w:rsid w:val="00B82C11"/>
    <w:rsid w:val="00B83C2E"/>
    <w:rsid w:val="00B871FF"/>
    <w:rsid w:val="00B92621"/>
    <w:rsid w:val="00B96A3A"/>
    <w:rsid w:val="00BA2624"/>
    <w:rsid w:val="00BB39E5"/>
    <w:rsid w:val="00BB4FEE"/>
    <w:rsid w:val="00BB54C3"/>
    <w:rsid w:val="00BB6429"/>
    <w:rsid w:val="00BC3727"/>
    <w:rsid w:val="00BC583C"/>
    <w:rsid w:val="00BD2E52"/>
    <w:rsid w:val="00BD58FB"/>
    <w:rsid w:val="00BD7051"/>
    <w:rsid w:val="00BE087F"/>
    <w:rsid w:val="00BE2E54"/>
    <w:rsid w:val="00BF1F85"/>
    <w:rsid w:val="00BF3312"/>
    <w:rsid w:val="00BF350E"/>
    <w:rsid w:val="00C00200"/>
    <w:rsid w:val="00C05C81"/>
    <w:rsid w:val="00C1150C"/>
    <w:rsid w:val="00C16414"/>
    <w:rsid w:val="00C35173"/>
    <w:rsid w:val="00C3677B"/>
    <w:rsid w:val="00C47CB1"/>
    <w:rsid w:val="00C56DA3"/>
    <w:rsid w:val="00C72299"/>
    <w:rsid w:val="00C82F70"/>
    <w:rsid w:val="00C97D19"/>
    <w:rsid w:val="00CA0EBA"/>
    <w:rsid w:val="00CA1F9C"/>
    <w:rsid w:val="00CB1829"/>
    <w:rsid w:val="00CB2E71"/>
    <w:rsid w:val="00CB36B4"/>
    <w:rsid w:val="00CB4552"/>
    <w:rsid w:val="00CB4566"/>
    <w:rsid w:val="00CB5C41"/>
    <w:rsid w:val="00CC1343"/>
    <w:rsid w:val="00CC353E"/>
    <w:rsid w:val="00CC53B0"/>
    <w:rsid w:val="00CD4264"/>
    <w:rsid w:val="00CE1253"/>
    <w:rsid w:val="00CE3DAA"/>
    <w:rsid w:val="00CE70D0"/>
    <w:rsid w:val="00CF1DE1"/>
    <w:rsid w:val="00D00023"/>
    <w:rsid w:val="00D007FC"/>
    <w:rsid w:val="00D10B30"/>
    <w:rsid w:val="00D26914"/>
    <w:rsid w:val="00D3132D"/>
    <w:rsid w:val="00D35A55"/>
    <w:rsid w:val="00D372CD"/>
    <w:rsid w:val="00D45729"/>
    <w:rsid w:val="00D557A8"/>
    <w:rsid w:val="00D6510B"/>
    <w:rsid w:val="00D651C7"/>
    <w:rsid w:val="00D72FA8"/>
    <w:rsid w:val="00D75239"/>
    <w:rsid w:val="00D760B7"/>
    <w:rsid w:val="00D80C4F"/>
    <w:rsid w:val="00D95BB4"/>
    <w:rsid w:val="00DC7CA9"/>
    <w:rsid w:val="00DD5063"/>
    <w:rsid w:val="00DD7471"/>
    <w:rsid w:val="00DE1305"/>
    <w:rsid w:val="00DE3B88"/>
    <w:rsid w:val="00DE4C9F"/>
    <w:rsid w:val="00DF09CE"/>
    <w:rsid w:val="00DF39A9"/>
    <w:rsid w:val="00E03E5C"/>
    <w:rsid w:val="00E0544F"/>
    <w:rsid w:val="00E10545"/>
    <w:rsid w:val="00E12996"/>
    <w:rsid w:val="00E158DC"/>
    <w:rsid w:val="00E23509"/>
    <w:rsid w:val="00E24BEE"/>
    <w:rsid w:val="00E25694"/>
    <w:rsid w:val="00E27E92"/>
    <w:rsid w:val="00E32729"/>
    <w:rsid w:val="00E468C8"/>
    <w:rsid w:val="00E534E4"/>
    <w:rsid w:val="00E55127"/>
    <w:rsid w:val="00E577A7"/>
    <w:rsid w:val="00E61F4E"/>
    <w:rsid w:val="00E652AC"/>
    <w:rsid w:val="00E675C3"/>
    <w:rsid w:val="00E70764"/>
    <w:rsid w:val="00E90B70"/>
    <w:rsid w:val="00E928F7"/>
    <w:rsid w:val="00EA2C0A"/>
    <w:rsid w:val="00EA7491"/>
    <w:rsid w:val="00EA7750"/>
    <w:rsid w:val="00EB33D4"/>
    <w:rsid w:val="00EB36D8"/>
    <w:rsid w:val="00ED677E"/>
    <w:rsid w:val="00EF3341"/>
    <w:rsid w:val="00F03B06"/>
    <w:rsid w:val="00F20A86"/>
    <w:rsid w:val="00F31F5F"/>
    <w:rsid w:val="00F327BB"/>
    <w:rsid w:val="00F416E9"/>
    <w:rsid w:val="00F42A27"/>
    <w:rsid w:val="00F44D70"/>
    <w:rsid w:val="00F65595"/>
    <w:rsid w:val="00F65971"/>
    <w:rsid w:val="00F67CFE"/>
    <w:rsid w:val="00F73A7E"/>
    <w:rsid w:val="00F75A76"/>
    <w:rsid w:val="00F80523"/>
    <w:rsid w:val="00F817DA"/>
    <w:rsid w:val="00F83177"/>
    <w:rsid w:val="00F86CE0"/>
    <w:rsid w:val="00F87890"/>
    <w:rsid w:val="00F9044A"/>
    <w:rsid w:val="00FA0902"/>
    <w:rsid w:val="00FA1907"/>
    <w:rsid w:val="00FA26C8"/>
    <w:rsid w:val="00FA2B5F"/>
    <w:rsid w:val="00FB661B"/>
    <w:rsid w:val="00FC3CAC"/>
    <w:rsid w:val="00FD5840"/>
    <w:rsid w:val="00FD63A9"/>
    <w:rsid w:val="00FD7D16"/>
    <w:rsid w:val="00FE522B"/>
    <w:rsid w:val="00FF1883"/>
    <w:rsid w:val="00FF5739"/>
    <w:rsid w:val="00FF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54"/>
    <w:rPr>
      <w:sz w:val="24"/>
      <w:szCs w:val="24"/>
      <w:lang w:eastAsia="en-US"/>
    </w:rPr>
  </w:style>
  <w:style w:type="paragraph" w:styleId="Heading1">
    <w:name w:val="heading 1"/>
    <w:basedOn w:val="Normal"/>
    <w:next w:val="Normal"/>
    <w:link w:val="Heading1Char"/>
    <w:uiPriority w:val="99"/>
    <w:qFormat/>
    <w:rsid w:val="00991846"/>
    <w:pPr>
      <w:keepNext/>
      <w:spacing w:before="240" w:after="60"/>
      <w:outlineLvl w:val="0"/>
    </w:pPr>
    <w:rPr>
      <w:rFonts w:ascii="Arial" w:hAnsi="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073E"/>
    <w:rPr>
      <w:rFonts w:ascii="Cambria" w:eastAsia="SimSun" w:hAnsi="Cambria" w:cs="Times New Roman"/>
      <w:b/>
      <w:bCs/>
      <w:kern w:val="32"/>
      <w:sz w:val="32"/>
      <w:szCs w:val="32"/>
      <w:lang w:eastAsia="en-US"/>
    </w:rPr>
  </w:style>
  <w:style w:type="paragraph" w:styleId="BalloonText">
    <w:name w:val="Balloon Text"/>
    <w:basedOn w:val="Normal"/>
    <w:link w:val="BalloonTextChar"/>
    <w:uiPriority w:val="99"/>
    <w:rsid w:val="003D3D05"/>
    <w:rPr>
      <w:rFonts w:ascii="Tahoma" w:hAnsi="Tahoma" w:cs="Tahoma"/>
      <w:sz w:val="16"/>
      <w:szCs w:val="16"/>
    </w:rPr>
  </w:style>
  <w:style w:type="character" w:customStyle="1" w:styleId="BalloonTextChar">
    <w:name w:val="Balloon Text Char"/>
    <w:basedOn w:val="DefaultParagraphFont"/>
    <w:link w:val="BalloonText"/>
    <w:uiPriority w:val="99"/>
    <w:locked/>
    <w:rsid w:val="003D3D05"/>
    <w:rPr>
      <w:rFonts w:ascii="Tahoma" w:hAnsi="Tahoma" w:cs="Tahoma"/>
      <w:sz w:val="16"/>
      <w:szCs w:val="16"/>
    </w:rPr>
  </w:style>
  <w:style w:type="paragraph" w:styleId="Header">
    <w:name w:val="header"/>
    <w:basedOn w:val="Normal"/>
    <w:link w:val="HeaderChar"/>
    <w:uiPriority w:val="99"/>
    <w:rsid w:val="00BA2624"/>
    <w:pPr>
      <w:tabs>
        <w:tab w:val="center" w:pos="4320"/>
        <w:tab w:val="right" w:pos="8640"/>
      </w:tabs>
    </w:pPr>
  </w:style>
  <w:style w:type="character" w:customStyle="1" w:styleId="HeaderChar">
    <w:name w:val="Header Char"/>
    <w:basedOn w:val="DefaultParagraphFont"/>
    <w:link w:val="Header"/>
    <w:uiPriority w:val="99"/>
    <w:locked/>
    <w:rsid w:val="0002316C"/>
    <w:rPr>
      <w:rFonts w:cs="Times New Roman"/>
      <w:sz w:val="24"/>
      <w:szCs w:val="24"/>
    </w:rPr>
  </w:style>
  <w:style w:type="paragraph" w:styleId="Footer">
    <w:name w:val="footer"/>
    <w:basedOn w:val="Normal"/>
    <w:link w:val="FooterChar"/>
    <w:uiPriority w:val="99"/>
    <w:rsid w:val="00BA2624"/>
    <w:pPr>
      <w:tabs>
        <w:tab w:val="center" w:pos="4320"/>
        <w:tab w:val="right" w:pos="8640"/>
      </w:tabs>
    </w:pPr>
  </w:style>
  <w:style w:type="character" w:customStyle="1" w:styleId="FooterChar">
    <w:name w:val="Footer Char"/>
    <w:basedOn w:val="DefaultParagraphFont"/>
    <w:link w:val="Footer"/>
    <w:uiPriority w:val="99"/>
    <w:semiHidden/>
    <w:locked/>
    <w:rsid w:val="002F073E"/>
    <w:rPr>
      <w:rFonts w:cs="Times New Roman"/>
      <w:sz w:val="24"/>
      <w:szCs w:val="24"/>
      <w:lang w:eastAsia="en-US"/>
    </w:rPr>
  </w:style>
  <w:style w:type="table" w:styleId="TableGrid">
    <w:name w:val="Table Grid"/>
    <w:basedOn w:val="TableNormal"/>
    <w:uiPriority w:val="99"/>
    <w:rsid w:val="00CC353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526DF"/>
    <w:rPr>
      <w:rFonts w:cs="Times New Roman"/>
    </w:rPr>
  </w:style>
  <w:style w:type="paragraph" w:styleId="EndnoteText">
    <w:name w:val="endnote text"/>
    <w:basedOn w:val="Normal"/>
    <w:link w:val="EndnoteTextChar"/>
    <w:uiPriority w:val="99"/>
    <w:rsid w:val="00FD7D16"/>
    <w:rPr>
      <w:sz w:val="20"/>
      <w:szCs w:val="20"/>
    </w:rPr>
  </w:style>
  <w:style w:type="character" w:customStyle="1" w:styleId="EndnoteTextChar">
    <w:name w:val="Endnote Text Char"/>
    <w:basedOn w:val="DefaultParagraphFont"/>
    <w:link w:val="EndnoteText"/>
    <w:uiPriority w:val="99"/>
    <w:locked/>
    <w:rsid w:val="00FD7D16"/>
    <w:rPr>
      <w:rFonts w:cs="Times New Roman"/>
      <w:lang w:val="en-US" w:eastAsia="en-US"/>
    </w:rPr>
  </w:style>
  <w:style w:type="character" w:styleId="EndnoteReference">
    <w:name w:val="endnote reference"/>
    <w:basedOn w:val="DefaultParagraphFont"/>
    <w:uiPriority w:val="99"/>
    <w:rsid w:val="00FD7D16"/>
    <w:rPr>
      <w:rFonts w:cs="Times New Roman"/>
      <w:vertAlign w:val="superscript"/>
    </w:rPr>
  </w:style>
  <w:style w:type="paragraph" w:styleId="FootnoteText">
    <w:name w:val="footnote text"/>
    <w:basedOn w:val="Normal"/>
    <w:link w:val="FootnoteTextChar"/>
    <w:uiPriority w:val="99"/>
    <w:rsid w:val="00B96A3A"/>
    <w:rPr>
      <w:sz w:val="20"/>
      <w:szCs w:val="20"/>
    </w:rPr>
  </w:style>
  <w:style w:type="character" w:customStyle="1" w:styleId="FootnoteTextChar">
    <w:name w:val="Footnote Text Char"/>
    <w:basedOn w:val="DefaultParagraphFont"/>
    <w:link w:val="FootnoteText"/>
    <w:uiPriority w:val="99"/>
    <w:locked/>
    <w:rsid w:val="00B96A3A"/>
    <w:rPr>
      <w:rFonts w:cs="Times New Roman"/>
      <w:lang w:val="en-US" w:eastAsia="en-US"/>
    </w:rPr>
  </w:style>
  <w:style w:type="character" w:styleId="FootnoteReference">
    <w:name w:val="footnote reference"/>
    <w:basedOn w:val="DefaultParagraphFont"/>
    <w:uiPriority w:val="99"/>
    <w:rsid w:val="00B96A3A"/>
    <w:rPr>
      <w:rFonts w:cs="Times New Roman"/>
      <w:vertAlign w:val="superscript"/>
    </w:rPr>
  </w:style>
  <w:style w:type="paragraph" w:styleId="ListParagraph">
    <w:name w:val="List Paragraph"/>
    <w:basedOn w:val="Normal"/>
    <w:uiPriority w:val="34"/>
    <w:qFormat/>
    <w:rsid w:val="00B335FB"/>
    <w:pPr>
      <w:ind w:left="720"/>
      <w:contextualSpacing/>
    </w:pPr>
  </w:style>
  <w:style w:type="character" w:styleId="Hyperlink">
    <w:name w:val="Hyperlink"/>
    <w:basedOn w:val="DefaultParagraphFont"/>
    <w:uiPriority w:val="99"/>
    <w:rsid w:val="009816E4"/>
    <w:rPr>
      <w:rFonts w:cs="Times New Roman"/>
      <w:color w:val="0000FF"/>
      <w:u w:val="single"/>
    </w:rPr>
  </w:style>
  <w:style w:type="character" w:styleId="CommentReference">
    <w:name w:val="annotation reference"/>
    <w:basedOn w:val="DefaultParagraphFont"/>
    <w:uiPriority w:val="99"/>
    <w:semiHidden/>
    <w:unhideWhenUsed/>
    <w:rsid w:val="00B83C2E"/>
    <w:rPr>
      <w:sz w:val="16"/>
      <w:szCs w:val="16"/>
    </w:rPr>
  </w:style>
  <w:style w:type="paragraph" w:styleId="CommentText">
    <w:name w:val="annotation text"/>
    <w:basedOn w:val="Normal"/>
    <w:link w:val="CommentTextChar"/>
    <w:uiPriority w:val="99"/>
    <w:semiHidden/>
    <w:unhideWhenUsed/>
    <w:rsid w:val="00B83C2E"/>
    <w:rPr>
      <w:sz w:val="20"/>
      <w:szCs w:val="20"/>
    </w:rPr>
  </w:style>
  <w:style w:type="character" w:customStyle="1" w:styleId="CommentTextChar">
    <w:name w:val="Comment Text Char"/>
    <w:basedOn w:val="DefaultParagraphFont"/>
    <w:link w:val="CommentText"/>
    <w:uiPriority w:val="99"/>
    <w:semiHidden/>
    <w:rsid w:val="00B83C2E"/>
    <w:rPr>
      <w:sz w:val="20"/>
      <w:szCs w:val="20"/>
      <w:lang w:eastAsia="en-US"/>
    </w:rPr>
  </w:style>
  <w:style w:type="paragraph" w:styleId="CommentSubject">
    <w:name w:val="annotation subject"/>
    <w:basedOn w:val="CommentText"/>
    <w:next w:val="CommentText"/>
    <w:link w:val="CommentSubjectChar"/>
    <w:uiPriority w:val="99"/>
    <w:semiHidden/>
    <w:unhideWhenUsed/>
    <w:rsid w:val="00B83C2E"/>
    <w:rPr>
      <w:b/>
      <w:bCs/>
    </w:rPr>
  </w:style>
  <w:style w:type="character" w:customStyle="1" w:styleId="CommentSubjectChar">
    <w:name w:val="Comment Subject Char"/>
    <w:basedOn w:val="CommentTextChar"/>
    <w:link w:val="CommentSubject"/>
    <w:uiPriority w:val="99"/>
    <w:semiHidden/>
    <w:rsid w:val="00B83C2E"/>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7747">
      <w:bodyDiv w:val="1"/>
      <w:marLeft w:val="0"/>
      <w:marRight w:val="0"/>
      <w:marTop w:val="0"/>
      <w:marBottom w:val="0"/>
      <w:divBdr>
        <w:top w:val="none" w:sz="0" w:space="0" w:color="auto"/>
        <w:left w:val="none" w:sz="0" w:space="0" w:color="auto"/>
        <w:bottom w:val="none" w:sz="0" w:space="0" w:color="auto"/>
        <w:right w:val="none" w:sz="0" w:space="0" w:color="auto"/>
      </w:divBdr>
      <w:divsChild>
        <w:div w:id="1676762767">
          <w:marLeft w:val="0"/>
          <w:marRight w:val="0"/>
          <w:marTop w:val="101"/>
          <w:marBottom w:val="0"/>
          <w:divBdr>
            <w:top w:val="none" w:sz="0" w:space="0" w:color="auto"/>
            <w:left w:val="none" w:sz="0" w:space="0" w:color="auto"/>
            <w:bottom w:val="none" w:sz="0" w:space="0" w:color="auto"/>
            <w:right w:val="none" w:sz="0" w:space="0" w:color="auto"/>
          </w:divBdr>
        </w:div>
      </w:divsChild>
    </w:div>
    <w:div w:id="1871265061">
      <w:marLeft w:val="0"/>
      <w:marRight w:val="0"/>
      <w:marTop w:val="0"/>
      <w:marBottom w:val="0"/>
      <w:divBdr>
        <w:top w:val="none" w:sz="0" w:space="0" w:color="auto"/>
        <w:left w:val="none" w:sz="0" w:space="0" w:color="auto"/>
        <w:bottom w:val="none" w:sz="0" w:space="0" w:color="auto"/>
        <w:right w:val="none" w:sz="0" w:space="0" w:color="auto"/>
      </w:divBdr>
      <w:divsChild>
        <w:div w:id="1871265079">
          <w:marLeft w:val="547"/>
          <w:marRight w:val="0"/>
          <w:marTop w:val="134"/>
          <w:marBottom w:val="0"/>
          <w:divBdr>
            <w:top w:val="none" w:sz="0" w:space="0" w:color="auto"/>
            <w:left w:val="none" w:sz="0" w:space="0" w:color="auto"/>
            <w:bottom w:val="none" w:sz="0" w:space="0" w:color="auto"/>
            <w:right w:val="none" w:sz="0" w:space="0" w:color="auto"/>
          </w:divBdr>
        </w:div>
        <w:div w:id="1871265087">
          <w:marLeft w:val="547"/>
          <w:marRight w:val="0"/>
          <w:marTop w:val="134"/>
          <w:marBottom w:val="0"/>
          <w:divBdr>
            <w:top w:val="none" w:sz="0" w:space="0" w:color="auto"/>
            <w:left w:val="none" w:sz="0" w:space="0" w:color="auto"/>
            <w:bottom w:val="none" w:sz="0" w:space="0" w:color="auto"/>
            <w:right w:val="none" w:sz="0" w:space="0" w:color="auto"/>
          </w:divBdr>
        </w:div>
        <w:div w:id="1871265101">
          <w:marLeft w:val="547"/>
          <w:marRight w:val="0"/>
          <w:marTop w:val="134"/>
          <w:marBottom w:val="0"/>
          <w:divBdr>
            <w:top w:val="none" w:sz="0" w:space="0" w:color="auto"/>
            <w:left w:val="none" w:sz="0" w:space="0" w:color="auto"/>
            <w:bottom w:val="none" w:sz="0" w:space="0" w:color="auto"/>
            <w:right w:val="none" w:sz="0" w:space="0" w:color="auto"/>
          </w:divBdr>
        </w:div>
        <w:div w:id="1871265111">
          <w:marLeft w:val="547"/>
          <w:marRight w:val="0"/>
          <w:marTop w:val="134"/>
          <w:marBottom w:val="0"/>
          <w:divBdr>
            <w:top w:val="none" w:sz="0" w:space="0" w:color="auto"/>
            <w:left w:val="none" w:sz="0" w:space="0" w:color="auto"/>
            <w:bottom w:val="none" w:sz="0" w:space="0" w:color="auto"/>
            <w:right w:val="none" w:sz="0" w:space="0" w:color="auto"/>
          </w:divBdr>
        </w:div>
      </w:divsChild>
    </w:div>
    <w:div w:id="1871265065">
      <w:marLeft w:val="0"/>
      <w:marRight w:val="0"/>
      <w:marTop w:val="0"/>
      <w:marBottom w:val="0"/>
      <w:divBdr>
        <w:top w:val="none" w:sz="0" w:space="0" w:color="auto"/>
        <w:left w:val="none" w:sz="0" w:space="0" w:color="auto"/>
        <w:bottom w:val="none" w:sz="0" w:space="0" w:color="auto"/>
        <w:right w:val="none" w:sz="0" w:space="0" w:color="auto"/>
      </w:divBdr>
      <w:divsChild>
        <w:div w:id="1871265088">
          <w:marLeft w:val="0"/>
          <w:marRight w:val="0"/>
          <w:marTop w:val="0"/>
          <w:marBottom w:val="0"/>
          <w:divBdr>
            <w:top w:val="none" w:sz="0" w:space="0" w:color="auto"/>
            <w:left w:val="none" w:sz="0" w:space="0" w:color="auto"/>
            <w:bottom w:val="none" w:sz="0" w:space="0" w:color="auto"/>
            <w:right w:val="none" w:sz="0" w:space="0" w:color="auto"/>
          </w:divBdr>
          <w:divsChild>
            <w:div w:id="1871265082">
              <w:marLeft w:val="0"/>
              <w:marRight w:val="0"/>
              <w:marTop w:val="0"/>
              <w:marBottom w:val="0"/>
              <w:divBdr>
                <w:top w:val="none" w:sz="0" w:space="0" w:color="auto"/>
                <w:left w:val="none" w:sz="0" w:space="0" w:color="auto"/>
                <w:bottom w:val="none" w:sz="0" w:space="0" w:color="auto"/>
                <w:right w:val="none" w:sz="0" w:space="0" w:color="auto"/>
              </w:divBdr>
            </w:div>
            <w:div w:id="18712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5066">
      <w:marLeft w:val="0"/>
      <w:marRight w:val="0"/>
      <w:marTop w:val="0"/>
      <w:marBottom w:val="0"/>
      <w:divBdr>
        <w:top w:val="none" w:sz="0" w:space="0" w:color="auto"/>
        <w:left w:val="none" w:sz="0" w:space="0" w:color="auto"/>
        <w:bottom w:val="none" w:sz="0" w:space="0" w:color="auto"/>
        <w:right w:val="none" w:sz="0" w:space="0" w:color="auto"/>
      </w:divBdr>
    </w:div>
    <w:div w:id="1871265067">
      <w:marLeft w:val="0"/>
      <w:marRight w:val="0"/>
      <w:marTop w:val="0"/>
      <w:marBottom w:val="0"/>
      <w:divBdr>
        <w:top w:val="none" w:sz="0" w:space="0" w:color="auto"/>
        <w:left w:val="none" w:sz="0" w:space="0" w:color="auto"/>
        <w:bottom w:val="none" w:sz="0" w:space="0" w:color="auto"/>
        <w:right w:val="none" w:sz="0" w:space="0" w:color="auto"/>
      </w:divBdr>
    </w:div>
    <w:div w:id="1871265074">
      <w:marLeft w:val="0"/>
      <w:marRight w:val="0"/>
      <w:marTop w:val="0"/>
      <w:marBottom w:val="0"/>
      <w:divBdr>
        <w:top w:val="none" w:sz="0" w:space="0" w:color="auto"/>
        <w:left w:val="none" w:sz="0" w:space="0" w:color="auto"/>
        <w:bottom w:val="none" w:sz="0" w:space="0" w:color="auto"/>
        <w:right w:val="none" w:sz="0" w:space="0" w:color="auto"/>
      </w:divBdr>
    </w:div>
    <w:div w:id="1871265077">
      <w:marLeft w:val="0"/>
      <w:marRight w:val="0"/>
      <w:marTop w:val="0"/>
      <w:marBottom w:val="0"/>
      <w:divBdr>
        <w:top w:val="none" w:sz="0" w:space="0" w:color="auto"/>
        <w:left w:val="none" w:sz="0" w:space="0" w:color="auto"/>
        <w:bottom w:val="none" w:sz="0" w:space="0" w:color="auto"/>
        <w:right w:val="none" w:sz="0" w:space="0" w:color="auto"/>
      </w:divBdr>
      <w:divsChild>
        <w:div w:id="1871265058">
          <w:marLeft w:val="547"/>
          <w:marRight w:val="0"/>
          <w:marTop w:val="106"/>
          <w:marBottom w:val="0"/>
          <w:divBdr>
            <w:top w:val="none" w:sz="0" w:space="0" w:color="auto"/>
            <w:left w:val="none" w:sz="0" w:space="0" w:color="auto"/>
            <w:bottom w:val="none" w:sz="0" w:space="0" w:color="auto"/>
            <w:right w:val="none" w:sz="0" w:space="0" w:color="auto"/>
          </w:divBdr>
        </w:div>
        <w:div w:id="1871265069">
          <w:marLeft w:val="547"/>
          <w:marRight w:val="0"/>
          <w:marTop w:val="106"/>
          <w:marBottom w:val="0"/>
          <w:divBdr>
            <w:top w:val="none" w:sz="0" w:space="0" w:color="auto"/>
            <w:left w:val="none" w:sz="0" w:space="0" w:color="auto"/>
            <w:bottom w:val="none" w:sz="0" w:space="0" w:color="auto"/>
            <w:right w:val="none" w:sz="0" w:space="0" w:color="auto"/>
          </w:divBdr>
        </w:div>
        <w:div w:id="1871265076">
          <w:marLeft w:val="547"/>
          <w:marRight w:val="0"/>
          <w:marTop w:val="106"/>
          <w:marBottom w:val="0"/>
          <w:divBdr>
            <w:top w:val="none" w:sz="0" w:space="0" w:color="auto"/>
            <w:left w:val="none" w:sz="0" w:space="0" w:color="auto"/>
            <w:bottom w:val="none" w:sz="0" w:space="0" w:color="auto"/>
            <w:right w:val="none" w:sz="0" w:space="0" w:color="auto"/>
          </w:divBdr>
        </w:div>
        <w:div w:id="1871265115">
          <w:marLeft w:val="547"/>
          <w:marRight w:val="0"/>
          <w:marTop w:val="106"/>
          <w:marBottom w:val="0"/>
          <w:divBdr>
            <w:top w:val="none" w:sz="0" w:space="0" w:color="auto"/>
            <w:left w:val="none" w:sz="0" w:space="0" w:color="auto"/>
            <w:bottom w:val="none" w:sz="0" w:space="0" w:color="auto"/>
            <w:right w:val="none" w:sz="0" w:space="0" w:color="auto"/>
          </w:divBdr>
        </w:div>
      </w:divsChild>
    </w:div>
    <w:div w:id="1871265083">
      <w:marLeft w:val="0"/>
      <w:marRight w:val="0"/>
      <w:marTop w:val="0"/>
      <w:marBottom w:val="0"/>
      <w:divBdr>
        <w:top w:val="none" w:sz="0" w:space="0" w:color="auto"/>
        <w:left w:val="none" w:sz="0" w:space="0" w:color="auto"/>
        <w:bottom w:val="none" w:sz="0" w:space="0" w:color="auto"/>
        <w:right w:val="none" w:sz="0" w:space="0" w:color="auto"/>
      </w:divBdr>
      <w:divsChild>
        <w:div w:id="1871265075">
          <w:marLeft w:val="0"/>
          <w:marRight w:val="0"/>
          <w:marTop w:val="0"/>
          <w:marBottom w:val="0"/>
          <w:divBdr>
            <w:top w:val="none" w:sz="0" w:space="0" w:color="auto"/>
            <w:left w:val="none" w:sz="0" w:space="0" w:color="auto"/>
            <w:bottom w:val="none" w:sz="0" w:space="0" w:color="auto"/>
            <w:right w:val="none" w:sz="0" w:space="0" w:color="auto"/>
          </w:divBdr>
          <w:divsChild>
            <w:div w:id="1871265062">
              <w:marLeft w:val="0"/>
              <w:marRight w:val="0"/>
              <w:marTop w:val="0"/>
              <w:marBottom w:val="0"/>
              <w:divBdr>
                <w:top w:val="none" w:sz="0" w:space="0" w:color="auto"/>
                <w:left w:val="none" w:sz="0" w:space="0" w:color="auto"/>
                <w:bottom w:val="none" w:sz="0" w:space="0" w:color="auto"/>
                <w:right w:val="none" w:sz="0" w:space="0" w:color="auto"/>
              </w:divBdr>
            </w:div>
            <w:div w:id="1871265064">
              <w:marLeft w:val="0"/>
              <w:marRight w:val="0"/>
              <w:marTop w:val="0"/>
              <w:marBottom w:val="0"/>
              <w:divBdr>
                <w:top w:val="none" w:sz="0" w:space="0" w:color="auto"/>
                <w:left w:val="none" w:sz="0" w:space="0" w:color="auto"/>
                <w:bottom w:val="none" w:sz="0" w:space="0" w:color="auto"/>
                <w:right w:val="none" w:sz="0" w:space="0" w:color="auto"/>
              </w:divBdr>
            </w:div>
            <w:div w:id="18712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5092">
      <w:marLeft w:val="0"/>
      <w:marRight w:val="0"/>
      <w:marTop w:val="0"/>
      <w:marBottom w:val="0"/>
      <w:divBdr>
        <w:top w:val="none" w:sz="0" w:space="0" w:color="auto"/>
        <w:left w:val="none" w:sz="0" w:space="0" w:color="auto"/>
        <w:bottom w:val="none" w:sz="0" w:space="0" w:color="auto"/>
        <w:right w:val="none" w:sz="0" w:space="0" w:color="auto"/>
      </w:divBdr>
      <w:divsChild>
        <w:div w:id="1871265060">
          <w:marLeft w:val="547"/>
          <w:marRight w:val="0"/>
          <w:marTop w:val="77"/>
          <w:marBottom w:val="0"/>
          <w:divBdr>
            <w:top w:val="none" w:sz="0" w:space="0" w:color="auto"/>
            <w:left w:val="none" w:sz="0" w:space="0" w:color="auto"/>
            <w:bottom w:val="none" w:sz="0" w:space="0" w:color="auto"/>
            <w:right w:val="none" w:sz="0" w:space="0" w:color="auto"/>
          </w:divBdr>
        </w:div>
        <w:div w:id="1871265080">
          <w:marLeft w:val="547"/>
          <w:marRight w:val="0"/>
          <w:marTop w:val="77"/>
          <w:marBottom w:val="0"/>
          <w:divBdr>
            <w:top w:val="none" w:sz="0" w:space="0" w:color="auto"/>
            <w:left w:val="none" w:sz="0" w:space="0" w:color="auto"/>
            <w:bottom w:val="none" w:sz="0" w:space="0" w:color="auto"/>
            <w:right w:val="none" w:sz="0" w:space="0" w:color="auto"/>
          </w:divBdr>
        </w:div>
        <w:div w:id="1871265084">
          <w:marLeft w:val="547"/>
          <w:marRight w:val="0"/>
          <w:marTop w:val="77"/>
          <w:marBottom w:val="0"/>
          <w:divBdr>
            <w:top w:val="none" w:sz="0" w:space="0" w:color="auto"/>
            <w:left w:val="none" w:sz="0" w:space="0" w:color="auto"/>
            <w:bottom w:val="none" w:sz="0" w:space="0" w:color="auto"/>
            <w:right w:val="none" w:sz="0" w:space="0" w:color="auto"/>
          </w:divBdr>
        </w:div>
        <w:div w:id="1871265086">
          <w:marLeft w:val="547"/>
          <w:marRight w:val="0"/>
          <w:marTop w:val="77"/>
          <w:marBottom w:val="0"/>
          <w:divBdr>
            <w:top w:val="none" w:sz="0" w:space="0" w:color="auto"/>
            <w:left w:val="none" w:sz="0" w:space="0" w:color="auto"/>
            <w:bottom w:val="none" w:sz="0" w:space="0" w:color="auto"/>
            <w:right w:val="none" w:sz="0" w:space="0" w:color="auto"/>
          </w:divBdr>
        </w:div>
        <w:div w:id="1871265089">
          <w:marLeft w:val="547"/>
          <w:marRight w:val="0"/>
          <w:marTop w:val="77"/>
          <w:marBottom w:val="0"/>
          <w:divBdr>
            <w:top w:val="none" w:sz="0" w:space="0" w:color="auto"/>
            <w:left w:val="none" w:sz="0" w:space="0" w:color="auto"/>
            <w:bottom w:val="none" w:sz="0" w:space="0" w:color="auto"/>
            <w:right w:val="none" w:sz="0" w:space="0" w:color="auto"/>
          </w:divBdr>
        </w:div>
        <w:div w:id="1871265094">
          <w:marLeft w:val="547"/>
          <w:marRight w:val="0"/>
          <w:marTop w:val="77"/>
          <w:marBottom w:val="0"/>
          <w:divBdr>
            <w:top w:val="none" w:sz="0" w:space="0" w:color="auto"/>
            <w:left w:val="none" w:sz="0" w:space="0" w:color="auto"/>
            <w:bottom w:val="none" w:sz="0" w:space="0" w:color="auto"/>
            <w:right w:val="none" w:sz="0" w:space="0" w:color="auto"/>
          </w:divBdr>
        </w:div>
        <w:div w:id="1871265098">
          <w:marLeft w:val="547"/>
          <w:marRight w:val="0"/>
          <w:marTop w:val="77"/>
          <w:marBottom w:val="0"/>
          <w:divBdr>
            <w:top w:val="none" w:sz="0" w:space="0" w:color="auto"/>
            <w:left w:val="none" w:sz="0" w:space="0" w:color="auto"/>
            <w:bottom w:val="none" w:sz="0" w:space="0" w:color="auto"/>
            <w:right w:val="none" w:sz="0" w:space="0" w:color="auto"/>
          </w:divBdr>
        </w:div>
        <w:div w:id="1871265107">
          <w:marLeft w:val="547"/>
          <w:marRight w:val="0"/>
          <w:marTop w:val="77"/>
          <w:marBottom w:val="0"/>
          <w:divBdr>
            <w:top w:val="none" w:sz="0" w:space="0" w:color="auto"/>
            <w:left w:val="none" w:sz="0" w:space="0" w:color="auto"/>
            <w:bottom w:val="none" w:sz="0" w:space="0" w:color="auto"/>
            <w:right w:val="none" w:sz="0" w:space="0" w:color="auto"/>
          </w:divBdr>
        </w:div>
        <w:div w:id="1871265109">
          <w:marLeft w:val="547"/>
          <w:marRight w:val="0"/>
          <w:marTop w:val="77"/>
          <w:marBottom w:val="0"/>
          <w:divBdr>
            <w:top w:val="none" w:sz="0" w:space="0" w:color="auto"/>
            <w:left w:val="none" w:sz="0" w:space="0" w:color="auto"/>
            <w:bottom w:val="none" w:sz="0" w:space="0" w:color="auto"/>
            <w:right w:val="none" w:sz="0" w:space="0" w:color="auto"/>
          </w:divBdr>
        </w:div>
        <w:div w:id="1871265110">
          <w:marLeft w:val="547"/>
          <w:marRight w:val="0"/>
          <w:marTop w:val="77"/>
          <w:marBottom w:val="0"/>
          <w:divBdr>
            <w:top w:val="none" w:sz="0" w:space="0" w:color="auto"/>
            <w:left w:val="none" w:sz="0" w:space="0" w:color="auto"/>
            <w:bottom w:val="none" w:sz="0" w:space="0" w:color="auto"/>
            <w:right w:val="none" w:sz="0" w:space="0" w:color="auto"/>
          </w:divBdr>
        </w:div>
        <w:div w:id="1871265119">
          <w:marLeft w:val="547"/>
          <w:marRight w:val="0"/>
          <w:marTop w:val="77"/>
          <w:marBottom w:val="0"/>
          <w:divBdr>
            <w:top w:val="none" w:sz="0" w:space="0" w:color="auto"/>
            <w:left w:val="none" w:sz="0" w:space="0" w:color="auto"/>
            <w:bottom w:val="none" w:sz="0" w:space="0" w:color="auto"/>
            <w:right w:val="none" w:sz="0" w:space="0" w:color="auto"/>
          </w:divBdr>
        </w:div>
      </w:divsChild>
    </w:div>
    <w:div w:id="1871265095">
      <w:marLeft w:val="0"/>
      <w:marRight w:val="0"/>
      <w:marTop w:val="0"/>
      <w:marBottom w:val="0"/>
      <w:divBdr>
        <w:top w:val="none" w:sz="0" w:space="0" w:color="auto"/>
        <w:left w:val="none" w:sz="0" w:space="0" w:color="auto"/>
        <w:bottom w:val="none" w:sz="0" w:space="0" w:color="auto"/>
        <w:right w:val="none" w:sz="0" w:space="0" w:color="auto"/>
      </w:divBdr>
      <w:divsChild>
        <w:div w:id="1871265085">
          <w:marLeft w:val="547"/>
          <w:marRight w:val="0"/>
          <w:marTop w:val="154"/>
          <w:marBottom w:val="0"/>
          <w:divBdr>
            <w:top w:val="none" w:sz="0" w:space="0" w:color="auto"/>
            <w:left w:val="none" w:sz="0" w:space="0" w:color="auto"/>
            <w:bottom w:val="none" w:sz="0" w:space="0" w:color="auto"/>
            <w:right w:val="none" w:sz="0" w:space="0" w:color="auto"/>
          </w:divBdr>
        </w:div>
      </w:divsChild>
    </w:div>
    <w:div w:id="1871265097">
      <w:marLeft w:val="0"/>
      <w:marRight w:val="0"/>
      <w:marTop w:val="0"/>
      <w:marBottom w:val="0"/>
      <w:divBdr>
        <w:top w:val="none" w:sz="0" w:space="0" w:color="auto"/>
        <w:left w:val="none" w:sz="0" w:space="0" w:color="auto"/>
        <w:bottom w:val="none" w:sz="0" w:space="0" w:color="auto"/>
        <w:right w:val="none" w:sz="0" w:space="0" w:color="auto"/>
      </w:divBdr>
      <w:divsChild>
        <w:div w:id="1871265068">
          <w:marLeft w:val="1166"/>
          <w:marRight w:val="0"/>
          <w:marTop w:val="154"/>
          <w:marBottom w:val="0"/>
          <w:divBdr>
            <w:top w:val="none" w:sz="0" w:space="0" w:color="auto"/>
            <w:left w:val="none" w:sz="0" w:space="0" w:color="auto"/>
            <w:bottom w:val="none" w:sz="0" w:space="0" w:color="auto"/>
            <w:right w:val="none" w:sz="0" w:space="0" w:color="auto"/>
          </w:divBdr>
        </w:div>
        <w:div w:id="1871265072">
          <w:marLeft w:val="1166"/>
          <w:marRight w:val="0"/>
          <w:marTop w:val="154"/>
          <w:marBottom w:val="0"/>
          <w:divBdr>
            <w:top w:val="none" w:sz="0" w:space="0" w:color="auto"/>
            <w:left w:val="none" w:sz="0" w:space="0" w:color="auto"/>
            <w:bottom w:val="none" w:sz="0" w:space="0" w:color="auto"/>
            <w:right w:val="none" w:sz="0" w:space="0" w:color="auto"/>
          </w:divBdr>
        </w:div>
        <w:div w:id="1871265073">
          <w:marLeft w:val="1166"/>
          <w:marRight w:val="0"/>
          <w:marTop w:val="154"/>
          <w:marBottom w:val="0"/>
          <w:divBdr>
            <w:top w:val="none" w:sz="0" w:space="0" w:color="auto"/>
            <w:left w:val="none" w:sz="0" w:space="0" w:color="auto"/>
            <w:bottom w:val="none" w:sz="0" w:space="0" w:color="auto"/>
            <w:right w:val="none" w:sz="0" w:space="0" w:color="auto"/>
          </w:divBdr>
        </w:div>
      </w:divsChild>
    </w:div>
    <w:div w:id="1871265099">
      <w:marLeft w:val="0"/>
      <w:marRight w:val="0"/>
      <w:marTop w:val="0"/>
      <w:marBottom w:val="0"/>
      <w:divBdr>
        <w:top w:val="none" w:sz="0" w:space="0" w:color="auto"/>
        <w:left w:val="none" w:sz="0" w:space="0" w:color="auto"/>
        <w:bottom w:val="none" w:sz="0" w:space="0" w:color="auto"/>
        <w:right w:val="none" w:sz="0" w:space="0" w:color="auto"/>
      </w:divBdr>
    </w:div>
    <w:div w:id="1871265105">
      <w:marLeft w:val="0"/>
      <w:marRight w:val="0"/>
      <w:marTop w:val="0"/>
      <w:marBottom w:val="0"/>
      <w:divBdr>
        <w:top w:val="none" w:sz="0" w:space="0" w:color="auto"/>
        <w:left w:val="none" w:sz="0" w:space="0" w:color="auto"/>
        <w:bottom w:val="none" w:sz="0" w:space="0" w:color="auto"/>
        <w:right w:val="none" w:sz="0" w:space="0" w:color="auto"/>
      </w:divBdr>
    </w:div>
    <w:div w:id="1871265114">
      <w:marLeft w:val="0"/>
      <w:marRight w:val="0"/>
      <w:marTop w:val="0"/>
      <w:marBottom w:val="0"/>
      <w:divBdr>
        <w:top w:val="none" w:sz="0" w:space="0" w:color="auto"/>
        <w:left w:val="none" w:sz="0" w:space="0" w:color="auto"/>
        <w:bottom w:val="none" w:sz="0" w:space="0" w:color="auto"/>
        <w:right w:val="none" w:sz="0" w:space="0" w:color="auto"/>
      </w:divBdr>
      <w:divsChild>
        <w:div w:id="1871265081">
          <w:marLeft w:val="0"/>
          <w:marRight w:val="0"/>
          <w:marTop w:val="0"/>
          <w:marBottom w:val="0"/>
          <w:divBdr>
            <w:top w:val="none" w:sz="0" w:space="0" w:color="auto"/>
            <w:left w:val="none" w:sz="0" w:space="0" w:color="auto"/>
            <w:bottom w:val="none" w:sz="0" w:space="0" w:color="auto"/>
            <w:right w:val="none" w:sz="0" w:space="0" w:color="auto"/>
          </w:divBdr>
          <w:divsChild>
            <w:div w:id="1871265063">
              <w:marLeft w:val="0"/>
              <w:marRight w:val="0"/>
              <w:marTop w:val="0"/>
              <w:marBottom w:val="0"/>
              <w:divBdr>
                <w:top w:val="none" w:sz="0" w:space="0" w:color="auto"/>
                <w:left w:val="none" w:sz="0" w:space="0" w:color="auto"/>
                <w:bottom w:val="none" w:sz="0" w:space="0" w:color="auto"/>
                <w:right w:val="none" w:sz="0" w:space="0" w:color="auto"/>
              </w:divBdr>
            </w:div>
            <w:div w:id="1871265078">
              <w:marLeft w:val="0"/>
              <w:marRight w:val="0"/>
              <w:marTop w:val="0"/>
              <w:marBottom w:val="0"/>
              <w:divBdr>
                <w:top w:val="none" w:sz="0" w:space="0" w:color="auto"/>
                <w:left w:val="none" w:sz="0" w:space="0" w:color="auto"/>
                <w:bottom w:val="none" w:sz="0" w:space="0" w:color="auto"/>
                <w:right w:val="none" w:sz="0" w:space="0" w:color="auto"/>
              </w:divBdr>
            </w:div>
            <w:div w:id="1871265090">
              <w:marLeft w:val="0"/>
              <w:marRight w:val="0"/>
              <w:marTop w:val="0"/>
              <w:marBottom w:val="0"/>
              <w:divBdr>
                <w:top w:val="none" w:sz="0" w:space="0" w:color="auto"/>
                <w:left w:val="none" w:sz="0" w:space="0" w:color="auto"/>
                <w:bottom w:val="none" w:sz="0" w:space="0" w:color="auto"/>
                <w:right w:val="none" w:sz="0" w:space="0" w:color="auto"/>
              </w:divBdr>
            </w:div>
            <w:div w:id="1871265091">
              <w:marLeft w:val="0"/>
              <w:marRight w:val="0"/>
              <w:marTop w:val="0"/>
              <w:marBottom w:val="0"/>
              <w:divBdr>
                <w:top w:val="none" w:sz="0" w:space="0" w:color="auto"/>
                <w:left w:val="none" w:sz="0" w:space="0" w:color="auto"/>
                <w:bottom w:val="none" w:sz="0" w:space="0" w:color="auto"/>
                <w:right w:val="none" w:sz="0" w:space="0" w:color="auto"/>
              </w:divBdr>
            </w:div>
            <w:div w:id="1871265096">
              <w:marLeft w:val="0"/>
              <w:marRight w:val="0"/>
              <w:marTop w:val="0"/>
              <w:marBottom w:val="0"/>
              <w:divBdr>
                <w:top w:val="none" w:sz="0" w:space="0" w:color="auto"/>
                <w:left w:val="none" w:sz="0" w:space="0" w:color="auto"/>
                <w:bottom w:val="none" w:sz="0" w:space="0" w:color="auto"/>
                <w:right w:val="none" w:sz="0" w:space="0" w:color="auto"/>
              </w:divBdr>
            </w:div>
            <w:div w:id="1871265100">
              <w:marLeft w:val="0"/>
              <w:marRight w:val="0"/>
              <w:marTop w:val="0"/>
              <w:marBottom w:val="0"/>
              <w:divBdr>
                <w:top w:val="none" w:sz="0" w:space="0" w:color="auto"/>
                <w:left w:val="none" w:sz="0" w:space="0" w:color="auto"/>
                <w:bottom w:val="none" w:sz="0" w:space="0" w:color="auto"/>
                <w:right w:val="none" w:sz="0" w:space="0" w:color="auto"/>
              </w:divBdr>
            </w:div>
            <w:div w:id="1871265102">
              <w:marLeft w:val="0"/>
              <w:marRight w:val="0"/>
              <w:marTop w:val="0"/>
              <w:marBottom w:val="0"/>
              <w:divBdr>
                <w:top w:val="none" w:sz="0" w:space="0" w:color="auto"/>
                <w:left w:val="none" w:sz="0" w:space="0" w:color="auto"/>
                <w:bottom w:val="none" w:sz="0" w:space="0" w:color="auto"/>
                <w:right w:val="none" w:sz="0" w:space="0" w:color="auto"/>
              </w:divBdr>
            </w:div>
            <w:div w:id="1871265103">
              <w:marLeft w:val="0"/>
              <w:marRight w:val="0"/>
              <w:marTop w:val="0"/>
              <w:marBottom w:val="0"/>
              <w:divBdr>
                <w:top w:val="none" w:sz="0" w:space="0" w:color="auto"/>
                <w:left w:val="none" w:sz="0" w:space="0" w:color="auto"/>
                <w:bottom w:val="none" w:sz="0" w:space="0" w:color="auto"/>
                <w:right w:val="none" w:sz="0" w:space="0" w:color="auto"/>
              </w:divBdr>
            </w:div>
            <w:div w:id="1871265106">
              <w:marLeft w:val="0"/>
              <w:marRight w:val="0"/>
              <w:marTop w:val="0"/>
              <w:marBottom w:val="0"/>
              <w:divBdr>
                <w:top w:val="none" w:sz="0" w:space="0" w:color="auto"/>
                <w:left w:val="none" w:sz="0" w:space="0" w:color="auto"/>
                <w:bottom w:val="none" w:sz="0" w:space="0" w:color="auto"/>
                <w:right w:val="none" w:sz="0" w:space="0" w:color="auto"/>
              </w:divBdr>
            </w:div>
            <w:div w:id="1871265108">
              <w:marLeft w:val="0"/>
              <w:marRight w:val="0"/>
              <w:marTop w:val="0"/>
              <w:marBottom w:val="0"/>
              <w:divBdr>
                <w:top w:val="none" w:sz="0" w:space="0" w:color="auto"/>
                <w:left w:val="none" w:sz="0" w:space="0" w:color="auto"/>
                <w:bottom w:val="none" w:sz="0" w:space="0" w:color="auto"/>
                <w:right w:val="none" w:sz="0" w:space="0" w:color="auto"/>
              </w:divBdr>
            </w:div>
            <w:div w:id="1871265112">
              <w:marLeft w:val="0"/>
              <w:marRight w:val="0"/>
              <w:marTop w:val="0"/>
              <w:marBottom w:val="0"/>
              <w:divBdr>
                <w:top w:val="none" w:sz="0" w:space="0" w:color="auto"/>
                <w:left w:val="none" w:sz="0" w:space="0" w:color="auto"/>
                <w:bottom w:val="none" w:sz="0" w:space="0" w:color="auto"/>
                <w:right w:val="none" w:sz="0" w:space="0" w:color="auto"/>
              </w:divBdr>
            </w:div>
            <w:div w:id="18712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5117">
      <w:marLeft w:val="0"/>
      <w:marRight w:val="0"/>
      <w:marTop w:val="0"/>
      <w:marBottom w:val="0"/>
      <w:divBdr>
        <w:top w:val="none" w:sz="0" w:space="0" w:color="auto"/>
        <w:left w:val="none" w:sz="0" w:space="0" w:color="auto"/>
        <w:bottom w:val="none" w:sz="0" w:space="0" w:color="auto"/>
        <w:right w:val="none" w:sz="0" w:space="0" w:color="auto"/>
      </w:divBdr>
      <w:divsChild>
        <w:div w:id="1871265059">
          <w:marLeft w:val="547"/>
          <w:marRight w:val="0"/>
          <w:marTop w:val="115"/>
          <w:marBottom w:val="0"/>
          <w:divBdr>
            <w:top w:val="none" w:sz="0" w:space="0" w:color="auto"/>
            <w:left w:val="none" w:sz="0" w:space="0" w:color="auto"/>
            <w:bottom w:val="none" w:sz="0" w:space="0" w:color="auto"/>
            <w:right w:val="none" w:sz="0" w:space="0" w:color="auto"/>
          </w:divBdr>
        </w:div>
        <w:div w:id="1871265070">
          <w:marLeft w:val="547"/>
          <w:marRight w:val="0"/>
          <w:marTop w:val="115"/>
          <w:marBottom w:val="0"/>
          <w:divBdr>
            <w:top w:val="none" w:sz="0" w:space="0" w:color="auto"/>
            <w:left w:val="none" w:sz="0" w:space="0" w:color="auto"/>
            <w:bottom w:val="none" w:sz="0" w:space="0" w:color="auto"/>
            <w:right w:val="none" w:sz="0" w:space="0" w:color="auto"/>
          </w:divBdr>
        </w:div>
        <w:div w:id="1871265093">
          <w:marLeft w:val="547"/>
          <w:marRight w:val="0"/>
          <w:marTop w:val="115"/>
          <w:marBottom w:val="0"/>
          <w:divBdr>
            <w:top w:val="none" w:sz="0" w:space="0" w:color="auto"/>
            <w:left w:val="none" w:sz="0" w:space="0" w:color="auto"/>
            <w:bottom w:val="none" w:sz="0" w:space="0" w:color="auto"/>
            <w:right w:val="none" w:sz="0" w:space="0" w:color="auto"/>
          </w:divBdr>
        </w:div>
        <w:div w:id="1871265113">
          <w:marLeft w:val="547"/>
          <w:marRight w:val="0"/>
          <w:marTop w:val="115"/>
          <w:marBottom w:val="0"/>
          <w:divBdr>
            <w:top w:val="none" w:sz="0" w:space="0" w:color="auto"/>
            <w:left w:val="none" w:sz="0" w:space="0" w:color="auto"/>
            <w:bottom w:val="none" w:sz="0" w:space="0" w:color="auto"/>
            <w:right w:val="none" w:sz="0" w:space="0" w:color="auto"/>
          </w:divBdr>
        </w:div>
        <w:div w:id="187126511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Microsoft_PowerPoint_Slide2.sld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package" Target="embeddings/Microsoft_PowerPoint_Slide1.sldx"/><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D079B-86A9-4FB0-B843-20368D539257}"/>
</file>

<file path=customXml/itemProps2.xml><?xml version="1.0" encoding="utf-8"?>
<ds:datastoreItem xmlns:ds="http://schemas.openxmlformats.org/officeDocument/2006/customXml" ds:itemID="{1B36E859-F2B5-42D6-B038-5E7A31ACE173}"/>
</file>

<file path=customXml/itemProps3.xml><?xml version="1.0" encoding="utf-8"?>
<ds:datastoreItem xmlns:ds="http://schemas.openxmlformats.org/officeDocument/2006/customXml" ds:itemID="{7D69DA98-9FCE-4AD0-A99F-D5AFEE5F0CE7}"/>
</file>

<file path=docProps/app.xml><?xml version="1.0" encoding="utf-8"?>
<Properties xmlns="http://schemas.openxmlformats.org/officeDocument/2006/extended-properties" xmlns:vt="http://schemas.openxmlformats.org/officeDocument/2006/docPropsVTypes">
  <Template>Normal</Template>
  <TotalTime>274</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Training package on the Convention on the Rights of Persons with Disabilities</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package on the Convention on the Rights of Persons with Disabilities</dc:title>
  <dc:subject/>
  <dc:creator>Liam Mahony</dc:creator>
  <cp:keywords/>
  <dc:description/>
  <cp:lastModifiedBy>Krista Maria Orama</cp:lastModifiedBy>
  <cp:revision>94</cp:revision>
  <cp:lastPrinted>2010-05-12T16:49:00Z</cp:lastPrinted>
  <dcterms:created xsi:type="dcterms:W3CDTF">2010-05-25T20:43:00Z</dcterms:created>
  <dcterms:modified xsi:type="dcterms:W3CDTF">2013-05-28T10:22:00Z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2768700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