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sldx" ContentType="application/vnd.openxmlformats-officedocument.presentationml.slide"/>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6287" w:rsidRPr="0016067E" w:rsidRDefault="00636287" w:rsidP="00636287">
      <w:pPr>
        <w:rPr>
          <w:rFonts w:ascii="Arial" w:hAnsi="Arial" w:cs="Arial"/>
          <w:noProof/>
          <w:lang w:val="en-GB"/>
        </w:rPr>
      </w:pPr>
      <w:r>
        <w:rPr>
          <w:rFonts w:ascii="Arial" w:hAnsi="Arial" w:cs="Arial"/>
          <w:noProof/>
          <w:lang w:val="fr-FR" w:eastAsia="fr-FR"/>
        </w:rPr>
        <mc:AlternateContent>
          <mc:Choice Requires="wps">
            <w:drawing>
              <wp:anchor distT="0" distB="0" distL="114300" distR="114300" simplePos="0" relativeHeight="251659264" behindDoc="0" locked="0" layoutInCell="1" allowOverlap="1" wp14:anchorId="42AE9865" wp14:editId="3F193761">
                <wp:simplePos x="0" y="0"/>
                <wp:positionH relativeFrom="column">
                  <wp:posOffset>1153388</wp:posOffset>
                </wp:positionH>
                <wp:positionV relativeFrom="paragraph">
                  <wp:posOffset>-45187</wp:posOffset>
                </wp:positionV>
                <wp:extent cx="4237990" cy="301625"/>
                <wp:effectExtent l="13970" t="8890" r="5715" b="13335"/>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37990" cy="301625"/>
                        </a:xfrm>
                        <a:prstGeom prst="flowChartAlternateProcess">
                          <a:avLst/>
                        </a:prstGeom>
                        <a:solidFill>
                          <a:srgbClr val="0070C0"/>
                        </a:solidFill>
                        <a:ln w="6350">
                          <a:solidFill>
                            <a:srgbClr val="4F81BD"/>
                          </a:solidFill>
                          <a:miter lim="800000"/>
                          <a:headEnd/>
                          <a:tailEnd/>
                        </a:ln>
                      </wps:spPr>
                      <wps:txbx>
                        <w:txbxContent>
                          <w:p w:rsidR="00636287" w:rsidRPr="00723ABD" w:rsidRDefault="00066016" w:rsidP="00636287">
                            <w:pPr>
                              <w:jc w:val="center"/>
                              <w:rPr>
                                <w:rFonts w:ascii="Calibri" w:hAnsi="Calibri"/>
                                <w:b/>
                                <w:color w:val="FFFFFF"/>
                                <w:sz w:val="28"/>
                                <w:szCs w:val="28"/>
                              </w:rPr>
                            </w:pPr>
                            <w:r w:rsidRPr="00066016">
                              <w:rPr>
                                <w:rFonts w:ascii="Calibri" w:hAnsi="Calibri"/>
                                <w:b/>
                                <w:color w:val="FFFFFF"/>
                                <w:sz w:val="28"/>
                                <w:szCs w:val="28"/>
                              </w:rPr>
                              <w:t>Nota para el facilitador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AE9865"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2" o:spid="_x0000_s1026" type="#_x0000_t176" style="position:absolute;margin-left:90.8pt;margin-top:-3.55pt;width:333.7pt;height:23.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" fillcolor="#0070c0" strokecolor="#4f81bd" strokeweight=".5pt">
                <v:textbox>
                  <w:txbxContent>
                    <w:p w:rsidR="00636287" w:rsidRPr="00723ABD" w:rsidRDefault="00066016" w:rsidP="00636287">
                      <w:pPr>
                        <w:jc w:val="center"/>
                        <w:rPr>
                          <w:rFonts w:ascii="Calibri" w:hAnsi="Calibri"/>
                          <w:b/>
                          <w:color w:val="FFFFFF"/>
                          <w:sz w:val="28"/>
                          <w:szCs w:val="28"/>
                        </w:rPr>
                      </w:pPr>
                      <w:r w:rsidRPr="00066016">
                        <w:rPr>
                          <w:rFonts w:ascii="Calibri" w:hAnsi="Calibri"/>
                          <w:b/>
                          <w:color w:val="FFFFFF"/>
                          <w:sz w:val="28"/>
                          <w:szCs w:val="28"/>
                        </w:rPr>
                        <w:t>Nota para el facilitador</w:t>
                      </w:r>
                    </w:p>
                  </w:txbxContent>
                </v:textbox>
              </v:shape>
            </w:pict>
          </mc:Fallback>
        </mc:AlternateContent>
      </w:r>
    </w:p>
    <w:p w:rsidR="00636287" w:rsidRPr="00636287" w:rsidRDefault="00636287" w:rsidP="00636287">
      <w:pPr>
        <w:rPr>
          <w:rFonts w:ascii="Arial" w:hAnsi="Arial" w:cs="Arial"/>
          <w:u w:val="single"/>
          <w:lang w:val="en-GB"/>
        </w:rPr>
      </w:pPr>
    </w:p>
    <w:tbl>
      <w:tblPr>
        <w:tblpPr w:leftFromText="180" w:rightFromText="180" w:vertAnchor="page" w:horzAnchor="margin" w:tblpY="2056"/>
        <w:tblW w:w="5000" w:type="pct"/>
        <w:tblBorders>
          <w:top w:val="single" w:sz="8" w:space="0" w:color="1F497D"/>
          <w:left w:val="single" w:sz="8" w:space="0" w:color="1F497D"/>
          <w:bottom w:val="single" w:sz="8" w:space="0" w:color="1F497D"/>
          <w:right w:val="single" w:sz="8" w:space="0" w:color="1F497D"/>
          <w:insideH w:val="single" w:sz="8" w:space="0" w:color="1F497D"/>
          <w:insideV w:val="single" w:sz="8" w:space="0" w:color="1F497D"/>
        </w:tblBorders>
        <w:tblLayout w:type="fixed"/>
        <w:tblLook w:val="01E0" w:firstRow="1" w:lastRow="1" w:firstColumn="1" w:lastColumn="1" w:noHBand="0" w:noVBand="0"/>
      </w:tblPr>
      <w:tblGrid>
        <w:gridCol w:w="1591"/>
        <w:gridCol w:w="7461"/>
      </w:tblGrid>
      <w:tr w:rsidR="00636287" w:rsidRPr="0016067E" w:rsidTr="000E62F3">
        <w:trPr>
          <w:trHeight w:val="619"/>
        </w:trPr>
        <w:tc>
          <w:tcPr>
            <w:tcW w:w="879" w:type="pct"/>
          </w:tcPr>
          <w:p w:rsidR="00523E8B" w:rsidRDefault="00066016" w:rsidP="000E62F3">
            <w:pPr>
              <w:pStyle w:val="Heading1"/>
              <w:spacing w:before="0" w:after="0"/>
              <w:jc w:val="center"/>
              <w:rPr>
                <w:rFonts w:cs="Arial"/>
                <w:b w:val="0"/>
                <w:sz w:val="24"/>
                <w:szCs w:val="24"/>
              </w:rPr>
            </w:pPr>
            <w:r w:rsidRPr="00066016">
              <w:rPr>
                <w:rFonts w:cs="Arial"/>
                <w:b w:val="0"/>
                <w:sz w:val="24"/>
                <w:szCs w:val="24"/>
              </w:rPr>
              <w:t>Módulo/</w:t>
            </w:r>
          </w:p>
          <w:p w:rsidR="00636287" w:rsidRPr="0016067E" w:rsidRDefault="00066016" w:rsidP="000E62F3">
            <w:pPr>
              <w:pStyle w:val="Heading1"/>
              <w:spacing w:before="0" w:after="0"/>
              <w:jc w:val="center"/>
              <w:rPr>
                <w:rFonts w:cs="Arial"/>
                <w:b w:val="0"/>
                <w:sz w:val="24"/>
                <w:szCs w:val="24"/>
              </w:rPr>
            </w:pPr>
            <w:r w:rsidRPr="00066016">
              <w:rPr>
                <w:rFonts w:cs="Arial"/>
                <w:b w:val="0"/>
                <w:sz w:val="24"/>
                <w:szCs w:val="24"/>
              </w:rPr>
              <w:t>tema</w:t>
            </w:r>
          </w:p>
          <w:p w:rsidR="00636287" w:rsidRPr="0016067E" w:rsidRDefault="00636287" w:rsidP="000E62F3">
            <w:pPr>
              <w:jc w:val="center"/>
              <w:rPr>
                <w:rFonts w:ascii="Arial" w:hAnsi="Arial" w:cs="Arial"/>
                <w:lang w:val="en-GB" w:eastAsia="en-GB"/>
              </w:rPr>
            </w:pPr>
            <w:r>
              <w:rPr>
                <w:rFonts w:ascii="Arial" w:hAnsi="Arial" w:cs="Arial"/>
                <w:noProof/>
                <w:lang w:val="fr-FR" w:eastAsia="fr-FR"/>
              </w:rPr>
              <mc:AlternateContent>
                <mc:Choice Requires="wps">
                  <w:drawing>
                    <wp:inline distT="0" distB="0" distL="0" distR="0" wp14:anchorId="75283F5E" wp14:editId="2413E38C">
                      <wp:extent cx="438150" cy="304800"/>
                      <wp:effectExtent l="0" t="0" r="19050" b="19050"/>
                      <wp:docPr id="17" name="Action Button: Information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38150" cy="304800"/>
                              </a:xfrm>
                              <a:prstGeom prst="actionButtonInformation">
                                <a:avLst/>
                              </a:prstGeom>
                              <a:solidFill>
                                <a:schemeClr val="tx2">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inline>
                  </w:drawing>
                </mc:Choice>
                <mc:Fallback>
                  <w:pict>
                    <v:shapetype w14:anchorId="701AC522" id="_x0000_t192" coordsize="21600,21600" o:spt="192" adj="1350" path="m,l,21600r21600,l21600,xem@0@0nfl@0@2@1@2@1@0xem,nfl@0@0em,21600nfl@0@2em21600,21600nfl@1@2em21600,nfl@1@0em@3@9nfqx@11@4@3@10@12@4@3@9xem@3@25nfqx@33@26@3@27@36@26@3@25xem@32@28nfl@32@29@34@29@34@30@32@30@32@31@37@31@37@30@35@30@35@28xe">
                      <v:stroke joinstyle="miter"/>
                      <v:formulas>
                        <v:f eqn="val #0"/>
                        <v:f eqn="sum width 0 #0"/>
                        <v:f eqn="sum height 0 #0"/>
                        <v:f eqn="prod width 1 2"/>
                        <v:f eqn="prod height 1 2"/>
                        <v:f eqn="prod #0 1 2"/>
                        <v:f eqn="prod #0 3 2"/>
                        <v:f eqn="sum @1 @5 0"/>
                        <v:f eqn="sum @2 @5 0"/>
                        <v:f eqn="sum @0 @4 8100"/>
                        <v:f eqn="sum @2 8100 @4"/>
                        <v:f eqn="sum @0 @3 8100"/>
                        <v:f eqn="sum @1 8100 @3"/>
                        <v:f eqn="sum @10 0 @9"/>
                        <v:f eqn="prod @13 1 32"/>
                        <v:f eqn="prod @13 5 32"/>
                        <v:f eqn="prod @13 9 32"/>
                        <v:f eqn="prod @13 5 16"/>
                        <v:f eqn="prod @13 3 8"/>
                        <v:f eqn="prod @13 13 32"/>
                        <v:f eqn="prod @13 19 32"/>
                        <v:f eqn="prod @13 5 8"/>
                        <v:f eqn="prod @13 11 16"/>
                        <v:f eqn="prod @13 13 16"/>
                        <v:f eqn="prod @13 7 8"/>
                        <v:f eqn="sum @9 @14 0"/>
                        <v:f eqn="sum @9 @15 0"/>
                        <v:f eqn="sum @9 @16 0"/>
                        <v:f eqn="sum @9 @17 0"/>
                        <v:f eqn="sum @9 @18 0"/>
                        <v:f eqn="sum @9 @23 0"/>
                        <v:f eqn="sum @9 @24 0"/>
                        <v:f eqn="sum @11 @17 0"/>
                        <v:f eqn="sum @11 @18 0"/>
                        <v:f eqn="sum @11 @19 0"/>
                        <v:f eqn="sum @11 @20 0"/>
                        <v:f eqn="sum @11 @21 0"/>
                        <v:f eqn="sum @11 @22 0"/>
                        <v:f eqn="sum @3 @5 0"/>
                        <v:f eqn="sum @4 @5 0"/>
                        <v:f eqn="sum @9 @5 0"/>
                        <v:f eqn="sum @10 @5 0"/>
                        <v:f eqn="sum @11 @5 0"/>
                        <v:f eqn="sum @12 @5 0"/>
                        <v:f eqn="sum @25 @5 0"/>
                        <v:f eqn="sum @26 @5 0"/>
                        <v:f eqn="sum @27 @5 0"/>
                        <v:f eqn="sum @28 @5 0"/>
                        <v:f eqn="sum @29 @5 0"/>
                        <v:f eqn="sum @30 @5 0"/>
                        <v:f eqn="sum @31 @5 0"/>
                        <v:f eqn="sum @32 @5 0"/>
                        <v:f eqn="sum @33 @5 0"/>
                        <v:f eqn="sum @34 @5 0"/>
                        <v:f eqn="sum @35 @5 0"/>
                        <v:f eqn="sum @36 @5 0"/>
                        <v:f eqn="sum @37 @5 0"/>
                      </v:formulas>
                      <v:path o:extrusionok="f" limo="10800,10800" o:connecttype="custom" o:connectlocs="0,@4;@0,@4;@3,21600;@3,@2;21600,@4;@1,@4;@3,0;@3,@0" textboxrect="@0,@0,@1,@2"/>
                      <v:handles>
                        <v:h position="#0,topLeft" switch="" xrange="0,5400"/>
                      </v:handles>
                      <o:complex v:ext="view"/>
                    </v:shapetype>
                    <v:shape id="Action Button: Information 16" o:spid="_x0000_s1026" type="#_x0000_t192" style="width:34.5pt;height:24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" fillcolor="#8496b0 [1951]" strokecolor="#1f4d78 [1604]" strokeweight="1pt">
                      <v:path arrowok="t"/>
                      <w10:anchorlock/>
                    </v:shape>
                  </w:pict>
                </mc:Fallback>
              </mc:AlternateContent>
            </w:r>
          </w:p>
          <w:p w:rsidR="00636287" w:rsidRPr="0016067E" w:rsidRDefault="00636287" w:rsidP="000E62F3">
            <w:pPr>
              <w:jc w:val="center"/>
              <w:rPr>
                <w:rFonts w:ascii="Arial" w:hAnsi="Arial" w:cs="Arial"/>
                <w:lang w:val="en-GB" w:eastAsia="en-GB"/>
              </w:rPr>
            </w:pPr>
          </w:p>
        </w:tc>
        <w:tc>
          <w:tcPr>
            <w:tcW w:w="4121" w:type="pct"/>
          </w:tcPr>
          <w:p w:rsidR="00636287" w:rsidRPr="0016067E" w:rsidRDefault="00636287" w:rsidP="000E62F3">
            <w:pPr>
              <w:spacing w:line="260" w:lineRule="exact"/>
              <w:ind w:right="22"/>
              <w:rPr>
                <w:rFonts w:ascii="Arial" w:hAnsi="Arial" w:cs="Arial"/>
                <w:b/>
                <w:color w:val="1F497D"/>
                <w:lang w:val="en-GB"/>
              </w:rPr>
            </w:pPr>
            <w:r w:rsidRPr="0016067E">
              <w:rPr>
                <w:rFonts w:ascii="Arial" w:hAnsi="Arial" w:cs="Arial"/>
                <w:b/>
                <w:color w:val="1F497D"/>
                <w:sz w:val="22"/>
                <w:szCs w:val="22"/>
                <w:lang w:val="en-GB"/>
              </w:rPr>
              <w:t>M</w:t>
            </w:r>
            <w:r w:rsidR="00066016">
              <w:rPr>
                <w:rFonts w:ascii="Arial" w:hAnsi="Arial" w:cs="Arial"/>
                <w:b/>
                <w:color w:val="1F497D"/>
                <w:sz w:val="22"/>
                <w:szCs w:val="22"/>
                <w:lang w:val="en-GB"/>
              </w:rPr>
              <w:t>ódulo</w:t>
            </w:r>
            <w:r w:rsidRPr="0016067E">
              <w:rPr>
                <w:rFonts w:ascii="Arial" w:hAnsi="Arial" w:cs="Arial"/>
                <w:b/>
                <w:color w:val="1F497D"/>
                <w:sz w:val="22"/>
                <w:szCs w:val="22"/>
                <w:lang w:val="en-GB"/>
              </w:rPr>
              <w:t xml:space="preserve"> 4:</w:t>
            </w:r>
            <w:r>
              <w:rPr>
                <w:rFonts w:ascii="Arial" w:hAnsi="Arial" w:cs="Arial"/>
                <w:b/>
                <w:color w:val="1F497D"/>
                <w:sz w:val="22"/>
                <w:szCs w:val="22"/>
                <w:lang w:val="en-GB"/>
              </w:rPr>
              <w:t xml:space="preserve"> </w:t>
            </w:r>
            <w:r w:rsidR="00A72EF6">
              <w:rPr>
                <w:rFonts w:ascii="Arial" w:hAnsi="Arial" w:cs="Arial"/>
                <w:b/>
                <w:color w:val="1F497D"/>
                <w:sz w:val="22"/>
                <w:szCs w:val="22"/>
                <w:lang w:val="en-GB"/>
              </w:rPr>
              <w:t>Medidas de aplicación</w:t>
            </w:r>
          </w:p>
          <w:p w:rsidR="00636287" w:rsidRPr="0016067E" w:rsidRDefault="00636287" w:rsidP="000E62F3">
            <w:pPr>
              <w:pStyle w:val="ListParagraph"/>
              <w:ind w:left="360"/>
              <w:rPr>
                <w:rFonts w:ascii="Arial" w:hAnsi="Arial" w:cs="Arial"/>
                <w:bCs/>
                <w:lang w:val="en-GB"/>
              </w:rPr>
            </w:pPr>
          </w:p>
        </w:tc>
      </w:tr>
      <w:tr w:rsidR="00636287" w:rsidRPr="0016067E" w:rsidTr="000E62F3">
        <w:trPr>
          <w:trHeight w:val="1300"/>
        </w:trPr>
        <w:tc>
          <w:tcPr>
            <w:tcW w:w="879" w:type="pct"/>
          </w:tcPr>
          <w:p w:rsidR="00636287" w:rsidRPr="0016067E" w:rsidRDefault="00CB3167" w:rsidP="000E62F3">
            <w:pPr>
              <w:pStyle w:val="Heading1"/>
              <w:spacing w:before="0" w:after="0"/>
              <w:jc w:val="center"/>
              <w:rPr>
                <w:rFonts w:cs="Arial"/>
                <w:b w:val="0"/>
                <w:sz w:val="24"/>
                <w:szCs w:val="24"/>
              </w:rPr>
            </w:pPr>
            <w:r w:rsidRPr="00CB3167">
              <w:rPr>
                <w:rFonts w:cs="Arial"/>
                <w:b w:val="0"/>
                <w:sz w:val="24"/>
                <w:szCs w:val="24"/>
              </w:rPr>
              <w:t>Secuencia de la sesión</w:t>
            </w:r>
          </w:p>
          <w:p w:rsidR="00636287" w:rsidRPr="0016067E" w:rsidRDefault="00636287" w:rsidP="000E62F3">
            <w:pPr>
              <w:jc w:val="center"/>
              <w:rPr>
                <w:rFonts w:ascii="Arial" w:hAnsi="Arial" w:cs="Arial"/>
                <w:lang w:val="en-GB"/>
              </w:rPr>
            </w:pPr>
            <w:r w:rsidRPr="0016067E">
              <w:rPr>
                <w:rFonts w:ascii="Arial" w:hAnsi="Arial" w:cs="Arial"/>
                <w:lang w:val="en-GB"/>
              </w:rPr>
              <w:object w:dxaOrig="7191" w:dyaOrig="53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54pt" o:ole="">
                  <v:imagedata r:id="rId5" o:title=""/>
                </v:shape>
                <o:OLEObject Type="Embed" ProgID="PowerPoint.Slide.12" ShapeID="_x0000_i1025" DrawAspect="Content" ObjectID="_1499546675" r:id="rId6"/>
              </w:object>
            </w:r>
          </w:p>
        </w:tc>
        <w:tc>
          <w:tcPr>
            <w:tcW w:w="4121" w:type="pct"/>
          </w:tcPr>
          <w:p w:rsidR="00CB3167" w:rsidRPr="00CB3167" w:rsidRDefault="00CB3167" w:rsidP="00CB3167">
            <w:pPr>
              <w:pStyle w:val="ListParagraph"/>
              <w:numPr>
                <w:ilvl w:val="0"/>
                <w:numId w:val="4"/>
              </w:numPr>
              <w:rPr>
                <w:rFonts w:ascii="Arial" w:hAnsi="Arial" w:cs="Arial"/>
                <w:bCs/>
                <w:sz w:val="22"/>
                <w:szCs w:val="22"/>
                <w:lang w:val="en-GB"/>
              </w:rPr>
            </w:pPr>
            <w:r w:rsidRPr="00CB3167">
              <w:rPr>
                <w:rFonts w:ascii="Arial" w:hAnsi="Arial" w:cs="Arial"/>
                <w:bCs/>
                <w:sz w:val="22"/>
                <w:szCs w:val="22"/>
                <w:lang w:val="en-GB"/>
              </w:rPr>
              <w:t xml:space="preserve">Presentación </w:t>
            </w:r>
          </w:p>
          <w:p w:rsidR="00636287" w:rsidRPr="0016067E" w:rsidRDefault="00CB3167" w:rsidP="00CB3167">
            <w:pPr>
              <w:pStyle w:val="ListParagraph"/>
              <w:numPr>
                <w:ilvl w:val="0"/>
                <w:numId w:val="4"/>
              </w:numPr>
              <w:rPr>
                <w:rFonts w:ascii="Arial" w:hAnsi="Arial" w:cs="Arial"/>
                <w:bCs/>
                <w:lang w:val="en-GB"/>
              </w:rPr>
            </w:pPr>
            <w:r w:rsidRPr="00CB3167">
              <w:rPr>
                <w:rFonts w:ascii="Arial" w:hAnsi="Arial" w:cs="Arial"/>
                <w:bCs/>
                <w:sz w:val="22"/>
                <w:szCs w:val="22"/>
                <w:lang w:val="en-GB"/>
              </w:rPr>
              <w:t xml:space="preserve">Preguntas y respuestas </w:t>
            </w:r>
            <w:r w:rsidR="00636287" w:rsidRPr="0016067E">
              <w:rPr>
                <w:rFonts w:ascii="Arial" w:hAnsi="Arial" w:cs="Arial"/>
                <w:bCs/>
                <w:sz w:val="22"/>
                <w:szCs w:val="22"/>
                <w:lang w:val="en-GB"/>
              </w:rPr>
              <w:t xml:space="preserve"> </w:t>
            </w:r>
          </w:p>
          <w:p w:rsidR="00636287" w:rsidRPr="0016067E" w:rsidRDefault="00CB3167" w:rsidP="000E62F3">
            <w:pPr>
              <w:pStyle w:val="ListParagraph"/>
              <w:numPr>
                <w:ilvl w:val="0"/>
                <w:numId w:val="4"/>
              </w:numPr>
              <w:rPr>
                <w:rFonts w:ascii="Arial" w:hAnsi="Arial" w:cs="Arial"/>
                <w:bCs/>
                <w:lang w:val="en-GB"/>
              </w:rPr>
            </w:pPr>
            <w:r>
              <w:rPr>
                <w:rFonts w:ascii="Arial" w:hAnsi="Arial" w:cs="Arial"/>
                <w:bCs/>
                <w:lang w:val="en-GB"/>
              </w:rPr>
              <w:t>Actividad en grupo</w:t>
            </w:r>
          </w:p>
          <w:p w:rsidR="00636287" w:rsidRPr="0016067E" w:rsidRDefault="00636287" w:rsidP="00CB3167">
            <w:pPr>
              <w:pStyle w:val="ListParagraph"/>
              <w:ind w:left="360"/>
              <w:rPr>
                <w:rFonts w:ascii="Arial" w:hAnsi="Arial" w:cs="Arial"/>
                <w:bCs/>
                <w:lang w:val="en-GB"/>
              </w:rPr>
            </w:pPr>
          </w:p>
        </w:tc>
      </w:tr>
      <w:tr w:rsidR="00636287" w:rsidRPr="00D278FC" w:rsidTr="000E62F3">
        <w:trPr>
          <w:trHeight w:val="367"/>
        </w:trPr>
        <w:tc>
          <w:tcPr>
            <w:tcW w:w="879" w:type="pct"/>
          </w:tcPr>
          <w:p w:rsidR="00636287" w:rsidRPr="0016067E" w:rsidRDefault="00132670" w:rsidP="000E62F3">
            <w:pPr>
              <w:pStyle w:val="Heading1"/>
              <w:spacing w:before="0" w:after="0"/>
              <w:jc w:val="center"/>
              <w:rPr>
                <w:rFonts w:cs="Arial"/>
                <w:b w:val="0"/>
                <w:bCs w:val="0"/>
                <w:sz w:val="24"/>
                <w:szCs w:val="24"/>
              </w:rPr>
            </w:pPr>
            <w:r w:rsidRPr="00132670">
              <w:rPr>
                <w:rFonts w:cs="Arial"/>
                <w:b w:val="0"/>
                <w:bCs w:val="0"/>
                <w:sz w:val="24"/>
                <w:szCs w:val="24"/>
              </w:rPr>
              <w:t xml:space="preserve">Duración total </w:t>
            </w:r>
            <w:r w:rsidR="00636287" w:rsidRPr="0016067E">
              <w:rPr>
                <w:rFonts w:cs="Arial"/>
                <w:b w:val="0"/>
                <w:bCs w:val="0"/>
                <w:sz w:val="24"/>
                <w:szCs w:val="24"/>
              </w:rPr>
              <w:t xml:space="preserve"> </w:t>
            </w:r>
          </w:p>
          <w:p w:rsidR="00636287" w:rsidRPr="0016067E" w:rsidRDefault="00636287" w:rsidP="000E62F3">
            <w:pPr>
              <w:jc w:val="center"/>
              <w:rPr>
                <w:rFonts w:ascii="Arial" w:hAnsi="Arial" w:cs="Arial"/>
                <w:lang w:val="en-GB" w:eastAsia="en-GB"/>
              </w:rPr>
            </w:pPr>
            <w:r>
              <w:rPr>
                <w:rFonts w:ascii="Arial" w:hAnsi="Arial" w:cs="Arial"/>
                <w:noProof/>
                <w:lang w:val="fr-FR" w:eastAsia="fr-FR"/>
              </w:rPr>
              <mc:AlternateContent>
                <mc:Choice Requires="wpg">
                  <w:drawing>
                    <wp:inline distT="0" distB="0" distL="0" distR="0" wp14:anchorId="2A0D4901" wp14:editId="5AB6685B">
                      <wp:extent cx="571500" cy="419100"/>
                      <wp:effectExtent l="19050" t="57150" r="19050" b="19050"/>
                      <wp:docPr id="8"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1500" cy="419100"/>
                                <a:chOff x="2571736" y="2214554"/>
                                <a:chExt cx="2500330" cy="2571768"/>
                              </a:xfrm>
                            </wpg:grpSpPr>
                            <wps:wsp>
                              <wps:cNvPr id="10" name="Flowchart: Connector 10"/>
                              <wps:cNvSpPr/>
                              <wps:spPr>
                                <a:xfrm>
                                  <a:off x="2571736" y="2214554"/>
                                  <a:ext cx="2500330" cy="2571768"/>
                                </a:xfrm>
                                <a:prstGeom prst="flowChartConnector">
                                  <a:avLst/>
                                </a:prstGeom>
                                <a:noFill/>
                                <a:ln w="444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1" name="Isosceles Triangle 11"/>
                              <wps:cNvSpPr/>
                              <wps:spPr>
                                <a:xfrm>
                                  <a:off x="3643306" y="4357694"/>
                                  <a:ext cx="357190" cy="357190"/>
                                </a:xfrm>
                                <a:prstGeom prst="triangle">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2" name="Isosceles Triangle 12"/>
                              <wps:cNvSpPr/>
                              <wps:spPr>
                                <a:xfrm rot="16027609">
                                  <a:off x="4580727" y="3366290"/>
                                  <a:ext cx="357190" cy="357190"/>
                                </a:xfrm>
                                <a:prstGeom prst="triangle">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3" name="Isosceles Triangle 13"/>
                              <wps:cNvSpPr/>
                              <wps:spPr>
                                <a:xfrm rot="10800000">
                                  <a:off x="3643306" y="2285992"/>
                                  <a:ext cx="357190" cy="357190"/>
                                </a:xfrm>
                                <a:prstGeom prst="triangle">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4" name="Isosceles Triangle 14"/>
                              <wps:cNvSpPr/>
                              <wps:spPr>
                                <a:xfrm rot="5400000">
                                  <a:off x="2661664" y="3233177"/>
                                  <a:ext cx="357190" cy="357190"/>
                                </a:xfrm>
                                <a:prstGeom prst="triangle">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5" name="Straight Arrow Connector 15"/>
                              <wps:cNvCnPr/>
                              <wps:spPr>
                                <a:xfrm rot="16200000" flipV="1">
                                  <a:off x="3107521" y="2821777"/>
                                  <a:ext cx="857256" cy="500066"/>
                                </a:xfrm>
                                <a:prstGeom prst="straightConnector1">
                                  <a:avLst/>
                                </a:prstGeom>
                                <a:ln w="444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16" name="Straight Arrow Connector 16"/>
                              <wps:cNvCnPr/>
                              <wps:spPr>
                                <a:xfrm rot="16200000" flipV="1">
                                  <a:off x="3464711" y="3178967"/>
                                  <a:ext cx="652466" cy="9524"/>
                                </a:xfrm>
                                <a:prstGeom prst="straightConnector1">
                                  <a:avLst/>
                                </a:prstGeom>
                                <a:ln w="444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18" name="Flowchart: Connector 18"/>
                              <wps:cNvSpPr/>
                              <wps:spPr>
                                <a:xfrm>
                                  <a:off x="2786050" y="3929066"/>
                                  <a:ext cx="142876" cy="142876"/>
                                </a:xfrm>
                                <a:prstGeom prst="flowChartConnector">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9" name="Flowchart: Connector 19"/>
                              <wps:cNvSpPr/>
                              <wps:spPr>
                                <a:xfrm>
                                  <a:off x="3143240" y="4357694"/>
                                  <a:ext cx="142876" cy="142876"/>
                                </a:xfrm>
                                <a:prstGeom prst="flowChartConnector">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0" name="Flowchart: Connector 20"/>
                              <wps:cNvSpPr/>
                              <wps:spPr>
                                <a:xfrm>
                                  <a:off x="2786050" y="2928934"/>
                                  <a:ext cx="142876" cy="142876"/>
                                </a:xfrm>
                                <a:prstGeom prst="flowChartConnector">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1" name="Flowchart: Connector 21"/>
                              <wps:cNvSpPr/>
                              <wps:spPr>
                                <a:xfrm>
                                  <a:off x="3143240" y="2500306"/>
                                  <a:ext cx="142876" cy="142876"/>
                                </a:xfrm>
                                <a:prstGeom prst="flowChartConnector">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2" name="Flowchart: Connector 22"/>
                              <wps:cNvSpPr/>
                              <wps:spPr>
                                <a:xfrm>
                                  <a:off x="4286248" y="2500306"/>
                                  <a:ext cx="142876" cy="142876"/>
                                </a:xfrm>
                                <a:prstGeom prst="flowChartConnector">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3" name="Flowchart: Connector 23"/>
                              <wps:cNvSpPr/>
                              <wps:spPr>
                                <a:xfrm>
                                  <a:off x="4572000" y="2928934"/>
                                  <a:ext cx="142876" cy="142876"/>
                                </a:xfrm>
                                <a:prstGeom prst="flowChartConnector">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4" name="Flowchart: Connector 24"/>
                              <wps:cNvSpPr/>
                              <wps:spPr>
                                <a:xfrm>
                                  <a:off x="4643438" y="3929066"/>
                                  <a:ext cx="142876" cy="142876"/>
                                </a:xfrm>
                                <a:prstGeom prst="flowChartConnector">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5" name="Flowchart: Connector 25"/>
                              <wps:cNvSpPr/>
                              <wps:spPr>
                                <a:xfrm>
                                  <a:off x="4286248" y="4357694"/>
                                  <a:ext cx="142876" cy="142876"/>
                                </a:xfrm>
                                <a:prstGeom prst="flowChartConnector">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inline>
                  </w:drawing>
                </mc:Choice>
                <mc:Fallback>
                  <w:pict>
                    <v:group w14:anchorId="0B834791" id="Group 8" o:spid="_x0000_s1026" style="width:45pt;height:33pt;mso-position-horizontal-relative:char;mso-position-vertical-relative:line" coordorigin="25717,22145" coordsize="25003,25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">
                      <v:shapetype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10" o:spid="_x0000_s1027" type="#_x0000_t120" style="position:absolute;left:25717;top:22145;width:25003;height:2571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qnplMUA&#10;AADbAAAADwAAAGRycy9kb3ducmV2LnhtbESPQWvCQBCF70L/wzIFL0U3aisSs5FSKojtpal4HrLT&#10;JDQ7m2ZXjf/eORS8zfDevPdNthlcq87Uh8azgdk0AUVcettwZeDwvZ2sQIWIbLH1TAauFGCTP4wy&#10;TK2/8Bedi1gpCeGQooE6xi7VOpQ1OQxT3xGL9uN7h1HWvtK2x4uEu1bPk2SpHTYsDTV29FZT+Vuc&#10;nIEn/7E9Lq4t7V6eT2H2Pv/z+nNvzPhxeF2DijTEu/n/emcFX+jlFxlA5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qemUxQAAANsAAAAPAAAAAAAAAAAAAAAAAJgCAABkcnMv&#10;ZG93bnJldi54bWxQSwUGAAAAAAQABAD1AAAAigMAAAAA&#10;" filled="f" strokecolor="black [3213]" strokeweight="3.5pt">
                        <v:stroke joinstyle="miter"/>
                      </v:shape>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11" o:spid="_x0000_s1028" type="#_x0000_t5" style="position:absolute;left:36433;top:43576;width:3571;height:35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RYOvsQA&#10;AADbAAAADwAAAGRycy9kb3ducmV2LnhtbESPQWvCQBCF7wX/wzIFb3UTkVJS1yAFwYNiGwU9Dtnp&#10;JiQ7G7Krrv++Wyj0NsN78743yzLaXtxo9K1jBfksA0FcO92yUXA6bl7eQPiArLF3TAoe5KFcTZ6W&#10;WGh35y+6VcGIFMK+QAVNCEMhpa8bsuhnbiBO2rcbLYa0jkbqEe8p3PZynmWv0mLLidDgQB8N1V11&#10;tYn7iXk053jo4m5frQ1vr5fdQqnpc1y/gwgUw7/573qrU/0cfn9JA8jV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UWDr7EAAAA2wAAAA8AAAAAAAAAAAAAAAAAmAIAAGRycy9k&#10;b3ducmV2LnhtbFBLBQYAAAAABAAEAPUAAACJAwAAAAA=&#10;" fillcolor="#44546a [3215]" stroked="f" strokeweight="1pt"/>
                      <v:shape id="Isosceles Triangle 12" o:spid="_x0000_s1029" type="#_x0000_t5" style="position:absolute;left:45807;top:33662;width:3572;height:3572;rotation:-6086537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3e5b4A&#10;AADbAAAADwAAAGRycy9kb3ducmV2LnhtbERPTYvCMBC9L/gfwgheFk3VpUg1iiwqXq3ieWzGtphM&#10;SpPV+u+NIOxtHu9zFqvOGnGn1teOFYxHCQjiwumaSwWn43Y4A+EDskbjmBQ8ycNq2ftaYKbdgw90&#10;z0MpYgj7DBVUITSZlL6oyKIfuYY4clfXWgwRtqXULT5iuDVykiSptFhzbKiwod+Kilv+ZxVMdX4Z&#10;79PTuTCp70zz7TY7/aPUoN+t5yACdeFf/HHvdZw/gfcv8QC5fA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JN3uW+AAAA2wAAAA8AAAAAAAAAAAAAAAAAmAIAAGRycy9kb3ducmV2&#10;LnhtbFBLBQYAAAAABAAEAPUAAACDAwAAAAA=&#10;" fillcolor="#44546a [3215]" stroked="f" strokeweight="1pt"/>
                      <v:shape id="Isosceles Triangle 13" o:spid="_x0000_s1030" type="#_x0000_t5" style="position:absolute;left:36433;top:22859;width:3571;height:3572;rotation:1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8alsAA&#10;AADbAAAADwAAAGRycy9kb3ducmV2LnhtbERPS4vCMBC+C/sfwix403RVRKppcQVZj75g2dvYjG2x&#10;mZQmW6u/3giCt/n4nrNIO1OJlhpXWlbwNYxAEGdWl5wrOB7WgxkI55E1VpZJwY0cpMlHb4Gxtlfe&#10;Ubv3uQgh7GJUUHhfx1K6rCCDbmhr4sCdbWPQB9jkUjd4DeGmkqMomkqDJYeGAmtaFZRd9v9Gwb36&#10;OZvf7eRvd2xPLuN8PJp+s1L9z245B+Gp82/xy73RYf4Ynr+EA2Ty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8alsAAAADbAAAADwAAAAAAAAAAAAAAAACYAgAAZHJzL2Rvd25y&#10;ZXYueG1sUEsFBgAAAAAEAAQA9QAAAIUDAAAAAA==&#10;" fillcolor="#44546a [3215]" stroked="f" strokeweight="1pt"/>
                      <v:shape id="Isosceles Triangle 14" o:spid="_x0000_s1031" type="#_x0000_t5" style="position:absolute;left:26616;top:32331;width:3572;height:3572;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ZLecAA&#10;AADbAAAADwAAAGRycy9kb3ducmV2LnhtbERPPWvDMBDdC/0P4grdarkhmOBaCUlJINDJSRdvh3S1&#10;Ta2TsJRE/fdVoZDtHu/zmk2yk7jSHEbHCl6LEgSxdmbkXsHn+fCyAhEissHJMSn4oQCb9eNDg7Vx&#10;N27peoq9yCEcalQwxOhrKYMeyGIonCfO3JebLcYM516aGW853E5yUZaVtDhybhjQ0/tA+vt0sQrk&#10;7oz9sjt+6H3n27LSycsxKfX8lLZvICKleBf/u48mz1/C3y/5ALn+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NZLecAAAADbAAAADwAAAAAAAAAAAAAAAACYAgAAZHJzL2Rvd25y&#10;ZXYueG1sUEsFBgAAAAAEAAQA9QAAAIUDAAAAAA==&#10;" fillcolor="#44546a [3215]" stroked="f" strokeweight="1pt"/>
                      <v:shapetype id="_x0000_t32" coordsize="21600,21600" o:spt="32" o:oned="t" path="m,l21600,21600e" filled="f">
                        <v:path arrowok="t" fillok="f" o:connecttype="none"/>
                        <o:lock v:ext="edit" shapetype="t"/>
                      </v:shapetype>
                      <v:shape id="Straight Arrow Connector 15" o:spid="_x0000_s1032" type="#_x0000_t32" style="position:absolute;left:31074;top:28218;width:8573;height:5000;rotation:9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n/Hc8MAAADbAAAADwAAAGRycy9kb3ducmV2LnhtbERP30sCQRB+D/wflgl6y72Cyk5XkSKM&#10;o4fU1Nfhdrw9vJ09bie9/OvdIOhtPr6fM5n1vlFH6mId2MDdMANFXAZbc2Xga/12OwIVBdliE5gM&#10;/FCE2XRwNcHchhMv6biSSqUQjjkacCJtrnUsHXmMw9ASJ24fOo+SYFdp2+EphftG32fZo/ZYc2pw&#10;2NKLo/Kw+vYGFp+8eT5sd6+7My/cRzGSongSY26u+/kYlFAv/+I/97tN8x/g95d0gJ5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p/x3PDAAAA2wAAAA8AAAAAAAAAAAAA&#10;AAAAoQIAAGRycy9kb3ducmV2LnhtbFBLBQYAAAAABAAEAPkAAACRAwAAAAA=&#10;" strokecolor="black [3213]" strokeweight="3.5pt">
                        <v:stroke endarrow="open" joinstyle="miter"/>
                      </v:shape>
                      <v:shape id="Straight Arrow Connector 16" o:spid="_x0000_s1033" type="#_x0000_t32" style="position:absolute;left:34646;top:31789;width:6525;height:96;rotation:9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q1ZBMMAAADbAAAADwAAAGRycy9kb3ducmV2LnhtbERPS0vDQBC+C/6HZQRvdqOHtqbdlqJI&#10;JXiwtY/rkJ1mQ7OzITu2qb/eFYTe5uN7znTe+0adqIt1YAOPgwwUcRlszZWBzdfbwxhUFGSLTWAy&#10;cKEI89ntzRRzG868otNaKpVCOOZowIm0udaxdOQxDkJLnLhD6DxKgl2lbYfnFO4b/ZRlQ+2x5tTg&#10;sKUXR+Vx/e0NLD95+3zc7V/3P7x0H8VYimIkxtzf9YsJKKFeruJ/97tN84fw90s6QM9+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qtWQTDAAAA2wAAAA8AAAAAAAAAAAAA&#10;AAAAoQIAAGRycy9kb3ducmV2LnhtbFBLBQYAAAAABAAEAPkAAACRAwAAAAA=&#10;" strokecolor="black [3213]" strokeweight="3.5pt">
                        <v:stroke endarrow="open" joinstyle="miter"/>
                      </v:shape>
                      <v:shape id="Flowchart: Connector 18" o:spid="_x0000_s1034" type="#_x0000_t120" style="position:absolute;left:27860;top:39290;width:1429;height:14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2CTzMYA&#10;AADbAAAADwAAAGRycy9kb3ducmV2LnhtbESPT0vDQBDF74LfYRnBm920gn/SbosUBE1RaGxpj0N2&#10;mgSzs2F3beK37xwEbzO8N+/9ZrEaXafOFGLr2cB0koEirrxtuTaw+3q9ewIVE7LFzjMZ+KUIq+X1&#10;1QJz6wfe0rlMtZIQjjkaaFLqc61j1ZDDOPE9sWgnHxwmWUOtbcBBwl2nZ1n2oB22LA0N9rRuqPou&#10;f5yBY+EPH8/F5vBeDvfoPvXjttgHY25vxpc5qERj+jf/Xb9ZwRdY+UUG0MsL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2CTzMYAAADbAAAADwAAAAAAAAAAAAAAAACYAgAAZHJz&#10;L2Rvd25yZXYueG1sUEsFBgAAAAAEAAQA9QAAAIsDAAAAAA==&#10;" fillcolor="#5b9bd5 [3204]" strokecolor="#1f4d78 [1604]" strokeweight="1pt">
                        <v:stroke joinstyle="miter"/>
                      </v:shape>
                      <v:shape id="Flowchart: Connector 19" o:spid="_x0000_s1035" type="#_x0000_t120" style="position:absolute;left:31432;top:43576;width:1429;height:14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w2V8IA&#10;AADbAAAADwAAAGRycy9kb3ducmV2LnhtbERP32vCMBB+F/Y/hBvsTdM50NkZZQiDWVGw23CPR3Nr&#10;y5pLSaKt/70RBN/u4/t582VvGnEi52vLCp5HCQjiwuqaSwXfXx/DVxA+IGtsLJOCM3lYLh4Gc0y1&#10;7XhPpzyUIoawT1FBFUKbSumLigz6kW2JI/dnncEQoSuldtjFcNPIcZJMpMGaY0OFLa0qKv7zo1Hw&#10;m9nDdpZtDuu8e0Gzk9N99uOUenrs399ABOrDXXxzf+o4fwbXX+IBcnE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0LDZXwgAAANsAAAAPAAAAAAAAAAAAAAAAAJgCAABkcnMvZG93&#10;bnJldi54bWxQSwUGAAAAAAQABAD1AAAAhwMAAAAA&#10;" fillcolor="#5b9bd5 [3204]" strokecolor="#1f4d78 [1604]" strokeweight="1pt">
                        <v:stroke joinstyle="miter"/>
                      </v:shape>
                      <v:shape id="Flowchart: Connector 20" o:spid="_x0000_s1036" type="#_x0000_t120" style="position:absolute;left:27860;top:29289;width:1429;height:14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3pVd8IA&#10;AADbAAAADwAAAGRycy9kb3ducmV2LnhtbERPXWvCMBR9F/wP4Qp7m6kOpqtGEWGwdSi0brjHS3Nt&#10;i81NSTLb/fvlYeDj4Xyvt4NpxY2cbywrmE0TEMSl1Q1XCj5Pr49LED4ga2wtk4Jf8rDdjEdrTLXt&#10;OadbESoRQ9inqKAOoUul9GVNBv3UdsSRu1hnMEToKqkd9jHctHKeJM/SYMOxocaO9jWV1+LHKPjO&#10;7Pnwkn2c34v+Cc1RLvLsyyn1MBl2KxCBhnAX/7vftIJ5XB+/xB8gN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elV3wgAAANsAAAAPAAAAAAAAAAAAAAAAAJgCAABkcnMvZG93&#10;bnJldi54bWxQSwUGAAAAAAQABAD1AAAAhwMAAAAA&#10;" fillcolor="#5b9bd5 [3204]" strokecolor="#1f4d78 [1604]" strokeweight="1pt">
                        <v:stroke joinstyle="miter"/>
                      </v:shape>
                      <v:shape id="Flowchart: Connector 21" o:spid="_x0000_s1037" type="#_x0000_t120" style="position:absolute;left:31432;top:25003;width:1429;height:142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bw7MUA&#10;AADbAAAADwAAAGRycy9kb3ducmV2LnhtbESPQWvCQBSE70L/w/IK3nSjQrWpq4hQaCMVTBV7fGRf&#10;k9Ds27C7Nem/dwuCx2FmvmGW69404kLO15YVTMYJCOLC6ppLBcfP19EChA/IGhvLpOCPPKxXD4Ml&#10;ptp2fKBLHkoRIexTVFCF0KZS+qIig35sW+LofVtnMETpSqkddhFuGjlNkidpsOa4UGFL24qKn/zX&#10;KPjK7PnjOdud3/NuhmYv54fs5JQaPvabFxCB+nAP39pvWsF0Av9f4g+Qq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NvDsxQAAANsAAAAPAAAAAAAAAAAAAAAAAJgCAABkcnMv&#10;ZG93bnJldi54bWxQSwUGAAAAAAQABAD1AAAAigMAAAAA&#10;" fillcolor="#5b9bd5 [3204]" strokecolor="#1f4d78 [1604]" strokeweight="1pt">
                        <v:stroke joinstyle="miter"/>
                      </v:shape>
                      <v:shape id="Flowchart: Connector 22" o:spid="_x0000_s1038" type="#_x0000_t120" style="position:absolute;left:42862;top:25003;width:1429;height:142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ORum8UA&#10;AADbAAAADwAAAGRycy9kb3ducmV2LnhtbESPQWvCQBSE70L/w/IKvemmKVQbXUWEQhtpwVjR4yP7&#10;TEKzb8Pu1qT/3i0IPQ4z8w2zWA2mFRdyvrGs4HGSgCAurW64UvC1fx3PQPiArLG1TAp+ycNqeTda&#10;YKZtzzu6FKESEcI+QwV1CF0mpS9rMugntiOO3tk6gyFKV0ntsI9w08o0SZ6lwYbjQo0dbWoqv4sf&#10;o+CU2+PHS749vhf9E5pPOd3lB6fUw/2wnoMINIT/8K39phWkKfx9iT9AL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5G6bxQAAANsAAAAPAAAAAAAAAAAAAAAAAJgCAABkcnMv&#10;ZG93bnJldi54bWxQSwUGAAAAAAQABAD1AAAAigMAAAAA&#10;" fillcolor="#5b9bd5 [3204]" strokecolor="#1f4d78 [1604]" strokeweight="1pt">
                        <v:stroke joinstyle="miter"/>
                      </v:shape>
                      <v:shape id="Flowchart: Connector 23" o:spid="_x0000_s1039" type="#_x0000_t120" style="position:absolute;left:45720;top:29289;width:1428;height:14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6jLAMUA&#10;AADbAAAADwAAAGRycy9kb3ducmV2LnhtbESPQWvCQBSE74X+h+UVeqsbFdoaXUUEoaZUMCp6fGSf&#10;STD7NuyuJv333UKhx2FmvmFmi9404k7O15YVDAcJCOLC6ppLBYf9+uUdhA/IGhvLpOCbPCzmjw8z&#10;TLXteEf3PJQiQtinqKAKoU2l9EVFBv3AtsTRu1hnMETpSqkddhFuGjlKkldpsOa4UGFLq4qKa34z&#10;Cs6ZPX1Nss/TJu/GaLbybZcdnVLPT/1yCiJQH/7Df+0PrWA0ht8v8QfI+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qMsAxQAAANsAAAAPAAAAAAAAAAAAAAAAAJgCAABkcnMv&#10;ZG93bnJldi54bWxQSwUGAAAAAAQABAD1AAAAigMAAAAA&#10;" fillcolor="#5b9bd5 [3204]" strokecolor="#1f4d78 [1604]" strokeweight="1pt">
                        <v:stroke joinstyle="miter"/>
                      </v:shape>
                      <v:shape id="Flowchart: Connector 24" o:spid="_x0000_s1040" type="#_x0000_t120" style="position:absolute;left:46434;top:39290;width:1429;height:14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FTdMYA&#10;AADbAAAADwAAAGRycy9kb3ducmV2LnhtbESP3WrCQBSE74W+w3KE3tWNP7Q1dZVSENqIBVNFLw/Z&#10;0yQ0ezbsbk18e7dQ8HKYmW+Yxao3jTiT87VlBeNRAoK4sLrmUsH+a/3wDMIHZI2NZVJwIQ+r5d1g&#10;gam2He/onIdSRAj7FBVUIbSplL6oyKAf2ZY4et/WGQxRulJqh12Em0ZOkuRRGqw5LlTY0ltFxU/+&#10;axScMnvczrPN8SPvpmg+5dMuOzil7of96wuIQH24hf/b71rBZAZ/X+IPkM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EFTdMYAAADbAAAADwAAAAAAAAAAAAAAAACYAgAAZHJz&#10;L2Rvd25yZXYueG1sUEsFBgAAAAAEAAQA9QAAAIsDAAAAAA==&#10;" fillcolor="#5b9bd5 [3204]" strokecolor="#1f4d78 [1604]" strokeweight="1pt">
                        <v:stroke joinstyle="miter"/>
                      </v:shape>
                      <v:shape id="Flowchart: Connector 25" o:spid="_x0000_s1041" type="#_x0000_t120" style="position:absolute;left:42862;top:43576;width:1429;height:14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3278UA&#10;AADbAAAADwAAAGRycy9kb3ducmV2LnhtbESPQWvCQBSE70L/w/KE3upGxbamrlIKQhuxYKro8ZF9&#10;TUKzb8Pu1sR/7xYKHoeZ+YZZrHrTiDM5X1tWMB4lIIgLq2suFey/1g/PIHxA1thYJgUX8rBa3g0W&#10;mGrb8Y7OeShFhLBPUUEVQptK6YuKDPqRbYmj922dwRClK6V22EW4aeQkSR6lwZrjQoUtvVVU/OS/&#10;RsEps8ftPNscP/JuiuZTPu2yg1Pqfti/voAI1Idb+L/9rhVMZvD3Jf4Aub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DfbvxQAAANsAAAAPAAAAAAAAAAAAAAAAAJgCAABkcnMv&#10;ZG93bnJldi54bWxQSwUGAAAAAAQABAD1AAAAigMAAAAA&#10;" fillcolor="#5b9bd5 [3204]" strokecolor="#1f4d78 [1604]" strokeweight="1pt">
                        <v:stroke joinstyle="miter"/>
                      </v:shape>
                      <w10:anchorlock/>
                    </v:group>
                  </w:pict>
                </mc:Fallback>
              </mc:AlternateContent>
            </w:r>
          </w:p>
          <w:p w:rsidR="00636287" w:rsidRPr="0016067E" w:rsidRDefault="00636287" w:rsidP="000E62F3">
            <w:pPr>
              <w:jc w:val="center"/>
              <w:rPr>
                <w:rFonts w:ascii="Arial" w:hAnsi="Arial" w:cs="Arial"/>
                <w:sz w:val="16"/>
                <w:szCs w:val="16"/>
                <w:lang w:val="en-GB" w:eastAsia="en-GB"/>
              </w:rPr>
            </w:pPr>
          </w:p>
        </w:tc>
        <w:tc>
          <w:tcPr>
            <w:tcW w:w="4121" w:type="pct"/>
          </w:tcPr>
          <w:p w:rsidR="00636287" w:rsidRPr="00D278FC" w:rsidRDefault="00636287" w:rsidP="000E62F3">
            <w:pPr>
              <w:rPr>
                <w:rFonts w:ascii="Arial" w:hAnsi="Arial" w:cs="Arial"/>
                <w:bCs/>
                <w:lang w:val="es-ES"/>
              </w:rPr>
            </w:pPr>
            <w:r w:rsidRPr="00D278FC">
              <w:rPr>
                <w:rFonts w:ascii="Arial" w:hAnsi="Arial" w:cs="Arial"/>
                <w:bCs/>
                <w:sz w:val="22"/>
                <w:szCs w:val="22"/>
                <w:lang w:val="es-ES"/>
              </w:rPr>
              <w:t>+/- 2 hor</w:t>
            </w:r>
            <w:r w:rsidR="00D278FC" w:rsidRPr="00D278FC">
              <w:rPr>
                <w:rFonts w:ascii="Arial" w:hAnsi="Arial" w:cs="Arial"/>
                <w:bCs/>
                <w:sz w:val="22"/>
                <w:szCs w:val="22"/>
                <w:lang w:val="es-ES"/>
              </w:rPr>
              <w:t>a</w:t>
            </w:r>
            <w:r w:rsidRPr="00D278FC">
              <w:rPr>
                <w:rFonts w:ascii="Arial" w:hAnsi="Arial" w:cs="Arial"/>
                <w:bCs/>
                <w:sz w:val="22"/>
                <w:szCs w:val="22"/>
                <w:lang w:val="es-ES"/>
              </w:rPr>
              <w:t xml:space="preserve">s </w:t>
            </w:r>
          </w:p>
          <w:p w:rsidR="00636287" w:rsidRPr="00D278FC" w:rsidRDefault="00636287" w:rsidP="000E62F3">
            <w:pPr>
              <w:rPr>
                <w:rFonts w:ascii="Arial" w:hAnsi="Arial" w:cs="Arial"/>
                <w:bCs/>
                <w:lang w:val="es-ES"/>
              </w:rPr>
            </w:pPr>
            <w:r w:rsidRPr="00D278FC">
              <w:rPr>
                <w:rFonts w:ascii="Arial" w:hAnsi="Arial" w:cs="Arial"/>
                <w:bCs/>
                <w:lang w:val="es-ES"/>
              </w:rPr>
              <w:t>45 min</w:t>
            </w:r>
            <w:r w:rsidR="00D278FC" w:rsidRPr="00D278FC">
              <w:rPr>
                <w:rFonts w:ascii="Arial" w:hAnsi="Arial" w:cs="Arial"/>
                <w:bCs/>
                <w:lang w:val="es-ES"/>
              </w:rPr>
              <w:t>utos de</w:t>
            </w:r>
            <w:r w:rsidRPr="00D278FC">
              <w:rPr>
                <w:rFonts w:ascii="Arial" w:hAnsi="Arial" w:cs="Arial"/>
                <w:bCs/>
                <w:lang w:val="es-ES"/>
              </w:rPr>
              <w:t xml:space="preserve"> presenta</w:t>
            </w:r>
            <w:r w:rsidR="00D278FC" w:rsidRPr="00D278FC">
              <w:rPr>
                <w:rFonts w:ascii="Arial" w:hAnsi="Arial" w:cs="Arial"/>
                <w:bCs/>
                <w:lang w:val="es-ES"/>
              </w:rPr>
              <w:t>ción</w:t>
            </w:r>
          </w:p>
          <w:p w:rsidR="00636287" w:rsidRPr="00D278FC" w:rsidRDefault="00636287" w:rsidP="000E62F3">
            <w:pPr>
              <w:rPr>
                <w:rFonts w:ascii="Arial" w:hAnsi="Arial" w:cs="Arial"/>
                <w:bCs/>
                <w:lang w:val="es-ES"/>
              </w:rPr>
            </w:pPr>
            <w:r w:rsidRPr="00D278FC">
              <w:rPr>
                <w:rFonts w:ascii="Arial" w:hAnsi="Arial" w:cs="Arial"/>
                <w:bCs/>
                <w:lang w:val="es-ES"/>
              </w:rPr>
              <w:t>50 min</w:t>
            </w:r>
            <w:r w:rsidR="00D278FC" w:rsidRPr="00D278FC">
              <w:rPr>
                <w:rFonts w:ascii="Arial" w:hAnsi="Arial" w:cs="Arial"/>
                <w:bCs/>
                <w:lang w:val="es-ES"/>
              </w:rPr>
              <w:t xml:space="preserve">utos de </w:t>
            </w:r>
            <w:r w:rsidRPr="00D278FC">
              <w:rPr>
                <w:rFonts w:ascii="Arial" w:hAnsi="Arial" w:cs="Arial"/>
                <w:bCs/>
                <w:lang w:val="es-ES"/>
              </w:rPr>
              <w:t>“</w:t>
            </w:r>
            <w:r w:rsidR="00D278FC" w:rsidRPr="00D278FC">
              <w:rPr>
                <w:rFonts w:ascii="Arial" w:hAnsi="Arial" w:cs="Arial"/>
                <w:bCs/>
                <w:lang w:val="es-ES"/>
              </w:rPr>
              <w:t>Inventario de agentes para la aplicaci</w:t>
            </w:r>
            <w:r w:rsidR="00D278FC">
              <w:rPr>
                <w:rFonts w:ascii="Arial" w:hAnsi="Arial" w:cs="Arial"/>
                <w:bCs/>
                <w:lang w:val="es-ES"/>
              </w:rPr>
              <w:t>ón</w:t>
            </w:r>
            <w:r w:rsidRPr="00D278FC">
              <w:rPr>
                <w:rFonts w:ascii="Arial" w:hAnsi="Arial" w:cs="Arial"/>
                <w:bCs/>
                <w:lang w:val="es-ES"/>
              </w:rPr>
              <w:t>”</w:t>
            </w:r>
          </w:p>
          <w:p w:rsidR="00636287" w:rsidRPr="00D278FC" w:rsidRDefault="00636287" w:rsidP="000E62F3">
            <w:pPr>
              <w:rPr>
                <w:rFonts w:ascii="Arial" w:hAnsi="Arial" w:cs="Arial"/>
                <w:bCs/>
                <w:lang w:val="es-ES"/>
              </w:rPr>
            </w:pPr>
          </w:p>
        </w:tc>
      </w:tr>
      <w:tr w:rsidR="00636287" w:rsidRPr="00392DAA" w:rsidTr="000E62F3">
        <w:tc>
          <w:tcPr>
            <w:tcW w:w="879" w:type="pct"/>
          </w:tcPr>
          <w:p w:rsidR="00636287" w:rsidRPr="0016067E" w:rsidRDefault="0082304F" w:rsidP="000E62F3">
            <w:pPr>
              <w:jc w:val="center"/>
              <w:rPr>
                <w:rFonts w:ascii="Arial" w:hAnsi="Arial" w:cs="Arial"/>
                <w:lang w:val="en-GB"/>
              </w:rPr>
            </w:pPr>
            <w:r w:rsidRPr="0082304F">
              <w:rPr>
                <w:rFonts w:ascii="Arial" w:hAnsi="Arial" w:cs="Arial"/>
                <w:lang w:val="en-GB"/>
              </w:rPr>
              <w:t xml:space="preserve">Material de capacitación  </w:t>
            </w:r>
            <w:r w:rsidR="00636287" w:rsidRPr="0016067E">
              <w:rPr>
                <w:rFonts w:ascii="Arial" w:hAnsi="Arial" w:cs="Arial"/>
                <w:lang w:val="en-GB"/>
              </w:rPr>
              <w:t xml:space="preserve"> </w:t>
            </w:r>
          </w:p>
          <w:p w:rsidR="00636287" w:rsidRPr="0016067E" w:rsidRDefault="00636287" w:rsidP="000E62F3">
            <w:pPr>
              <w:jc w:val="center"/>
              <w:rPr>
                <w:rFonts w:ascii="Arial" w:hAnsi="Arial" w:cs="Arial"/>
                <w:b/>
                <w:lang w:val="en-GB"/>
              </w:rPr>
            </w:pPr>
            <w:r>
              <w:rPr>
                <w:rFonts w:ascii="Arial" w:hAnsi="Arial" w:cs="Arial"/>
                <w:b/>
                <w:noProof/>
                <w:lang w:val="fr-FR" w:eastAsia="fr-FR"/>
              </w:rPr>
              <mc:AlternateContent>
                <mc:Choice Requires="wpg">
                  <w:drawing>
                    <wp:inline distT="0" distB="0" distL="0" distR="0" wp14:anchorId="22CE3F5B" wp14:editId="5D6146CC">
                      <wp:extent cx="584200" cy="352425"/>
                      <wp:effectExtent l="323850" t="76200" r="101600" b="47625"/>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84200" cy="352425"/>
                                <a:chOff x="1428728" y="142852"/>
                                <a:chExt cx="8001056" cy="4572032"/>
                              </a:xfrm>
                            </wpg:grpSpPr>
                            <wps:wsp>
                              <wps:cNvPr id="26" name="Flowchart: Summing Junction 26"/>
                              <wps:cNvSpPr/>
                              <wps:spPr>
                                <a:xfrm>
                                  <a:off x="7286612" y="2357430"/>
                                  <a:ext cx="1857388" cy="2000264"/>
                                </a:xfrm>
                                <a:prstGeom prst="flowChartSummingJunction">
                                  <a:avLst/>
                                </a:prstGeom>
                                <a:scene3d>
                                  <a:camera prst="perspectiveHeroicExtremeLeftFacing"/>
                                  <a:lightRig rig="threePt" dir="t"/>
                                </a:scene3d>
                                <a:sp3d prstMaterial="dkEdge">
                                  <a:bevelT w="107950" h="152400"/>
                                  <a:bevelB w="184150"/>
                                </a:sp3d>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7" name="Minus 27"/>
                              <wps:cNvSpPr/>
                              <wps:spPr>
                                <a:xfrm>
                                  <a:off x="5429256" y="2714620"/>
                                  <a:ext cx="4000528" cy="1714512"/>
                                </a:xfrm>
                                <a:prstGeom prst="mathMinus">
                                  <a:avLst/>
                                </a:prstGeom>
                                <a:scene3d>
                                  <a:camera prst="perspectiveHeroicExtremeRightFacing"/>
                                  <a:lightRig rig="threePt" dir="t"/>
                                </a:scene3d>
                                <a:sp3d>
                                  <a:bevelT w="336550" h="673100"/>
                                  <a:bevelB w="146050"/>
                                </a:sp3d>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8" name="Flowchart: Summing Junction 28"/>
                              <wps:cNvSpPr/>
                              <wps:spPr>
                                <a:xfrm>
                                  <a:off x="4714844" y="2714620"/>
                                  <a:ext cx="1857388" cy="2000264"/>
                                </a:xfrm>
                                <a:prstGeom prst="flowChartSummingJunction">
                                  <a:avLst/>
                                </a:prstGeom>
                                <a:scene3d>
                                  <a:camera prst="perspectiveHeroicExtremeLeftFacing"/>
                                  <a:lightRig rig="threePt" dir="t"/>
                                </a:scene3d>
                                <a:sp3d prstMaterial="dkEdge">
                                  <a:bevelT w="107950" h="152400"/>
                                  <a:bevelB w="184150"/>
                                </a:sp3d>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9" name="Flowchart: Summing Junction 29"/>
                              <wps:cNvSpPr/>
                              <wps:spPr>
                                <a:xfrm>
                                  <a:off x="4000496" y="142852"/>
                                  <a:ext cx="1857388" cy="2000264"/>
                                </a:xfrm>
                                <a:prstGeom prst="flowChartSummingJunction">
                                  <a:avLst/>
                                </a:prstGeom>
                                <a:solidFill>
                                  <a:schemeClr val="tx2">
                                    <a:lumMod val="75000"/>
                                  </a:schemeClr>
                                </a:solidFill>
                                <a:scene3d>
                                  <a:camera prst="perspectiveHeroicExtremeLeftFacing"/>
                                  <a:lightRig rig="threePt" dir="t"/>
                                </a:scene3d>
                                <a:sp3d prstMaterial="dkEdge">
                                  <a:bevelT w="107950" h="152400"/>
                                  <a:bevelB w="184150"/>
                                </a:sp3d>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0" name="Minus 30"/>
                              <wps:cNvSpPr/>
                              <wps:spPr>
                                <a:xfrm>
                                  <a:off x="2071670" y="500042"/>
                                  <a:ext cx="4000528" cy="1714512"/>
                                </a:xfrm>
                                <a:prstGeom prst="mathMinus">
                                  <a:avLst/>
                                </a:prstGeom>
                                <a:solidFill>
                                  <a:schemeClr val="tx2">
                                    <a:lumMod val="75000"/>
                                  </a:schemeClr>
                                </a:solidFill>
                                <a:scene3d>
                                  <a:camera prst="perspectiveHeroicExtremeRightFacing"/>
                                  <a:lightRig rig="threePt" dir="t"/>
                                </a:scene3d>
                                <a:sp3d>
                                  <a:bevelT w="336550" h="673100"/>
                                  <a:bevelB w="146050"/>
                                </a:sp3d>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1" name="Flowchart: Summing Junction 31"/>
                              <wps:cNvSpPr/>
                              <wps:spPr>
                                <a:xfrm>
                                  <a:off x="1428728" y="500042"/>
                                  <a:ext cx="1857388" cy="2000264"/>
                                </a:xfrm>
                                <a:prstGeom prst="flowChartSummingJunction">
                                  <a:avLst/>
                                </a:prstGeom>
                                <a:solidFill>
                                  <a:schemeClr val="tx2">
                                    <a:lumMod val="75000"/>
                                  </a:schemeClr>
                                </a:solidFill>
                                <a:scene3d>
                                  <a:camera prst="perspectiveHeroicExtremeLeftFacing"/>
                                  <a:lightRig rig="threePt" dir="t"/>
                                </a:scene3d>
                                <a:sp3d prstMaterial="dkEdge">
                                  <a:bevelT w="107950" h="152400"/>
                                  <a:bevelB w="184150"/>
                                </a:sp3d>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inline>
                  </w:drawing>
                </mc:Choice>
                <mc:Fallback>
                  <w:pict>
                    <v:group w14:anchorId="36BD64D8" id="Group 9" o:spid="_x0000_s1026" style="width:46pt;height:27.75pt;mso-position-horizontal-relative:char;mso-position-vertical-relative:line" coordorigin="14287,1428" coordsize="80010,45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">
                      <v:shapetype id="_x0000_t123" coordsize="21600,21600" o:spt="123" path="m10800,qx,10800,10800,21600,21600,10800,10800,xem3163,3163nfl18437,18437em3163,18437nfl18437,3163e">
                        <v:path o:extrusionok="f" gradientshapeok="t" o:connecttype="custom" o:connectlocs="10800,0;3163,3163;0,10800;3163,18437;10800,21600;18437,18437;21600,10800;18437,3163" textboxrect="3163,3163,18437,18437"/>
                      </v:shapetype>
                      <v:shape id="Flowchart: Summing Junction 26" o:spid="_x0000_s1027" type="#_x0000_t123" style="position:absolute;left:72866;top:23574;width:18574;height:2000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e6mfcIA&#10;AADbAAAADwAAAGRycy9kb3ducmV2LnhtbESPQYvCMBCF7wv+hzCCtzVV2SDVKKIIHmRh1Yu3oRnb&#10;YjOpTWzrvzcLC3t8vHnfm7dc97YSLTW+dKxhMk5AEGfOlJxruJz3n3MQPiAbrByThhd5WK8GH0tM&#10;jev4h9pTyEWEsE9RQxFCnUrps4Is+rGriaN3c43FEGWTS9NgF+G2ktMkUdJiybGhwJq2BWX309PG&#10;N77cbtMqpkN3PT92StHxe/bUejTsNwsQgfrwf/yXPhgNUwW/WyIA5Oo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7qZ9wgAAANsAAAAPAAAAAAAAAAAAAAAAAJgCAABkcnMvZG93&#10;bnJldi54bWxQSwUGAAAAAAQABAD1AAAAhwMAAAAA&#10;" fillcolor="#5b9bd5 [3204]" strokecolor="#1f4d78 [1604]" strokeweight="1pt">
                        <v:stroke joinstyle="miter"/>
                      </v:shape>
                      <v:shape id="Minus 27" o:spid="_x0000_s1028" style="position:absolute;left:54292;top:27146;width:40005;height:17145;visibility:visible;mso-wrap-style:square;v-text-anchor:middle" coordsize="4000528,17145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qdTlMYA&#10;AADbAAAADwAAAGRycy9kb3ducmV2LnhtbESPUUvDMBSF34X9h3AF31zqmJvUZmMMBkUFdRv4em1u&#10;27DkpmviVv31ZiD4eDjnfIdTLAdnxYn6YDwruBtnIIgrrw03Cva7ze0DiBCRNVrPpOCbAiwXo6sC&#10;c+3P/E6nbWxEgnDIUUEbY5dLGaqWHIax74iTV/veYUyyb6Tu8ZzgzspJls2kQ8NpocWO1i1Vh+2X&#10;U1C+vTwd95/1s7WvPx/3h5Upp1Oj1M31sHoEEWmI/+G/dqkVTOZw+ZJ+gF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qdTlMYAAADbAAAADwAAAAAAAAAAAAAAAACYAgAAZHJz&#10;L2Rvd25yZXYueG1sUEsFBgAAAAAEAAQA9QAAAIsDAAAAAA==&#10;" path="m530270,655629r2939988,l3470258,1058883r-2939988,l530270,655629xe" fillcolor="#5b9bd5 [3204]" strokecolor="#1f4d78 [1604]" strokeweight="1pt">
                        <v:stroke joinstyle="miter"/>
                        <v:path arrowok="t" o:connecttype="custom" o:connectlocs="530270,655629;3470258,655629;3470258,1058883;530270,1058883;530270,655629" o:connectangles="0,0,0,0,0"/>
                      </v:shape>
                      <v:shape id="Flowchart: Summing Junction 28" o:spid="_x0000_s1029" type="#_x0000_t123" style="position:absolute;left:47148;top:27146;width:18574;height:2000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z2XlMMA&#10;AADbAAAADwAAAGRycy9kb3ducmV2LnhtbESPwWrCQBCG74LvsEzBm26qNJTUTZBKwUMRqr30NmTH&#10;JJidjdk1Sd/eORR6HP75v/lmW0yuVQP1ofFs4HmVgCIuvW24MvB9/li+ggoR2WLrmQz8UoAin8+2&#10;mFk/8hcNp1gpgXDI0EAdY5dpHcqaHIaV74glu/jeYZSxr7TtcRS4a/U6SVLtsGG5UGNH7zWV19Pd&#10;icaL3++GlOkw/pxv+zSlz+Pmbsziadq9gYo0xf/lv/bBGliLrPwiAND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z2XlMMAAADbAAAADwAAAAAAAAAAAAAAAACYAgAAZHJzL2Rv&#10;d25yZXYueG1sUEsFBgAAAAAEAAQA9QAAAIgDAAAAAA==&#10;" fillcolor="#5b9bd5 [3204]" strokecolor="#1f4d78 [1604]" strokeweight="1pt">
                        <v:stroke joinstyle="miter"/>
                      </v:shape>
                      <v:shape id="Flowchart: Summing Junction 29" o:spid="_x0000_s1030" type="#_x0000_t123" style="position:absolute;left:40004;top:1428;width:18574;height:2000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CczcQA&#10;AADbAAAADwAAAGRycy9kb3ducmV2LnhtbESPQWvCQBSE70L/w/KE3sxGKcGmWUUKQkHakthLb4/s&#10;M4lm38bsNkn/fbcgeBxm5hsm206mFQP1rrGsYBnFIIhLqxuuFHwd94s1COeRNbaWScEvOdhuHmYZ&#10;ptqOnNNQ+EoECLsUFdTed6mUrqzJoItsRxy8k+0N+iD7SuoexwA3rVzFcSINNhwWauzotabyUvwY&#10;Bd/2mry7c5fYonk65IdPcib/UOpxPu1eQHia/D18a79pBatn+P8SfoDc/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pgnM3EAAAA2wAAAA8AAAAAAAAAAAAAAAAAmAIAAGRycy9k&#10;b3ducmV2LnhtbFBLBQYAAAAABAAEAPUAAACJAwAAAAA=&#10;" fillcolor="#323e4f [2415]" strokecolor="#1f4d78 [1604]" strokeweight="1pt">
                        <v:stroke joinstyle="miter"/>
                      </v:shape>
                      <v:shape id="Minus 30" o:spid="_x0000_s1031" style="position:absolute;left:20716;top:5000;width:40005;height:17145;visibility:visible;mso-wrap-style:square;v-text-anchor:middle" coordsize="4000528,17145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FEF78A&#10;AADbAAAADwAAAGRycy9kb3ducmV2LnhtbERPTYvCMBC9C/6HMII3TbsrIl2jiCDuRUVddq9DM7al&#10;zSQ0WVv/vTkIHh/ve7nuTSPu1PrKsoJ0moAgzq2uuFDwc91NFiB8QNbYWCYFD/KwXg0HS8y07fhM&#10;90soRAxhn6GCMgSXSenzkgz6qXXEkbvZ1mCIsC2kbrGL4aaRH0kylwYrjg0lOtqWlNeXf6OA96eD&#10;k90+n6d/v+6Y1vU1nSVKjUf95gtEoD68xS/3t1bwGdfHL/EHyNUT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BcUQXvwAAANsAAAAPAAAAAAAAAAAAAAAAAJgCAABkcnMvZG93bnJl&#10;di54bWxQSwUGAAAAAAQABAD1AAAAhAMAAAAA&#10;" path="m530270,655629r2939988,l3470258,1058883r-2939988,l530270,655629xe" fillcolor="#323e4f [2415]" strokecolor="#1f4d78 [1604]" strokeweight="1pt">
                        <v:stroke joinstyle="miter"/>
                        <v:path arrowok="t" o:connecttype="custom" o:connectlocs="530270,655629;3470258,655629;3470258,1058883;530270,1058883;530270,655629" o:connectangles="0,0,0,0,0"/>
                      </v:shape>
                      <v:shape id="Flowchart: Summing Junction 31" o:spid="_x0000_s1032" type="#_x0000_t123" style="position:absolute;left:14287;top:5000;width:18574;height:2000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8GFsIA&#10;AADbAAAADwAAAGRycy9kb3ducmV2LnhtbESPQYvCMBSE7wv+h/CEva2prhSpRhFBEESXdr14ezTP&#10;ttq81CZq/fcbQdjjMDPfMLNFZ2pxp9ZVlhUMBxEI4tzqigsFh9/11wSE88gaa8uk4EkOFvPexwwT&#10;bR+c0j3zhQgQdgkqKL1vEildXpJBN7ANcfBOtjXog2wLqVt8BLip5SiKYmmw4rBQYkOrkvJLdjMK&#10;jvYa79y5iW1Wjbfp9oecSfdKffa75RSEp87/h9/tjVbwPYTXl/AD5Pw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zwYWwgAAANsAAAAPAAAAAAAAAAAAAAAAAJgCAABkcnMvZG93&#10;bnJldi54bWxQSwUGAAAAAAQABAD1AAAAhwMAAAAA&#10;" fillcolor="#323e4f [2415]" strokecolor="#1f4d78 [1604]" strokeweight="1pt">
                        <v:stroke joinstyle="miter"/>
                      </v:shape>
                      <w10:anchorlock/>
                    </v:group>
                  </w:pict>
                </mc:Fallback>
              </mc:AlternateContent>
            </w:r>
            <w:r>
              <w:rPr>
                <w:rFonts w:ascii="Arial" w:hAnsi="Arial" w:cs="Arial"/>
                <w:noProof/>
                <w:lang w:val="fr-FR" w:eastAsia="fr-FR"/>
              </w:rPr>
              <mc:AlternateContent>
                <mc:Choice Requires="wps">
                  <w:drawing>
                    <wp:inline distT="0" distB="0" distL="0" distR="0" wp14:anchorId="77E5D78C" wp14:editId="478B1516">
                      <wp:extent cx="413385" cy="342900"/>
                      <wp:effectExtent l="57150" t="38100" r="0" b="38100"/>
                      <wp:docPr id="32" name="Flowchart: Connector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13385" cy="342900"/>
                              </a:xfrm>
                              <a:prstGeom prst="flowChartConnector">
                                <a:avLst/>
                              </a:prstGeom>
                              <a:gradFill>
                                <a:gsLst>
                                  <a:gs pos="0">
                                    <a:srgbClr val="5E9EFF"/>
                                  </a:gs>
                                  <a:gs pos="39999">
                                    <a:srgbClr val="85C2FF"/>
                                  </a:gs>
                                  <a:gs pos="70000">
                                    <a:srgbClr val="C4D6EB"/>
                                  </a:gs>
                                  <a:gs pos="100000">
                                    <a:srgbClr val="FFEBFA"/>
                                  </a:gs>
                                </a:gsLst>
                                <a:lin ang="5400000" scaled="0"/>
                              </a:gradFill>
                              <a:ln>
                                <a:noFill/>
                              </a:ln>
                              <a:scene3d>
                                <a:camera prst="orthographicFront"/>
                                <a:lightRig rig="threePt" dir="t"/>
                              </a:scene3d>
                              <a:sp3d>
                                <a:bevelT w="425450" h="101600"/>
                                <a:bevelB w="508000" h="196850" prst="softRound"/>
                              </a:sp3d>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inline>
                  </w:drawing>
                </mc:Choice>
                <mc:Fallback>
                  <w:pict>
                    <v:shape w14:anchorId="748E7903" id="Flowchart: Connector 1" o:spid="_x0000_s1026" type="#_x0000_t120" style="width:32.55pt;height:2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" fillcolor="#5e9eff" stroked="f" strokeweight="1pt">
                      <v:fill color2="#ffebfa" colors="0 #5e9eff;26214f #85c2ff;45875f #c4d6eb;1 #ffebfa" focus="100%" type="gradient">
                        <o:fill v:ext="view" type="gradientUnscaled"/>
                      </v:fill>
                      <v:stroke joinstyle="miter"/>
                      <v:path arrowok="t"/>
                      <w10:anchorlock/>
                    </v:shape>
                  </w:pict>
                </mc:Fallback>
              </mc:AlternateContent>
            </w:r>
          </w:p>
        </w:tc>
        <w:tc>
          <w:tcPr>
            <w:tcW w:w="4121" w:type="pct"/>
          </w:tcPr>
          <w:p w:rsidR="00392DAA" w:rsidRPr="00392DAA" w:rsidRDefault="00392DAA" w:rsidP="00392DAA">
            <w:pPr>
              <w:pStyle w:val="ListParagraph"/>
              <w:numPr>
                <w:ilvl w:val="0"/>
                <w:numId w:val="2"/>
              </w:numPr>
              <w:rPr>
                <w:rFonts w:ascii="Arial" w:hAnsi="Arial" w:cs="Arial"/>
                <w:bCs/>
                <w:lang w:val="es-ES"/>
              </w:rPr>
            </w:pPr>
            <w:r w:rsidRPr="00392DAA">
              <w:rPr>
                <w:rFonts w:ascii="Arial" w:hAnsi="Arial" w:cs="Arial"/>
                <w:bCs/>
                <w:lang w:val="es-ES"/>
              </w:rPr>
              <w:t>Presentación de diapositivas mediante computadora sobre medidas de aplicaci</w:t>
            </w:r>
            <w:r>
              <w:rPr>
                <w:rFonts w:ascii="Arial" w:hAnsi="Arial" w:cs="Arial"/>
                <w:bCs/>
                <w:lang w:val="es-ES"/>
              </w:rPr>
              <w:t>ón</w:t>
            </w:r>
          </w:p>
          <w:p w:rsidR="00636287" w:rsidRPr="0016067E" w:rsidRDefault="00636287" w:rsidP="00392DAA">
            <w:pPr>
              <w:ind w:left="399" w:right="22"/>
              <w:rPr>
                <w:rFonts w:ascii="Arial" w:hAnsi="Arial" w:cs="Arial"/>
                <w:b/>
                <w:color w:val="000000"/>
                <w:lang w:val="en-GB"/>
              </w:rPr>
            </w:pPr>
          </w:p>
          <w:p w:rsidR="00636287" w:rsidRPr="00392DAA" w:rsidRDefault="00636287" w:rsidP="000E62F3">
            <w:pPr>
              <w:numPr>
                <w:ilvl w:val="0"/>
                <w:numId w:val="2"/>
              </w:numPr>
              <w:ind w:right="22"/>
              <w:rPr>
                <w:rFonts w:ascii="Arial" w:hAnsi="Arial" w:cs="Arial"/>
                <w:b/>
                <w:color w:val="1F497D"/>
                <w:lang w:val="es-ES"/>
              </w:rPr>
            </w:pPr>
            <w:r w:rsidRPr="00392DAA">
              <w:rPr>
                <w:rFonts w:ascii="Arial" w:hAnsi="Arial" w:cs="Arial"/>
                <w:lang w:val="es-ES"/>
              </w:rPr>
              <w:t>Not</w:t>
            </w:r>
            <w:r w:rsidR="00392DAA" w:rsidRPr="00392DAA">
              <w:rPr>
                <w:rFonts w:ascii="Arial" w:hAnsi="Arial" w:cs="Arial"/>
                <w:lang w:val="es-ES"/>
              </w:rPr>
              <w:t xml:space="preserve">a para el </w:t>
            </w:r>
            <w:r w:rsidRPr="00392DAA">
              <w:rPr>
                <w:rFonts w:ascii="Arial" w:hAnsi="Arial" w:cs="Arial"/>
                <w:lang w:val="es-ES"/>
              </w:rPr>
              <w:t>facilita</w:t>
            </w:r>
            <w:r w:rsidR="00392DAA" w:rsidRPr="00392DAA">
              <w:rPr>
                <w:rFonts w:ascii="Arial" w:hAnsi="Arial" w:cs="Arial"/>
                <w:lang w:val="es-ES"/>
              </w:rPr>
              <w:t>d</w:t>
            </w:r>
            <w:r w:rsidRPr="00392DAA">
              <w:rPr>
                <w:rFonts w:ascii="Arial" w:hAnsi="Arial" w:cs="Arial"/>
                <w:lang w:val="es-ES"/>
              </w:rPr>
              <w:t>or</w:t>
            </w:r>
            <w:r w:rsidR="00B9268D">
              <w:rPr>
                <w:rFonts w:ascii="Arial" w:hAnsi="Arial" w:cs="Arial"/>
                <w:lang w:val="es-ES"/>
              </w:rPr>
              <w:t>/la facilitadora</w:t>
            </w:r>
            <w:r w:rsidRPr="00392DAA">
              <w:rPr>
                <w:rFonts w:ascii="Arial" w:hAnsi="Arial" w:cs="Arial"/>
                <w:lang w:val="es-ES"/>
              </w:rPr>
              <w:t xml:space="preserve"> (</w:t>
            </w:r>
            <w:r w:rsidR="00392DAA" w:rsidRPr="00392DAA">
              <w:rPr>
                <w:rFonts w:ascii="Arial" w:hAnsi="Arial" w:cs="Arial"/>
                <w:lang w:val="es-ES"/>
              </w:rPr>
              <w:t>esta</w:t>
            </w:r>
            <w:r w:rsidRPr="00392DAA">
              <w:rPr>
                <w:rFonts w:ascii="Arial" w:hAnsi="Arial" w:cs="Arial"/>
                <w:lang w:val="es-ES"/>
              </w:rPr>
              <w:t xml:space="preserve"> not</w:t>
            </w:r>
            <w:r w:rsidR="00392DAA" w:rsidRPr="00392DAA">
              <w:rPr>
                <w:rFonts w:ascii="Arial" w:hAnsi="Arial" w:cs="Arial"/>
                <w:lang w:val="es-ES"/>
              </w:rPr>
              <w:t>a</w:t>
            </w:r>
            <w:r w:rsidRPr="00392DAA">
              <w:rPr>
                <w:rFonts w:ascii="Arial" w:hAnsi="Arial" w:cs="Arial"/>
                <w:lang w:val="es-ES"/>
              </w:rPr>
              <w:t>)</w:t>
            </w:r>
          </w:p>
          <w:p w:rsidR="00392DAA" w:rsidRPr="00392DAA" w:rsidRDefault="00392DAA" w:rsidP="00A670EA">
            <w:pPr>
              <w:ind w:left="399" w:right="22"/>
              <w:rPr>
                <w:rFonts w:ascii="Arial" w:hAnsi="Arial" w:cs="Arial"/>
                <w:b/>
                <w:color w:val="1F497D"/>
                <w:lang w:val="en-GB"/>
              </w:rPr>
            </w:pPr>
          </w:p>
          <w:p w:rsidR="00636287" w:rsidRPr="00392DAA" w:rsidRDefault="00636287" w:rsidP="00392DAA">
            <w:pPr>
              <w:numPr>
                <w:ilvl w:val="0"/>
                <w:numId w:val="2"/>
              </w:numPr>
              <w:ind w:right="22"/>
              <w:rPr>
                <w:rFonts w:ascii="Arial" w:hAnsi="Arial" w:cs="Arial"/>
                <w:b/>
                <w:color w:val="1F497D"/>
                <w:lang w:val="es-ES"/>
              </w:rPr>
            </w:pPr>
            <w:r w:rsidRPr="00392DAA">
              <w:rPr>
                <w:rFonts w:ascii="Arial" w:hAnsi="Arial" w:cs="Arial"/>
                <w:lang w:val="es-ES"/>
              </w:rPr>
              <w:t>Instruc</w:t>
            </w:r>
            <w:r w:rsidR="00392DAA" w:rsidRPr="00392DAA">
              <w:rPr>
                <w:rFonts w:ascii="Arial" w:hAnsi="Arial" w:cs="Arial"/>
                <w:lang w:val="es-ES"/>
              </w:rPr>
              <w:t>ciones para la actividad en grupo</w:t>
            </w:r>
            <w:r w:rsidRPr="00392DAA">
              <w:rPr>
                <w:rFonts w:ascii="Arial" w:hAnsi="Arial" w:cs="Arial"/>
                <w:lang w:val="es-ES"/>
              </w:rPr>
              <w:t xml:space="preserve">: </w:t>
            </w:r>
            <w:r w:rsidR="00392DAA" w:rsidRPr="00392DAA">
              <w:rPr>
                <w:rFonts w:ascii="Arial" w:hAnsi="Arial" w:cs="Arial"/>
                <w:lang w:val="es-ES"/>
              </w:rPr>
              <w:t>“Inventario de agentes para la aplicación”</w:t>
            </w:r>
          </w:p>
        </w:tc>
      </w:tr>
      <w:tr w:rsidR="00636287" w:rsidRPr="000D18A8" w:rsidTr="000E62F3">
        <w:tc>
          <w:tcPr>
            <w:tcW w:w="879" w:type="pct"/>
          </w:tcPr>
          <w:p w:rsidR="00636287" w:rsidRPr="0082304F" w:rsidRDefault="0082304F" w:rsidP="000E62F3">
            <w:pPr>
              <w:spacing w:line="260" w:lineRule="exact"/>
              <w:ind w:right="22"/>
              <w:jc w:val="center"/>
              <w:rPr>
                <w:rFonts w:ascii="Arial" w:hAnsi="Arial" w:cs="Arial"/>
                <w:lang w:val="es-ES"/>
              </w:rPr>
            </w:pPr>
            <w:r w:rsidRPr="0082304F">
              <w:rPr>
                <w:rFonts w:ascii="Arial" w:hAnsi="Arial" w:cs="Arial"/>
                <w:lang w:val="es-ES"/>
              </w:rPr>
              <w:t>Lectura de referencia para el facilitador</w:t>
            </w:r>
          </w:p>
          <w:p w:rsidR="00636287" w:rsidRPr="0016067E" w:rsidRDefault="00636287" w:rsidP="000E62F3">
            <w:pPr>
              <w:jc w:val="center"/>
              <w:rPr>
                <w:rFonts w:ascii="Arial" w:hAnsi="Arial" w:cs="Arial"/>
                <w:b/>
                <w:lang w:val="en-GB"/>
              </w:rPr>
            </w:pPr>
            <w:r>
              <w:rPr>
                <w:rFonts w:ascii="Arial" w:hAnsi="Arial" w:cs="Arial"/>
                <w:b/>
                <w:noProof/>
                <w:lang w:val="fr-FR" w:eastAsia="fr-FR"/>
              </w:rPr>
              <mc:AlternateContent>
                <mc:Choice Requires="wpg">
                  <w:drawing>
                    <wp:inline distT="0" distB="0" distL="0" distR="0" wp14:anchorId="3DB4D751" wp14:editId="5DB50E99">
                      <wp:extent cx="902970" cy="581025"/>
                      <wp:effectExtent l="0" t="0" r="0" b="47625"/>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902970" cy="581025"/>
                                <a:chOff x="285721" y="1109873"/>
                                <a:chExt cx="6065062" cy="5074915"/>
                              </a:xfrm>
                            </wpg:grpSpPr>
                            <wps:wsp>
                              <wps:cNvPr id="34" name="Flowchart: Stored Data 34"/>
                              <wps:cNvSpPr/>
                              <wps:spPr>
                                <a:xfrm>
                                  <a:off x="1500166" y="5429264"/>
                                  <a:ext cx="2843226" cy="755524"/>
                                </a:xfrm>
                                <a:prstGeom prst="flowChartOnlineStorag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36287" w:rsidRDefault="00636287" w:rsidP="00636287">
                                    <w:pPr>
                                      <w:pStyle w:val="NormalWeb"/>
                                      <w:spacing w:before="0" w:beforeAutospacing="0" w:after="0" w:afterAutospacing="0"/>
                                      <w:jc w:val="center"/>
                                    </w:pPr>
                                    <w:r>
                                      <w:rPr>
                                        <w:rFonts w:asciiTheme="minorHAnsi" w:hAnsi="Calibri" w:cstheme="minorBidi"/>
                                        <w:b/>
                                        <w:bCs/>
                                        <w:color w:val="000000" w:themeColor="text1"/>
                                        <w:kern w:val="24"/>
                                        <w:sz w:val="40"/>
                                        <w:szCs w:val="40"/>
                                        <w:lang w:val="en-US"/>
                                      </w:rPr>
                                      <w:t>HUMAN RIGHTS TODAY</w:t>
                                    </w:r>
                                  </w:p>
                                </w:txbxContent>
                              </wps:txbx>
                              <wps:bodyPr rtlCol="0" anchor="ctr"/>
                            </wps:wsp>
                            <wps:wsp>
                              <wps:cNvPr id="35" name="Straight Connector 35"/>
                              <wps:cNvCnPr/>
                              <wps:spPr>
                                <a:xfrm flipV="1">
                                  <a:off x="4357686" y="4786322"/>
                                  <a:ext cx="1571636" cy="1357322"/>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6" name="Straight Connector 36"/>
                              <wps:cNvCnPr/>
                              <wps:spPr>
                                <a:xfrm flipV="1">
                                  <a:off x="4071934" y="4572008"/>
                                  <a:ext cx="1500198" cy="1285884"/>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7" name="Straight Connector 37"/>
                              <wps:cNvCnPr/>
                              <wps:spPr>
                                <a:xfrm flipV="1">
                                  <a:off x="4143372" y="4643446"/>
                                  <a:ext cx="1571636" cy="1357322"/>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8" name="Straight Connector 38"/>
                              <wps:cNvCnPr/>
                              <wps:spPr>
                                <a:xfrm flipV="1">
                                  <a:off x="4143372" y="4714884"/>
                                  <a:ext cx="1500198" cy="121444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9" name="Straight Connector 39"/>
                              <wps:cNvCnPr/>
                              <wps:spPr>
                                <a:xfrm flipV="1">
                                  <a:off x="4286248" y="4714884"/>
                                  <a:ext cx="1500198" cy="1285884"/>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40" name="Straight Connector 40"/>
                              <wps:cNvCnPr/>
                              <wps:spPr>
                                <a:xfrm flipV="1">
                                  <a:off x="4286248" y="4643446"/>
                                  <a:ext cx="1285884" cy="107157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41" name="Straight Connector 41"/>
                              <wps:cNvCnPr/>
                              <wps:spPr>
                                <a:xfrm flipV="1">
                                  <a:off x="4214810" y="4572008"/>
                                  <a:ext cx="1285884" cy="107157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42" name="Straight Connector 42"/>
                              <wps:cNvCnPr/>
                              <wps:spPr>
                                <a:xfrm flipV="1">
                                  <a:off x="3929058" y="4500570"/>
                                  <a:ext cx="1571636" cy="1357322"/>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43" name="Flowchart: Stored Data 43"/>
                              <wps:cNvSpPr/>
                              <wps:spPr>
                                <a:xfrm>
                                  <a:off x="1000100" y="4643446"/>
                                  <a:ext cx="2843226" cy="755524"/>
                                </a:xfrm>
                                <a:prstGeom prst="flowChartOnlineStorag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36287" w:rsidRDefault="00636287" w:rsidP="00636287">
                                    <w:pPr>
                                      <w:pStyle w:val="NormalWeb"/>
                                      <w:spacing w:before="0" w:beforeAutospacing="0" w:after="0" w:afterAutospacing="0"/>
                                      <w:jc w:val="center"/>
                                    </w:pPr>
                                    <w:r>
                                      <w:rPr>
                                        <w:rFonts w:asciiTheme="minorHAnsi" w:hAnsi="Calibri" w:cstheme="minorBidi"/>
                                        <w:b/>
                                        <w:bCs/>
                                        <w:color w:val="000000" w:themeColor="text1"/>
                                        <w:kern w:val="24"/>
                                        <w:sz w:val="36"/>
                                        <w:szCs w:val="36"/>
                                        <w:lang w:val="en-US"/>
                                      </w:rPr>
                                      <w:t>TRAINING ON DISABILITY</w:t>
                                    </w:r>
                                  </w:p>
                                </w:txbxContent>
                              </wps:txbx>
                              <wps:bodyPr rtlCol="0" anchor="ctr"/>
                            </wps:wsp>
                            <wps:wsp>
                              <wps:cNvPr id="44" name="Rectangle 44"/>
                              <wps:cNvSpPr/>
                              <wps:spPr>
                                <a:xfrm rot="21089646">
                                  <a:off x="1939140" y="1824254"/>
                                  <a:ext cx="2763186" cy="4209201"/>
                                </a:xfrm>
                                <a:prstGeom prst="rect">
                                  <a:avLst/>
                                </a:prstGeom>
                                <a:ln>
                                  <a:solidFill>
                                    <a:schemeClr val="tx1"/>
                                  </a:solidFill>
                                </a:ln>
                                <a:scene3d>
                                  <a:camera prst="isometricOffAxis2Top"/>
                                  <a:lightRig rig="threePt" dir="t"/>
                                </a:scene3d>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5" name="Straight Connector 45"/>
                              <wps:cNvCnPr/>
                              <wps:spPr>
                                <a:xfrm flipV="1">
                                  <a:off x="3857621" y="4000504"/>
                                  <a:ext cx="1571636" cy="1357322"/>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46" name="Straight Connector 46"/>
                              <wps:cNvCnPr/>
                              <wps:spPr>
                                <a:xfrm flipV="1">
                                  <a:off x="3571869" y="3786190"/>
                                  <a:ext cx="1500198" cy="1285884"/>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47" name="Straight Connector 47"/>
                              <wps:cNvCnPr/>
                              <wps:spPr>
                                <a:xfrm flipV="1">
                                  <a:off x="3643307" y="3857628"/>
                                  <a:ext cx="1571636" cy="1357322"/>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48" name="Straight Connector 48"/>
                              <wps:cNvCnPr/>
                              <wps:spPr>
                                <a:xfrm flipV="1">
                                  <a:off x="3643307" y="3929066"/>
                                  <a:ext cx="1500198" cy="121444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49" name="Straight Connector 49"/>
                              <wps:cNvCnPr/>
                              <wps:spPr>
                                <a:xfrm flipV="1">
                                  <a:off x="3786183" y="3929066"/>
                                  <a:ext cx="1500198" cy="1285884"/>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50" name="Straight Connector 50"/>
                              <wps:cNvCnPr/>
                              <wps:spPr>
                                <a:xfrm flipV="1">
                                  <a:off x="3786183" y="3857628"/>
                                  <a:ext cx="1285884" cy="107157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51" name="Straight Connector 51"/>
                              <wps:cNvCnPr/>
                              <wps:spPr>
                                <a:xfrm flipV="1">
                                  <a:off x="3714745" y="3786190"/>
                                  <a:ext cx="1285884" cy="107157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52" name="Straight Connector 52"/>
                              <wps:cNvCnPr/>
                              <wps:spPr>
                                <a:xfrm flipV="1">
                                  <a:off x="3428993" y="3714752"/>
                                  <a:ext cx="1571636" cy="1357322"/>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53" name="Flowchart: Stored Data 53"/>
                              <wps:cNvSpPr/>
                              <wps:spPr>
                                <a:xfrm>
                                  <a:off x="1928795" y="2500305"/>
                                  <a:ext cx="2843226" cy="755524"/>
                                </a:xfrm>
                                <a:prstGeom prst="flowChartOnlineStorage">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54" name="Flowchart: Stored Data 54"/>
                              <wps:cNvSpPr/>
                              <wps:spPr>
                                <a:xfrm>
                                  <a:off x="285721" y="3929065"/>
                                  <a:ext cx="2843226" cy="755524"/>
                                </a:xfrm>
                                <a:prstGeom prst="flowChartOnlineStorage">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55" name="Rectangle 55"/>
                              <wps:cNvSpPr/>
                              <wps:spPr>
                                <a:xfrm rot="21089646">
                                  <a:off x="1224760" y="1109873"/>
                                  <a:ext cx="2763186" cy="4209201"/>
                                </a:xfrm>
                                <a:prstGeom prst="rect">
                                  <a:avLst/>
                                </a:prstGeom>
                                <a:ln>
                                  <a:solidFill>
                                    <a:schemeClr val="tx1"/>
                                  </a:solidFill>
                                </a:ln>
                                <a:scene3d>
                                  <a:camera prst="isometricOffAxis2Top"/>
                                  <a:lightRig rig="threePt" dir="t"/>
                                </a:scene3d>
                              </wps:spPr>
                              <wps:style>
                                <a:lnRef idx="2">
                                  <a:schemeClr val="accent1">
                                    <a:shade val="50000"/>
                                  </a:schemeClr>
                                </a:lnRef>
                                <a:fillRef idx="1">
                                  <a:schemeClr val="accent1"/>
                                </a:fillRef>
                                <a:effectRef idx="0">
                                  <a:schemeClr val="accent1"/>
                                </a:effectRef>
                                <a:fontRef idx="minor">
                                  <a:schemeClr val="lt1"/>
                                </a:fontRef>
                              </wps:style>
                              <wps:txbx>
                                <w:txbxContent>
                                  <w:p w:rsidR="00636287" w:rsidRDefault="00636287" w:rsidP="00636287">
                                    <w:pPr>
                                      <w:pStyle w:val="NormalWeb"/>
                                      <w:spacing w:before="0" w:beforeAutospacing="0" w:after="0" w:afterAutospacing="0"/>
                                      <w:jc w:val="center"/>
                                    </w:pPr>
                                    <w:r>
                                      <w:rPr>
                                        <w:rFonts w:asciiTheme="minorHAnsi" w:hAnsi="Calibri" w:cstheme="minorBidi"/>
                                        <w:b/>
                                        <w:bCs/>
                                        <w:color w:val="000000" w:themeColor="text1"/>
                                        <w:kern w:val="24"/>
                                        <w:sz w:val="80"/>
                                        <w:szCs w:val="80"/>
                                        <w:lang w:val="en-US"/>
                                      </w:rPr>
                                      <w:t>TRAINING</w:t>
                                    </w:r>
                                  </w:p>
                                </w:txbxContent>
                              </wps:txbx>
                              <wps:bodyPr rtlCol="0" anchor="ctr"/>
                            </wps:wsp>
                            <wps:wsp>
                              <wps:cNvPr id="56" name="Straight Connector 56"/>
                              <wps:cNvCnPr/>
                              <wps:spPr>
                                <a:xfrm flipV="1">
                                  <a:off x="3143241" y="3286123"/>
                                  <a:ext cx="1571636" cy="1357322"/>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57" name="Straight Connector 57"/>
                              <wps:cNvCnPr/>
                              <wps:spPr>
                                <a:xfrm flipV="1">
                                  <a:off x="2857489" y="3071809"/>
                                  <a:ext cx="1500198" cy="1285884"/>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58" name="Straight Connector 58"/>
                              <wps:cNvCnPr/>
                              <wps:spPr>
                                <a:xfrm flipV="1">
                                  <a:off x="2928927" y="3143247"/>
                                  <a:ext cx="1571636" cy="1357322"/>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59" name="Straight Connector 59"/>
                              <wps:cNvCnPr/>
                              <wps:spPr>
                                <a:xfrm flipV="1">
                                  <a:off x="2928927" y="3214685"/>
                                  <a:ext cx="1500198" cy="121444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60" name="Straight Connector 60"/>
                              <wps:cNvCnPr/>
                              <wps:spPr>
                                <a:xfrm flipV="1">
                                  <a:off x="3071803" y="3214685"/>
                                  <a:ext cx="1500198" cy="1285884"/>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61" name="Straight Connector 61"/>
                              <wps:cNvCnPr/>
                              <wps:spPr>
                                <a:xfrm flipV="1">
                                  <a:off x="3071803" y="3143247"/>
                                  <a:ext cx="1285884" cy="107157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62" name="Straight Connector 62"/>
                              <wps:cNvCnPr/>
                              <wps:spPr>
                                <a:xfrm flipV="1">
                                  <a:off x="3000365" y="3071809"/>
                                  <a:ext cx="1285884" cy="107157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63" name="Straight Connector 63"/>
                              <wps:cNvCnPr/>
                              <wps:spPr>
                                <a:xfrm flipV="1">
                                  <a:off x="2714613" y="3000371"/>
                                  <a:ext cx="1571636" cy="1357322"/>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64" name="Rectangle 64"/>
                              <wps:cNvSpPr/>
                              <wps:spPr>
                                <a:xfrm rot="8424872">
                                  <a:off x="2728045" y="3190159"/>
                                  <a:ext cx="2415033" cy="694302"/>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65" name="Chord 65"/>
                              <wps:cNvSpPr/>
                              <wps:spPr>
                                <a:xfrm rot="20412144">
                                  <a:off x="2656657" y="3967472"/>
                                  <a:ext cx="762302" cy="651405"/>
                                </a:xfrm>
                                <a:prstGeom prst="chord">
                                  <a:avLst>
                                    <a:gd name="adj1" fmla="val 2700000"/>
                                    <a:gd name="adj2" fmla="val 16139116"/>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66" name="Rectangle 66"/>
                              <wps:cNvSpPr/>
                              <wps:spPr>
                                <a:xfrm rot="8424872">
                                  <a:off x="3373292" y="3975977"/>
                                  <a:ext cx="2415033" cy="694302"/>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67" name="Rectangle 67"/>
                              <wps:cNvSpPr/>
                              <wps:spPr>
                                <a:xfrm rot="8424872">
                                  <a:off x="3873358" y="4761795"/>
                                  <a:ext cx="2415033" cy="694302"/>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68" name="Chord 68"/>
                              <wps:cNvSpPr/>
                              <wps:spPr>
                                <a:xfrm rot="20412144">
                                  <a:off x="3373903" y="4681852"/>
                                  <a:ext cx="762302" cy="651405"/>
                                </a:xfrm>
                                <a:prstGeom prst="chord">
                                  <a:avLst>
                                    <a:gd name="adj1" fmla="val 2700000"/>
                                    <a:gd name="adj2" fmla="val 16139116"/>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69" name="Chord 69"/>
                              <wps:cNvSpPr/>
                              <wps:spPr>
                                <a:xfrm rot="18716274">
                                  <a:off x="3902044" y="5461887"/>
                                  <a:ext cx="762302" cy="651405"/>
                                </a:xfrm>
                                <a:prstGeom prst="chord">
                                  <a:avLst>
                                    <a:gd name="adj1" fmla="val 2700000"/>
                                    <a:gd name="adj2" fmla="val 16139116"/>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70" name="Straight Connector 70"/>
                              <wps:cNvCnPr/>
                              <wps:spPr>
                                <a:xfrm flipV="1">
                                  <a:off x="2714612" y="2857496"/>
                                  <a:ext cx="1643074" cy="135732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1" name="Straight Connector 71"/>
                              <wps:cNvCnPr/>
                              <wps:spPr>
                                <a:xfrm flipV="1">
                                  <a:off x="2786050" y="2928934"/>
                                  <a:ext cx="1643074" cy="135732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2" name="Straight Connector 72"/>
                              <wps:cNvCnPr/>
                              <wps:spPr>
                                <a:xfrm flipV="1">
                                  <a:off x="2857488" y="3000372"/>
                                  <a:ext cx="1643074" cy="135732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3" name="Straight Connector 73"/>
                              <wps:cNvCnPr/>
                              <wps:spPr>
                                <a:xfrm flipV="1">
                                  <a:off x="2857488" y="3143248"/>
                                  <a:ext cx="1643074" cy="135732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4" name="Straight Connector 74"/>
                              <wps:cNvCnPr/>
                              <wps:spPr>
                                <a:xfrm flipV="1">
                                  <a:off x="3500430" y="3571876"/>
                                  <a:ext cx="1643074" cy="135732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5" name="Straight Connector 75"/>
                              <wps:cNvCnPr/>
                              <wps:spPr>
                                <a:xfrm flipV="1">
                                  <a:off x="3000364" y="3143248"/>
                                  <a:ext cx="1643074" cy="135732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6" name="Straight Connector 76"/>
                              <wps:cNvCnPr/>
                              <wps:spPr>
                                <a:xfrm flipV="1">
                                  <a:off x="3071802" y="3214686"/>
                                  <a:ext cx="1643074" cy="135732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7" name="Straight Connector 77"/>
                              <wps:cNvCnPr/>
                              <wps:spPr>
                                <a:xfrm flipV="1">
                                  <a:off x="3571868" y="3643314"/>
                                  <a:ext cx="1643074" cy="135732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8" name="Straight Connector 78"/>
                              <wps:cNvCnPr/>
                              <wps:spPr>
                                <a:xfrm flipV="1">
                                  <a:off x="4143372" y="4214818"/>
                                  <a:ext cx="1643074" cy="135732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9" name="Straight Connector 79"/>
                              <wps:cNvCnPr/>
                              <wps:spPr>
                                <a:xfrm flipV="1">
                                  <a:off x="3643306" y="3714752"/>
                                  <a:ext cx="1643074" cy="135732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0" name="Straight Connector 80"/>
                              <wps:cNvCnPr/>
                              <wps:spPr>
                                <a:xfrm flipV="1">
                                  <a:off x="4357686" y="4572008"/>
                                  <a:ext cx="1643074" cy="135732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1" name="Straight Connector 81"/>
                              <wps:cNvCnPr/>
                              <wps:spPr>
                                <a:xfrm flipV="1">
                                  <a:off x="3786182" y="3857628"/>
                                  <a:ext cx="1643074" cy="135732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2" name="Straight Connector 82"/>
                              <wps:cNvCnPr/>
                              <wps:spPr>
                                <a:xfrm flipV="1">
                                  <a:off x="3643306" y="3857628"/>
                                  <a:ext cx="1643074" cy="135732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3" name="Straight Connector 83"/>
                              <wps:cNvCnPr/>
                              <wps:spPr>
                                <a:xfrm flipV="1">
                                  <a:off x="4567230" y="4638676"/>
                                  <a:ext cx="1643074" cy="135732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4" name="Straight Connector 84"/>
                              <wps:cNvCnPr/>
                              <wps:spPr>
                                <a:xfrm flipV="1">
                                  <a:off x="4214810" y="4286256"/>
                                  <a:ext cx="1643074" cy="135732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5" name="Straight Connector 85"/>
                              <wps:cNvCnPr/>
                              <wps:spPr>
                                <a:xfrm flipV="1">
                                  <a:off x="4286248" y="4429132"/>
                                  <a:ext cx="1643074" cy="135732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6" name="Chord 86"/>
                              <wps:cNvSpPr/>
                              <wps:spPr>
                                <a:xfrm rot="20412144">
                                  <a:off x="4588349" y="2324399"/>
                                  <a:ext cx="762302" cy="651405"/>
                                </a:xfrm>
                                <a:prstGeom prst="chord">
                                  <a:avLst>
                                    <a:gd name="adj1" fmla="val 2700000"/>
                                    <a:gd name="adj2" fmla="val 16139116"/>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87" name="Chord 87"/>
                              <wps:cNvSpPr/>
                              <wps:spPr>
                                <a:xfrm rot="20412144">
                                  <a:off x="5231291" y="3110217"/>
                                  <a:ext cx="762302" cy="651405"/>
                                </a:xfrm>
                                <a:prstGeom prst="chord">
                                  <a:avLst>
                                    <a:gd name="adj1" fmla="val 2700000"/>
                                    <a:gd name="adj2" fmla="val 16139116"/>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88" name="Chord 88"/>
                              <wps:cNvSpPr/>
                              <wps:spPr>
                                <a:xfrm rot="20412144">
                                  <a:off x="5588481" y="4038910"/>
                                  <a:ext cx="762302" cy="651405"/>
                                </a:xfrm>
                                <a:prstGeom prst="chord">
                                  <a:avLst>
                                    <a:gd name="adj1" fmla="val 2700000"/>
                                    <a:gd name="adj2" fmla="val 16139116"/>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89" name="Straight Connector 89"/>
                              <wps:cNvCnPr/>
                              <wps:spPr>
                                <a:xfrm flipV="1">
                                  <a:off x="5715008" y="4572008"/>
                                  <a:ext cx="485772" cy="14294"/>
                                </a:xfrm>
                                <a:prstGeom prst="line">
                                  <a:avLst/>
                                </a:prstGeom>
                                <a:ln w="38100">
                                  <a:solidFill>
                                    <a:schemeClr val="tx2"/>
                                  </a:solidFill>
                                </a:ln>
                              </wps:spPr>
                              <wps:style>
                                <a:lnRef idx="1">
                                  <a:schemeClr val="accent1"/>
                                </a:lnRef>
                                <a:fillRef idx="0">
                                  <a:schemeClr val="accent1"/>
                                </a:fillRef>
                                <a:effectRef idx="0">
                                  <a:schemeClr val="accent1"/>
                                </a:effectRef>
                                <a:fontRef idx="minor">
                                  <a:schemeClr val="tx1"/>
                                </a:fontRef>
                              </wps:style>
                              <wps:bodyPr/>
                            </wps:wsp>
                            <wps:wsp>
                              <wps:cNvPr id="90" name="Straight Connector 90"/>
                              <wps:cNvCnPr/>
                              <wps:spPr>
                                <a:xfrm flipV="1">
                                  <a:off x="5214942" y="3786190"/>
                                  <a:ext cx="485772" cy="14294"/>
                                </a:xfrm>
                                <a:prstGeom prst="line">
                                  <a:avLst/>
                                </a:prstGeom>
                                <a:ln w="38100">
                                  <a:solidFill>
                                    <a:schemeClr val="tx2"/>
                                  </a:solidFill>
                                </a:ln>
                              </wps:spPr>
                              <wps:style>
                                <a:lnRef idx="1">
                                  <a:schemeClr val="accent1"/>
                                </a:lnRef>
                                <a:fillRef idx="0">
                                  <a:schemeClr val="accent1"/>
                                </a:fillRef>
                                <a:effectRef idx="0">
                                  <a:schemeClr val="accent1"/>
                                </a:effectRef>
                                <a:fontRef idx="minor">
                                  <a:schemeClr val="tx1"/>
                                </a:fontRef>
                              </wps:style>
                              <wps:bodyPr/>
                            </wps:wsp>
                            <wps:wsp>
                              <wps:cNvPr id="91" name="Straight Connector 91"/>
                              <wps:cNvCnPr/>
                              <wps:spPr>
                                <a:xfrm flipV="1">
                                  <a:off x="4572000" y="3000372"/>
                                  <a:ext cx="485772" cy="14294"/>
                                </a:xfrm>
                                <a:prstGeom prst="line">
                                  <a:avLst/>
                                </a:prstGeom>
                                <a:ln w="38100">
                                  <a:solidFill>
                                    <a:schemeClr val="tx2"/>
                                  </a:solidFill>
                                </a:ln>
                              </wps:spPr>
                              <wps:style>
                                <a:lnRef idx="1">
                                  <a:schemeClr val="accent1"/>
                                </a:lnRef>
                                <a:fillRef idx="0">
                                  <a:schemeClr val="accent1"/>
                                </a:fillRef>
                                <a:effectRef idx="0">
                                  <a:schemeClr val="accent1"/>
                                </a:effectRef>
                                <a:fontRef idx="minor">
                                  <a:schemeClr val="tx1"/>
                                </a:fontRef>
                              </wps:style>
                              <wps:bodyPr/>
                            </wps:wsp>
                          </wpg:wgp>
                        </a:graphicData>
                      </a:graphic>
                    </wp:inline>
                  </w:drawing>
                </mc:Choice>
                <mc:Fallback>
                  <w:pict>
                    <v:group w14:anchorId="3DB4D751" id="Group 33" o:spid="_x0000_s1027" style="width:71.1pt;height:45.75pt;mso-position-horizontal-relative:char;mso-position-vertical-relative:line" coordorigin="2857,11098" coordsize="60650,507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">
                      <v:shapetype id="_x0000_t130" coordsize="21600,21600" o:spt="130" path="m3600,21597c2662,21202,1837,20075,1087,18440,487,16240,75,13590,,10770,75,8007,487,5412,1087,3045,1837,1465,2662,337,3600,l21597,v-937,337,-1687,1465,-2512,3045c18485,5412,18072,8007,17997,10770v75,2820,488,5470,1088,7670c19910,20075,20660,21202,21597,21597xe">
                        <v:stroke joinstyle="miter"/>
                        <v:path gradientshapeok="t" o:connecttype="custom" o:connectlocs="10800,0;0,10800;10800,21600;17997,10800" textboxrect="3600,0,17997,21600"/>
                      </v:shapetype>
                      <v:shape id="Flowchart: Stored Data 34" o:spid="_x0000_s1028" type="#_x0000_t130" style="position:absolute;left:15001;top:54292;width:28432;height:755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vrm5sMA&#10;AADbAAAADwAAAGRycy9kb3ducmV2LnhtbESP3WrCQBCF7wu+wzJC75qNSSs2zSpaLOSqYPQBptlp&#10;Es3Ohuwa49t3C4VeHs7Px8k3k+nESINrLStYRDEI4srqlmsFp+PH0wqE88gaO8uk4E4ONuvZQ46Z&#10;tjc+0Fj6WoQRdhkqaLzvMyld1ZBBF9meOHjfdjDogxxqqQe8hXHTySSOl9Jgy4HQYE/vDVWX8moC&#10;Vxfp67b9opeOzsXuc9wnvrwo9Tiftm8gPE3+P/zXLrSC9Bl+v4QfIN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vrm5sMAAADbAAAADwAAAAAAAAAAAAAAAACYAgAAZHJzL2Rv&#10;d25yZXYueG1sUEsFBgAAAAAEAAQA9QAAAIgDAAAAAA==&#10;" fillcolor="#5b9bd5 [3204]" strokecolor="#1f4d78 [1604]" strokeweight="1pt">
                        <v:textbox>
                          <w:txbxContent>
                            <w:p w:rsidR="00636287" w:rsidRDefault="00636287" w:rsidP="00636287">
                              <w:pPr>
                                <w:pStyle w:val="NormalWeb"/>
                                <w:spacing w:before="0" w:beforeAutospacing="0" w:after="0" w:afterAutospacing="0"/>
                                <w:jc w:val="center"/>
                              </w:pPr>
                              <w:r>
                                <w:rPr>
                                  <w:rFonts w:asciiTheme="minorHAnsi" w:hAnsi="Calibri" w:cstheme="minorBidi"/>
                                  <w:b/>
                                  <w:bCs/>
                                  <w:color w:val="000000" w:themeColor="text1"/>
                                  <w:kern w:val="24"/>
                                  <w:sz w:val="40"/>
                                  <w:szCs w:val="40"/>
                                  <w:lang w:val="en-US"/>
                                </w:rPr>
                                <w:t>HUMAN RIGHTS TODAY</w:t>
                              </w:r>
                            </w:p>
                          </w:txbxContent>
                        </v:textbox>
                      </v:shape>
                      <v:line id="Straight Connector 35" o:spid="_x0000_s1029" style="position:absolute;flip:y;visibility:visible;mso-wrap-style:square" from="43576,47863" to="59293,614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03jysUAAADbAAAADwAAAGRycy9kb3ducmV2LnhtbESPQWvCQBSE74X+h+UVems2tSTE1FVE&#10;FASp0KgHb6/Z1yRt9m3Irpr+e1cQehxm5htmMhtMK87Uu8aygtcoBkFcWt1wpWC/W71kIJxH1tha&#10;JgV/5GA2fXyYYK7thT/pXPhKBAi7HBXU3ne5lK6syaCLbEccvG/bG/RB9pXUPV4C3LRyFMepNNhw&#10;WKixo0VN5W9xMgpW+uOLs7HbHg+2STfrn+6wTBKlnp+G+TsIT4P/D9/ba63gLYHbl/AD5PQ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03jysUAAADbAAAADwAAAAAAAAAA&#10;AAAAAAChAgAAZHJzL2Rvd25yZXYueG1sUEsFBgAAAAAEAAQA+QAAAJMDAAAAAA==&#10;" strokecolor="#5b9bd5 [3204]" strokeweight=".5pt">
                        <v:stroke joinstyle="miter"/>
                      </v:line>
                      <v:line id="Straight Connector 36" o:spid="_x0000_s1030" style="position:absolute;flip:y;visibility:visible;mso-wrap-style:square" from="40719,45720" to="55721,585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599vcUAAADbAAAADwAAAGRycy9kb3ducmV2LnhtbESPQWvCQBSE70L/w/IKvemmFoOmWaUU&#10;BaEoVM3B22v2NUmbfRuy2yT+e1cQehxm5hsmXQ2mFh21rrKs4HkSgSDOra64UHA6bsZzEM4ja6wt&#10;k4ILOVgtH0YpJtr2/EndwRciQNglqKD0vkmkdHlJBt3ENsTB+7atQR9kW0jdYh/gppbTKIqlwYrD&#10;QokNvZeU/x7+jIKN3n3xfOH258xW8cf2p8nWs5lST4/D2ysIT4P/D9/bW63gJYbbl/AD5PI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599vcUAAADbAAAADwAAAAAAAAAA&#10;AAAAAAChAgAAZHJzL2Rvd25yZXYueG1sUEsFBgAAAAAEAAQA+QAAAJMDAAAAAA==&#10;" strokecolor="#5b9bd5 [3204]" strokeweight=".5pt">
                        <v:stroke joinstyle="miter"/>
                      </v:line>
                      <v:line id="Straight Connector 37" o:spid="_x0000_s1031" style="position:absolute;flip:y;visibility:visible;mso-wrap-style:square" from="41433,46434" to="57150,600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NPYJsYAAADbAAAADwAAAGRycy9kb3ducmV2LnhtbESPQWvCQBSE7wX/w/IEb2ZTRY2pq4go&#10;CKWCaXPw9pp9TdJm34bsVtN/3y0IPQ4z8w2z2vSmEVfqXG1ZwWMUgyAurK65VPD2ehgnIJxH1thY&#10;JgU/5GCzHjysMNX2xme6Zr4UAcIuRQWV920qpSsqMugi2xIH78N2Bn2QXSl1h7cAN42cxPFcGqw5&#10;LFTY0q6i4iv7NgoO+uWdk6U7XXJbz5+Pn22+n82UGg377RMIT73/D9/bR61guoC/L+EHyP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DT2CbGAAAA2wAAAA8AAAAAAAAA&#10;AAAAAAAAoQIAAGRycy9kb3ducmV2LnhtbFBLBQYAAAAABAAEAPkAAACUAwAAAAA=&#10;" strokecolor="#5b9bd5 [3204]" strokeweight=".5pt">
                        <v:stroke joinstyle="miter"/>
                      </v:line>
                      <v:line id="Straight Connector 38" o:spid="_x0000_s1032" style="position:absolute;flip:y;visibility:visible;mso-wrap-style:square" from="41433,47148" to="56435,592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UxMVMIAAADbAAAADwAAAGRycy9kb3ducmV2LnhtbERPTWvCQBC9C/0PyxR6002VhDS6ShEF&#10;QSqo9eBtzI5J2uxsyG5N/Pfdg+Dx8b5ni97U4katqywreB9FIIhzqysuFHwf18MUhPPIGmvLpOBO&#10;Dhbzl8EMM2073tPt4AsRQthlqKD0vsmkdHlJBt3INsSBu9rWoA+wLaRusQvhppbjKEqkwYpDQ4kN&#10;LUvKfw9/RsFaf104/XC788lWyXbz05xWcazU22v/OQXhqfdP8cO90QomYWz4En6AnP8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UxMVMIAAADbAAAADwAAAAAAAAAAAAAA&#10;AAChAgAAZHJzL2Rvd25yZXYueG1sUEsFBgAAAAAEAAQA+QAAAJADAAAAAA==&#10;" strokecolor="#5b9bd5 [3204]" strokeweight=".5pt">
                        <v:stroke joinstyle="miter"/>
                      </v:line>
                      <v:line id="Straight Connector 39" o:spid="_x0000_s1033" style="position:absolute;flip:y;visibility:visible;mso-wrap-style:square" from="42862,47148" to="57864,600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Dpz8QAAADbAAAADwAAAGRycy9kb3ducmV2LnhtbESPQYvCMBSE74L/ITzBm6YqSq1GEVEQ&#10;ZBfU9bC3Z/O27dq8lCZq998bYcHjMDPfMPNlY0pxp9oVlhUM+hEI4tTqgjMFX6dtLwbhPLLG0jIp&#10;+CMHy0W7NcdE2wcf6H70mQgQdgkqyL2vEildmpNB17cVcfB+bG3QB1lnUtf4CHBTymEUTaTBgsNC&#10;jhWtc0qvx5tRsNUfF46n7vP7bIvJfvdbnTfjsVLdTrOagfDU+Hf4v73TCkZTeH0JP0Aun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AOnPxAAAANsAAAAPAAAAAAAAAAAA&#10;AAAAAKECAABkcnMvZG93bnJldi54bWxQSwUGAAAAAAQABAD5AAAAkgMAAAAA&#10;" strokecolor="#5b9bd5 [3204]" strokeweight=".5pt">
                        <v:stroke joinstyle="miter"/>
                      </v:line>
                      <v:line id="Straight Connector 40" o:spid="_x0000_s1034" style="position:absolute;flip:y;visibility:visible;mso-wrap-style:square" from="42862,46434" to="55721,571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zwzL8IAAADbAAAADwAAAGRycy9kb3ducmV2LnhtbERPTWvCQBC9C/0PyxR6003FhDS6ShEF&#10;QSqo9eBtzI5J2uxsyG5N/Pfdg+Dx8b5ni97U4katqywreB9FIIhzqysuFHwf18MUhPPIGmvLpOBO&#10;Dhbzl8EMM2073tPt4AsRQthlqKD0vsmkdHlJBt3INsSBu9rWoA+wLaRusQvhppbjKEqkwYpDQ4kN&#10;LUvKfw9/RsFaf104/XC788lWyXbz05xWcazU22v/OQXhqfdP8cO90QomYX34En6AnP8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zwzL8IAAADbAAAADwAAAAAAAAAAAAAA&#10;AAChAgAAZHJzL2Rvd25yZXYueG1sUEsFBgAAAAAEAAQA+QAAAJADAAAAAA==&#10;" strokecolor="#5b9bd5 [3204]" strokeweight=".5pt">
                        <v:stroke joinstyle="miter"/>
                      </v:line>
                      <v:line id="Straight Connector 41" o:spid="_x0000_s1035" style="position:absolute;flip:y;visibility:visible;mso-wrap-style:square" from="42148,45720" to="55006,564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HCWtMMAAADbAAAADwAAAGRycy9kb3ducmV2LnhtbESPT4vCMBTE74LfITzBm6YuKlqNsiwr&#10;CIuC/w7ens2zrTYvpclq/fZGEDwOM/MbZjqvTSFuVLncsoJeNwJBnFidc6pgv1t0RiCcR9ZYWCYF&#10;D3IwnzUbU4y1vfOGblufigBhF6OCzPsyltIlGRl0XVsSB+9sK4M+yCqVusJ7gJtCfkXRUBrMOSxk&#10;WNJPRsl1+28ULPTqxKOxWx8PNh/+LS/l4XcwUKrdqr8nIDzV/hN+t5daQb8Hry/hB8jZE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hwlrTDAAAA2wAAAA8AAAAAAAAAAAAA&#10;AAAAoQIAAGRycy9kb3ducmV2LnhtbFBLBQYAAAAABAAEAPkAAACRAwAAAAA=&#10;" strokecolor="#5b9bd5 [3204]" strokeweight=".5pt">
                        <v:stroke joinstyle="miter"/>
                      </v:line>
                      <v:line id="Straight Connector 42" o:spid="_x0000_s1036" style="position:absolute;flip:y;visibility:visible;mso-wrap-style:square" from="39290,45005" to="55006,585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KIIw8UAAADbAAAADwAAAGRycy9kb3ducmV2LnhtbESPQWvCQBSE7wX/w/IEb81GUUlT11BK&#10;BUEqaJuDt2f2NYnNvg3ZNab/vlsQehxm5htmlQ2mET11rrasYBrFIIgLq2suFXx+bB4TEM4ja2ws&#10;k4IfcpCtRw8rTLW98YH6oy9FgLBLUUHlfZtK6YqKDLrItsTB+7KdQR9kV0rd4S3ATSNncbyUBmsO&#10;CxW29FpR8X28GgUb/X7m5MntT7mtl7vtpc3fFgulJuPh5RmEp8H/h+/trVYwn8Hfl/AD5Po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KIIw8UAAADbAAAADwAAAAAAAAAA&#10;AAAAAAChAgAAZHJzL2Rvd25yZXYueG1sUEsFBgAAAAAEAAQA+QAAAJMDAAAAAA==&#10;" strokecolor="#5b9bd5 [3204]" strokeweight=".5pt">
                        <v:stroke joinstyle="miter"/>
                      </v:line>
                      <v:shape id="Flowchart: Stored Data 43" o:spid="_x0000_s1037" type="#_x0000_t130" style="position:absolute;left:10001;top:46434;width:28432;height:755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RUN78MA&#10;AADbAAAADwAAAGRycy9kb3ducmV2LnhtbESP3WrCQBCF7wu+wzJC75qNSSs2zSpaLOSqYPQBptlp&#10;Es3Ohuwa49t3C4VeHs7Px8k3k+nESINrLStYRDEI4srqlmsFp+PH0wqE88gaO8uk4E4ONuvZQ46Z&#10;tjc+0Fj6WoQRdhkqaLzvMyld1ZBBF9meOHjfdjDogxxqqQe8hXHTySSOl9Jgy4HQYE/vDVWX8moC&#10;Vxfp67b9opeOzsXuc9wnvrwo9Tiftm8gPE3+P/zXLrSC5xR+v4QfIN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RUN78MAAADbAAAADwAAAAAAAAAAAAAAAACYAgAAZHJzL2Rv&#10;d25yZXYueG1sUEsFBgAAAAAEAAQA9QAAAIgDAAAAAA==&#10;" fillcolor="#5b9bd5 [3204]" strokecolor="#1f4d78 [1604]" strokeweight="1pt">
                        <v:textbox>
                          <w:txbxContent>
                            <w:p w:rsidR="00636287" w:rsidRDefault="00636287" w:rsidP="00636287">
                              <w:pPr>
                                <w:pStyle w:val="NormalWeb"/>
                                <w:spacing w:before="0" w:beforeAutospacing="0" w:after="0" w:afterAutospacing="0"/>
                                <w:jc w:val="center"/>
                              </w:pPr>
                              <w:r>
                                <w:rPr>
                                  <w:rFonts w:asciiTheme="minorHAnsi" w:hAnsi="Calibri" w:cstheme="minorBidi"/>
                                  <w:b/>
                                  <w:bCs/>
                                  <w:color w:val="000000" w:themeColor="text1"/>
                                  <w:kern w:val="24"/>
                                  <w:sz w:val="36"/>
                                  <w:szCs w:val="36"/>
                                  <w:lang w:val="en-US"/>
                                </w:rPr>
                                <w:t>TRAINING ON DISABILITY</w:t>
                              </w:r>
                            </w:p>
                          </w:txbxContent>
                        </v:textbox>
                      </v:shape>
                      <v:rect id="Rectangle 44" o:spid="_x0000_s1038" style="position:absolute;left:19391;top:18242;width:27632;height:42092;rotation:-557443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9GkTsQA&#10;AADbAAAADwAAAGRycy9kb3ducmV2LnhtbESPQWuDQBSE74X+h+UFemvWtDYkNquUQsBDoEQLvb64&#10;rypx34q7GvPvs4FCj8PMfMPsstl0YqLBtZYVrJYRCOLK6pZrBd/l/nkDwnlkjZ1lUnAlB1n6+LDD&#10;RNsLH2kqfC0ChF2CChrv+0RKVzVk0C1tTxy8XzsY9EEOtdQDXgLcdPIlitbSYMthocGePhuqzsVo&#10;FGyKt/P+tfg5OXfcRoe8pJG/SKmnxfzxDsLT7P/Df+1cK4hjuH8JP0Cm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fRpE7EAAAA2wAAAA8AAAAAAAAAAAAAAAAAmAIAAGRycy9k&#10;b3ducmV2LnhtbFBLBQYAAAAABAAEAPUAAACJAwAAAAA=&#10;" fillcolor="#5b9bd5 [3204]" strokecolor="black [3213]" strokeweight="1pt"/>
                      <v:line id="Straight Connector 45" o:spid="_x0000_s1039" style="position:absolute;flip:y;visibility:visible;mso-wrap-style:square" from="38576,40005" to="54292,535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0uQt8UAAADbAAAADwAAAGRycy9kb3ducmV2LnhtbESPQWvCQBSE74X+h+UVems2lSbE1FVE&#10;FASp0KgHb6/Z1yRt9m3Irpr+e1cQehxm5htmMhtMK87Uu8aygtcoBkFcWt1wpWC/W71kIJxH1tha&#10;JgV/5GA2fXyYYK7thT/pXPhKBAi7HBXU3ne5lK6syaCLbEccvG/bG/RB9pXUPV4C3LRyFMepNNhw&#10;WKixo0VN5W9xMgpW+uOLs7HbHg+2STfrn+6wTBKlnp+G+TsIT4P/D9/ba63gLYHbl/AD5PQ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0uQt8UAAADbAAAADwAAAAAAAAAA&#10;AAAAAAChAgAAZHJzL2Rvd25yZXYueG1sUEsFBgAAAAAEAAQA+QAAAJMDAAAAAA==&#10;" strokecolor="#5b9bd5 [3204]" strokeweight=".5pt">
                        <v:stroke joinstyle="miter"/>
                      </v:line>
                      <v:line id="Straight Connector 46" o:spid="_x0000_s1040" style="position:absolute;flip:y;visibility:visible;mso-wrap-style:square" from="35718,37861" to="50720,507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5kOwMUAAADbAAAADwAAAGRycy9kb3ducmV2LnhtbESPQWvCQBSE70L/w/IKvemmUoOmWaUU&#10;BaEoVM3B22v2NUmbfRuy2yT+e1cQehxm5hsmXQ2mFh21rrKs4HkSgSDOra64UHA6bsZzEM4ja6wt&#10;k4ILOVgtH0YpJtr2/EndwRciQNglqKD0vkmkdHlJBt3ENsTB+7atQR9kW0jdYh/gppbTKIqlwYrD&#10;QokNvZeU/x7+jIKN3n3xfOH258xW8cf2p8nWs5lST4/D2ysIT4P/D9/bW63gJYbbl/AD5PI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5kOwMUAAADbAAAADwAAAAAAAAAA&#10;AAAAAAChAgAAZHJzL2Rvd25yZXYueG1sUEsFBgAAAAAEAAQA+QAAAJMDAAAAAA==&#10;" strokecolor="#5b9bd5 [3204]" strokeweight=".5pt">
                        <v:stroke joinstyle="miter"/>
                      </v:line>
                      <v:line id="Straight Connector 47" o:spid="_x0000_s1041" style="position:absolute;flip:y;visibility:visible;mso-wrap-style:square" from="36433,38576" to="52149,521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NWrW8YAAADbAAAADwAAAGRycy9kb3ducmV2LnhtbESPT2vCQBTE7wW/w/IEb2ZT8U9MXUVE&#10;QSgVTJuDt9fsa5I2+zZkt5p++25B6HGYmd8wq01vGnGlztWWFTxGMQjiwuqaSwVvr4dxAsJ5ZI2N&#10;ZVLwQw4268HDClNtb3yma+ZLESDsUlRQed+mUrqiIoMusi1x8D5sZ9AH2ZVSd3gLcNPISRzPpcGa&#10;w0KFLe0qKr6yb6PgoF/eOVm60yW39fz5+Nnm+9lMqdGw3z6B8NT7//C9fdQKpgv4+xJ+gFz/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jVq1vGAAAA2wAAAA8AAAAAAAAA&#10;AAAAAAAAoQIAAGRycy9kb3ducmV2LnhtbFBLBQYAAAAABAAEAPkAAACUAwAAAAA=&#10;" strokecolor="#5b9bd5 [3204]" strokeweight=".5pt">
                        <v:stroke joinstyle="miter"/>
                      </v:line>
                      <v:line id="Straight Connector 48" o:spid="_x0000_s1042" style="position:absolute;flip:y;visibility:visible;mso-wrap-style:square" from="36433,39290" to="51435,514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Uo/KcIAAADbAAAADwAAAGRycy9kb3ducmV2LnhtbERPTWvCQBC9C/0PyxR6003FhDS6ShEF&#10;QSqo9eBtzI5J2uxsyG5N/Pfdg+Dx8b5ni97U4katqywreB9FIIhzqysuFHwf18MUhPPIGmvLpOBO&#10;Dhbzl8EMM2073tPt4AsRQthlqKD0vsmkdHlJBt3INsSBu9rWoA+wLaRusQvhppbjKEqkwYpDQ4kN&#10;LUvKfw9/RsFaf104/XC788lWyXbz05xWcazU22v/OQXhqfdP8cO90QomYWz4En6AnP8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Uo/KcIAAADbAAAADwAAAAAAAAAAAAAA&#10;AAChAgAAZHJzL2Rvd25yZXYueG1sUEsFBgAAAAAEAAQA+QAAAJADAAAAAA==&#10;" strokecolor="#5b9bd5 [3204]" strokeweight=".5pt">
                        <v:stroke joinstyle="miter"/>
                      </v:line>
                      <v:line id="Straight Connector 49" o:spid="_x0000_s1043" style="position:absolute;flip:y;visibility:visible;mso-wrap-style:square" from="37861,39290" to="52863,521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gaassQAAADbAAAADwAAAGRycy9kb3ducmV2LnhtbESPQYvCMBSE74L/ITzBm6aKSq1GEVEQ&#10;ZBfU9bC3Z/O27dq8lCZq998bYcHjMDPfMPNlY0pxp9oVlhUM+hEI4tTqgjMFX6dtLwbhPLLG0jIp&#10;+CMHy0W7NcdE2wcf6H70mQgQdgkqyL2vEildmpNB17cVcfB+bG3QB1lnUtf4CHBTymEUTaTBgsNC&#10;jhWtc0qvx5tRsNUfF46n7vP7bIvJfvdbnTfjsVLdTrOagfDU+Hf4v73TCkZTeH0JP0Aun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BpqyxAAAANsAAAAPAAAAAAAAAAAA&#10;AAAAAKECAABkcnMvZG93bnJldi54bWxQSwUGAAAAAAQABAD5AAAAkgMAAAAA&#10;" strokecolor="#5b9bd5 [3204]" strokeweight=".5pt">
                        <v:stroke joinstyle="miter"/>
                      </v:line>
                      <v:line id="Straight Connector 50" o:spid="_x0000_s1044" style="position:absolute;flip:y;visibility:visible;mso-wrap-style:square" from="37861,38576" to="50720,492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uWl8sEAAADbAAAADwAAAGRycy9kb3ducmV2LnhtbERPTYvCMBC9C/6HMII3TVeouNVYFrEg&#10;iAvqevA2NmPb3WZSmqj1328OgsfH+16knanFnVpXWVbwMY5AEOdWV1wo+DlmoxkI55E11pZJwZMc&#10;pMt+b4GJtg/e0/3gCxFC2CWooPS+SaR0eUkG3dg2xIG72tagD7AtpG7xEcJNLSdRNJUGKw4NJTa0&#10;Kin/O9yMgkzvLjz7dN/nk62m281vc1rHsVLDQfc1B+Gp82/xy73RCuKwPnwJP0Au/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y5aXywQAAANsAAAAPAAAAAAAAAAAAAAAA&#10;AKECAABkcnMvZG93bnJldi54bWxQSwUGAAAAAAQABAD5AAAAjwMAAAAA&#10;" strokecolor="#5b9bd5 [3204]" strokeweight=".5pt">
                        <v:stroke joinstyle="miter"/>
                      </v:line>
                      <v:line id="Straight Connector 51" o:spid="_x0000_s1045" style="position:absolute;flip:y;visibility:visible;mso-wrap-style:square" from="37147,37861" to="50006,485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akAacQAAADbAAAADwAAAGRycy9kb3ducmV2LnhtbESPT4vCMBTE7wv7HcITvK2pQkWrUWRR&#10;EMQF//Tg7dk822rzUpqo3W+/WRA8DjPzG2Y6b00lHtS40rKCfi8CQZxZXXKu4HhYfY1AOI+ssbJM&#10;Cn7JwXz2+THFRNsn7+ix97kIEHYJKii8rxMpXVaQQdezNXHwLrYx6INscqkbfAa4qeQgiobSYMlh&#10;ocCavgvKbvu7UbDS2zOPxu7nlNpyuFlf63QZx0p1O+1iAsJT69/hV3utFcR9+P8SfoCc/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dqQBpxAAAANsAAAAPAAAAAAAAAAAA&#10;AAAAAKECAABkcnMvZG93bnJldi54bWxQSwUGAAAAAAQABAD5AAAAkgMAAAAA&#10;" strokecolor="#5b9bd5 [3204]" strokeweight=".5pt">
                        <v:stroke joinstyle="miter"/>
                      </v:line>
                      <v:line id="Straight Connector 52" o:spid="_x0000_s1046" style="position:absolute;flip:y;visibility:visible;mso-wrap-style:square" from="34289,37147" to="50006,507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XueHsQAAADbAAAADwAAAGRycy9kb3ducmV2LnhtbESPT4vCMBTE78J+h/AWvGm6QkWrUZZl&#10;BUFc8E8P3p7Ns602L6WJWr+9WRA8DjPzG2Y6b00lbtS40rKCr34EgjizuuRcwX636I1AOI+ssbJM&#10;Ch7kYD776Ewx0fbOG7ptfS4ChF2CCgrv60RKlxVk0PVtTRy8k20M+iCbXOoG7wFuKjmIoqE0WHJY&#10;KLCmn4Kyy/ZqFCz0+sijsfs7pLYcrpbnOv2NY6W6n+33BISn1r/Dr/ZSK4gH8P8l/AA5ew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te54exAAAANsAAAAPAAAAAAAAAAAA&#10;AAAAAKECAABkcnMvZG93bnJldi54bWxQSwUGAAAAAAQABAD5AAAAkgMAAAAA&#10;" strokecolor="#5b9bd5 [3204]" strokeweight=".5pt">
                        <v:stroke joinstyle="miter"/>
                      </v:line>
                      <v:shape id="Flowchart: Stored Data 53" o:spid="_x0000_s1047" type="#_x0000_t130" style="position:absolute;left:19287;top:25003;width:28433;height:755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ybMsEA&#10;AADbAAAADwAAAGRycy9kb3ducmV2LnhtbESP3YrCMBCF74V9hzAL3tl0FWWtRlFR6JVg3QcYm7Ht&#10;2kxKE2t9eyMs7OXh/Hyc5bo3teiodZVlBV9RDII4t7riQsHP+TD6BuE8ssbaMil4koP16mOwxETb&#10;B5+oy3whwgi7BBWU3jeJlC4vyaCLbEMcvKttDfog20LqFh9h3NRyHMczabDiQCixoV1J+S27m8DV&#10;6WS+qS40rek33R67/dhnN6WGn/1mAcJT7//Df+1UK5hO4P0l/AC5e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TMmzLBAAAA2wAAAA8AAAAAAAAAAAAAAAAAmAIAAGRycy9kb3du&#10;cmV2LnhtbFBLBQYAAAAABAAEAPUAAACGAwAAAAA=&#10;" fillcolor="#5b9bd5 [3204]" strokecolor="#1f4d78 [1604]" strokeweight="1pt"/>
                      <v:shape id="Flowchart: Stored Data 54" o:spid="_x0000_s1048" type="#_x0000_t130" style="position:absolute;left:2857;top:39290;width:28432;height:755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DRsMA&#10;AADbAAAADwAAAGRycy9kb3ducmV2LnhtbESP3WrCQBCF7wu+wzJC75qNsYpNs4pKC7kqGH2AaXaa&#10;RLOzIbsm6dt3C4VeHs7Px8l2k2nFQL1rLCtYRDEI4tLqhisFl/P70waE88gaW8uk4Jsc7LazhwxT&#10;bUc+0VD4SoQRdikqqL3vUildWZNBF9mOOHhftjfog+wrqXscw7hpZRLHa2mw4UCosaNjTeWtuJvA&#10;1fnyZd980qqla374GN4SX9yUepxP+1cQnib/H/5r51rB6hl+v4QfIL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UDRsMAAADbAAAADwAAAAAAAAAAAAAAAACYAgAAZHJzL2Rv&#10;d25yZXYueG1sUEsFBgAAAAAEAAQA9QAAAIgDAAAAAA==&#10;" fillcolor="#5b9bd5 [3204]" strokecolor="#1f4d78 [1604]" strokeweight="1pt"/>
                      <v:rect id="Rectangle 55" o:spid="_x0000_s1049" style="position:absolute;left:12247;top:11098;width:27632;height:42092;rotation:-557443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SXCMEA&#10;AADbAAAADwAAAGRycy9kb3ducmV2LnhtbESPQYvCMBSE74L/ITxhb5rqUtFqFBEED4LYLuz12Tzb&#10;YvNSmqj13xtB8DjMzDfMct2ZWtypdZVlBeNRBII4t7riQsFfthvOQDiPrLG2TAqe5GC96veWmGj7&#10;4BPdU1+IAGGXoILS+yaR0uUlGXQj2xAH72Jbgz7ItpC6xUeAm1pOomgqDVYcFkpsaFtSfk1vRsEs&#10;ja+73/T/7NxpHh32Gd34SEr9DLrNAoSnzn/Dn/ZeK4hjeH8JP0C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1ElwjBAAAA2wAAAA8AAAAAAAAAAAAAAAAAmAIAAGRycy9kb3du&#10;cmV2LnhtbFBLBQYAAAAABAAEAPUAAACGAwAAAAA=&#10;" fillcolor="#5b9bd5 [3204]" strokecolor="black [3213]" strokeweight="1pt">
                        <v:textbox>
                          <w:txbxContent>
                            <w:p w:rsidR="00636287" w:rsidRDefault="00636287" w:rsidP="00636287">
                              <w:pPr>
                                <w:pStyle w:val="NormalWeb"/>
                                <w:spacing w:before="0" w:beforeAutospacing="0" w:after="0" w:afterAutospacing="0"/>
                                <w:jc w:val="center"/>
                              </w:pPr>
                              <w:r>
                                <w:rPr>
                                  <w:rFonts w:asciiTheme="minorHAnsi" w:hAnsi="Calibri" w:cstheme="minorBidi"/>
                                  <w:b/>
                                  <w:bCs/>
                                  <w:color w:val="000000" w:themeColor="text1"/>
                                  <w:kern w:val="24"/>
                                  <w:sz w:val="80"/>
                                  <w:szCs w:val="80"/>
                                  <w:lang w:val="en-US"/>
                                </w:rPr>
                                <w:t>TRAINING</w:t>
                              </w:r>
                            </w:p>
                          </w:txbxContent>
                        </v:textbox>
                      </v:rect>
                      <v:line id="Straight Connector 56" o:spid="_x0000_s1050" style="position:absolute;flip:y;visibility:visible;mso-wrap-style:square" from="31432,32861" to="47148,464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kCYHcQAAADbAAAADwAAAGRycy9kb3ducmV2LnhtbESPT4vCMBTE78J+h/AEb5oqtGg1yrIo&#10;COKC/w7ens3btrvNS2mi1m9vFgSPw8z8hpktWlOJGzWutKxgOIhAEGdWl5wrOB5W/TEI55E1VpZJ&#10;wYMcLOYfnRmm2t55R7e9z0WAsEtRQeF9nUrpsoIMuoGtiYP3YxuDPsgml7rBe4CbSo6iKJEGSw4L&#10;Bdb0VVD2t78aBSu9vfB44r7PJ1smm/VvfVrGsVK9bvs5BeGp9e/wq73WCuIE/r+EHyDnT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QJgdxAAAANsAAAAPAAAAAAAAAAAA&#10;AAAAAKECAABkcnMvZG93bnJldi54bWxQSwUGAAAAAAQABAD5AAAAkgMAAAAA&#10;" strokecolor="#5b9bd5 [3204]" strokeweight=".5pt">
                        <v:stroke joinstyle="miter"/>
                      </v:line>
                      <v:line id="Straight Connector 57" o:spid="_x0000_s1051" style="position:absolute;flip:y;visibility:visible;mso-wrap-style:square" from="28574,30718" to="43576,435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Qw9hsQAAADbAAAADwAAAGRycy9kb3ducmV2LnhtbESPT4vCMBTE74LfITzBm6Yu1NVqFJEV&#10;hMUF/x28PZtnW21eShO1++3NwoLHYWZ+w0znjSnFg2pXWFYw6EcgiFOrC84UHPar3giE88gaS8uk&#10;4JcczGft1hQTbZ+8pcfOZyJA2CWoIPe+SqR0aU4GXd9WxMG72NqgD7LOpK7xGeCmlB9RNJQGCw4L&#10;OVa0zCm97e5GwUpvzjwau5/T0RbD7/W1On7FsVLdTrOYgPDU+Hf4v73WCuJP+PsSfoCcv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9DD2GxAAAANsAAAAPAAAAAAAAAAAA&#10;AAAAAKECAABkcnMvZG93bnJldi54bWxQSwUGAAAAAAQABAD5AAAAkgMAAAAA&#10;" strokecolor="#5b9bd5 [3204]" strokeweight=".5pt">
                        <v:stroke joinstyle="miter"/>
                      </v:line>
                      <v:line id="Straight Connector 58" o:spid="_x0000_s1052" style="position:absolute;flip:y;visibility:visible;mso-wrap-style:square" from="29289,31432" to="45005,450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JOp9MEAAADbAAAADwAAAGRycy9kb3ducmV2LnhtbERPTYvCMBC9C/6HMII3TVeouNVYFrEg&#10;iAvqevA2NmPb3WZSmqj1328OgsfH+16knanFnVpXWVbwMY5AEOdWV1wo+DlmoxkI55E11pZJwZMc&#10;pMt+b4GJtg/e0/3gCxFC2CWooPS+SaR0eUkG3dg2xIG72tagD7AtpG7xEcJNLSdRNJUGKw4NJTa0&#10;Kin/O9yMgkzvLjz7dN/nk62m281vc1rHsVLDQfc1B+Gp82/xy73RCuIwNnwJP0Au/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Mk6n0wQAAANsAAAAPAAAAAAAAAAAAAAAA&#10;AKECAABkcnMvZG93bnJldi54bWxQSwUGAAAAAAQABAD5AAAAjwMAAAAA&#10;" strokecolor="#5b9bd5 [3204]" strokeweight=".5pt">
                        <v:stroke joinstyle="miter"/>
                      </v:line>
                      <v:line id="Straight Connector 59" o:spid="_x0000_s1053" style="position:absolute;flip:y;visibility:visible;mso-wrap-style:square" from="29289,32146" to="44291,442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98Mb8UAAADbAAAADwAAAGRycy9kb3ducmV2LnhtbESPQWvCQBSE74X+h+UJ3pqNQoKJrlKK&#10;giAKtc2ht2f2NUmbfRuyq0n/fVco9DjMzDfMajOaVtyod41lBbMoBkFcWt1wpeD9bfe0AOE8ssbW&#10;Min4IQeb9ePDCnNtB36l29lXIkDY5aig9r7LpXRlTQZdZDvi4H3a3qAPsq+k7nEIcNPKeRyn0mDD&#10;YaHGjl5qKr/PV6Ngp48XXmTu9FHYJj3sv7pimyRKTSfj8xKEp9H/h//ae60gyeD+JfwAuf4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98Mb8UAAADbAAAADwAAAAAAAAAA&#10;AAAAAAChAgAAZHJzL2Rvd25yZXYueG1sUEsFBgAAAAAEAAQA+QAAAJMDAAAAAA==&#10;" strokecolor="#5b9bd5 [3204]" strokeweight=".5pt">
                        <v:stroke joinstyle="miter"/>
                      </v:line>
                      <v:line id="Straight Connector 60" o:spid="_x0000_s1054" style="position:absolute;flip:y;visibility:visible;mso-wrap-style:square" from="30718,32146" to="45720,450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IlvT8AAAADbAAAADwAAAGRycy9kb3ducmV2LnhtbERPy4rCMBTdC/5DuII7TRUs2jGKiIIg&#10;Cr4Ws7vT3GmrzU1pota/NwvB5eG8p/PGlOJBtSssKxj0IxDEqdUFZwrOp3VvDMJ5ZI2lZVLwIgfz&#10;Wbs1xUTbJx/ocfSZCCHsElSQe18lUro0J4OubyviwP3b2qAPsM6krvEZwk0ph1EUS4MFh4YcK1rm&#10;lN6Od6NgrXd/PJ64/e/FFvF2c60uq9FIqW6nWfyA8NT4r/jj3mgFcVgfvoQfIGdv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yJb0/AAAAA2wAAAA8AAAAAAAAAAAAAAAAA&#10;oQIAAGRycy9kb3ducmV2LnhtbFBLBQYAAAAABAAEAPkAAACOAwAAAAA=&#10;" strokecolor="#5b9bd5 [3204]" strokeweight=".5pt">
                        <v:stroke joinstyle="miter"/>
                      </v:line>
                      <v:line id="Straight Connector 61" o:spid="_x0000_s1055" style="position:absolute;flip:y;visibility:visible;mso-wrap-style:square" from="30718,31432" to="43576,421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8XK1MMAAADbAAAADwAAAGRycy9kb3ducmV2LnhtbESPQYvCMBSE74L/ITxhb5q6YNFqFJEV&#10;BFHQ1YO3Z/Nsq81LabJa/70RhD0OM/MNM5k1phR3ql1hWUG/F4EgTq0uOFNw+F12hyCcR9ZYWiYF&#10;T3Iwm7ZbE0y0ffCO7nufiQBhl6CC3PsqkdKlORl0PVsRB+9ia4M+yDqTusZHgJtSfkdRLA0WHBZy&#10;rGiRU3rb/xkFS70583DktqejLeL16lodfwYDpb46zXwMwlPj/8Of9koriPvw/hJ+gJy+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PFytTDAAAA2wAAAA8AAAAAAAAAAAAA&#10;AAAAoQIAAGRycy9kb3ducmV2LnhtbFBLBQYAAAAABAAEAPkAAACRAwAAAAA=&#10;" strokecolor="#5b9bd5 [3204]" strokeweight=".5pt">
                        <v:stroke joinstyle="miter"/>
                      </v:line>
                      <v:line id="Straight Connector 62" o:spid="_x0000_s1056" style="position:absolute;flip:y;visibility:visible;mso-wrap-style:square" from="30003,30718" to="42862,414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xdUo8QAAADbAAAADwAAAGRycy9kb3ducmV2LnhtbESPT4vCMBTE78J+h/AWvGmqYNFqFFlW&#10;EJZd8E8P3p7Ns602L6WJWr+9WRA8DjPzG2a2aE0lbtS40rKCQT8CQZxZXXKuYL9b9cYgnEfWWFkm&#10;BQ9ysJh/dGaYaHvnDd22PhcBwi5BBYX3dSKlywoy6Pq2Jg7eyTYGfZBNLnWD9wA3lRxGUSwNlhwW&#10;Cqzpq6Dssr0aBSv9e+TxxP0dUlvGP+tznX6PRkp1P9vlFISn1r/Dr/ZaK4iH8P8l/AA5fw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F1SjxAAAANsAAAAPAAAAAAAAAAAA&#10;AAAAAKECAABkcnMvZG93bnJldi54bWxQSwUGAAAAAAQABAD5AAAAkgMAAAAA&#10;" strokecolor="#5b9bd5 [3204]" strokeweight=".5pt">
                        <v:stroke joinstyle="miter"/>
                      </v:line>
                      <v:line id="Straight Connector 63" o:spid="_x0000_s1057" style="position:absolute;flip:y;visibility:visible;mso-wrap-style:square" from="27146,30003" to="42862,435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FvxOMUAAADbAAAADwAAAGRycy9kb3ducmV2LnhtbESPQWvCQBSE70L/w/IKvemmFoOmWaUU&#10;BaEoVM3B22v2NUmbfRuy2yT+e1cQehxm5hsmXQ2mFh21rrKs4HkSgSDOra64UHA6bsZzEM4ja6wt&#10;k4ILOVgtH0YpJtr2/EndwRciQNglqKD0vkmkdHlJBt3ENsTB+7atQR9kW0jdYh/gppbTKIqlwYrD&#10;QokNvZeU/x7+jIKN3n3xfOH258xW8cf2p8nWs5lST4/D2ysIT4P/D9/bW60gfoHbl/AD5PI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FvxOMUAAADbAAAADwAAAAAAAAAA&#10;AAAAAAChAgAAZHJzL2Rvd25yZXYueG1sUEsFBgAAAAAEAAQA+QAAAJMDAAAAAA==&#10;" strokecolor="#5b9bd5 [3204]" strokeweight=".5pt">
                        <v:stroke joinstyle="miter"/>
                      </v:line>
                      <v:rect id="Rectangle 64" o:spid="_x0000_s1058" style="position:absolute;left:27280;top:31901;width:24150;height:6943;rotation:9202207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HckRMYA&#10;AADbAAAADwAAAGRycy9kb3ducmV2LnhtbESPX2vCQBDE3wt+h2MF3+rFP4QSPaUohYJgre2Lb0tu&#10;m6TN7cXcGuO39wqFPg4z8xtmue5drTpqQ+XZwGScgCLOva24MPD58fL4BCoIssXaMxm4UYD1avCw&#10;xMz6K79Td5RCRQiHDA2UIk2mdchLchjGviGO3pdvHUqUbaFti9cId7WeJkmqHVYcF0psaFNS/nO8&#10;OAPTXbo9bXqZ7LuLfJ/fbof5bHYwZjTsnxeghHr5D/+1X62BdA6/X+IP0K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HckRMYAAADbAAAADwAAAAAAAAAAAAAAAACYAgAAZHJz&#10;L2Rvd25yZXYueG1sUEsFBgAAAAAEAAQA9QAAAIsDAAAAAA==&#10;" fillcolor="white [3212]" strokecolor="#1f4d78 [1604]" strokeweight="1pt"/>
                      <v:shape id="Chord 65" o:spid="_x0000_s1059" style="position:absolute;left:26566;top:39674;width:7623;height:6514;rotation:-1297456fd;visibility:visible;mso-wrap-style:square;v-text-anchor:middle" coordsize="762302,6514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ZosccIA&#10;AADbAAAADwAAAGRycy9kb3ducmV2LnhtbESPT4vCMBTE7wt+h/AEb2uqYJFqFBWEXWQR/1y8PZpn&#10;W21eSpNq++03guBxmJnfMPNla0rxoNoVlhWMhhEI4tTqgjMF59P2ewrCeWSNpWVS0JGD5aL3NcdE&#10;2ycf6HH0mQgQdgkqyL2vEildmpNBN7QVcfCutjbog6wzqWt8Brgp5TiKYmmw4LCQY0WbnNL7sTEK&#10;mon+jX1n15s/d9tnzY6ou5BSg367moHw1PpP+N3+0QriCby+hB8gF/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mixxwgAAANsAAAAPAAAAAAAAAAAAAAAAAJgCAABkcnMvZG93&#10;bnJldi54bWxQSwUGAAAAAAQABAD1AAAAhwMAAAAA&#10;" path="m628763,573314c513467,657505,350730,675275,214363,618566,46492,548755,-37496,385313,15954,232455,63577,96261,209058,2188,375382,36l628763,573314xe" fillcolor="white [3212]" stroked="f" strokeweight="1pt">
                        <v:stroke joinstyle="miter"/>
                        <v:path arrowok="t" o:connecttype="custom" o:connectlocs="628763,573314;214363,618566;15954,232455;375382,36;628763,573314" o:connectangles="0,0,0,0,0"/>
                      </v:shape>
                      <v:rect id="Rectangle 66" o:spid="_x0000_s1060" style="position:absolute;left:33732;top:39759;width:24151;height:6943;rotation:9202207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fqMUA&#10;AADbAAAADwAAAGRycy9kb3ducmV2LnhtbESPQWvCQBSE74X+h+UVvNWNWkKJrlIsBUGwar14e2Sf&#10;STT7Ns0+Y/z33UKhx2FmvmFmi97VqqM2VJ4NjIYJKOLc24oLA4evj+dXUEGQLdaeycCdAizmjw8z&#10;zKy/8Y66vRQqQjhkaKAUaTKtQ16SwzD0DXH0Tr51KFG2hbYt3iLc1XqcJKl2WHFcKLGhZUn5ZX91&#10;Bsbr9P247GW06a5y/v68b18mk60xg6f+bQpKqJf/8F97ZQ2kKfx+iT9Az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6R+oxQAAANsAAAAPAAAAAAAAAAAAAAAAAJgCAABkcnMv&#10;ZG93bnJldi54bWxQSwUGAAAAAAQABAD1AAAAigMAAAAA&#10;" fillcolor="white [3212]" strokecolor="#1f4d78 [1604]" strokeweight="1pt"/>
                      <v:rect id="Rectangle 67" o:spid="_x0000_s1061" style="position:absolute;left:38733;top:47617;width:24150;height:6943;rotation:9202207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W6M8YA&#10;AADbAAAADwAAAGRycy9kb3ducmV2LnhtbESPQWvCQBSE74X+h+UVvNWNWqJEVykWQRBaq168PbKv&#10;Sdrs2zT7jPHfdwuFHoeZ+YZZrHpXq47aUHk2MBomoIhzbysuDJyOm8cZqCDIFmvPZOBGAVbL+7sF&#10;ZtZf+Z26gxQqQjhkaKAUaTKtQ16SwzD0DXH0PnzrUKJsC21bvEa4q/U4SVLtsOK4UGJD65Lyr8PF&#10;GRjv0pfzupfRa3eRz++32/5pMtkbM3jon+eghHr5D/+1t9ZAOoXfL/EH6O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KW6M8YAAADbAAAADwAAAAAAAAAAAAAAAACYAgAAZHJz&#10;L2Rvd25yZXYueG1sUEsFBgAAAAAEAAQA9QAAAIsDAAAAAA==&#10;" fillcolor="white [3212]" strokecolor="#1f4d78 [1604]" strokeweight="1pt"/>
                      <v:shape id="Chord 68" o:spid="_x0000_s1062" style="position:absolute;left:33739;top:46818;width:7623;height:6514;rotation:-1297456fd;visibility:visible;mso-wrap-style:square;v-text-anchor:middle" coordsize="762302,6514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5uD774A&#10;AADbAAAADwAAAGRycy9kb3ducmV2LnhtbERPTYvCMBC9L/gfwgje1lTBslSjqCAoIrLqxdvQjG21&#10;mZQm1fbfm4Pg8fG+Z4vWlOJJtSssKxgNIxDEqdUFZwou583vHwjnkTWWlklBRw4W897PDBNtX/xP&#10;z5PPRAhhl6CC3PsqkdKlORl0Q1sRB+5ma4M+wDqTusZXCDelHEdRLA0WHBpyrGidU/o4NUZBM9G7&#10;2Hd2tT64+zFr9kTdlZQa9NvlFISn1n/FH/dWK4jD2PAl/AA5fw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ubg+++AAAA2wAAAA8AAAAAAAAAAAAAAAAAmAIAAGRycy9kb3ducmV2&#10;LnhtbFBLBQYAAAAABAAEAPUAAACDAwAAAAA=&#10;" path="m628763,573314c513467,657505,350730,675275,214363,618566,46492,548755,-37496,385313,15954,232455,63577,96261,209058,2188,375382,36l628763,573314xe" fillcolor="white [3212]" stroked="f" strokeweight="1pt">
                        <v:stroke joinstyle="miter"/>
                        <v:path arrowok="t" o:connecttype="custom" o:connectlocs="628763,573314;214363,618566;15954,232455;375382,36;628763,573314" o:connectangles="0,0,0,0,0"/>
                      </v:shape>
                      <v:shape id="Chord 69" o:spid="_x0000_s1063" style="position:absolute;left:39019;top:54619;width:7623;height:6514;rotation:-3149798fd;visibility:visible;mso-wrap-style:square;v-text-anchor:middle" coordsize="762302,6514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vAAp8IA&#10;AADbAAAADwAAAGRycy9kb3ducmV2LnhtbESPzWoCQRCE74G8w9CB3OJsPEjcOIpEBCEHiQpeOzu9&#10;PzjTs+y06/r2jiB4LKrqK2q2GLxTPXWxCWzgc5SBIi6CbbgycNivP75ARUG26AKTgStFWMxfX2aY&#10;23DhP+p3UqkE4ZijgVqkzbWORU0e4yi0xMkrQ+dRkuwqbTu8JLh3epxlE+2x4bRQY0s/NRWn3dkn&#10;yrTcjLHsM30UWbW/+/X/1jlj3t+G5TcooUGe4Ud7Yw1MpnD/kn6An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8ACnwgAAANsAAAAPAAAAAAAAAAAAAAAAAJgCAABkcnMvZG93&#10;bnJldi54bWxQSwUGAAAAAAQABAD1AAAAhwMAAAAA&#10;" path="m628763,573314c513467,657505,350730,675275,214363,618566,46492,548755,-37496,385313,15954,232455,63577,96261,209058,2188,375382,36l628763,573314xe" fillcolor="white [3212]" stroked="f" strokeweight="1pt">
                        <v:stroke joinstyle="miter"/>
                        <v:path arrowok="t" o:connecttype="custom" o:connectlocs="628763,573314;214363,618566;15954,232455;375382,36;628763,573314" o:connectangles="0,0,0,0,0"/>
                      </v:shape>
                      <v:line id="Straight Connector 70" o:spid="_x0000_s1064" style="position:absolute;flip:y;visibility:visible;mso-wrap-style:square" from="27146,28574" to="43576,421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n6AcMEAAADbAAAADwAAAGRycy9kb3ducmV2LnhtbERPPW/CMBDdK/EfrEPq1jgwtFXAIBQJ&#10;2oGltIo6nuIjCdjnyHZC6K+vh0odn973ejtZI0byoXOsYJHlIIhrpztuFHx97p9eQYSIrNE4JgV3&#10;CrDdzB7WWGh34w8aT7ERKYRDgQraGPtCylC3ZDFkridO3Nl5izFB30jt8ZbCrZHLPH+WFjtODS32&#10;VLZUX0+DVVCa6nt6O3iO1eXnPBxpX16MUepxPu1WICJN8V/8537XCl7S+vQl/QC5+Q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foBwwQAAANsAAAAPAAAAAAAAAAAAAAAA&#10;AKECAABkcnMvZG93bnJldi54bWxQSwUGAAAAAAQABAD5AAAAjwMAAAAA&#10;" strokecolor="black [3213]" strokeweight=".5pt">
                        <v:stroke joinstyle="miter"/>
                      </v:line>
                      <v:line id="Straight Connector 71" o:spid="_x0000_s1065" style="position:absolute;flip:y;visibility:visible;mso-wrap-style:square" from="27860,29289" to="44291,428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TIl68MAAADbAAAADwAAAGRycy9kb3ducmV2LnhtbESPQWsCMRSE74X+h/CE3mpWD7WsRpEF&#10;aw9etGXp8bF57q4mL0sSdeuvN4LgcZiZb5jZordGnMmH1rGC0TADQVw53XKt4Pdn9f4JIkRkjcYx&#10;KfinAIv568sMc+0uvKXzLtYiQTjkqKCJsculDFVDFsPQdcTJ2ztvMSbpa6k9XhLcGjnOsg9pseW0&#10;0GBHRUPVcXeyCgpT/vXrL8+xPFz3pw2tioMxSr0N+uUURKQ+PsOP9rdWMBnB/Uv6AXJ+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EyJevDAAAA2wAAAA8AAAAAAAAAAAAA&#10;AAAAoQIAAGRycy9kb3ducmV2LnhtbFBLBQYAAAAABAAEAPkAAACRAwAAAAA=&#10;" strokecolor="black [3213]" strokeweight=".5pt">
                        <v:stroke joinstyle="miter"/>
                      </v:line>
                      <v:line id="Straight Connector 72" o:spid="_x0000_s1066" style="position:absolute;flip:y;visibility:visible;mso-wrap-style:square" from="28574,30003" to="45005,435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eC7nMMAAADbAAAADwAAAGRycy9kb3ducmV2LnhtbESPQWsCMRSE74X+h/AKvdWsHrSsRpEF&#10;Ww9etGXp8bF57q4mL0sSdeuvN4LgcZiZb5jZordGnMmH1rGC4SADQVw53XKt4Pdn9fEJIkRkjcYx&#10;KfinAIv568sMc+0uvKXzLtYiQTjkqKCJsculDFVDFsPAdcTJ2ztvMSbpa6k9XhLcGjnKsrG02HJa&#10;aLCjoqHquDtZBYUp//rvL8+xPFz3pw2tioMxSr2/9cspiEh9fIYf7bVWMBnB/Uv6AXJ+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Hgu5zDAAAA2wAAAA8AAAAAAAAAAAAA&#10;AAAAoQIAAGRycy9kb3ducmV2LnhtbFBLBQYAAAAABAAEAPkAAACRAwAAAAA=&#10;" strokecolor="black [3213]" strokeweight=".5pt">
                        <v:stroke joinstyle="miter"/>
                      </v:line>
                      <v:line id="Straight Connector 73" o:spid="_x0000_s1067" style="position:absolute;flip:y;visibility:visible;mso-wrap-style:square" from="28574,31432" to="45005,450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qweB8QAAADbAAAADwAAAGRycy9kb3ducmV2LnhtbESPT2sCMRTE74LfITzBm2bbQpWtWSkL&#10;th56qS3i8bF57p8mL0sSdfXTN4WCx2FmfsOs1oM14kw+tI4VPMwzEMSV0y3XCr6/NrMliBCRNRrH&#10;pOBKAdbFeLTCXLsLf9J5F2uRIBxyVNDE2OdShqohi2HueuLkHZ23GJP0tdQeLwlujXzMsmdpseW0&#10;0GBPZUPVz+5kFZRmfxje3zzHfXc7nj5oU3bGKDWdDK8vICIN8R7+b2+1gsUT/H1JP0AW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OrB4HxAAAANsAAAAPAAAAAAAAAAAA&#10;AAAAAKECAABkcnMvZG93bnJldi54bWxQSwUGAAAAAAQABAD5AAAAkgMAAAAA&#10;" strokecolor="black [3213]" strokeweight=".5pt">
                        <v:stroke joinstyle="miter"/>
                      </v:line>
                      <v:line id="Straight Connector 74" o:spid="_x0000_s1068" style="position:absolute;flip:y;visibility:visible;mso-wrap-style:square" from="35004,35718" to="51435,492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UWGc8QAAADbAAAADwAAAGRycy9kb3ducmV2LnhtbESPT2sCMRTE74LfITzBm2ZbSpWtWSkL&#10;th56qS3i8bF57p8mL0sSdfXTN4WCx2FmfsOs1oM14kw+tI4VPMwzEMSV0y3XCr6/NrMliBCRNRrH&#10;pOBKAdbFeLTCXLsLf9J5F2uRIBxyVNDE2OdShqohi2HueuLkHZ23GJP0tdQeLwlujXzMsmdpseW0&#10;0GBPZUPVz+5kFZRmfxje3zzHfXc7nj5oU3bGKDWdDK8vICIN8R7+b2+1gsUT/H1JP0AW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BRYZzxAAAANsAAAAPAAAAAAAAAAAA&#10;AAAAAKECAABkcnMvZG93bnJldi54bWxQSwUGAAAAAAQABAD5AAAAkgMAAAAA&#10;" strokecolor="black [3213]" strokeweight=".5pt">
                        <v:stroke joinstyle="miter"/>
                      </v:line>
                      <v:line id="Straight Connector 75" o:spid="_x0000_s1069" style="position:absolute;flip:y;visibility:visible;mso-wrap-style:square" from="30003,31432" to="46434,450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gkj6MQAAADbAAAADwAAAGRycy9kb3ducmV2LnhtbESPT2sCMRTE74LfITzBm2ZbaJWtWSkL&#10;th56qS3i8bF57p8mL0sSdfXTN4WCx2FmfsOs1oM14kw+tI4VPMwzEMSV0y3XCr6/NrMliBCRNRrH&#10;pOBKAdbFeLTCXLsLf9J5F2uRIBxyVNDE2OdShqohi2HueuLkHZ23GJP0tdQeLwlujXzMsmdpseW0&#10;0GBPZUPVz+5kFZRmfxje3zzHfXc7nj5oU3bGKDWdDK8vICIN8R7+b2+1gsUT/H1JP0AW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uCSPoxAAAANsAAAAPAAAAAAAAAAAA&#10;AAAAAKECAABkcnMvZG93bnJldi54bWxQSwUGAAAAAAQABAD5AAAAkgMAAAAA&#10;" strokecolor="black [3213]" strokeweight=".5pt">
                        <v:stroke joinstyle="miter"/>
                      </v:line>
                      <v:line id="Straight Connector 76" o:spid="_x0000_s1070" style="position:absolute;flip:y;visibility:visible;mso-wrap-style:square" from="30718,32146" to="47148,457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tu9n8MAAADbAAAADwAAAGRycy9kb3ducmV2LnhtbESPQWsCMRSE70L/Q3gFb5q1By2rUWTB&#10;todeamXx+Ng8d1eTlyWJuvbXN4LgcZiZb5jFqrdGXMiH1rGCyTgDQVw53XKtYPe7Gb2DCBFZo3FM&#10;Cm4UYLV8GSww1+7KP3TZxlokCIccFTQxdrmUoWrIYhi7jjh5B+ctxiR9LbXHa4JbI9+ybCottpwW&#10;GuyoaKg6bc9WQWHKff/54TmWx7/D+Zs2xdEYpYav/XoOIlIfn+FH+0srmE3h/iX9ALn8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7bvZ/DAAAA2wAAAA8AAAAAAAAAAAAA&#10;AAAAoQIAAGRycy9kb3ducmV2LnhtbFBLBQYAAAAABAAEAPkAAACRAwAAAAA=&#10;" strokecolor="black [3213]" strokeweight=".5pt">
                        <v:stroke joinstyle="miter"/>
                      </v:line>
                      <v:line id="Straight Connector 77" o:spid="_x0000_s1071" style="position:absolute;flip:y;visibility:visible;mso-wrap-style:square" from="35718,36433" to="52149,500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ZcYBMMAAADbAAAADwAAAGRycy9kb3ducmV2LnhtbESPQWsCMRSE7wX/Q3iCt5rVg8pqFFnQ&#10;9uClWqTHx+a5u5q8LEnUtb++KQgeh5n5hlmsOmvEjXxoHCsYDTMQxKXTDVcKvg+b9xmIEJE1Gsek&#10;4EEBVsve2wJz7e78Rbd9rESCcMhRQR1jm0sZyposhqFriZN3ct5iTNJXUnu8J7g1cpxlE2mx4bRQ&#10;Y0tFTeVlf7UKCnP86T62nuPx/Hu67mhTnI1RatDv1nMQkbr4Cj/bn1rBdAr/X9IPkMs/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GXGATDAAAA2wAAAA8AAAAAAAAAAAAA&#10;AAAAoQIAAGRycy9kb3ducmV2LnhtbFBLBQYAAAAABAAEAPkAAACRAwAAAAA=&#10;" strokecolor="black [3213]" strokeweight=".5pt">
                        <v:stroke joinstyle="miter"/>
                      </v:line>
                      <v:line id="Straight Connector 78" o:spid="_x0000_s1072" style="position:absolute;flip:y;visibility:visible;mso-wrap-style:square" from="41433,42148" to="57864,557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AiMdsEAAADbAAAADwAAAGRycy9kb3ducmV2LnhtbERPPW/CMBDdK/EfrEPq1jgwtFXAIBQJ&#10;2oGltIo6nuIjCdjnyHZC6K+vh0odn973ejtZI0byoXOsYJHlIIhrpztuFHx97p9eQYSIrNE4JgV3&#10;CrDdzB7WWGh34w8aT7ERKYRDgQraGPtCylC3ZDFkridO3Nl5izFB30jt8ZbCrZHLPH+WFjtODS32&#10;VLZUX0+DVVCa6nt6O3iO1eXnPBxpX16MUepxPu1WICJN8V/8537XCl7S2PQl/QC5+Q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ACIx2wQAAANsAAAAPAAAAAAAAAAAAAAAA&#10;AKECAABkcnMvZG93bnJldi54bWxQSwUGAAAAAAQABAD5AAAAjwMAAAAA&#10;" strokecolor="black [3213]" strokeweight=".5pt">
                        <v:stroke joinstyle="miter"/>
                      </v:line>
                      <v:line id="Straight Connector 79" o:spid="_x0000_s1073" style="position:absolute;flip:y;visibility:visible;mso-wrap-style:square" from="36433,37147" to="52863,507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0Qp7cQAAADbAAAADwAAAGRycy9kb3ducmV2LnhtbESPT2sCMRTE74LfITzBm2bbQ6tbs1IW&#10;bD30UlvE42Pz3D9NXpYk6uqnbwoFj8PM/IZZrQdrxJl8aB0reJhnIIgrp1uuFXx/bWYLECEiazSO&#10;ScGVAqyL8WiFuXYX/qTzLtYiQTjkqKCJsc+lDFVDFsPc9cTJOzpvMSbpa6k9XhLcGvmYZU/SYstp&#10;ocGeyoaqn93JKijN/jC8v3mO++52PH3QpuyMUWo6GV5fQEQa4j38395qBc9L+PuSfoAsf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RCntxAAAANsAAAAPAAAAAAAAAAAA&#10;AAAAAKECAABkcnMvZG93bnJldi54bWxQSwUGAAAAAAQABAD5AAAAkgMAAAAA&#10;" strokecolor="black [3213]" strokeweight=".5pt">
                        <v:stroke joinstyle="miter"/>
                      </v:line>
                      <v:line id="Straight Connector 80" o:spid="_x0000_s1074" style="position:absolute;flip:y;visibility:visible;mso-wrap-style:square" from="43576,45720" to="60007,592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6vwV8EAAADbAAAADwAAAGRycy9kb3ducmV2LnhtbERPPWvDMBDdC/0P4grdarkdSnCshGBw&#10;26FL0mIyHtbFdiKdjCQnbn99NAQyPt53uZ6tEWfyYXCs4DXLQRC3Tg/cKfj9qV8WIEJE1mgck4I/&#10;CrBePT6UWGh34S2dd7ETKYRDgQr6GMdCytD2ZDFkbiRO3MF5izFB30nt8ZLCrZFvef4uLQ6cGnoc&#10;qeqpPe0mq6AyzX7+/PAcm+P/Yfqmujoao9Tz07xZgog0x7v45v7SChZpffqSfoBcXQ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Lq/BXwQAAANsAAAAPAAAAAAAAAAAAAAAA&#10;AKECAABkcnMvZG93bnJldi54bWxQSwUGAAAAAAQABAD5AAAAjwMAAAAA&#10;" strokecolor="black [3213]" strokeweight=".5pt">
                        <v:stroke joinstyle="miter"/>
                      </v:line>
                      <v:line id="Straight Connector 81" o:spid="_x0000_s1075" style="position:absolute;flip:y;visibility:visible;mso-wrap-style:square" from="37861,38576" to="54292,521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OdVzMQAAADbAAAADwAAAGRycy9kb3ducmV2LnhtbESPwWrDMBBE74H+g9hCb4mcHopxooRi&#10;SNtDL3FDyHGxNrZTaWUkxXbz9VWhkOMwM2+Y9XayRgzkQ+dYwXKRgSCune64UXD42s1zECEiazSO&#10;ScEPBdhuHmZrLLQbeU9DFRuRIBwKVNDG2BdShroli2HheuLknZ23GJP0jdQexwS3Rj5n2Yu02HFa&#10;aLGnsqX6u7paBaU5nqb3N8/xeLmdr5+0Ky/GKPX0OL2uQESa4j383/7QCvIl/H1JP0Buf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k51XMxAAAANsAAAAPAAAAAAAAAAAA&#10;AAAAAKECAABkcnMvZG93bnJldi54bWxQSwUGAAAAAAQABAD5AAAAkgMAAAAA&#10;" strokecolor="black [3213]" strokeweight=".5pt">
                        <v:stroke joinstyle="miter"/>
                      </v:line>
                      <v:line id="Straight Connector 82" o:spid="_x0000_s1076" style="position:absolute;flip:y;visibility:visible;mso-wrap-style:square" from="36433,38576" to="52863,521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DXLu8MAAADbAAAADwAAAGRycy9kb3ducmV2LnhtbESPT4vCMBTE74LfIbyFvWm6HhapRpGC&#10;fw57WRXx+GiebTV5KUnU7n56Iwgeh5n5DTOdd9aIG/nQOFbwNcxAEJdON1wp2O+WgzGIEJE1Gsek&#10;4I8CzGf93hRz7e78S7dtrESCcMhRQR1jm0sZyposhqFriZN3ct5iTNJXUnu8J7g1cpRl39Jiw2mh&#10;xpaKmsrL9moVFOZw7NYrz/Fw/j9df2hZnI1R6vOjW0xAROriO/xqb7SC8QieX9IPkLM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Q1y7vDAAAA2wAAAA8AAAAAAAAAAAAA&#10;AAAAoQIAAGRycy9kb3ducmV2LnhtbFBLBQYAAAAABAAEAPkAAACRAwAAAAA=&#10;" strokecolor="black [3213]" strokeweight=".5pt">
                        <v:stroke joinstyle="miter"/>
                      </v:line>
                      <v:line id="Straight Connector 83" o:spid="_x0000_s1077" style="position:absolute;flip:y;visibility:visible;mso-wrap-style:square" from="45672,46386" to="62103,599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uIMMAAADbAAAADwAAAGRycy9kb3ducmV2LnhtbESPQWsCMRSE74L/ITzBm2arUGRrlLKg&#10;7cFLrSweH5vn7trkZUmirv56Uyj0OMzMN8xy3VsjruRD61jByzQDQVw53XKt4PC9mSxAhIis0Tgm&#10;BXcKsF4NB0vMtbvxF133sRYJwiFHBU2MXS5lqBqyGKauI07eyXmLMUlfS+3xluDWyFmWvUqLLaeF&#10;BjsqGqp+9heroDDlsf/Yeo7l+XG67GhTnI1Rajzq399AROrjf/iv/akVLObw+yX9ALl6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t5biDDAAAA2wAAAA8AAAAAAAAAAAAA&#10;AAAAoQIAAGRycy9kb3ducmV2LnhtbFBLBQYAAAAABAAEAPkAAACRAwAAAAA=&#10;" strokecolor="black [3213]" strokeweight=".5pt">
                        <v:stroke joinstyle="miter"/>
                      </v:line>
                      <v:line id="Straight Connector 84" o:spid="_x0000_s1078" style="position:absolute;flip:y;visibility:visible;mso-wrap-style:square" from="42148,42862" to="58578,564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JD2VMMAAADbAAAADwAAAGRycy9kb3ducmV2LnhtbESPQWsCMRSE74L/ITzBm2YrUmRrlLKg&#10;7cFLrSweH5vn7trkZUmirv56Uyj0OMzMN8xy3VsjruRD61jByzQDQVw53XKt4PC9mSxAhIis0Tgm&#10;BXcKsF4NB0vMtbvxF133sRYJwiFHBU2MXS5lqBqyGKauI07eyXmLMUlfS+3xluDWyFmWvUqLLaeF&#10;BjsqGqp+9heroDDlsf/Yeo7l+XG67GhTnI1Rajzq399AROrjf/iv/akVLObw+yX9ALl6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SQ9lTDAAAA2wAAAA8AAAAAAAAAAAAA&#10;AAAAoQIAAGRycy9kb3ducmV2LnhtbFBLBQYAAAAABAAEAPkAAACRAwAAAAA=&#10;" strokecolor="black [3213]" strokeweight=".5pt">
                        <v:stroke joinstyle="miter"/>
                      </v:line>
                      <v:line id="Straight Connector 85" o:spid="_x0000_s1079" style="position:absolute;flip:y;visibility:visible;mso-wrap-style:square" from="42862,44291" to="59293,578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9xTz8MAAADbAAAADwAAAGRycy9kb3ducmV2LnhtbESPQWsCMRSE74L/ITzBm2YrWGRrlLKg&#10;7cFLrSweH5vn7trkZUmirv56Uyj0OMzMN8xy3VsjruRD61jByzQDQVw53XKt4PC9mSxAhIis0Tgm&#10;BXcKsF4NB0vMtbvxF133sRYJwiFHBU2MXS5lqBqyGKauI07eyXmLMUlfS+3xluDWyFmWvUqLLaeF&#10;BjsqGqp+9heroDDlsf/Yeo7l+XG67GhTnI1Rajzq399AROrjf/iv/akVLObw+yX9ALl6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vcU8/DAAAA2wAAAA8AAAAAAAAAAAAA&#10;AAAAoQIAAGRycy9kb3ducmV2LnhtbFBLBQYAAAAABAAEAPkAAACRAwAAAAA=&#10;" strokecolor="black [3213]" strokeweight=".5pt">
                        <v:stroke joinstyle="miter"/>
                      </v:line>
                      <v:shape id="Chord 86" o:spid="_x0000_s1080" style="position:absolute;left:45883;top:23243;width:7623;height:6515;rotation:-1297456fd;visibility:visible;mso-wrap-style:square;v-text-anchor:middle" coordsize="762302,6514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URU/MMA&#10;AADbAAAADwAAAGRycy9kb3ducmV2LnhtbESPQWvCQBSE74L/YXlCb2ZToSGkWaUVhJYiou2lt0f2&#10;mcRm34bsxiT/visIHoeZ+YbJN6NpxJU6V1tW8BzFIIgLq2suFfx875YpCOeRNTaWScFEDjbr+SzH&#10;TNuBj3Q9+VIECLsMFVTet5mUrqjIoItsSxy8s+0M+iC7UuoOhwA3jVzFcSIN1hwWKmxpW1Hxd+qN&#10;gv5FfyZ+su/bvbscyv6LaPolpZ4W49srCE+jf4Tv7Q+tIE3g9iX8ALn+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URU/MMAAADbAAAADwAAAAAAAAAAAAAAAACYAgAAZHJzL2Rv&#10;d25yZXYueG1sUEsFBgAAAAAEAAQA9QAAAIgDAAAAAA==&#10;" path="m628763,573314c513467,657505,350730,675275,214363,618566,46492,548755,-37496,385313,15954,232455,63577,96261,209058,2188,375382,36l628763,573314xe" fillcolor="white [3212]" stroked="f" strokeweight="1pt">
                        <v:stroke joinstyle="miter"/>
                        <v:path arrowok="t" o:connecttype="custom" o:connectlocs="628763,573314;214363,618566;15954,232455;375382,36;628763,573314" o:connectangles="0,0,0,0,0"/>
                      </v:shape>
                      <v:shape id="Chord 87" o:spid="_x0000_s1081" style="position:absolute;left:52312;top:31102;width:7623;height:6514;rotation:-1297456fd;visibility:visible;mso-wrap-style:square;v-text-anchor:middle" coordsize="762302,6514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xZ8QA&#10;AADbAAAADwAAAGRycy9kb3ducmV2LnhtbESPQWvCQBSE74X+h+UVems2FppKzCpWEBSRYuylt0f2&#10;maTNvg3ZjUn+vVsoeBxm5hsmW42mEVfqXG1ZwSyKQRAXVtdcKvg6b1/mIJxH1thYJgUTOVgtHx8y&#10;TLUd+ETX3JciQNilqKDyvk2ldEVFBl1kW+LgXWxn0AfZlVJ3OAS4aeRrHCfSYM1hocKWNhUVv3lv&#10;FPRvep/4yX5sju7ns+wPRNM3KfX8NK4XIDyN/h7+b++0gvk7/H0JP0Au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oI8WfEAAAA2wAAAA8AAAAAAAAAAAAAAAAAmAIAAGRycy9k&#10;b3ducmV2LnhtbFBLBQYAAAAABAAEAPUAAACJAwAAAAA=&#10;" path="m628763,573314c513467,657505,350730,675275,214363,618566,46492,548755,-37496,385313,15954,232455,63577,96261,209058,2188,375382,36l628763,573314xe" fillcolor="white [3212]" stroked="f" strokeweight="1pt">
                        <v:stroke joinstyle="miter"/>
                        <v:path arrowok="t" o:connecttype="custom" o:connectlocs="628763,573314;214363,618566;15954,232455;375382,36;628763,573314" o:connectangles="0,0,0,0,0"/>
                      </v:shape>
                      <v:shape id="Chord 88" o:spid="_x0000_s1082" style="position:absolute;left:55884;top:40389;width:7623;height:6514;rotation:-1297456fd;visibility:visible;mso-wrap-style:square;v-text-anchor:middle" coordsize="762302,6514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5dlFb8A&#10;AADbAAAADwAAAGRycy9kb3ducmV2LnhtbERPTYvCMBC9L/gfwgh7W1MXFKmmRQVhZZHF6sXb0Ixt&#10;tZmUJtX235vDgsfH+16lvanFg1pXWVYwnUQgiHOrKy4UnE+7rwUI55E11pZJwUAO0mT0scJY2ycf&#10;6ZH5QoQQdjEqKL1vYildXpJBN7ENceCutjXoA2wLqVt8hnBTy+8omkuDFYeGEhvalpTfs84o6GZ6&#10;P/eD3WwP7vZXdL9Ew4WU+hz36yUIT71/i//dP1rBIowNX8IPkMk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Ll2UVvwAAANsAAAAPAAAAAAAAAAAAAAAAAJgCAABkcnMvZG93bnJl&#10;di54bWxQSwUGAAAAAAQABAD1AAAAhAMAAAAA&#10;" path="m628763,573314c513467,657505,350730,675275,214363,618566,46492,548755,-37496,385313,15954,232455,63577,96261,209058,2188,375382,36l628763,573314xe" fillcolor="white [3212]" stroked="f" strokeweight="1pt">
                        <v:stroke joinstyle="miter"/>
                        <v:path arrowok="t" o:connecttype="custom" o:connectlocs="628763,573314;214363,618566;15954,232455;375382,36;628763,573314" o:connectangles="0,0,0,0,0"/>
                      </v:shape>
                      <v:line id="Straight Connector 89" o:spid="_x0000_s1083" style="position:absolute;flip:y;visibility:visible;mso-wrap-style:square" from="57150,45720" to="62007,458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7Vp8MUAAADbAAAADwAAAGRycy9kb3ducmV2LnhtbESPQWvCQBSE74L/YXmCF6mbCoqmrkFS&#10;Kz30oLE/4DX7TKLZtyG7Nam/vlsoeBxm5htmnfSmFjdqXWVZwfM0AkGcW11xoeDz9Pa0BOE8ssba&#10;Min4IQfJZjhYY6xtx0e6Zb4QAcIuRgWl900spctLMuimtiEO3tm2Bn2QbSF1i12Am1rOomghDVYc&#10;FkpsKC0pv2bfRsG9y+R+5195Mptf7P2Q5l8T+aHUeNRvX0B46v0j/N9+1wqWK/j7En6A3P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7Vp8MUAAADbAAAADwAAAAAAAAAA&#10;AAAAAAChAgAAZHJzL2Rvd25yZXYueG1sUEsFBgAAAAAEAAQA+QAAAJMDAAAAAA==&#10;" strokecolor="#44546a [3215]" strokeweight="3pt">
                        <v:stroke joinstyle="miter"/>
                      </v:line>
                      <v:line id="Straight Connector 90" o:spid="_x0000_s1084" style="position:absolute;flip:y;visibility:visible;mso-wrap-style:square" from="52149,37861" to="57007,380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1ZWsMMAAADbAAAADwAAAGRycy9kb3ducmV2LnhtbERPzWrCQBC+C32HZYRexGwULG2aVYpW&#10;6aEHm/oA0+yYRLOzIbsmaZ6+eyh4/Pj+081gatFR6yrLChZRDII4t7riQsHpez9/BuE8ssbaMin4&#10;JQeb9cMkxUTbnr+oy3whQgi7BBWU3jeJlC4vyaCLbEMcuLNtDfoA20LqFvsQbmq5jOMnabDi0FBi&#10;Q9uS8mt2MwrGPpOHd7/j2XJ1seNxm//M5KdSj9Ph7RWEp8Hfxf/uD63gJawPX8IPkOs/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tWVrDDAAAA2wAAAA8AAAAAAAAAAAAA&#10;AAAAoQIAAGRycy9kb3ducmV2LnhtbFBLBQYAAAAABAAEAPkAAACRAwAAAAA=&#10;" strokecolor="#44546a [3215]" strokeweight="3pt">
                        <v:stroke joinstyle="miter"/>
                      </v:line>
                      <v:line id="Straight Connector 91" o:spid="_x0000_s1085" style="position:absolute;flip:y;visibility:visible;mso-wrap-style:square" from="45720,30003" to="50577,301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rzK8UAAADbAAAADwAAAGRycy9kb3ducmV2LnhtbESPQWvCQBSE74L/YXlCL9JsFBSbuoqo&#10;LT140LQ/4DX7TKLZtyG7NdFf3xUEj8PMfMPMl52pxIUaV1pWMIpiEMSZ1SXnCn6+P15nIJxH1lhZ&#10;JgVXcrBc9HtzTLRt+UCX1OciQNglqKDwvk6kdFlBBl1ka+LgHW1j0AfZ5FI32Aa4qeQ4jqfSYMlh&#10;ocCa1gVl5/TPKLi1qfzc+g0Px5OTve3X2e9Q7pR6GXSrdxCeOv8MP9pfWsHbCO5fwg+Qi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BrzK8UAAADbAAAADwAAAAAAAAAA&#10;AAAAAAChAgAAZHJzL2Rvd25yZXYueG1sUEsFBgAAAAAEAAQA+QAAAJMDAAAAAA==&#10;" strokecolor="#44546a [3215]" strokeweight="3pt">
                        <v:stroke joinstyle="miter"/>
                      </v:line>
                      <w10:anchorlock/>
                    </v:group>
                  </w:pict>
                </mc:Fallback>
              </mc:AlternateContent>
            </w:r>
          </w:p>
          <w:p w:rsidR="00636287" w:rsidRPr="0016067E" w:rsidRDefault="00636287" w:rsidP="000E62F3">
            <w:pPr>
              <w:jc w:val="center"/>
              <w:rPr>
                <w:rFonts w:ascii="Arial" w:hAnsi="Arial" w:cs="Arial"/>
                <w:b/>
                <w:sz w:val="16"/>
                <w:szCs w:val="16"/>
                <w:lang w:val="en-GB"/>
              </w:rPr>
            </w:pPr>
          </w:p>
        </w:tc>
        <w:tc>
          <w:tcPr>
            <w:tcW w:w="4121" w:type="pct"/>
          </w:tcPr>
          <w:p w:rsidR="00392DAA" w:rsidRPr="00392DAA" w:rsidRDefault="00392DAA" w:rsidP="00392DAA">
            <w:pPr>
              <w:numPr>
                <w:ilvl w:val="0"/>
                <w:numId w:val="5"/>
              </w:numPr>
              <w:ind w:right="22"/>
              <w:rPr>
                <w:rFonts w:ascii="Arial" w:hAnsi="Arial" w:cs="Arial"/>
                <w:bCs/>
                <w:lang w:val="es-ES"/>
              </w:rPr>
            </w:pPr>
            <w:r w:rsidRPr="00392DAA">
              <w:rPr>
                <w:rFonts w:ascii="Arial" w:hAnsi="Arial" w:cs="Arial"/>
                <w:bCs/>
                <w:lang w:val="es-ES"/>
              </w:rPr>
              <w:t>Sobre las fuentes, las referencias y los sitios web utilizados, véase la última diapositiva del módulo</w:t>
            </w:r>
          </w:p>
          <w:p w:rsidR="00392DAA" w:rsidRDefault="00392DAA" w:rsidP="00392DAA">
            <w:pPr>
              <w:numPr>
                <w:ilvl w:val="0"/>
                <w:numId w:val="5"/>
              </w:numPr>
              <w:ind w:right="22"/>
              <w:rPr>
                <w:rFonts w:ascii="Arial" w:hAnsi="Arial" w:cs="Arial"/>
                <w:bCs/>
                <w:lang w:val="en-GB"/>
              </w:rPr>
            </w:pPr>
            <w:r w:rsidRPr="00392DAA">
              <w:rPr>
                <w:rFonts w:ascii="Arial" w:hAnsi="Arial" w:cs="Arial"/>
                <w:bCs/>
                <w:i/>
                <w:lang w:val="en-GB"/>
              </w:rPr>
              <w:t>Human Rights Training: A Manual on Human Rights Training Methodology</w:t>
            </w:r>
            <w:r w:rsidRPr="00392DAA">
              <w:rPr>
                <w:rFonts w:ascii="Arial" w:hAnsi="Arial" w:cs="Arial"/>
                <w:bCs/>
                <w:lang w:val="en-GB"/>
              </w:rPr>
              <w:t>, Professional Training Series No. 6</w:t>
            </w:r>
            <w:bookmarkStart w:id="0" w:name="_GoBack"/>
            <w:r w:rsidRPr="00392DAA">
              <w:rPr>
                <w:rFonts w:ascii="Arial" w:hAnsi="Arial" w:cs="Arial"/>
                <w:bCs/>
                <w:lang w:val="en-GB"/>
              </w:rPr>
              <w:t xml:space="preserve">  </w:t>
            </w:r>
            <w:bookmarkEnd w:id="0"/>
            <w:r w:rsidRPr="00392DAA">
              <w:rPr>
                <w:rFonts w:ascii="Arial" w:hAnsi="Arial" w:cs="Arial"/>
                <w:bCs/>
                <w:lang w:val="en-GB"/>
              </w:rPr>
              <w:t xml:space="preserve">  </w:t>
            </w:r>
          </w:p>
          <w:p w:rsidR="00392DAA" w:rsidRPr="00392DAA" w:rsidRDefault="00392DAA" w:rsidP="00392DAA">
            <w:pPr>
              <w:pStyle w:val="ListParagraph"/>
              <w:numPr>
                <w:ilvl w:val="0"/>
                <w:numId w:val="5"/>
              </w:numPr>
              <w:rPr>
                <w:rFonts w:ascii="Arial" w:hAnsi="Arial" w:cs="Arial"/>
                <w:bCs/>
                <w:lang w:val="es-ES"/>
              </w:rPr>
            </w:pPr>
            <w:r w:rsidRPr="00392DAA">
              <w:rPr>
                <w:rFonts w:ascii="Arial" w:hAnsi="Arial" w:cs="Arial"/>
                <w:bCs/>
                <w:lang w:val="es-ES"/>
              </w:rPr>
              <w:t>Sobre las técnicas de capacitación, comprendida una compilación de métodos para “romper el hielo”, véanse los materiales de la Sección de Metodología, Educación y Formación del ACNUDH.</w:t>
            </w:r>
          </w:p>
          <w:p w:rsidR="00636287" w:rsidRPr="000D18A8" w:rsidRDefault="00636287" w:rsidP="00392DAA">
            <w:pPr>
              <w:ind w:left="360" w:right="22"/>
              <w:rPr>
                <w:rFonts w:ascii="Arial" w:hAnsi="Arial" w:cs="Arial"/>
                <w:bCs/>
                <w:lang w:val="es-ES"/>
              </w:rPr>
            </w:pPr>
          </w:p>
        </w:tc>
      </w:tr>
      <w:tr w:rsidR="00636287" w:rsidRPr="0016067E" w:rsidTr="000E62F3">
        <w:tc>
          <w:tcPr>
            <w:tcW w:w="879" w:type="pct"/>
          </w:tcPr>
          <w:p w:rsidR="00636287" w:rsidRPr="0016067E" w:rsidRDefault="00E61C26" w:rsidP="000E62F3">
            <w:pPr>
              <w:jc w:val="center"/>
              <w:rPr>
                <w:rFonts w:ascii="Arial" w:hAnsi="Arial" w:cs="Arial"/>
                <w:lang w:val="en-GB"/>
              </w:rPr>
            </w:pPr>
            <w:r w:rsidRPr="00E61C26">
              <w:rPr>
                <w:rFonts w:ascii="Arial" w:hAnsi="Arial" w:cs="Arial"/>
                <w:lang w:val="en-GB"/>
              </w:rPr>
              <w:t>Documentos para los participantes</w:t>
            </w:r>
          </w:p>
          <w:p w:rsidR="00636287" w:rsidRPr="0016067E" w:rsidRDefault="00636287" w:rsidP="000E62F3">
            <w:pPr>
              <w:jc w:val="center"/>
              <w:rPr>
                <w:rFonts w:ascii="Arial" w:hAnsi="Arial" w:cs="Arial"/>
                <w:bCs/>
                <w:lang w:val="en-GB"/>
              </w:rPr>
            </w:pPr>
            <w:r>
              <w:rPr>
                <w:rFonts w:ascii="Arial" w:hAnsi="Arial" w:cs="Arial"/>
                <w:noProof/>
                <w:lang w:val="fr-FR" w:eastAsia="fr-FR"/>
              </w:rPr>
              <mc:AlternateContent>
                <mc:Choice Requires="wpg">
                  <w:drawing>
                    <wp:inline distT="0" distB="0" distL="0" distR="0" wp14:anchorId="05FDEB10" wp14:editId="792F725E">
                      <wp:extent cx="812800" cy="504825"/>
                      <wp:effectExtent l="0" t="0" r="101600" b="0"/>
                      <wp:docPr id="92" name="Group 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812800" cy="504825"/>
                                <a:chOff x="1643042" y="3357562"/>
                                <a:chExt cx="2343160" cy="2414598"/>
                              </a:xfrm>
                            </wpg:grpSpPr>
                            <wps:wsp>
                              <wps:cNvPr id="93" name="Rectangle 93"/>
                              <wps:cNvSpPr/>
                              <wps:spPr>
                                <a:xfrm>
                                  <a:off x="2643174" y="3357562"/>
                                  <a:ext cx="1128714" cy="1485904"/>
                                </a:xfrm>
                                <a:prstGeom prst="rec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36287" w:rsidRDefault="00636287" w:rsidP="00636287">
                                    <w:pPr>
                                      <w:pStyle w:val="NormalWeb"/>
                                      <w:spacing w:before="0" w:beforeAutospacing="0" w:after="0" w:afterAutospacing="0"/>
                                      <w:jc w:val="center"/>
                                    </w:pPr>
                                    <w:r>
                                      <w:rPr>
                                        <w:rFonts w:asciiTheme="minorHAnsi" w:hAnsi="Calibri" w:cstheme="minorBidi"/>
                                        <w:b/>
                                        <w:bCs/>
                                        <w:color w:val="000000" w:themeColor="text1"/>
                                        <w:kern w:val="24"/>
                                        <w:sz w:val="36"/>
                                        <w:szCs w:val="36"/>
                                        <w:lang w:val="en-US"/>
                                      </w:rPr>
                                      <w:t>Checklist</w:t>
                                    </w:r>
                                  </w:p>
                                  <w:p w:rsidR="00636287" w:rsidRDefault="00636287" w:rsidP="00636287">
                                    <w:pPr>
                                      <w:pStyle w:val="NormalWeb"/>
                                      <w:spacing w:before="0" w:beforeAutospacing="0" w:after="0" w:afterAutospacing="0"/>
                                    </w:pPr>
                                    <w:r>
                                      <w:rPr>
                                        <w:rFonts w:asciiTheme="minorHAnsi" w:hAnsi="Calibri" w:cstheme="minorBidi"/>
                                        <w:color w:val="000000" w:themeColor="text1"/>
                                        <w:kern w:val="24"/>
                                        <w:sz w:val="16"/>
                                        <w:szCs w:val="16"/>
                                        <w:lang w:val="en-US"/>
                                      </w:rPr>
                                      <w:t>Hdbbkdbjkjbdkjvbkkbvvjkbkjjv fffjfjjfjfvfnvnfjvkfdvnffnfnffbvkbvdbvbkvkbvjjbvkjddkvbddvkjbvjvvvndvvndvnnkvndvvndknvnvvkdnvdnvvndvvndnvvdvvdvdnvdnvdnvvjjoerjpekejgpjgpjepfjeeeoeoo</w:t>
                                    </w:r>
                                  </w:p>
                                </w:txbxContent>
                              </wps:txbx>
                              <wps:bodyPr rtlCol="0" anchor="ctr"/>
                            </wps:wsp>
                            <wps:wsp>
                              <wps:cNvPr id="94" name="Rectangle 94"/>
                              <wps:cNvSpPr/>
                              <wps:spPr>
                                <a:xfrm>
                                  <a:off x="1643042" y="3429000"/>
                                  <a:ext cx="1128714" cy="1485904"/>
                                </a:xfrm>
                                <a:prstGeom prst="rec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36287" w:rsidRDefault="00636287" w:rsidP="00636287">
                                    <w:pPr>
                                      <w:pStyle w:val="NormalWeb"/>
                                      <w:spacing w:before="0" w:beforeAutospacing="0" w:after="0" w:afterAutospacing="0"/>
                                      <w:jc w:val="center"/>
                                    </w:pPr>
                                    <w:r>
                                      <w:rPr>
                                        <w:rFonts w:asciiTheme="minorHAnsi" w:hAnsi="Calibri" w:cstheme="minorBidi"/>
                                        <w:b/>
                                        <w:bCs/>
                                        <w:color w:val="000000" w:themeColor="text1"/>
                                        <w:kern w:val="24"/>
                                        <w:sz w:val="36"/>
                                        <w:szCs w:val="36"/>
                                        <w:lang w:val="en-US"/>
                                      </w:rPr>
                                      <w:t>CRPD</w:t>
                                    </w:r>
                                  </w:p>
                                  <w:p w:rsidR="00636287" w:rsidRDefault="00636287" w:rsidP="00636287">
                                    <w:pPr>
                                      <w:pStyle w:val="NormalWeb"/>
                                      <w:spacing w:before="0" w:beforeAutospacing="0" w:after="0" w:afterAutospacing="0"/>
                                    </w:pPr>
                                    <w:r>
                                      <w:rPr>
                                        <w:rFonts w:asciiTheme="minorHAnsi" w:hAnsi="Calibri" w:cstheme="minorBidi"/>
                                        <w:color w:val="000000" w:themeColor="text1"/>
                                        <w:kern w:val="24"/>
                                        <w:sz w:val="16"/>
                                        <w:szCs w:val="16"/>
                                        <w:lang w:val="en-US"/>
                                      </w:rPr>
                                      <w:t>Hdbbkdbjkjbdkjvbkkbvvjkbkjjv fffjfjjfjfvfnvnfjvkfdvnffnfnffbvkbvdbvbkvkbvjjbvkjddkvbddvkjbvjvvvndvvndvnnkvndvvndknvnvvkdnvdnvvndvvndnvvdvvdvdnvdnvdnvvjjoerjpekejgpjgpjepfjeeeoeoo</w:t>
                                    </w:r>
                                  </w:p>
                                </w:txbxContent>
                              </wps:txbx>
                              <wps:bodyPr rtlCol="0" anchor="ctr"/>
                            </wps:wsp>
                            <wps:wsp>
                              <wps:cNvPr id="95" name="Rectangle 95"/>
                              <wps:cNvSpPr/>
                              <wps:spPr>
                                <a:xfrm>
                                  <a:off x="2857488" y="4143380"/>
                                  <a:ext cx="1128714" cy="1485904"/>
                                </a:xfrm>
                                <a:prstGeom prst="rect">
                                  <a:avLst/>
                                </a:prstGeom>
                                <a:noFill/>
                                <a:ln>
                                  <a:solidFill>
                                    <a:schemeClr val="accent1"/>
                                  </a:solidFill>
                                </a:ln>
                                <a:scene3d>
                                  <a:camera prst="isometricOffAxis1Top"/>
                                  <a:lightRig rig="threePt" dir="t"/>
                                </a:scene3d>
                              </wps:spPr>
                              <wps:style>
                                <a:lnRef idx="2">
                                  <a:schemeClr val="accent1">
                                    <a:shade val="50000"/>
                                  </a:schemeClr>
                                </a:lnRef>
                                <a:fillRef idx="1">
                                  <a:schemeClr val="accent1"/>
                                </a:fillRef>
                                <a:effectRef idx="0">
                                  <a:schemeClr val="accent1"/>
                                </a:effectRef>
                                <a:fontRef idx="minor">
                                  <a:schemeClr val="lt1"/>
                                </a:fontRef>
                              </wps:style>
                              <wps:txbx>
                                <w:txbxContent>
                                  <w:p w:rsidR="00636287" w:rsidRDefault="00636287" w:rsidP="00636287">
                                    <w:pPr>
                                      <w:pStyle w:val="NormalWeb"/>
                                      <w:spacing w:before="0" w:beforeAutospacing="0" w:after="0" w:afterAutospacing="0"/>
                                    </w:pPr>
                                    <w:r>
                                      <w:rPr>
                                        <w:rFonts w:asciiTheme="minorHAnsi" w:hAnsi="Calibri" w:cstheme="minorBidi"/>
                                        <w:color w:val="000000" w:themeColor="text1"/>
                                        <w:kern w:val="24"/>
                                        <w:sz w:val="16"/>
                                        <w:szCs w:val="16"/>
                                        <w:lang w:val="en-US"/>
                                      </w:rPr>
                                      <w:t>Hdbbkdbjkjbdkjvbkkbvvjkbkjjv fffjfjjfjfvfnvnfjvkfdvnffnfnffbvkbvdbvbkvkbvjjbvkjddkvbddvkjbvjvvvndvvndvnnkvndvvndknvnvvkdnvdnvvndvvndnvvdvvdvdnvdnvdnvvjjoerjpekejgpjgpjepfjeeeoeoo</w:t>
                                    </w:r>
                                  </w:p>
                                </w:txbxContent>
                              </wps:txbx>
                              <wps:bodyPr rtlCol="0" anchor="ctr"/>
                            </wps:wsp>
                            <wps:wsp>
                              <wps:cNvPr id="96" name="Rectangle 96"/>
                              <wps:cNvSpPr/>
                              <wps:spPr>
                                <a:xfrm>
                                  <a:off x="2000232" y="4286256"/>
                                  <a:ext cx="1128714" cy="1485904"/>
                                </a:xfrm>
                                <a:prstGeom prst="rect">
                                  <a:avLst/>
                                </a:prstGeom>
                                <a:noFill/>
                                <a:ln>
                                  <a:solidFill>
                                    <a:schemeClr val="accent1"/>
                                  </a:solidFill>
                                </a:ln>
                                <a:scene3d>
                                  <a:camera prst="isometricOffAxis2Top"/>
                                  <a:lightRig rig="threePt" dir="t"/>
                                </a:scene3d>
                              </wps:spPr>
                              <wps:style>
                                <a:lnRef idx="2">
                                  <a:schemeClr val="accent1">
                                    <a:shade val="50000"/>
                                  </a:schemeClr>
                                </a:lnRef>
                                <a:fillRef idx="1">
                                  <a:schemeClr val="accent1"/>
                                </a:fillRef>
                                <a:effectRef idx="0">
                                  <a:schemeClr val="accent1"/>
                                </a:effectRef>
                                <a:fontRef idx="minor">
                                  <a:schemeClr val="lt1"/>
                                </a:fontRef>
                              </wps:style>
                              <wps:txbx>
                                <w:txbxContent>
                                  <w:p w:rsidR="00636287" w:rsidRDefault="00636287" w:rsidP="00636287">
                                    <w:pPr>
                                      <w:pStyle w:val="NormalWeb"/>
                                      <w:spacing w:before="0" w:beforeAutospacing="0" w:after="0" w:afterAutospacing="0"/>
                                    </w:pPr>
                                    <w:r>
                                      <w:rPr>
                                        <w:rFonts w:asciiTheme="minorHAnsi" w:hAnsi="Calibri" w:cstheme="minorBidi"/>
                                        <w:color w:val="000000" w:themeColor="text1"/>
                                        <w:kern w:val="24"/>
                                        <w:sz w:val="16"/>
                                        <w:szCs w:val="16"/>
                                        <w:lang w:val="en-US"/>
                                      </w:rPr>
                                      <w:t>Hdbkdbjkjbdkjvbkkbvvjkbkjjv fffjfjjfjfvfnvnfjvkfdvnffnfnffbvkbvdbvbkvkbvjjbvkjddkvbddvkjbvjvvvndvvndvnnkvndvvndknvnvvkdnvdnvvndvvndnvvdvvdvdnvdnvdnvvjjoerjpekejgpjgpjepfjeeeoeoo</w:t>
                                    </w:r>
                                  </w:p>
                                </w:txbxContent>
                              </wps:txbx>
                              <wps:bodyPr rtlCol="0" anchor="ctr"/>
                            </wps:wsp>
                          </wpg:wgp>
                        </a:graphicData>
                      </a:graphic>
                    </wp:inline>
                  </w:drawing>
                </mc:Choice>
                <mc:Fallback>
                  <w:pict>
                    <v:group w14:anchorId="05FDEB10" id="Group 92" o:spid="_x0000_s1086" style="width:64pt;height:39.75pt;mso-position-horizontal-relative:char;mso-position-vertical-relative:line" coordorigin="16430,33575" coordsize="23431,241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">
                      <v:rect id="Rectangle 93" o:spid="_x0000_s1087" style="position:absolute;left:26431;top:33575;width:11287;height:1485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WhJM8IA&#10;AADbAAAADwAAAGRycy9kb3ducmV2LnhtbESPzWrDMBCE74W+g9hCbo3chJTUjRJKodBjm+bnulgb&#10;29RaGa1iuW9fBQI5DjPzDbPajK5TAwVpPRt4mhagiCtvW64N7H4+HpegJCJb7DyTgT8S2Kzv71ZY&#10;Wp/4m4ZtrFWGsJRooImxL7WWqiGHMvU9cfZOPjiMWYZa24Apw12nZ0XxrB22nBca7Om9oep3e3YG&#10;YkqLQaqjPe2WIX0dDrLHoxgzeRjfXkFFGuMtfG1/WgMvc7h8yT9Ar/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1aEkzwgAAANsAAAAPAAAAAAAAAAAAAAAAAJgCAABkcnMvZG93&#10;bnJldi54bWxQSwUGAAAAAAQABAD1AAAAhwMAAAAA&#10;" filled="f" strokecolor="#5b9bd5 [3204]" strokeweight="1pt">
                        <v:textbox>
                          <w:txbxContent>
                            <w:p w:rsidR="00636287" w:rsidRDefault="00636287" w:rsidP="00636287">
                              <w:pPr>
                                <w:pStyle w:val="NormalWeb"/>
                                <w:spacing w:before="0" w:beforeAutospacing="0" w:after="0" w:afterAutospacing="0"/>
                                <w:jc w:val="center"/>
                              </w:pPr>
                              <w:r>
                                <w:rPr>
                                  <w:rFonts w:asciiTheme="minorHAnsi" w:hAnsi="Calibri" w:cstheme="minorBidi"/>
                                  <w:b/>
                                  <w:bCs/>
                                  <w:color w:val="000000" w:themeColor="text1"/>
                                  <w:kern w:val="24"/>
                                  <w:sz w:val="36"/>
                                  <w:szCs w:val="36"/>
                                  <w:lang w:val="en-US"/>
                                </w:rPr>
                                <w:t>Checklist</w:t>
                              </w:r>
                            </w:p>
                            <w:p w:rsidR="00636287" w:rsidRDefault="00636287" w:rsidP="00636287">
                              <w:pPr>
                                <w:pStyle w:val="NormalWeb"/>
                                <w:spacing w:before="0" w:beforeAutospacing="0" w:after="0" w:afterAutospacing="0"/>
                              </w:pPr>
                              <w:r>
                                <w:rPr>
                                  <w:rFonts w:asciiTheme="minorHAnsi" w:hAnsi="Calibri" w:cstheme="minorBidi"/>
                                  <w:color w:val="000000" w:themeColor="text1"/>
                                  <w:kern w:val="24"/>
                                  <w:sz w:val="16"/>
                                  <w:szCs w:val="16"/>
                                  <w:lang w:val="en-US"/>
                                </w:rPr>
                                <w:t>Hdbbkdbjkjbdkjvbkkbvvjkbkjjv fffjfjjfjfvfnvnfjvkfdvnffnfnffbvkbvdbvbkvkbvjjbvkjddkvbddvkjbvjvvvndvvndvnnkvndvvndknvnvvkdnvdnvvndvvndnvvdvvdvdnvdnvdnvvjjoerjpekejgpjgpjepfjeeeoeoo</w:t>
                              </w:r>
                            </w:p>
                          </w:txbxContent>
                        </v:textbox>
                      </v:rect>
                      <v:rect id="Rectangle 94" o:spid="_x0000_s1088" style="position:absolute;left:16430;top:34290;width:11287;height:1485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oHRR8IA&#10;AADbAAAADwAAAGRycy9kb3ducmV2LnhtbESPzWrDMBCE74W+g9hCbo3ckJTUjRJKodBjm+bnulgb&#10;29RaGa1iuW9fBQI5DjPzDbPajK5TAwVpPRt4mhagiCtvW64N7H4+HpegJCJb7DyTgT8S2Kzv71ZY&#10;Wp/4m4ZtrFWGsJRooImxL7WWqiGHMvU9cfZOPjiMWYZa24Apw12nZ0XxrB22nBca7Om9oep3e3YG&#10;YkqLQaqjPe2WIX0dDrLHoxgzeRjfXkFFGuMtfG1/WgMvc7h8yT9Ar/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6gdFHwgAAANsAAAAPAAAAAAAAAAAAAAAAAJgCAABkcnMvZG93&#10;bnJldi54bWxQSwUGAAAAAAQABAD1AAAAhwMAAAAA&#10;" filled="f" strokecolor="#5b9bd5 [3204]" strokeweight="1pt">
                        <v:textbox>
                          <w:txbxContent>
                            <w:p w:rsidR="00636287" w:rsidRDefault="00636287" w:rsidP="00636287">
                              <w:pPr>
                                <w:pStyle w:val="NormalWeb"/>
                                <w:spacing w:before="0" w:beforeAutospacing="0" w:after="0" w:afterAutospacing="0"/>
                                <w:jc w:val="center"/>
                              </w:pPr>
                              <w:r>
                                <w:rPr>
                                  <w:rFonts w:asciiTheme="minorHAnsi" w:hAnsi="Calibri" w:cstheme="minorBidi"/>
                                  <w:b/>
                                  <w:bCs/>
                                  <w:color w:val="000000" w:themeColor="text1"/>
                                  <w:kern w:val="24"/>
                                  <w:sz w:val="36"/>
                                  <w:szCs w:val="36"/>
                                  <w:lang w:val="en-US"/>
                                </w:rPr>
                                <w:t>CRPD</w:t>
                              </w:r>
                            </w:p>
                            <w:p w:rsidR="00636287" w:rsidRDefault="00636287" w:rsidP="00636287">
                              <w:pPr>
                                <w:pStyle w:val="NormalWeb"/>
                                <w:spacing w:before="0" w:beforeAutospacing="0" w:after="0" w:afterAutospacing="0"/>
                              </w:pPr>
                              <w:r>
                                <w:rPr>
                                  <w:rFonts w:asciiTheme="minorHAnsi" w:hAnsi="Calibri" w:cstheme="minorBidi"/>
                                  <w:color w:val="000000" w:themeColor="text1"/>
                                  <w:kern w:val="24"/>
                                  <w:sz w:val="16"/>
                                  <w:szCs w:val="16"/>
                                  <w:lang w:val="en-US"/>
                                </w:rPr>
                                <w:t>Hdbbkdbjkjbdkjvbkkbvvjkbkjjv fffjfjjfjfvfnvnfjvkfdvnffnfnffbvkbvdbvbkvkbvjjbvkjddkvbddvkjbvjvvvndvvndvnnkvndvvndknvnvvkdnvdnvvndvvndnvvdvvdvdnvdnvdnvvjjoerjpekejgpjgpjepfjeeeoeoo</w:t>
                              </w:r>
                            </w:p>
                          </w:txbxContent>
                        </v:textbox>
                      </v:rect>
                      <v:rect id="Rectangle 95" o:spid="_x0000_s1089" style="position:absolute;left:28574;top:41433;width:11288;height:1485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103MIA&#10;AADbAAAADwAAAGRycy9kb3ducmV2LnhtbESPzWrDMBCE74W+g9hCb43cQkLiRAmhUOixSfNzXayN&#10;bWKtjFa13LevAoEeh5n5hlltRtepgYK0ng28TgpQxJW3LdcGDt8fL3NQEpEtdp7JwC8JbNaPDyss&#10;rU+8o2Efa5UhLCUaaGLsS62lasihTHxPnL2LDw5jlqHWNmDKcNfpt6KYaYct54UGe3pvqLruf5yB&#10;mNJ0kOpsL4d5SF+nkxzxLMY8P43bJahIY/wP39uf1sBiCrcv+Qfo9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zXTcwgAAANsAAAAPAAAAAAAAAAAAAAAAAJgCAABkcnMvZG93&#10;bnJldi54bWxQSwUGAAAAAAQABAD1AAAAhwMAAAAA&#10;" filled="f" strokecolor="#5b9bd5 [3204]" strokeweight="1pt">
                        <v:textbox>
                          <w:txbxContent>
                            <w:p w:rsidR="00636287" w:rsidRDefault="00636287" w:rsidP="00636287">
                              <w:pPr>
                                <w:pStyle w:val="NormalWeb"/>
                                <w:spacing w:before="0" w:beforeAutospacing="0" w:after="0" w:afterAutospacing="0"/>
                              </w:pPr>
                              <w:r>
                                <w:rPr>
                                  <w:rFonts w:asciiTheme="minorHAnsi" w:hAnsi="Calibri" w:cstheme="minorBidi"/>
                                  <w:color w:val="000000" w:themeColor="text1"/>
                                  <w:kern w:val="24"/>
                                  <w:sz w:val="16"/>
                                  <w:szCs w:val="16"/>
                                  <w:lang w:val="en-US"/>
                                </w:rPr>
                                <w:t>Hdbbkdbjkjbdkjvbkkbvvjkbkjjv fffjfjjfjfvfnvnfjvkfdvnffnfnffbvkbvdbvbkvkbvjjbvkjddkvbddvkjbvjvvvndvvndvnnkvndvvndknvnvvkdnvdnvvndvvndnvvdvvdvdnvdnvdnvvjjoerjpekejgpjgpjepfjeeeoeoo</w:t>
                              </w:r>
                            </w:p>
                          </w:txbxContent>
                        </v:textbox>
                      </v:rect>
                      <v:rect id="Rectangle 96" o:spid="_x0000_s1090" style="position:absolute;left:20002;top:42862;width:11287;height:1485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qq8EA&#10;AADbAAAADwAAAGRycy9kb3ducmV2LnhtbESPzWrDMBCE74W+g9hCb43cQkPiRAmhUOixze91sTa2&#10;ibUyWtVy374KBHIcZuYbZrkeXacGCtJ6NvA6KUARV962XBvY7z5fZqAkIlvsPJOBPxJYrx4fllha&#10;n/iHhm2sVYawlGigibEvtZaqIYcy8T1x9s4+OIxZhlrbgCnDXaffimKqHbacFxrs6aOh6rL9dQZi&#10;Su+DVCd73s9C+j4e5YAnMeb5adwsQEUa4z18a39ZA/MpXL/kH6B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Uf6qvBAAAA2wAAAA8AAAAAAAAAAAAAAAAAmAIAAGRycy9kb3du&#10;cmV2LnhtbFBLBQYAAAAABAAEAPUAAACGAwAAAAA=&#10;" filled="f" strokecolor="#5b9bd5 [3204]" strokeweight="1pt">
                        <v:textbox>
                          <w:txbxContent>
                            <w:p w:rsidR="00636287" w:rsidRDefault="00636287" w:rsidP="00636287">
                              <w:pPr>
                                <w:pStyle w:val="NormalWeb"/>
                                <w:spacing w:before="0" w:beforeAutospacing="0" w:after="0" w:afterAutospacing="0"/>
                              </w:pPr>
                              <w:r>
                                <w:rPr>
                                  <w:rFonts w:asciiTheme="minorHAnsi" w:hAnsi="Calibri" w:cstheme="minorBidi"/>
                                  <w:color w:val="000000" w:themeColor="text1"/>
                                  <w:kern w:val="24"/>
                                  <w:sz w:val="16"/>
                                  <w:szCs w:val="16"/>
                                  <w:lang w:val="en-US"/>
                                </w:rPr>
                                <w:t>Hdbkdbjkjbdkjvbkkbvvjkbkjjv fffjfjjfjfvfnvnfjvkfdvnffnfnffbvkbvdbvbkvkbvjjbvkjddkvbddvkjbvjvvvndvvndvnnkvndvvndknvnvvkdnvdnvvndvvndnvvdvvdvdnvdnvdnvvjjoerjpekejgpjgpjepfjeeeoeoo</w:t>
                              </w:r>
                            </w:p>
                          </w:txbxContent>
                        </v:textbox>
                      </v:rect>
                      <w10:anchorlock/>
                    </v:group>
                  </w:pict>
                </mc:Fallback>
              </mc:AlternateContent>
            </w:r>
          </w:p>
        </w:tc>
        <w:tc>
          <w:tcPr>
            <w:tcW w:w="4121" w:type="pct"/>
          </w:tcPr>
          <w:p w:rsidR="000D18A8" w:rsidRPr="000D18A8" w:rsidRDefault="000D18A8" w:rsidP="000D18A8">
            <w:pPr>
              <w:pStyle w:val="ListParagraph"/>
              <w:numPr>
                <w:ilvl w:val="0"/>
                <w:numId w:val="3"/>
              </w:numPr>
              <w:rPr>
                <w:rFonts w:ascii="Arial" w:hAnsi="Arial" w:cs="Arial"/>
                <w:bCs/>
                <w:lang w:val="es-ES"/>
              </w:rPr>
            </w:pPr>
            <w:r w:rsidRPr="000D18A8">
              <w:rPr>
                <w:rFonts w:ascii="Arial" w:hAnsi="Arial" w:cs="Arial"/>
                <w:bCs/>
                <w:lang w:val="es-ES"/>
              </w:rPr>
              <w:t>Diapositivas para computadora (imprima 4 di</w:t>
            </w:r>
            <w:r w:rsidR="00523E8B">
              <w:rPr>
                <w:rFonts w:ascii="Arial" w:hAnsi="Arial" w:cs="Arial"/>
                <w:bCs/>
                <w:lang w:val="es-ES"/>
              </w:rPr>
              <w:t>a</w:t>
            </w:r>
            <w:r w:rsidRPr="000D18A8">
              <w:rPr>
                <w:rFonts w:ascii="Arial" w:hAnsi="Arial" w:cs="Arial"/>
                <w:bCs/>
                <w:lang w:val="es-ES"/>
              </w:rPr>
              <w:t>positivas por folio)</w:t>
            </w:r>
          </w:p>
          <w:p w:rsidR="000D18A8" w:rsidRPr="000D18A8" w:rsidRDefault="000D18A8" w:rsidP="000D18A8">
            <w:pPr>
              <w:pStyle w:val="ListParagraph"/>
              <w:numPr>
                <w:ilvl w:val="0"/>
                <w:numId w:val="3"/>
              </w:numPr>
              <w:rPr>
                <w:rFonts w:ascii="Arial" w:hAnsi="Arial" w:cs="Arial"/>
                <w:bCs/>
                <w:lang w:val="es-ES"/>
              </w:rPr>
            </w:pPr>
            <w:r w:rsidRPr="000D18A8">
              <w:rPr>
                <w:rFonts w:ascii="Arial" w:hAnsi="Arial" w:cs="Arial"/>
                <w:bCs/>
                <w:lang w:val="es-ES"/>
              </w:rPr>
              <w:t>Convención sobre los derechos de las personas con discapacidad</w:t>
            </w:r>
          </w:p>
          <w:p w:rsidR="00636287" w:rsidRPr="0016067E" w:rsidRDefault="000D18A8" w:rsidP="000E62F3">
            <w:pPr>
              <w:pStyle w:val="ListParagraph"/>
              <w:numPr>
                <w:ilvl w:val="0"/>
                <w:numId w:val="3"/>
              </w:numPr>
              <w:rPr>
                <w:rFonts w:ascii="Arial" w:hAnsi="Arial" w:cs="Arial"/>
                <w:bCs/>
                <w:lang w:val="en-GB"/>
              </w:rPr>
            </w:pPr>
            <w:r>
              <w:rPr>
                <w:rFonts w:ascii="Arial" w:hAnsi="Arial" w:cs="Arial"/>
                <w:bCs/>
                <w:lang w:val="en-GB"/>
              </w:rPr>
              <w:t xml:space="preserve">Documento </w:t>
            </w:r>
            <w:r w:rsidR="00636287" w:rsidRPr="005F4647">
              <w:rPr>
                <w:rFonts w:ascii="Arial" w:hAnsi="Arial" w:cs="Arial"/>
                <w:bCs/>
                <w:lang w:val="en-GB"/>
              </w:rPr>
              <w:t>A/HRC/10/48</w:t>
            </w:r>
          </w:p>
          <w:p w:rsidR="00636287" w:rsidRPr="0016067E" w:rsidRDefault="00636287" w:rsidP="000E62F3">
            <w:pPr>
              <w:pStyle w:val="ListParagraph"/>
              <w:ind w:left="394"/>
              <w:rPr>
                <w:rFonts w:ascii="Arial" w:hAnsi="Arial" w:cs="Arial"/>
                <w:bCs/>
                <w:lang w:val="en-GB"/>
              </w:rPr>
            </w:pPr>
          </w:p>
        </w:tc>
      </w:tr>
      <w:tr w:rsidR="00636287" w:rsidRPr="004E2350" w:rsidTr="000E62F3">
        <w:tc>
          <w:tcPr>
            <w:tcW w:w="879" w:type="pct"/>
          </w:tcPr>
          <w:p w:rsidR="00636287" w:rsidRPr="00E01B51" w:rsidRDefault="00E01B51" w:rsidP="000E62F3">
            <w:pPr>
              <w:jc w:val="center"/>
              <w:rPr>
                <w:rFonts w:ascii="Arial" w:hAnsi="Arial" w:cs="Arial"/>
                <w:bCs/>
                <w:lang w:val="es-ES"/>
              </w:rPr>
            </w:pPr>
            <w:r w:rsidRPr="00E01B51">
              <w:rPr>
                <w:rFonts w:ascii="Arial" w:hAnsi="Arial" w:cs="Arial"/>
                <w:bCs/>
                <w:lang w:val="es-ES"/>
              </w:rPr>
              <w:t xml:space="preserve">Material de lectura para los participantes  </w:t>
            </w:r>
            <w:r w:rsidR="00636287" w:rsidRPr="00E01B51">
              <w:rPr>
                <w:rFonts w:ascii="Arial" w:hAnsi="Arial" w:cs="Arial"/>
                <w:noProof/>
                <w:lang w:val="es-ES"/>
              </w:rPr>
              <w:t xml:space="preserve"> </w:t>
            </w:r>
          </w:p>
          <w:p w:rsidR="00636287" w:rsidRPr="0016067E" w:rsidRDefault="00636287" w:rsidP="000E62F3">
            <w:pPr>
              <w:jc w:val="center"/>
              <w:rPr>
                <w:rFonts w:ascii="Arial" w:hAnsi="Arial" w:cs="Arial"/>
                <w:b/>
                <w:lang w:val="en-GB"/>
              </w:rPr>
            </w:pPr>
            <w:r w:rsidRPr="0016067E">
              <w:rPr>
                <w:rFonts w:ascii="Arial" w:hAnsi="Arial" w:cs="Arial"/>
                <w:lang w:val="en-GB"/>
              </w:rPr>
              <w:object w:dxaOrig="6813" w:dyaOrig="5114">
                <v:shape id="_x0000_i1026" type="#_x0000_t75" style="width:81.75pt;height:59.25pt" o:ole="">
                  <v:imagedata r:id="rId7" o:title=""/>
                </v:shape>
                <o:OLEObject Type="Embed" ProgID="PowerPoint.Slide.12" ShapeID="_x0000_i1026" DrawAspect="Content" ObjectID="_1499546676" r:id="rId8"/>
              </w:object>
            </w:r>
          </w:p>
        </w:tc>
        <w:tc>
          <w:tcPr>
            <w:tcW w:w="4121" w:type="pct"/>
          </w:tcPr>
          <w:p w:rsidR="000D18A8" w:rsidRPr="000D18A8" w:rsidRDefault="000D18A8" w:rsidP="000D18A8">
            <w:pPr>
              <w:numPr>
                <w:ilvl w:val="0"/>
                <w:numId w:val="1"/>
              </w:numPr>
              <w:rPr>
                <w:rFonts w:ascii="Arial" w:hAnsi="Arial" w:cs="Arial"/>
                <w:bCs/>
                <w:lang w:val="es-ES"/>
              </w:rPr>
            </w:pPr>
            <w:r w:rsidRPr="000D18A8">
              <w:rPr>
                <w:rFonts w:ascii="Arial" w:hAnsi="Arial" w:cs="Arial"/>
                <w:bCs/>
                <w:lang w:val="es-ES"/>
              </w:rPr>
              <w:lastRenderedPageBreak/>
              <w:t>Convención sobre los derechos de las personas con discapacidad</w:t>
            </w:r>
          </w:p>
          <w:p w:rsidR="000D18A8" w:rsidRPr="00A670EA" w:rsidRDefault="00CB571F" w:rsidP="00A670EA">
            <w:pPr>
              <w:numPr>
                <w:ilvl w:val="0"/>
                <w:numId w:val="1"/>
              </w:numPr>
              <w:rPr>
                <w:rFonts w:ascii="Arial" w:hAnsi="Arial" w:cs="Arial"/>
                <w:bCs/>
                <w:lang w:val="es-ES"/>
              </w:rPr>
            </w:pPr>
            <w:r>
              <w:rPr>
                <w:rFonts w:ascii="Arial" w:hAnsi="Arial" w:cs="Arial"/>
                <w:bCs/>
                <w:lang w:val="es-ES"/>
              </w:rPr>
              <w:t xml:space="preserve">ACNUDH, </w:t>
            </w:r>
            <w:r w:rsidR="000D18A8" w:rsidRPr="000D18A8">
              <w:rPr>
                <w:rFonts w:ascii="Arial" w:hAnsi="Arial" w:cs="Arial"/>
                <w:bCs/>
                <w:lang w:val="es-ES"/>
              </w:rPr>
              <w:t xml:space="preserve">Preguntas frecuentes relativas a la Convención  </w:t>
            </w:r>
          </w:p>
          <w:p w:rsidR="00636287" w:rsidRPr="00CD7CD6" w:rsidRDefault="00CD7CD6" w:rsidP="00CD7CD6">
            <w:pPr>
              <w:numPr>
                <w:ilvl w:val="0"/>
                <w:numId w:val="1"/>
              </w:numPr>
              <w:rPr>
                <w:rFonts w:ascii="Arial" w:hAnsi="Arial" w:cs="Arial"/>
                <w:bCs/>
                <w:lang w:val="en-GB"/>
              </w:rPr>
            </w:pPr>
            <w:r w:rsidRPr="00CD7CD6">
              <w:rPr>
                <w:rFonts w:ascii="Arial" w:hAnsi="Arial" w:cs="Arial"/>
                <w:bCs/>
                <w:i/>
                <w:lang w:val="es-ES"/>
              </w:rPr>
              <w:t>Vigilancia del cumplimiento de la Convención sobre los derechos de las personas con discapacidad. Guía para los observadores de la situación de los derechos humanos.</w:t>
            </w:r>
            <w:r>
              <w:rPr>
                <w:rFonts w:ascii="Arial" w:hAnsi="Arial" w:cs="Arial"/>
                <w:bCs/>
                <w:i/>
                <w:lang w:val="es-ES"/>
              </w:rPr>
              <w:t xml:space="preserve"> </w:t>
            </w:r>
            <w:r w:rsidRPr="00CD7CD6">
              <w:rPr>
                <w:rFonts w:ascii="Arial" w:hAnsi="Arial" w:cs="Arial"/>
                <w:bCs/>
                <w:i/>
                <w:lang w:val="en-GB"/>
              </w:rPr>
              <w:t>Serie de Capacitación Profesional Nº 17</w:t>
            </w:r>
            <w:r w:rsidR="00636287" w:rsidRPr="00CD7CD6">
              <w:rPr>
                <w:rFonts w:ascii="Arial" w:hAnsi="Arial" w:cs="Arial"/>
                <w:bCs/>
                <w:lang w:val="en-GB"/>
              </w:rPr>
              <w:t xml:space="preserve"> (HR/P/PT/17)</w:t>
            </w:r>
          </w:p>
          <w:p w:rsidR="004E2350" w:rsidRDefault="004E2350" w:rsidP="004E2350">
            <w:pPr>
              <w:rPr>
                <w:rFonts w:ascii="Arial" w:hAnsi="Arial" w:cs="Arial"/>
                <w:bCs/>
                <w:lang w:val="en-GB"/>
              </w:rPr>
            </w:pPr>
          </w:p>
          <w:p w:rsidR="004E2350" w:rsidRDefault="004E2350" w:rsidP="004E2350">
            <w:pPr>
              <w:rPr>
                <w:rFonts w:ascii="Arial" w:hAnsi="Arial" w:cs="Arial"/>
                <w:bCs/>
                <w:lang w:val="en-GB"/>
              </w:rPr>
            </w:pPr>
          </w:p>
          <w:p w:rsidR="004E2350" w:rsidRPr="00107D7E" w:rsidRDefault="004E2350" w:rsidP="004E2350">
            <w:pPr>
              <w:rPr>
                <w:rFonts w:ascii="Arial" w:hAnsi="Arial" w:cs="Arial"/>
                <w:bCs/>
                <w:lang w:val="en-GB"/>
              </w:rPr>
            </w:pPr>
          </w:p>
          <w:p w:rsidR="004E2350" w:rsidRPr="004E2350" w:rsidRDefault="004E2350" w:rsidP="004E2350">
            <w:pPr>
              <w:pStyle w:val="ListParagraph"/>
              <w:numPr>
                <w:ilvl w:val="0"/>
                <w:numId w:val="3"/>
              </w:numPr>
              <w:rPr>
                <w:rFonts w:ascii="Arial" w:hAnsi="Arial" w:cs="Arial"/>
                <w:bCs/>
                <w:lang w:val="es-ES"/>
              </w:rPr>
            </w:pPr>
            <w:r w:rsidRPr="004E2350">
              <w:rPr>
                <w:rFonts w:ascii="Arial" w:hAnsi="Arial" w:cs="Arial"/>
                <w:bCs/>
                <w:i/>
                <w:lang w:val="es-ES"/>
              </w:rPr>
              <w:t>De la exclusión a la igualdad: Hacia el pleno ejercicio de los derechos de las personas con discapacidad—Manual para parlamentarios sobre la Convención sobre los derechos de las personas con discapacidad y su Protocolo Facultativo (HR/PUB/07/6)</w:t>
            </w:r>
          </w:p>
          <w:p w:rsidR="004E2350" w:rsidRPr="004E2350" w:rsidRDefault="004E2350" w:rsidP="00D16DFD">
            <w:pPr>
              <w:pStyle w:val="ListParagraph"/>
              <w:ind w:left="394"/>
              <w:rPr>
                <w:rFonts w:ascii="Arial" w:hAnsi="Arial" w:cs="Arial"/>
                <w:bCs/>
              </w:rPr>
            </w:pPr>
          </w:p>
          <w:p w:rsidR="00636287" w:rsidRDefault="004E2350" w:rsidP="000E62F3">
            <w:pPr>
              <w:pStyle w:val="ListParagraph"/>
              <w:numPr>
                <w:ilvl w:val="0"/>
                <w:numId w:val="3"/>
              </w:numPr>
              <w:rPr>
                <w:rFonts w:ascii="Arial" w:hAnsi="Arial" w:cs="Arial"/>
                <w:bCs/>
                <w:lang w:val="en-GB"/>
              </w:rPr>
            </w:pPr>
            <w:r>
              <w:rPr>
                <w:rFonts w:ascii="Arial" w:hAnsi="Arial" w:cs="Arial"/>
                <w:bCs/>
                <w:lang w:val="en-GB"/>
              </w:rPr>
              <w:t xml:space="preserve">Documento </w:t>
            </w:r>
            <w:r w:rsidR="00636287" w:rsidRPr="005F4647">
              <w:rPr>
                <w:rFonts w:ascii="Arial" w:hAnsi="Arial" w:cs="Arial"/>
                <w:bCs/>
                <w:lang w:val="en-GB"/>
              </w:rPr>
              <w:t>A/HRC/10/48</w:t>
            </w:r>
          </w:p>
          <w:p w:rsidR="004E2350" w:rsidRPr="0016067E" w:rsidRDefault="004E2350" w:rsidP="00D16DFD">
            <w:pPr>
              <w:pStyle w:val="ListParagraph"/>
              <w:ind w:left="394"/>
              <w:rPr>
                <w:rFonts w:ascii="Arial" w:hAnsi="Arial" w:cs="Arial"/>
                <w:bCs/>
                <w:lang w:val="en-GB"/>
              </w:rPr>
            </w:pPr>
          </w:p>
          <w:p w:rsidR="00636287" w:rsidRPr="004E2350" w:rsidRDefault="004E2350" w:rsidP="000E62F3">
            <w:pPr>
              <w:pStyle w:val="ListParagraph"/>
              <w:numPr>
                <w:ilvl w:val="0"/>
                <w:numId w:val="3"/>
              </w:numPr>
              <w:rPr>
                <w:rFonts w:ascii="Arial" w:hAnsi="Arial" w:cs="Arial"/>
                <w:bCs/>
                <w:lang w:val="es-ES"/>
              </w:rPr>
            </w:pPr>
            <w:r w:rsidRPr="004E2350">
              <w:rPr>
                <w:rFonts w:ascii="Arial" w:hAnsi="Arial" w:cs="Arial"/>
                <w:bCs/>
                <w:lang w:val="es-ES"/>
              </w:rPr>
              <w:t>ACNUDH</w:t>
            </w:r>
            <w:r w:rsidR="00636287" w:rsidRPr="004E2350">
              <w:rPr>
                <w:rFonts w:ascii="Arial" w:hAnsi="Arial" w:cs="Arial"/>
                <w:bCs/>
                <w:lang w:val="es-ES"/>
              </w:rPr>
              <w:t xml:space="preserve">, </w:t>
            </w:r>
            <w:r w:rsidRPr="004E2350">
              <w:rPr>
                <w:rFonts w:ascii="Arial" w:hAnsi="Arial" w:cs="Arial"/>
                <w:bCs/>
                <w:lang w:val="es-ES"/>
              </w:rPr>
              <w:t>Manual de legislación</w:t>
            </w:r>
            <w:r w:rsidR="00636287" w:rsidRPr="004E2350">
              <w:rPr>
                <w:rFonts w:ascii="Arial" w:hAnsi="Arial" w:cs="Arial"/>
                <w:bCs/>
                <w:lang w:val="es-ES"/>
              </w:rPr>
              <w:t xml:space="preserve"> (</w:t>
            </w:r>
            <w:r w:rsidRPr="004E2350">
              <w:rPr>
                <w:rFonts w:ascii="Arial" w:hAnsi="Arial" w:cs="Arial"/>
                <w:bCs/>
                <w:lang w:val="es-ES"/>
              </w:rPr>
              <w:t>de próxima publicación</w:t>
            </w:r>
            <w:r w:rsidR="00636287" w:rsidRPr="004E2350">
              <w:rPr>
                <w:rFonts w:ascii="Arial" w:hAnsi="Arial" w:cs="Arial"/>
                <w:bCs/>
                <w:lang w:val="es-ES"/>
              </w:rPr>
              <w:t>)</w:t>
            </w:r>
          </w:p>
          <w:p w:rsidR="00636287" w:rsidRPr="004E2350" w:rsidRDefault="00636287" w:rsidP="000E62F3">
            <w:pPr>
              <w:pStyle w:val="ListParagraph"/>
              <w:ind w:left="394"/>
              <w:rPr>
                <w:rFonts w:ascii="Arial" w:hAnsi="Arial" w:cs="Arial"/>
                <w:bCs/>
                <w:highlight w:val="yellow"/>
                <w:lang w:val="es-ES"/>
              </w:rPr>
            </w:pPr>
          </w:p>
        </w:tc>
      </w:tr>
    </w:tbl>
    <w:p w:rsidR="00636287" w:rsidRPr="004E2350" w:rsidRDefault="00636287" w:rsidP="00636287">
      <w:pPr>
        <w:rPr>
          <w:rFonts w:ascii="Arial" w:hAnsi="Arial" w:cs="Arial"/>
          <w:b/>
          <w:bCs/>
          <w:color w:val="1F497D"/>
          <w:u w:val="single"/>
          <w:lang w:val="es-ES"/>
        </w:rPr>
      </w:pPr>
    </w:p>
    <w:p w:rsidR="00636287" w:rsidRPr="004E2350" w:rsidRDefault="00636287" w:rsidP="00636287">
      <w:pPr>
        <w:rPr>
          <w:rFonts w:ascii="Arial" w:hAnsi="Arial" w:cs="Arial"/>
          <w:b/>
          <w:bCs/>
          <w:color w:val="1F497D"/>
          <w:u w:val="single"/>
          <w:lang w:val="es-ES"/>
        </w:rPr>
      </w:pPr>
    </w:p>
    <w:p w:rsidR="00D16DFD" w:rsidRPr="00D16DFD" w:rsidRDefault="00D16DFD" w:rsidP="00636287">
      <w:pPr>
        <w:rPr>
          <w:rFonts w:ascii="Arial" w:hAnsi="Arial" w:cs="Arial"/>
          <w:b/>
          <w:bCs/>
          <w:color w:val="1F497D"/>
          <w:u w:val="single"/>
          <w:lang w:val="es-ES"/>
        </w:rPr>
      </w:pPr>
    </w:p>
    <w:p w:rsidR="00D16DFD" w:rsidRPr="00D16DFD" w:rsidRDefault="00D16DFD" w:rsidP="00D16DFD">
      <w:pPr>
        <w:rPr>
          <w:rFonts w:ascii="Arial" w:hAnsi="Arial" w:cs="Arial"/>
          <w:b/>
          <w:bCs/>
          <w:color w:val="1F497D"/>
          <w:u w:val="single"/>
          <w:lang w:val="es-ES"/>
        </w:rPr>
      </w:pPr>
      <w:r w:rsidRPr="00D16DFD">
        <w:rPr>
          <w:rFonts w:ascii="Arial" w:hAnsi="Arial" w:cs="Arial"/>
          <w:b/>
          <w:bCs/>
          <w:color w:val="1F497D"/>
          <w:u w:val="single"/>
          <w:lang w:val="es-ES"/>
        </w:rPr>
        <w:t>Objetivos del aprendizaje (competencias, conocimientos y actitudes)</w:t>
      </w:r>
    </w:p>
    <w:p w:rsidR="00D16DFD" w:rsidRPr="00D16DFD" w:rsidRDefault="00D16DFD" w:rsidP="00D16DFD">
      <w:pPr>
        <w:rPr>
          <w:rFonts w:ascii="Arial" w:hAnsi="Arial" w:cs="Arial"/>
          <w:b/>
          <w:bCs/>
          <w:color w:val="1F497D"/>
          <w:u w:val="single"/>
          <w:lang w:val="es-ES"/>
        </w:rPr>
      </w:pPr>
    </w:p>
    <w:p w:rsidR="00D16DFD" w:rsidRPr="00D16DFD" w:rsidRDefault="00D16DFD" w:rsidP="00D16DFD">
      <w:pPr>
        <w:ind w:left="720"/>
        <w:rPr>
          <w:rFonts w:ascii="Arial" w:hAnsi="Arial" w:cs="Arial"/>
          <w:lang w:val="es-ES"/>
        </w:rPr>
      </w:pPr>
      <w:r w:rsidRPr="00D16DFD">
        <w:rPr>
          <w:rFonts w:ascii="Arial" w:hAnsi="Arial" w:cs="Arial"/>
          <w:lang w:val="es-ES"/>
        </w:rPr>
        <w:t xml:space="preserve">Al finalizar el módulo </w:t>
      </w:r>
      <w:r w:rsidR="00E51951">
        <w:rPr>
          <w:rFonts w:ascii="Arial" w:hAnsi="Arial" w:cs="Arial"/>
          <w:lang w:val="es-ES"/>
        </w:rPr>
        <w:t>4</w:t>
      </w:r>
      <w:r w:rsidRPr="00D16DFD">
        <w:rPr>
          <w:rFonts w:ascii="Arial" w:hAnsi="Arial" w:cs="Arial"/>
          <w:lang w:val="es-ES"/>
        </w:rPr>
        <w:t xml:space="preserve">, los participantes serán capaces de: </w:t>
      </w:r>
    </w:p>
    <w:p w:rsidR="00D16DFD" w:rsidRPr="00D16DFD" w:rsidRDefault="00D16DFD" w:rsidP="00D16DFD">
      <w:pPr>
        <w:ind w:left="720"/>
        <w:rPr>
          <w:rFonts w:ascii="Arial" w:hAnsi="Arial" w:cs="Arial"/>
          <w:lang w:val="es-ES"/>
        </w:rPr>
      </w:pPr>
    </w:p>
    <w:p w:rsidR="00D16DFD" w:rsidRPr="00D16DFD" w:rsidRDefault="00D16DFD" w:rsidP="00636287">
      <w:pPr>
        <w:numPr>
          <w:ilvl w:val="0"/>
          <w:numId w:val="6"/>
        </w:numPr>
        <w:rPr>
          <w:rFonts w:ascii="Arial" w:hAnsi="Arial" w:cs="Arial"/>
          <w:lang w:val="es-ES"/>
        </w:rPr>
      </w:pPr>
      <w:r w:rsidRPr="00D16DFD">
        <w:rPr>
          <w:rFonts w:ascii="Arial" w:hAnsi="Arial" w:cs="Arial"/>
          <w:lang w:val="es-ES"/>
        </w:rPr>
        <w:t>Explicar las principales medidas que los Estados deber</w:t>
      </w:r>
      <w:r>
        <w:rPr>
          <w:rFonts w:ascii="Arial" w:hAnsi="Arial" w:cs="Arial"/>
          <w:lang w:val="es-ES"/>
        </w:rPr>
        <w:t>ían iniciar a fin de aplicar la Convención sobre los derechos de las personas con discapacidad.</w:t>
      </w:r>
    </w:p>
    <w:p w:rsidR="00D16DFD" w:rsidRPr="00D16DFD" w:rsidRDefault="00D16DFD" w:rsidP="00D16DFD">
      <w:pPr>
        <w:ind w:left="644"/>
        <w:rPr>
          <w:rFonts w:ascii="Arial" w:hAnsi="Arial" w:cs="Arial"/>
          <w:lang w:val="es-ES"/>
        </w:rPr>
      </w:pPr>
    </w:p>
    <w:p w:rsidR="00636287" w:rsidRPr="00D608D2" w:rsidRDefault="00D608D2" w:rsidP="00636287">
      <w:pPr>
        <w:rPr>
          <w:rFonts w:ascii="Arial" w:hAnsi="Arial" w:cs="Arial"/>
          <w:b/>
          <w:color w:val="1F497D"/>
          <w:u w:val="single"/>
          <w:lang w:val="es-ES"/>
        </w:rPr>
      </w:pPr>
      <w:r w:rsidRPr="00D608D2">
        <w:rPr>
          <w:rFonts w:ascii="Arial" w:hAnsi="Arial" w:cs="Arial"/>
          <w:b/>
          <w:color w:val="1F497D"/>
          <w:u w:val="single"/>
          <w:lang w:val="es-ES"/>
        </w:rPr>
        <w:t xml:space="preserve">Enfoque del </w:t>
      </w:r>
      <w:r w:rsidR="00636287" w:rsidRPr="00D608D2">
        <w:rPr>
          <w:rFonts w:ascii="Arial" w:hAnsi="Arial" w:cs="Arial"/>
          <w:b/>
          <w:color w:val="1F497D"/>
          <w:u w:val="single"/>
          <w:lang w:val="es-ES"/>
        </w:rPr>
        <w:t>m</w:t>
      </w:r>
      <w:r w:rsidRPr="00D608D2">
        <w:rPr>
          <w:rFonts w:ascii="Arial" w:hAnsi="Arial" w:cs="Arial"/>
          <w:b/>
          <w:color w:val="1F497D"/>
          <w:u w:val="single"/>
          <w:lang w:val="es-ES"/>
        </w:rPr>
        <w:t>ó</w:t>
      </w:r>
      <w:r w:rsidR="00636287" w:rsidRPr="00D608D2">
        <w:rPr>
          <w:rFonts w:ascii="Arial" w:hAnsi="Arial" w:cs="Arial"/>
          <w:b/>
          <w:color w:val="1F497D"/>
          <w:u w:val="single"/>
          <w:lang w:val="es-ES"/>
        </w:rPr>
        <w:t>dul</w:t>
      </w:r>
      <w:r w:rsidRPr="00D608D2">
        <w:rPr>
          <w:rFonts w:ascii="Arial" w:hAnsi="Arial" w:cs="Arial"/>
          <w:b/>
          <w:color w:val="1F497D"/>
          <w:u w:val="single"/>
          <w:lang w:val="es-ES"/>
        </w:rPr>
        <w:t>o</w:t>
      </w:r>
      <w:r w:rsidR="00636287" w:rsidRPr="00D608D2">
        <w:rPr>
          <w:rFonts w:ascii="Arial" w:hAnsi="Arial" w:cs="Arial"/>
          <w:b/>
          <w:color w:val="1F497D"/>
          <w:u w:val="single"/>
          <w:lang w:val="es-ES"/>
        </w:rPr>
        <w:t xml:space="preserve"> 4</w:t>
      </w:r>
    </w:p>
    <w:p w:rsidR="00636287" w:rsidRPr="00D608D2" w:rsidRDefault="00636287" w:rsidP="00636287">
      <w:pPr>
        <w:rPr>
          <w:rFonts w:ascii="Arial" w:hAnsi="Arial" w:cs="Arial"/>
          <w:lang w:val="es-ES"/>
        </w:rPr>
      </w:pPr>
    </w:p>
    <w:p w:rsidR="00D608D2" w:rsidRDefault="00D608D2" w:rsidP="00636287">
      <w:pPr>
        <w:rPr>
          <w:rFonts w:ascii="Arial" w:hAnsi="Arial" w:cs="Arial"/>
          <w:lang w:val="es-ES"/>
        </w:rPr>
      </w:pPr>
      <w:r w:rsidRPr="00D608D2">
        <w:rPr>
          <w:rFonts w:ascii="Arial" w:hAnsi="Arial" w:cs="Arial"/>
          <w:lang w:val="es-ES"/>
        </w:rPr>
        <w:t>El m</w:t>
      </w:r>
      <w:r w:rsidR="00506005">
        <w:rPr>
          <w:rFonts w:ascii="Arial" w:hAnsi="Arial" w:cs="Arial"/>
          <w:lang w:val="es-ES"/>
        </w:rPr>
        <w:t>ó</w:t>
      </w:r>
      <w:r w:rsidRPr="00D608D2">
        <w:rPr>
          <w:rFonts w:ascii="Arial" w:hAnsi="Arial" w:cs="Arial"/>
          <w:lang w:val="es-ES"/>
        </w:rPr>
        <w:t xml:space="preserve">dulo </w:t>
      </w:r>
      <w:r w:rsidR="00636287" w:rsidRPr="00D608D2">
        <w:rPr>
          <w:rFonts w:ascii="Arial" w:hAnsi="Arial" w:cs="Arial"/>
          <w:lang w:val="es-ES"/>
        </w:rPr>
        <w:t xml:space="preserve">4 </w:t>
      </w:r>
      <w:r w:rsidRPr="00D608D2">
        <w:rPr>
          <w:rFonts w:ascii="Arial" w:hAnsi="Arial" w:cs="Arial"/>
          <w:lang w:val="es-ES"/>
        </w:rPr>
        <w:t>presenta las medidas de aplicaci</w:t>
      </w:r>
      <w:r>
        <w:rPr>
          <w:rFonts w:ascii="Arial" w:hAnsi="Arial" w:cs="Arial"/>
          <w:lang w:val="es-ES"/>
        </w:rPr>
        <w:t>ón.</w:t>
      </w:r>
      <w:r w:rsidR="00506005">
        <w:rPr>
          <w:rFonts w:ascii="Arial" w:hAnsi="Arial" w:cs="Arial"/>
          <w:lang w:val="es-ES"/>
        </w:rPr>
        <w:t xml:space="preserve"> El debate en torno a este tema es esencial para todos los países – tanto si sopesan la posibilidad de ratificar la Convención como si ya la ratificaron y examinan ahora los próximos pasos. Este módulo trata de agrupar las medidas de aplicación de una manera que</w:t>
      </w:r>
      <w:r w:rsidR="00E51951">
        <w:rPr>
          <w:rFonts w:ascii="Arial" w:hAnsi="Arial" w:cs="Arial"/>
          <w:lang w:val="es-ES"/>
        </w:rPr>
        <w:t>, sin ser demasiado técnica,</w:t>
      </w:r>
      <w:r w:rsidR="00506005">
        <w:rPr>
          <w:rFonts w:ascii="Arial" w:hAnsi="Arial" w:cs="Arial"/>
          <w:lang w:val="es-ES"/>
        </w:rPr>
        <w:t xml:space="preserve"> haga justicia a las diversas obligaciones estipuladas en la Conve</w:t>
      </w:r>
      <w:r w:rsidR="00E51951">
        <w:rPr>
          <w:rFonts w:ascii="Arial" w:hAnsi="Arial" w:cs="Arial"/>
          <w:lang w:val="es-ES"/>
        </w:rPr>
        <w:t>nción</w:t>
      </w:r>
      <w:r w:rsidR="00506005">
        <w:rPr>
          <w:rFonts w:ascii="Arial" w:hAnsi="Arial" w:cs="Arial"/>
          <w:lang w:val="es-ES"/>
        </w:rPr>
        <w:t xml:space="preserve">. Las más destacadas </w:t>
      </w:r>
      <w:r w:rsidR="00E51951">
        <w:rPr>
          <w:rFonts w:ascii="Arial" w:hAnsi="Arial" w:cs="Arial"/>
          <w:lang w:val="es-ES"/>
        </w:rPr>
        <w:t>de ellas son las medidas jurídicas</w:t>
      </w:r>
      <w:r w:rsidR="00506005">
        <w:rPr>
          <w:rFonts w:ascii="Arial" w:hAnsi="Arial" w:cs="Arial"/>
          <w:lang w:val="es-ES"/>
        </w:rPr>
        <w:t>, de políticas y presupuestarias, así como las que garantizan el acceso a los servicios integradores.</w:t>
      </w:r>
      <w:r w:rsidR="00E453CD">
        <w:rPr>
          <w:rFonts w:ascii="Arial" w:hAnsi="Arial" w:cs="Arial"/>
          <w:lang w:val="es-ES"/>
        </w:rPr>
        <w:t xml:space="preserve"> No obstante, medidas como la sensibilización, la capacitación, la investigación y </w:t>
      </w:r>
      <w:r w:rsidR="003A7872">
        <w:rPr>
          <w:rFonts w:ascii="Arial" w:hAnsi="Arial" w:cs="Arial"/>
          <w:lang w:val="es-ES"/>
        </w:rPr>
        <w:t>la vigilancia</w:t>
      </w:r>
      <w:r w:rsidR="00E453CD">
        <w:rPr>
          <w:rFonts w:ascii="Arial" w:hAnsi="Arial" w:cs="Arial"/>
          <w:lang w:val="es-ES"/>
        </w:rPr>
        <w:t xml:space="preserve"> son también muy importantes para completar el ciclo de aplicación.</w:t>
      </w:r>
    </w:p>
    <w:p w:rsidR="00D608D2" w:rsidRDefault="00D608D2" w:rsidP="00636287">
      <w:pPr>
        <w:rPr>
          <w:rFonts w:ascii="Arial" w:hAnsi="Arial" w:cs="Arial"/>
          <w:lang w:val="es-ES"/>
        </w:rPr>
      </w:pPr>
    </w:p>
    <w:p w:rsidR="00636287" w:rsidRPr="0016067E" w:rsidRDefault="00636287" w:rsidP="00636287">
      <w:pPr>
        <w:rPr>
          <w:rFonts w:ascii="Arial" w:hAnsi="Arial" w:cs="Arial"/>
          <w:lang w:val="en-GB"/>
        </w:rPr>
      </w:pPr>
    </w:p>
    <w:p w:rsidR="00636287" w:rsidRPr="0016067E" w:rsidRDefault="00D608D2" w:rsidP="00636287">
      <w:pPr>
        <w:rPr>
          <w:rFonts w:ascii="Arial" w:hAnsi="Arial" w:cs="Arial"/>
          <w:lang w:val="en-GB"/>
        </w:rPr>
      </w:pPr>
      <w:r>
        <w:rPr>
          <w:rFonts w:ascii="Arial" w:hAnsi="Arial" w:cs="Arial"/>
          <w:b/>
          <w:color w:val="1F497D"/>
          <w:u w:val="single"/>
          <w:lang w:val="en-GB"/>
        </w:rPr>
        <w:t>Consejos prácticos</w:t>
      </w:r>
    </w:p>
    <w:p w:rsidR="00636287" w:rsidRPr="0016067E" w:rsidRDefault="00636287" w:rsidP="00636287">
      <w:pPr>
        <w:rPr>
          <w:rFonts w:ascii="Arial" w:hAnsi="Arial" w:cs="Arial"/>
          <w:lang w:val="en-GB"/>
        </w:rPr>
      </w:pPr>
    </w:p>
    <w:p w:rsidR="00080319" w:rsidRPr="00080319" w:rsidRDefault="00080319" w:rsidP="00080319">
      <w:pPr>
        <w:pStyle w:val="ListParagraph"/>
        <w:numPr>
          <w:ilvl w:val="0"/>
          <w:numId w:val="7"/>
        </w:numPr>
        <w:spacing w:line="260" w:lineRule="exact"/>
        <w:ind w:right="22"/>
        <w:rPr>
          <w:rFonts w:ascii="Arial" w:hAnsi="Arial" w:cs="Arial"/>
          <w:lang w:val="es-ES"/>
        </w:rPr>
      </w:pPr>
      <w:r w:rsidRPr="00080319">
        <w:rPr>
          <w:rFonts w:ascii="Arial" w:hAnsi="Arial" w:cs="Arial"/>
          <w:lang w:val="es-ES"/>
        </w:rPr>
        <w:t>Se espera que el facilitador</w:t>
      </w:r>
      <w:r w:rsidR="00E51951">
        <w:rPr>
          <w:rFonts w:ascii="Arial" w:hAnsi="Arial" w:cs="Arial"/>
          <w:lang w:val="es-ES"/>
        </w:rPr>
        <w:t>/la facilitadora</w:t>
      </w:r>
      <w:r w:rsidRPr="00080319">
        <w:rPr>
          <w:rFonts w:ascii="Arial" w:hAnsi="Arial" w:cs="Arial"/>
          <w:lang w:val="es-ES"/>
        </w:rPr>
        <w:t xml:space="preserve"> adapte los materiales a la audiencia y al contexto nacional o regional. La presentación de diapositivas </w:t>
      </w:r>
      <w:r>
        <w:rPr>
          <w:rFonts w:ascii="Arial" w:hAnsi="Arial" w:cs="Arial"/>
          <w:lang w:val="es-ES"/>
        </w:rPr>
        <w:t>mediante</w:t>
      </w:r>
      <w:r w:rsidRPr="00080319">
        <w:rPr>
          <w:rFonts w:ascii="Arial" w:hAnsi="Arial" w:cs="Arial"/>
          <w:lang w:val="es-ES"/>
        </w:rPr>
        <w:t xml:space="preserve"> computadora y las notas se facilitan como una base sobre la cual el facilitador</w:t>
      </w:r>
      <w:r w:rsidR="00B9268D">
        <w:rPr>
          <w:rFonts w:ascii="Arial" w:hAnsi="Arial" w:cs="Arial"/>
          <w:lang w:val="es-ES"/>
        </w:rPr>
        <w:t>/la facilitadora</w:t>
      </w:r>
      <w:r w:rsidRPr="00080319">
        <w:rPr>
          <w:rFonts w:ascii="Arial" w:hAnsi="Arial" w:cs="Arial"/>
          <w:lang w:val="es-ES"/>
        </w:rPr>
        <w:t xml:space="preserve"> puede elaborar un curso de formación que se ajuste a las necesidades y características de los participantes.</w:t>
      </w:r>
      <w:r w:rsidR="00E42CC8">
        <w:rPr>
          <w:rFonts w:ascii="Arial" w:hAnsi="Arial" w:cs="Arial"/>
          <w:lang w:val="es-ES"/>
        </w:rPr>
        <w:t xml:space="preserve"> ¡No es preciso seguir la presentación y las notas al pie de la letra!</w:t>
      </w:r>
    </w:p>
    <w:p w:rsidR="00080319" w:rsidRPr="00080319" w:rsidRDefault="00080319" w:rsidP="00C22A8E">
      <w:pPr>
        <w:pStyle w:val="ListParagraph"/>
        <w:spacing w:line="260" w:lineRule="exact"/>
        <w:ind w:right="22"/>
        <w:rPr>
          <w:rFonts w:ascii="Arial" w:hAnsi="Arial" w:cs="Arial"/>
          <w:lang w:val="es-ES"/>
        </w:rPr>
      </w:pPr>
    </w:p>
    <w:p w:rsidR="00C22A8E" w:rsidRPr="00C22A8E" w:rsidRDefault="00C22A8E" w:rsidP="00C22A8E">
      <w:pPr>
        <w:pStyle w:val="ListParagraph"/>
        <w:numPr>
          <w:ilvl w:val="0"/>
          <w:numId w:val="7"/>
        </w:numPr>
        <w:spacing w:line="260" w:lineRule="exact"/>
        <w:ind w:right="22"/>
        <w:rPr>
          <w:rFonts w:ascii="Arial" w:hAnsi="Arial" w:cs="Arial"/>
          <w:lang w:val="es-ES"/>
        </w:rPr>
      </w:pPr>
      <w:r w:rsidRPr="00C22A8E">
        <w:rPr>
          <w:rFonts w:ascii="Arial" w:hAnsi="Arial" w:cs="Arial"/>
          <w:lang w:val="es-ES"/>
        </w:rPr>
        <w:t xml:space="preserve">Las notas contienen algunos ejemplos prácticos; pero, al preparar la presentación, el facilitador/la facilitadora debe tener a mano algunos ejemplos más, basados en su propia experiencia y sus investigaciones, que tengan en cuenta situaciones y fuentes de información nacionales y regionales. </w:t>
      </w:r>
    </w:p>
    <w:p w:rsidR="00C22A8E" w:rsidRPr="00C22A8E" w:rsidRDefault="00C22A8E" w:rsidP="00C22A8E">
      <w:pPr>
        <w:pStyle w:val="ListParagraph"/>
        <w:spacing w:line="260" w:lineRule="exact"/>
        <w:ind w:right="22"/>
        <w:rPr>
          <w:rFonts w:ascii="Arial" w:hAnsi="Arial" w:cs="Arial"/>
          <w:lang w:val="es-ES"/>
        </w:rPr>
      </w:pPr>
    </w:p>
    <w:p w:rsidR="00636287" w:rsidRPr="0016067E" w:rsidRDefault="00636287" w:rsidP="00636287">
      <w:pPr>
        <w:pStyle w:val="ListParagraph"/>
        <w:rPr>
          <w:rFonts w:ascii="Arial" w:hAnsi="Arial" w:cs="Arial"/>
          <w:lang w:val="en-GB"/>
        </w:rPr>
      </w:pPr>
    </w:p>
    <w:p w:rsidR="00636287" w:rsidRPr="0016067E" w:rsidRDefault="00636287" w:rsidP="00636287">
      <w:pPr>
        <w:rPr>
          <w:rFonts w:ascii="Arial" w:hAnsi="Arial" w:cs="Arial"/>
          <w:lang w:val="en-GB"/>
        </w:rPr>
      </w:pPr>
    </w:p>
    <w:p w:rsidR="00636287" w:rsidRPr="0016067E" w:rsidRDefault="001E2C61" w:rsidP="00636287">
      <w:pPr>
        <w:rPr>
          <w:rFonts w:ascii="Arial" w:hAnsi="Arial" w:cs="Arial"/>
          <w:lang w:val="en-GB"/>
        </w:rPr>
      </w:pPr>
      <w:r>
        <w:rPr>
          <w:rFonts w:ascii="Arial" w:hAnsi="Arial" w:cs="Arial"/>
          <w:b/>
          <w:color w:val="1F497D"/>
          <w:u w:val="single"/>
          <w:lang w:val="en-GB"/>
        </w:rPr>
        <w:lastRenderedPageBreak/>
        <w:t>Diapositivas específicas</w:t>
      </w:r>
    </w:p>
    <w:p w:rsidR="00636287" w:rsidRPr="0016067E" w:rsidRDefault="00636287" w:rsidP="00636287">
      <w:pPr>
        <w:rPr>
          <w:rFonts w:ascii="Arial" w:hAnsi="Arial" w:cs="Arial"/>
          <w:lang w:val="en-GB"/>
        </w:rPr>
      </w:pPr>
    </w:p>
    <w:p w:rsidR="00636287" w:rsidRDefault="00416D9A" w:rsidP="00636287">
      <w:pPr>
        <w:numPr>
          <w:ilvl w:val="0"/>
          <w:numId w:val="8"/>
        </w:numPr>
        <w:rPr>
          <w:rFonts w:ascii="Arial" w:hAnsi="Arial" w:cs="Arial"/>
          <w:lang w:val="en-GB"/>
        </w:rPr>
      </w:pPr>
      <w:r>
        <w:rPr>
          <w:rFonts w:ascii="Arial" w:hAnsi="Arial" w:cs="Arial"/>
          <w:lang w:val="en-GB"/>
        </w:rPr>
        <w:t>Diapositiva</w:t>
      </w:r>
      <w:r w:rsidR="00636287" w:rsidRPr="0016067E">
        <w:rPr>
          <w:rFonts w:ascii="Arial" w:hAnsi="Arial" w:cs="Arial"/>
          <w:lang w:val="en-GB"/>
        </w:rPr>
        <w:t xml:space="preserve"> 1 – t</w:t>
      </w:r>
      <w:r>
        <w:rPr>
          <w:rFonts w:ascii="Arial" w:hAnsi="Arial" w:cs="Arial"/>
          <w:lang w:val="en-GB"/>
        </w:rPr>
        <w:t>ítulo</w:t>
      </w:r>
      <w:r w:rsidR="00636287" w:rsidRPr="0016067E">
        <w:rPr>
          <w:rFonts w:ascii="Arial" w:hAnsi="Arial" w:cs="Arial"/>
          <w:lang w:val="en-GB"/>
        </w:rPr>
        <w:t xml:space="preserve"> </w:t>
      </w:r>
    </w:p>
    <w:p w:rsidR="00BB03D5" w:rsidRPr="0016067E" w:rsidRDefault="00BB03D5" w:rsidP="009F6149">
      <w:pPr>
        <w:ind w:left="720"/>
        <w:rPr>
          <w:rFonts w:ascii="Arial" w:hAnsi="Arial" w:cs="Arial"/>
          <w:lang w:val="en-GB"/>
        </w:rPr>
      </w:pPr>
    </w:p>
    <w:p w:rsidR="00636287" w:rsidRPr="00BB03D5" w:rsidRDefault="00F41804" w:rsidP="00F41804">
      <w:pPr>
        <w:numPr>
          <w:ilvl w:val="0"/>
          <w:numId w:val="8"/>
        </w:numPr>
        <w:rPr>
          <w:rFonts w:ascii="Arial" w:hAnsi="Arial" w:cs="Arial"/>
          <w:lang w:val="es-ES"/>
        </w:rPr>
      </w:pPr>
      <w:r w:rsidRPr="00BB03D5">
        <w:rPr>
          <w:rFonts w:ascii="Arial" w:hAnsi="Arial" w:cs="Arial"/>
          <w:lang w:val="es-ES"/>
        </w:rPr>
        <w:t xml:space="preserve">Diapositiva </w:t>
      </w:r>
      <w:r w:rsidR="00636287" w:rsidRPr="00BB03D5">
        <w:rPr>
          <w:rFonts w:ascii="Arial" w:hAnsi="Arial" w:cs="Arial"/>
          <w:lang w:val="es-ES"/>
        </w:rPr>
        <w:t>2 – objetiv</w:t>
      </w:r>
      <w:r w:rsidR="00BB03D5" w:rsidRPr="00BB03D5">
        <w:rPr>
          <w:rFonts w:ascii="Arial" w:hAnsi="Arial" w:cs="Arial"/>
          <w:lang w:val="es-ES"/>
        </w:rPr>
        <w:t>o</w:t>
      </w:r>
      <w:r w:rsidR="00636287" w:rsidRPr="00BB03D5">
        <w:rPr>
          <w:rFonts w:ascii="Arial" w:hAnsi="Arial" w:cs="Arial"/>
          <w:lang w:val="es-ES"/>
        </w:rPr>
        <w:t xml:space="preserve">s </w:t>
      </w:r>
      <w:r w:rsidR="00BB03D5" w:rsidRPr="00BB03D5">
        <w:rPr>
          <w:rFonts w:ascii="Arial" w:hAnsi="Arial" w:cs="Arial"/>
          <w:lang w:val="es-ES"/>
        </w:rPr>
        <w:t xml:space="preserve">y secuencia del </w:t>
      </w:r>
      <w:r w:rsidR="00636287" w:rsidRPr="00BB03D5">
        <w:rPr>
          <w:rFonts w:ascii="Arial" w:hAnsi="Arial" w:cs="Arial"/>
          <w:lang w:val="es-ES"/>
        </w:rPr>
        <w:t>m</w:t>
      </w:r>
      <w:r w:rsidR="00BB03D5" w:rsidRPr="00BB03D5">
        <w:rPr>
          <w:rFonts w:ascii="Arial" w:hAnsi="Arial" w:cs="Arial"/>
          <w:lang w:val="es-ES"/>
        </w:rPr>
        <w:t>ódulo</w:t>
      </w:r>
    </w:p>
    <w:p w:rsidR="00BB03D5" w:rsidRPr="00BB03D5" w:rsidRDefault="00BB03D5" w:rsidP="009F6149">
      <w:pPr>
        <w:ind w:left="720"/>
        <w:rPr>
          <w:rFonts w:ascii="Arial" w:hAnsi="Arial" w:cs="Arial"/>
          <w:lang w:val="es-ES"/>
        </w:rPr>
      </w:pPr>
    </w:p>
    <w:p w:rsidR="00636287" w:rsidRPr="00C674EF" w:rsidRDefault="00F41804" w:rsidP="00F41804">
      <w:pPr>
        <w:numPr>
          <w:ilvl w:val="0"/>
          <w:numId w:val="8"/>
        </w:numPr>
        <w:rPr>
          <w:rFonts w:ascii="Arial" w:hAnsi="Arial" w:cs="Arial"/>
          <w:lang w:val="es-ES"/>
        </w:rPr>
      </w:pPr>
      <w:r w:rsidRPr="00C674EF">
        <w:rPr>
          <w:rFonts w:ascii="Arial" w:hAnsi="Arial" w:cs="Arial"/>
          <w:lang w:val="es-ES"/>
        </w:rPr>
        <w:t xml:space="preserve">Diapositiva </w:t>
      </w:r>
      <w:r w:rsidR="00636287" w:rsidRPr="00C674EF">
        <w:rPr>
          <w:rFonts w:ascii="Arial" w:hAnsi="Arial" w:cs="Arial"/>
          <w:lang w:val="es-ES"/>
        </w:rPr>
        <w:t xml:space="preserve">3 – </w:t>
      </w:r>
      <w:r w:rsidR="00C674EF" w:rsidRPr="00C674EF">
        <w:rPr>
          <w:rFonts w:ascii="Arial" w:hAnsi="Arial" w:cs="Arial"/>
          <w:lang w:val="es-ES"/>
        </w:rPr>
        <w:t xml:space="preserve">expone el artículo </w:t>
      </w:r>
      <w:r w:rsidR="00636287" w:rsidRPr="00C674EF">
        <w:rPr>
          <w:rFonts w:ascii="Arial" w:hAnsi="Arial" w:cs="Arial"/>
          <w:lang w:val="es-ES"/>
        </w:rPr>
        <w:t xml:space="preserve">4 (1) (a) </w:t>
      </w:r>
      <w:r w:rsidR="00C674EF" w:rsidRPr="00C674EF">
        <w:rPr>
          <w:rFonts w:ascii="Arial" w:hAnsi="Arial" w:cs="Arial"/>
          <w:lang w:val="es-ES"/>
        </w:rPr>
        <w:t xml:space="preserve">de la </w:t>
      </w:r>
      <w:r w:rsidR="00636287" w:rsidRPr="00C674EF">
        <w:rPr>
          <w:rFonts w:ascii="Arial" w:hAnsi="Arial" w:cs="Arial"/>
          <w:lang w:val="es-ES"/>
        </w:rPr>
        <w:t>Conven</w:t>
      </w:r>
      <w:r w:rsidR="00C674EF" w:rsidRPr="00C674EF">
        <w:rPr>
          <w:rFonts w:ascii="Arial" w:hAnsi="Arial" w:cs="Arial"/>
          <w:lang w:val="es-ES"/>
        </w:rPr>
        <w:t>ción, con la obligaci</w:t>
      </w:r>
      <w:r w:rsidR="00C674EF">
        <w:rPr>
          <w:rFonts w:ascii="Arial" w:hAnsi="Arial" w:cs="Arial"/>
          <w:lang w:val="es-ES"/>
        </w:rPr>
        <w:t xml:space="preserve">ón general </w:t>
      </w:r>
      <w:r w:rsidR="00D567F3">
        <w:rPr>
          <w:rFonts w:ascii="Arial" w:hAnsi="Arial" w:cs="Arial"/>
          <w:lang w:val="es-ES"/>
        </w:rPr>
        <w:t xml:space="preserve">relativa </w:t>
      </w:r>
      <w:r w:rsidR="00C674EF">
        <w:rPr>
          <w:rFonts w:ascii="Arial" w:hAnsi="Arial" w:cs="Arial"/>
          <w:lang w:val="es-ES"/>
        </w:rPr>
        <w:t>a la aplicación</w:t>
      </w:r>
    </w:p>
    <w:p w:rsidR="00BB03D5" w:rsidRPr="00C674EF" w:rsidRDefault="00BB03D5" w:rsidP="009F6149">
      <w:pPr>
        <w:ind w:left="720"/>
        <w:rPr>
          <w:rFonts w:ascii="Arial" w:hAnsi="Arial" w:cs="Arial"/>
          <w:lang w:val="es-ES"/>
        </w:rPr>
      </w:pPr>
    </w:p>
    <w:p w:rsidR="00D567F3" w:rsidRPr="00D567F3" w:rsidRDefault="00F41804" w:rsidP="00F41804">
      <w:pPr>
        <w:numPr>
          <w:ilvl w:val="0"/>
          <w:numId w:val="8"/>
        </w:numPr>
        <w:rPr>
          <w:rFonts w:ascii="Arial" w:hAnsi="Arial" w:cs="Arial"/>
          <w:lang w:val="es-ES"/>
        </w:rPr>
      </w:pPr>
      <w:r w:rsidRPr="00D567F3">
        <w:rPr>
          <w:rFonts w:ascii="Arial" w:hAnsi="Arial" w:cs="Arial"/>
          <w:lang w:val="es-ES"/>
        </w:rPr>
        <w:t xml:space="preserve">Diapositiva </w:t>
      </w:r>
      <w:r w:rsidR="00636287" w:rsidRPr="00D567F3">
        <w:rPr>
          <w:rFonts w:ascii="Arial" w:hAnsi="Arial" w:cs="Arial"/>
          <w:lang w:val="es-ES"/>
        </w:rPr>
        <w:t xml:space="preserve">4 – </w:t>
      </w:r>
      <w:r w:rsidR="00D567F3" w:rsidRPr="00D567F3">
        <w:rPr>
          <w:rFonts w:ascii="Arial" w:hAnsi="Arial" w:cs="Arial"/>
          <w:lang w:val="es-ES"/>
        </w:rPr>
        <w:t>muchos participantes estarán interesados en algunas medidas pr</w:t>
      </w:r>
      <w:r w:rsidR="00D567F3">
        <w:rPr>
          <w:rFonts w:ascii="Arial" w:hAnsi="Arial" w:cs="Arial"/>
          <w:lang w:val="es-ES"/>
        </w:rPr>
        <w:t>ácticas que ellos puedan tomar o alentar a otros a tomar, lo más pronto posible. La diapositiva trata de dar a los participantes algunas sugerencias que puedan seguir, al término del curso de formación. Las demás diapositivas se refieren a la aplicación a más largo plazo.</w:t>
      </w:r>
    </w:p>
    <w:p w:rsidR="00636287" w:rsidRPr="0016067E" w:rsidRDefault="00636287" w:rsidP="00D567F3">
      <w:pPr>
        <w:ind w:left="720"/>
        <w:rPr>
          <w:rFonts w:ascii="Arial" w:hAnsi="Arial" w:cs="Arial"/>
          <w:lang w:val="en-GB"/>
        </w:rPr>
      </w:pPr>
    </w:p>
    <w:p w:rsidR="00D567F3" w:rsidRDefault="00F41804" w:rsidP="00F41804">
      <w:pPr>
        <w:numPr>
          <w:ilvl w:val="0"/>
          <w:numId w:val="8"/>
        </w:numPr>
        <w:rPr>
          <w:rFonts w:ascii="Arial" w:hAnsi="Arial" w:cs="Arial"/>
          <w:lang w:val="es-ES"/>
        </w:rPr>
      </w:pPr>
      <w:r w:rsidRPr="00D567F3">
        <w:rPr>
          <w:rFonts w:ascii="Arial" w:hAnsi="Arial" w:cs="Arial"/>
          <w:lang w:val="es-ES"/>
        </w:rPr>
        <w:t xml:space="preserve">Diapositiva </w:t>
      </w:r>
      <w:r w:rsidR="00636287" w:rsidRPr="00D567F3">
        <w:rPr>
          <w:rFonts w:ascii="Arial" w:hAnsi="Arial" w:cs="Arial"/>
          <w:lang w:val="es-ES"/>
        </w:rPr>
        <w:t xml:space="preserve">5 – </w:t>
      </w:r>
      <w:r w:rsidR="00D567F3" w:rsidRPr="00D567F3">
        <w:rPr>
          <w:rFonts w:ascii="Arial" w:hAnsi="Arial" w:cs="Arial"/>
          <w:lang w:val="es-ES"/>
        </w:rPr>
        <w:t>expone el ciclo de aplicaci</w:t>
      </w:r>
      <w:r w:rsidR="00D567F3">
        <w:rPr>
          <w:rFonts w:ascii="Arial" w:hAnsi="Arial" w:cs="Arial"/>
          <w:lang w:val="es-ES"/>
        </w:rPr>
        <w:t xml:space="preserve">ón y, al hacerlo, el tipo de medidas que se </w:t>
      </w:r>
      <w:r w:rsidR="00E51951">
        <w:rPr>
          <w:rFonts w:ascii="Arial" w:hAnsi="Arial" w:cs="Arial"/>
          <w:lang w:val="es-ES"/>
        </w:rPr>
        <w:t>examina</w:t>
      </w:r>
      <w:r w:rsidR="00D567F3">
        <w:rPr>
          <w:rFonts w:ascii="Arial" w:hAnsi="Arial" w:cs="Arial"/>
          <w:lang w:val="es-ES"/>
        </w:rPr>
        <w:t xml:space="preserve">rán en el resto de la presentación. </w:t>
      </w:r>
      <w:r w:rsidR="00E045D5">
        <w:rPr>
          <w:rFonts w:ascii="Arial" w:hAnsi="Arial" w:cs="Arial"/>
          <w:lang w:val="es-ES"/>
        </w:rPr>
        <w:t>Aquí no es preciso entrar en más detalles, ya que esas medidas se discutirán más adelante. El factor importante que se debe subrayar en esta fase es que la aplicación es cíclica e iterativa, y que las medidas están interconectadas. Las leyes y las medidas políticas exigen presupuestos y el fomento de la sensibilidad de la población. De manera análoga, las leyes y las medidas políticas que reciben la financiación adecuada y son coherentes con la Convención reflejan sus principios y se traducen en servicios integradores.</w:t>
      </w:r>
      <w:r w:rsidR="003A7872">
        <w:rPr>
          <w:rFonts w:ascii="Arial" w:hAnsi="Arial" w:cs="Arial"/>
          <w:lang w:val="es-ES"/>
        </w:rPr>
        <w:t xml:space="preserve"> Además, la investigación y </w:t>
      </w:r>
      <w:r w:rsidR="00E51951">
        <w:rPr>
          <w:rFonts w:ascii="Arial" w:hAnsi="Arial" w:cs="Arial"/>
          <w:lang w:val="es-ES"/>
        </w:rPr>
        <w:t>el seguimiento</w:t>
      </w:r>
      <w:r w:rsidR="003A7872">
        <w:rPr>
          <w:rFonts w:ascii="Arial" w:hAnsi="Arial" w:cs="Arial"/>
          <w:lang w:val="es-ES"/>
        </w:rPr>
        <w:t xml:space="preserve"> </w:t>
      </w:r>
      <w:r w:rsidR="00E045D5">
        <w:rPr>
          <w:rFonts w:ascii="Arial" w:hAnsi="Arial" w:cs="Arial"/>
          <w:lang w:val="es-ES"/>
        </w:rPr>
        <w:t>facilitan datos que sirven para evaluar las leyes y las medidas políticas, lo que a su</w:t>
      </w:r>
      <w:r w:rsidR="006E3914">
        <w:rPr>
          <w:rFonts w:ascii="Arial" w:hAnsi="Arial" w:cs="Arial"/>
          <w:lang w:val="es-ES"/>
        </w:rPr>
        <w:t xml:space="preserve"> vez podría</w:t>
      </w:r>
      <w:r w:rsidR="00E045D5">
        <w:rPr>
          <w:rFonts w:ascii="Arial" w:hAnsi="Arial" w:cs="Arial"/>
          <w:lang w:val="es-ES"/>
        </w:rPr>
        <w:t xml:space="preserve"> suscitar otras reformas de las leyes</w:t>
      </w:r>
      <w:r w:rsidR="001D63B3">
        <w:rPr>
          <w:rFonts w:ascii="Arial" w:hAnsi="Arial" w:cs="Arial"/>
          <w:lang w:val="es-ES"/>
        </w:rPr>
        <w:t>, tras una etapa de aplicación</w:t>
      </w:r>
    </w:p>
    <w:p w:rsidR="001D63B3" w:rsidRDefault="001D63B3" w:rsidP="001D63B3">
      <w:pPr>
        <w:ind w:left="720"/>
        <w:rPr>
          <w:rFonts w:ascii="Arial" w:hAnsi="Arial" w:cs="Arial"/>
          <w:lang w:val="es-ES"/>
        </w:rPr>
      </w:pPr>
    </w:p>
    <w:p w:rsidR="001D63B3" w:rsidRDefault="001D63B3" w:rsidP="001D63B3">
      <w:pPr>
        <w:numPr>
          <w:ilvl w:val="0"/>
          <w:numId w:val="8"/>
        </w:numPr>
        <w:rPr>
          <w:rFonts w:ascii="Arial" w:hAnsi="Arial" w:cs="Arial"/>
          <w:lang w:val="es-ES"/>
        </w:rPr>
      </w:pPr>
      <w:r>
        <w:rPr>
          <w:rFonts w:ascii="Arial" w:hAnsi="Arial" w:cs="Arial"/>
          <w:lang w:val="es-ES"/>
        </w:rPr>
        <w:t>Diapositiva 6 – identifica a algunos de los muchos interesados principales que podrían desempeñar una función en la aplicación de la Convención</w:t>
      </w:r>
    </w:p>
    <w:p w:rsidR="001D63B3" w:rsidRDefault="001D63B3" w:rsidP="001D63B3">
      <w:pPr>
        <w:ind w:left="720"/>
        <w:rPr>
          <w:rFonts w:ascii="Arial" w:hAnsi="Arial" w:cs="Arial"/>
          <w:lang w:val="es-ES"/>
        </w:rPr>
      </w:pPr>
    </w:p>
    <w:p w:rsidR="001D63B3" w:rsidRDefault="001D63B3" w:rsidP="001D63B3">
      <w:pPr>
        <w:numPr>
          <w:ilvl w:val="0"/>
          <w:numId w:val="8"/>
        </w:numPr>
        <w:rPr>
          <w:rFonts w:ascii="Arial" w:hAnsi="Arial" w:cs="Arial"/>
          <w:lang w:val="es-ES"/>
        </w:rPr>
      </w:pPr>
      <w:r>
        <w:rPr>
          <w:rFonts w:ascii="Arial" w:hAnsi="Arial" w:cs="Arial"/>
          <w:lang w:val="es-ES"/>
        </w:rPr>
        <w:t>Diapositiva 7 – presenta a los puntos focales, los mecanismos de coordinación y los marcos independientes de aplicación y seguimiento. Estos aspectos se examinarán más detalladamente en otro módulo, pero se presentan aquí porque son especialmente importantes para proporcionar una estructura institucional adecuada, que permita la aplicación y el seguimiento</w:t>
      </w:r>
    </w:p>
    <w:p w:rsidR="001D63B3" w:rsidRDefault="001D63B3" w:rsidP="001D63B3">
      <w:pPr>
        <w:ind w:left="720"/>
        <w:rPr>
          <w:rFonts w:ascii="Arial" w:hAnsi="Arial" w:cs="Arial"/>
          <w:lang w:val="es-ES"/>
        </w:rPr>
      </w:pPr>
    </w:p>
    <w:p w:rsidR="001D63B3" w:rsidRDefault="001D63B3" w:rsidP="001D63B3">
      <w:pPr>
        <w:numPr>
          <w:ilvl w:val="0"/>
          <w:numId w:val="8"/>
        </w:numPr>
        <w:rPr>
          <w:rFonts w:ascii="Arial" w:hAnsi="Arial" w:cs="Arial"/>
          <w:lang w:val="es-ES"/>
        </w:rPr>
      </w:pPr>
      <w:r>
        <w:rPr>
          <w:rFonts w:ascii="Arial" w:hAnsi="Arial" w:cs="Arial"/>
          <w:lang w:val="es-ES"/>
        </w:rPr>
        <w:t>Diapositiva 8 – examina las leyes y medidas políticas. Es importante disponer de un enfoque dual con respecto a la reforma de las leyes y las políticas. Las leyes relativas a la no discriminación y a los derechos integrales de la discapacidad son importantes, pero también será preciso revisar y posiblemente modificar toda una gama de otras leyes y políticas, para que sean coherentes con la Convención. Esto abarca las leyes sobre la construcción y las relativas a la propiedad intelectual, que muchas personas nunca pensarían que tienen conexión con la discapacidad</w:t>
      </w:r>
    </w:p>
    <w:p w:rsidR="001D63B3" w:rsidRDefault="001D63B3" w:rsidP="001D63B3">
      <w:pPr>
        <w:ind w:left="720"/>
        <w:rPr>
          <w:rFonts w:ascii="Arial" w:hAnsi="Arial" w:cs="Arial"/>
          <w:lang w:val="es-ES"/>
        </w:rPr>
      </w:pPr>
    </w:p>
    <w:p w:rsidR="001D63B3" w:rsidRDefault="001D63B3" w:rsidP="001D63B3">
      <w:pPr>
        <w:numPr>
          <w:ilvl w:val="0"/>
          <w:numId w:val="8"/>
        </w:numPr>
        <w:rPr>
          <w:rFonts w:ascii="Arial" w:hAnsi="Arial" w:cs="Arial"/>
          <w:lang w:val="es-ES"/>
        </w:rPr>
      </w:pPr>
      <w:r>
        <w:rPr>
          <w:rFonts w:ascii="Arial" w:hAnsi="Arial" w:cs="Arial"/>
          <w:lang w:val="es-ES"/>
        </w:rPr>
        <w:t xml:space="preserve">Diapositiva 9 – plantea la importantísima cuestión de la financiación. Sin financiación, muchas leyes y medidas políticas sólo serán papel mojado. La financiación de las leyes y las políticas es una etapa crucial en la aplicación de un conjunto de medidas que traduzcan las normas internacionales al </w:t>
      </w:r>
      <w:r>
        <w:rPr>
          <w:rFonts w:ascii="Arial" w:hAnsi="Arial" w:cs="Arial"/>
          <w:lang w:val="es-ES"/>
        </w:rPr>
        <w:lastRenderedPageBreak/>
        <w:t xml:space="preserve">derecho nacional. Esta tarea requiere no solo ajustar los presupuestos a las reformas de las leyes sobre los derechos de la discapacidad, sino además lograr la participación de los responsables de dichos presupuestos, tales como el Ministerio de Hacienda, en los debates sobre la reforma de las leyes y las políticas desde las primeras etapas del proceso. Por último, la reflexión sobre la financiación también pone de manifiesto la importancia de definir qué medidas de aplicación han de tomarse de inmediato y cuáles pueden adoptarse paulatinamente  </w:t>
      </w:r>
    </w:p>
    <w:p w:rsidR="001D63B3" w:rsidRDefault="001D63B3" w:rsidP="001D63B3">
      <w:pPr>
        <w:ind w:left="720"/>
        <w:rPr>
          <w:rFonts w:ascii="Arial" w:hAnsi="Arial" w:cs="Arial"/>
          <w:lang w:val="en-GB"/>
        </w:rPr>
      </w:pPr>
    </w:p>
    <w:p w:rsidR="001D63B3" w:rsidRDefault="001D63B3" w:rsidP="001D63B3">
      <w:pPr>
        <w:numPr>
          <w:ilvl w:val="0"/>
          <w:numId w:val="8"/>
        </w:numPr>
        <w:rPr>
          <w:rFonts w:ascii="Arial" w:hAnsi="Arial" w:cs="Arial"/>
          <w:lang w:val="es-ES"/>
        </w:rPr>
      </w:pPr>
      <w:r>
        <w:rPr>
          <w:rFonts w:ascii="Arial" w:hAnsi="Arial" w:cs="Arial"/>
          <w:lang w:val="es-ES"/>
        </w:rPr>
        <w:t xml:space="preserve">Diapositiva 10 – hace hincapié en los tres “grupos” de servicios que pueden contribuir a garantizar una prestación de servicios realmente inclusiva. En términos ideales, los servicios básicos deberían ser inclusivos para las personas con discapacidad, de manera que puedan disfrutar de ellos en plan de igualdad con los demás. Esto podría exigir la adopción de medidas adicionales que garanticen la accesibilidad. Pero, se necesitarían también algunos servicios de apoyo, tales como el respaldo a la toma de decisiones jurídicas, según lo dispuesto en el artículo 12. Por último, también podrían ser necesarios algunos servicios permanentes, centrados específicamente en las personas con discapacidad, tales como los centros de cuidado diurno para las personas con discapacidades graves, a fin de que puedan vivir en la comunidad y no sean segregadas (y, por lo tanto, excluidas) en instituciones   </w:t>
      </w:r>
    </w:p>
    <w:p w:rsidR="001D63B3" w:rsidRDefault="001D63B3" w:rsidP="001D63B3">
      <w:pPr>
        <w:ind w:left="720"/>
        <w:rPr>
          <w:rFonts w:ascii="Arial" w:hAnsi="Arial" w:cs="Arial"/>
          <w:lang w:val="es-ES"/>
        </w:rPr>
      </w:pPr>
    </w:p>
    <w:p w:rsidR="001D63B3" w:rsidRDefault="001D63B3" w:rsidP="001D63B3">
      <w:pPr>
        <w:numPr>
          <w:ilvl w:val="0"/>
          <w:numId w:val="8"/>
        </w:numPr>
        <w:rPr>
          <w:rFonts w:ascii="Arial" w:hAnsi="Arial" w:cs="Arial"/>
          <w:lang w:val="es-ES"/>
        </w:rPr>
      </w:pPr>
      <w:r>
        <w:rPr>
          <w:rFonts w:ascii="Arial" w:hAnsi="Arial" w:cs="Arial"/>
          <w:lang w:val="es-ES"/>
        </w:rPr>
        <w:t xml:space="preserve">Diapositiva 11 – ofrece un enlace a un vídeo de las Naciones Unidas creado para sensibilizar acerca de las personas con discapacidad. Este vídeo puede funcionar: (1) como un ejemplo de sensibilización; (2) como eje de un debate posterior; y (3) como un ejercicio de concienciación para los participantes </w:t>
      </w:r>
    </w:p>
    <w:p w:rsidR="001D63B3" w:rsidRDefault="001D63B3" w:rsidP="001D63B3">
      <w:pPr>
        <w:ind w:left="720"/>
        <w:rPr>
          <w:rFonts w:ascii="Arial" w:hAnsi="Arial" w:cs="Arial"/>
          <w:lang w:val="es-ES"/>
        </w:rPr>
      </w:pPr>
    </w:p>
    <w:p w:rsidR="001D63B3" w:rsidRDefault="001D63B3" w:rsidP="001D63B3">
      <w:pPr>
        <w:numPr>
          <w:ilvl w:val="0"/>
          <w:numId w:val="8"/>
        </w:numPr>
        <w:rPr>
          <w:rFonts w:ascii="Arial" w:hAnsi="Arial" w:cs="Arial"/>
          <w:lang w:val="es-ES"/>
        </w:rPr>
      </w:pPr>
      <w:r>
        <w:rPr>
          <w:rFonts w:ascii="Arial" w:hAnsi="Arial" w:cs="Arial"/>
          <w:lang w:val="es-ES"/>
        </w:rPr>
        <w:t>Diapositiva 12 – define a la investigación como un componente importante de la aplicación. La investigación puede facilitar medios tecnológicos y de otra índole que garanticen la accesibilidad del entorno y de los servicios, lo que constituye una medida importante para garantizar la igualdad</w:t>
      </w:r>
    </w:p>
    <w:p w:rsidR="001D63B3" w:rsidRDefault="001D63B3" w:rsidP="001D63B3">
      <w:pPr>
        <w:ind w:left="720"/>
        <w:rPr>
          <w:rFonts w:ascii="Arial" w:hAnsi="Arial" w:cs="Arial"/>
          <w:lang w:val="es-ES"/>
        </w:rPr>
      </w:pPr>
    </w:p>
    <w:p w:rsidR="001D63B3" w:rsidRDefault="001D63B3" w:rsidP="001D63B3">
      <w:pPr>
        <w:numPr>
          <w:ilvl w:val="0"/>
          <w:numId w:val="8"/>
        </w:numPr>
        <w:rPr>
          <w:rFonts w:ascii="Arial" w:hAnsi="Arial" w:cs="Arial"/>
          <w:lang w:val="es-ES"/>
        </w:rPr>
      </w:pPr>
      <w:r>
        <w:rPr>
          <w:rFonts w:ascii="Arial" w:hAnsi="Arial" w:cs="Arial"/>
          <w:lang w:val="es-ES"/>
        </w:rPr>
        <w:t>Diapositiva 13 – hace referencia a la supervisión. La Convención reconoce que la recopilación de datos y estadísticas contribuye a mejorar las leyes y las medidas políticas. Asimismo ayudan al proporcionar la información correcta para el informe que se presenta al Comité de los Derechos de las Personas con Discapacidad. En este sentido, la supervisión cierra el ciclo de la aplicación y el proceso puede recomenzar una vez más</w:t>
      </w:r>
    </w:p>
    <w:p w:rsidR="001D63B3" w:rsidRDefault="001D63B3" w:rsidP="001D63B3">
      <w:pPr>
        <w:ind w:left="720"/>
        <w:rPr>
          <w:rFonts w:ascii="Arial" w:hAnsi="Arial" w:cs="Arial"/>
          <w:lang w:val="es-ES"/>
        </w:rPr>
      </w:pPr>
    </w:p>
    <w:p w:rsidR="001D63B3" w:rsidRDefault="001D63B3" w:rsidP="001D63B3">
      <w:pPr>
        <w:numPr>
          <w:ilvl w:val="0"/>
          <w:numId w:val="8"/>
        </w:numPr>
        <w:rPr>
          <w:rFonts w:ascii="Arial" w:hAnsi="Arial" w:cs="Arial"/>
          <w:lang w:val="es-ES"/>
        </w:rPr>
      </w:pPr>
      <w:r>
        <w:rPr>
          <w:rFonts w:ascii="Arial" w:hAnsi="Arial" w:cs="Arial"/>
          <w:lang w:val="es-ES"/>
        </w:rPr>
        <w:t>Diapositiva 14 – ofrece fuentes de información adicional.</w:t>
      </w:r>
    </w:p>
    <w:p w:rsidR="001D63B3" w:rsidRPr="00D567F3" w:rsidRDefault="001D63B3" w:rsidP="001D63B3">
      <w:pPr>
        <w:ind w:left="720"/>
        <w:rPr>
          <w:rFonts w:ascii="Arial" w:hAnsi="Arial" w:cs="Arial"/>
          <w:lang w:val="es-ES"/>
        </w:rPr>
      </w:pPr>
    </w:p>
    <w:p w:rsidR="00D567F3" w:rsidRPr="00D567F3" w:rsidRDefault="00D567F3" w:rsidP="00D567F3">
      <w:pPr>
        <w:pStyle w:val="ListParagraph"/>
        <w:rPr>
          <w:rFonts w:ascii="Arial" w:hAnsi="Arial" w:cs="Arial"/>
          <w:lang w:val="es-ES"/>
        </w:rPr>
      </w:pPr>
    </w:p>
    <w:p w:rsidR="00D567F3" w:rsidRPr="00D567F3" w:rsidRDefault="00D567F3" w:rsidP="00A42F4A">
      <w:pPr>
        <w:ind w:left="720"/>
        <w:rPr>
          <w:rFonts w:ascii="Arial" w:hAnsi="Arial" w:cs="Arial"/>
          <w:lang w:val="es-ES"/>
        </w:rPr>
      </w:pPr>
    </w:p>
    <w:p w:rsidR="00D567F3" w:rsidRPr="00D567F3" w:rsidRDefault="00D567F3" w:rsidP="00D567F3">
      <w:pPr>
        <w:pStyle w:val="ListParagraph"/>
        <w:rPr>
          <w:rFonts w:ascii="Arial" w:hAnsi="Arial" w:cs="Arial"/>
          <w:lang w:val="es-ES"/>
        </w:rPr>
      </w:pPr>
    </w:p>
    <w:p w:rsidR="00636287" w:rsidRPr="0016067E" w:rsidRDefault="00636287" w:rsidP="00636287">
      <w:pPr>
        <w:ind w:left="720"/>
        <w:rPr>
          <w:rFonts w:ascii="Arial" w:hAnsi="Arial" w:cs="Arial"/>
          <w:lang w:val="en-GB"/>
        </w:rPr>
      </w:pPr>
      <w:r>
        <w:rPr>
          <w:rFonts w:ascii="Arial" w:hAnsi="Arial" w:cs="Arial"/>
          <w:lang w:val="en-GB"/>
        </w:rPr>
        <w:br w:type="page"/>
      </w:r>
    </w:p>
    <w:p w:rsidR="006F7AD8" w:rsidRDefault="006F7AD8"/>
    <w:sectPr w:rsidR="006F7AD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41479E"/>
    <w:multiLevelType w:val="hybridMultilevel"/>
    <w:tmpl w:val="0A083F22"/>
    <w:lvl w:ilvl="0" w:tplc="0809000D">
      <w:start w:val="1"/>
      <w:numFmt w:val="bullet"/>
      <w:lvlText w:val=""/>
      <w:lvlJc w:val="left"/>
      <w:pPr>
        <w:tabs>
          <w:tab w:val="num" w:pos="360"/>
        </w:tabs>
        <w:ind w:left="360" w:hanging="360"/>
      </w:pPr>
      <w:rPr>
        <w:rFonts w:ascii="Wingdings" w:hAnsi="Wingdings" w:hint="default"/>
      </w:rPr>
    </w:lvl>
    <w:lvl w:ilvl="1" w:tplc="2EA84E36" w:tentative="1">
      <w:start w:val="1"/>
      <w:numFmt w:val="bullet"/>
      <w:lvlText w:val="•"/>
      <w:lvlJc w:val="left"/>
      <w:pPr>
        <w:tabs>
          <w:tab w:val="num" w:pos="1080"/>
        </w:tabs>
        <w:ind w:left="1080" w:hanging="360"/>
      </w:pPr>
      <w:rPr>
        <w:rFonts w:ascii="Arial" w:hAnsi="Arial" w:hint="default"/>
      </w:rPr>
    </w:lvl>
    <w:lvl w:ilvl="2" w:tplc="C63435F2" w:tentative="1">
      <w:start w:val="1"/>
      <w:numFmt w:val="bullet"/>
      <w:lvlText w:val="•"/>
      <w:lvlJc w:val="left"/>
      <w:pPr>
        <w:tabs>
          <w:tab w:val="num" w:pos="1800"/>
        </w:tabs>
        <w:ind w:left="1800" w:hanging="360"/>
      </w:pPr>
      <w:rPr>
        <w:rFonts w:ascii="Arial" w:hAnsi="Arial" w:hint="default"/>
      </w:rPr>
    </w:lvl>
    <w:lvl w:ilvl="3" w:tplc="E8EAF5F6" w:tentative="1">
      <w:start w:val="1"/>
      <w:numFmt w:val="bullet"/>
      <w:lvlText w:val="•"/>
      <w:lvlJc w:val="left"/>
      <w:pPr>
        <w:tabs>
          <w:tab w:val="num" w:pos="2520"/>
        </w:tabs>
        <w:ind w:left="2520" w:hanging="360"/>
      </w:pPr>
      <w:rPr>
        <w:rFonts w:ascii="Arial" w:hAnsi="Arial" w:hint="default"/>
      </w:rPr>
    </w:lvl>
    <w:lvl w:ilvl="4" w:tplc="AA2E512E" w:tentative="1">
      <w:start w:val="1"/>
      <w:numFmt w:val="bullet"/>
      <w:lvlText w:val="•"/>
      <w:lvlJc w:val="left"/>
      <w:pPr>
        <w:tabs>
          <w:tab w:val="num" w:pos="3240"/>
        </w:tabs>
        <w:ind w:left="3240" w:hanging="360"/>
      </w:pPr>
      <w:rPr>
        <w:rFonts w:ascii="Arial" w:hAnsi="Arial" w:hint="default"/>
      </w:rPr>
    </w:lvl>
    <w:lvl w:ilvl="5" w:tplc="E77AF07A" w:tentative="1">
      <w:start w:val="1"/>
      <w:numFmt w:val="bullet"/>
      <w:lvlText w:val="•"/>
      <w:lvlJc w:val="left"/>
      <w:pPr>
        <w:tabs>
          <w:tab w:val="num" w:pos="3960"/>
        </w:tabs>
        <w:ind w:left="3960" w:hanging="360"/>
      </w:pPr>
      <w:rPr>
        <w:rFonts w:ascii="Arial" w:hAnsi="Arial" w:hint="default"/>
      </w:rPr>
    </w:lvl>
    <w:lvl w:ilvl="6" w:tplc="18D4E7EC" w:tentative="1">
      <w:start w:val="1"/>
      <w:numFmt w:val="bullet"/>
      <w:lvlText w:val="•"/>
      <w:lvlJc w:val="left"/>
      <w:pPr>
        <w:tabs>
          <w:tab w:val="num" w:pos="4680"/>
        </w:tabs>
        <w:ind w:left="4680" w:hanging="360"/>
      </w:pPr>
      <w:rPr>
        <w:rFonts w:ascii="Arial" w:hAnsi="Arial" w:hint="default"/>
      </w:rPr>
    </w:lvl>
    <w:lvl w:ilvl="7" w:tplc="FB081032" w:tentative="1">
      <w:start w:val="1"/>
      <w:numFmt w:val="bullet"/>
      <w:lvlText w:val="•"/>
      <w:lvlJc w:val="left"/>
      <w:pPr>
        <w:tabs>
          <w:tab w:val="num" w:pos="5400"/>
        </w:tabs>
        <w:ind w:left="5400" w:hanging="360"/>
      </w:pPr>
      <w:rPr>
        <w:rFonts w:ascii="Arial" w:hAnsi="Arial" w:hint="default"/>
      </w:rPr>
    </w:lvl>
    <w:lvl w:ilvl="8" w:tplc="8EBE9E88" w:tentative="1">
      <w:start w:val="1"/>
      <w:numFmt w:val="bullet"/>
      <w:lvlText w:val="•"/>
      <w:lvlJc w:val="left"/>
      <w:pPr>
        <w:tabs>
          <w:tab w:val="num" w:pos="6120"/>
        </w:tabs>
        <w:ind w:left="6120" w:hanging="360"/>
      </w:pPr>
      <w:rPr>
        <w:rFonts w:ascii="Arial" w:hAnsi="Arial" w:hint="default"/>
      </w:rPr>
    </w:lvl>
  </w:abstractNum>
  <w:abstractNum w:abstractNumId="1" w15:restartNumberingAfterBreak="0">
    <w:nsid w:val="249D66D4"/>
    <w:multiLevelType w:val="hybridMultilevel"/>
    <w:tmpl w:val="301CEBC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6B11204"/>
    <w:multiLevelType w:val="hybridMultilevel"/>
    <w:tmpl w:val="B6044078"/>
    <w:lvl w:ilvl="0" w:tplc="A7ECAA98">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D6669DD"/>
    <w:multiLevelType w:val="hybridMultilevel"/>
    <w:tmpl w:val="1FAC6FA0"/>
    <w:lvl w:ilvl="0" w:tplc="B1582A60">
      <w:start w:val="1"/>
      <w:numFmt w:val="bullet"/>
      <w:lvlText w:val=""/>
      <w:lvlJc w:val="left"/>
      <w:pPr>
        <w:ind w:left="399" w:hanging="360"/>
      </w:pPr>
      <w:rPr>
        <w:rFonts w:ascii="Wingdings" w:hAnsi="Wingdings" w:hint="default"/>
        <w:color w:val="auto"/>
        <w:lang w:val="es-ES"/>
      </w:rPr>
    </w:lvl>
    <w:lvl w:ilvl="1" w:tplc="04090003" w:tentative="1">
      <w:start w:val="1"/>
      <w:numFmt w:val="bullet"/>
      <w:lvlText w:val="o"/>
      <w:lvlJc w:val="left"/>
      <w:pPr>
        <w:ind w:left="1119" w:hanging="360"/>
      </w:pPr>
      <w:rPr>
        <w:rFonts w:ascii="Courier New" w:hAnsi="Courier New" w:hint="default"/>
      </w:rPr>
    </w:lvl>
    <w:lvl w:ilvl="2" w:tplc="04090005" w:tentative="1">
      <w:start w:val="1"/>
      <w:numFmt w:val="bullet"/>
      <w:lvlText w:val=""/>
      <w:lvlJc w:val="left"/>
      <w:pPr>
        <w:ind w:left="1839" w:hanging="360"/>
      </w:pPr>
      <w:rPr>
        <w:rFonts w:ascii="Wingdings" w:hAnsi="Wingdings" w:hint="default"/>
      </w:rPr>
    </w:lvl>
    <w:lvl w:ilvl="3" w:tplc="04090001" w:tentative="1">
      <w:start w:val="1"/>
      <w:numFmt w:val="bullet"/>
      <w:lvlText w:val=""/>
      <w:lvlJc w:val="left"/>
      <w:pPr>
        <w:ind w:left="2559" w:hanging="360"/>
      </w:pPr>
      <w:rPr>
        <w:rFonts w:ascii="Symbol" w:hAnsi="Symbol" w:hint="default"/>
      </w:rPr>
    </w:lvl>
    <w:lvl w:ilvl="4" w:tplc="04090003" w:tentative="1">
      <w:start w:val="1"/>
      <w:numFmt w:val="bullet"/>
      <w:lvlText w:val="o"/>
      <w:lvlJc w:val="left"/>
      <w:pPr>
        <w:ind w:left="3279" w:hanging="360"/>
      </w:pPr>
      <w:rPr>
        <w:rFonts w:ascii="Courier New" w:hAnsi="Courier New" w:hint="default"/>
      </w:rPr>
    </w:lvl>
    <w:lvl w:ilvl="5" w:tplc="04090005" w:tentative="1">
      <w:start w:val="1"/>
      <w:numFmt w:val="bullet"/>
      <w:lvlText w:val=""/>
      <w:lvlJc w:val="left"/>
      <w:pPr>
        <w:ind w:left="3999" w:hanging="360"/>
      </w:pPr>
      <w:rPr>
        <w:rFonts w:ascii="Wingdings" w:hAnsi="Wingdings" w:hint="default"/>
      </w:rPr>
    </w:lvl>
    <w:lvl w:ilvl="6" w:tplc="04090001" w:tentative="1">
      <w:start w:val="1"/>
      <w:numFmt w:val="bullet"/>
      <w:lvlText w:val=""/>
      <w:lvlJc w:val="left"/>
      <w:pPr>
        <w:ind w:left="4719" w:hanging="360"/>
      </w:pPr>
      <w:rPr>
        <w:rFonts w:ascii="Symbol" w:hAnsi="Symbol" w:hint="default"/>
      </w:rPr>
    </w:lvl>
    <w:lvl w:ilvl="7" w:tplc="04090003" w:tentative="1">
      <w:start w:val="1"/>
      <w:numFmt w:val="bullet"/>
      <w:lvlText w:val="o"/>
      <w:lvlJc w:val="left"/>
      <w:pPr>
        <w:ind w:left="5439" w:hanging="360"/>
      </w:pPr>
      <w:rPr>
        <w:rFonts w:ascii="Courier New" w:hAnsi="Courier New" w:hint="default"/>
      </w:rPr>
    </w:lvl>
    <w:lvl w:ilvl="8" w:tplc="04090005" w:tentative="1">
      <w:start w:val="1"/>
      <w:numFmt w:val="bullet"/>
      <w:lvlText w:val=""/>
      <w:lvlJc w:val="left"/>
      <w:pPr>
        <w:ind w:left="6159" w:hanging="360"/>
      </w:pPr>
      <w:rPr>
        <w:rFonts w:ascii="Wingdings" w:hAnsi="Wingdings" w:hint="default"/>
      </w:rPr>
    </w:lvl>
  </w:abstractNum>
  <w:abstractNum w:abstractNumId="4" w15:restartNumberingAfterBreak="0">
    <w:nsid w:val="44D8566B"/>
    <w:multiLevelType w:val="hybridMultilevel"/>
    <w:tmpl w:val="3402C07A"/>
    <w:lvl w:ilvl="0" w:tplc="A678F0EA">
      <w:start w:val="1"/>
      <w:numFmt w:val="bullet"/>
      <w:lvlText w:val=""/>
      <w:lvlJc w:val="left"/>
      <w:pPr>
        <w:tabs>
          <w:tab w:val="num" w:pos="644"/>
        </w:tabs>
        <w:ind w:left="644" w:hanging="360"/>
      </w:pPr>
      <w:rPr>
        <w:rFonts w:ascii="Wingdings" w:hAnsi="Wingdings" w:hint="default"/>
      </w:rPr>
    </w:lvl>
    <w:lvl w:ilvl="1" w:tplc="07BC38FC" w:tentative="1">
      <w:start w:val="1"/>
      <w:numFmt w:val="bullet"/>
      <w:lvlText w:val=""/>
      <w:lvlJc w:val="left"/>
      <w:pPr>
        <w:tabs>
          <w:tab w:val="num" w:pos="1440"/>
        </w:tabs>
        <w:ind w:left="1440" w:hanging="360"/>
      </w:pPr>
      <w:rPr>
        <w:rFonts w:ascii="Wingdings" w:hAnsi="Wingdings" w:hint="default"/>
      </w:rPr>
    </w:lvl>
    <w:lvl w:ilvl="2" w:tplc="84728994" w:tentative="1">
      <w:start w:val="1"/>
      <w:numFmt w:val="bullet"/>
      <w:lvlText w:val=""/>
      <w:lvlJc w:val="left"/>
      <w:pPr>
        <w:tabs>
          <w:tab w:val="num" w:pos="2160"/>
        </w:tabs>
        <w:ind w:left="2160" w:hanging="360"/>
      </w:pPr>
      <w:rPr>
        <w:rFonts w:ascii="Wingdings" w:hAnsi="Wingdings" w:hint="default"/>
      </w:rPr>
    </w:lvl>
    <w:lvl w:ilvl="3" w:tplc="5ABEC540" w:tentative="1">
      <w:start w:val="1"/>
      <w:numFmt w:val="bullet"/>
      <w:lvlText w:val=""/>
      <w:lvlJc w:val="left"/>
      <w:pPr>
        <w:tabs>
          <w:tab w:val="num" w:pos="2880"/>
        </w:tabs>
        <w:ind w:left="2880" w:hanging="360"/>
      </w:pPr>
      <w:rPr>
        <w:rFonts w:ascii="Wingdings" w:hAnsi="Wingdings" w:hint="default"/>
      </w:rPr>
    </w:lvl>
    <w:lvl w:ilvl="4" w:tplc="CFFCAF1C" w:tentative="1">
      <w:start w:val="1"/>
      <w:numFmt w:val="bullet"/>
      <w:lvlText w:val=""/>
      <w:lvlJc w:val="left"/>
      <w:pPr>
        <w:tabs>
          <w:tab w:val="num" w:pos="3600"/>
        </w:tabs>
        <w:ind w:left="3600" w:hanging="360"/>
      </w:pPr>
      <w:rPr>
        <w:rFonts w:ascii="Wingdings" w:hAnsi="Wingdings" w:hint="default"/>
      </w:rPr>
    </w:lvl>
    <w:lvl w:ilvl="5" w:tplc="3110A2FC" w:tentative="1">
      <w:start w:val="1"/>
      <w:numFmt w:val="bullet"/>
      <w:lvlText w:val=""/>
      <w:lvlJc w:val="left"/>
      <w:pPr>
        <w:tabs>
          <w:tab w:val="num" w:pos="4320"/>
        </w:tabs>
        <w:ind w:left="4320" w:hanging="360"/>
      </w:pPr>
      <w:rPr>
        <w:rFonts w:ascii="Wingdings" w:hAnsi="Wingdings" w:hint="default"/>
      </w:rPr>
    </w:lvl>
    <w:lvl w:ilvl="6" w:tplc="2FFE9004" w:tentative="1">
      <w:start w:val="1"/>
      <w:numFmt w:val="bullet"/>
      <w:lvlText w:val=""/>
      <w:lvlJc w:val="left"/>
      <w:pPr>
        <w:tabs>
          <w:tab w:val="num" w:pos="5040"/>
        </w:tabs>
        <w:ind w:left="5040" w:hanging="360"/>
      </w:pPr>
      <w:rPr>
        <w:rFonts w:ascii="Wingdings" w:hAnsi="Wingdings" w:hint="default"/>
      </w:rPr>
    </w:lvl>
    <w:lvl w:ilvl="7" w:tplc="7EFC1468" w:tentative="1">
      <w:start w:val="1"/>
      <w:numFmt w:val="bullet"/>
      <w:lvlText w:val=""/>
      <w:lvlJc w:val="left"/>
      <w:pPr>
        <w:tabs>
          <w:tab w:val="num" w:pos="5760"/>
        </w:tabs>
        <w:ind w:left="5760" w:hanging="360"/>
      </w:pPr>
      <w:rPr>
        <w:rFonts w:ascii="Wingdings" w:hAnsi="Wingdings" w:hint="default"/>
      </w:rPr>
    </w:lvl>
    <w:lvl w:ilvl="8" w:tplc="39F4961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B4A24D8"/>
    <w:multiLevelType w:val="hybridMultilevel"/>
    <w:tmpl w:val="02667F60"/>
    <w:lvl w:ilvl="0" w:tplc="0409000D">
      <w:start w:val="1"/>
      <w:numFmt w:val="bullet"/>
      <w:lvlText w:val=""/>
      <w:lvlJc w:val="left"/>
      <w:pPr>
        <w:ind w:left="394" w:hanging="360"/>
      </w:pPr>
      <w:rPr>
        <w:rFonts w:ascii="Wingdings" w:hAnsi="Wingdings" w:hint="default"/>
      </w:rPr>
    </w:lvl>
    <w:lvl w:ilvl="1" w:tplc="04090003" w:tentative="1">
      <w:start w:val="1"/>
      <w:numFmt w:val="bullet"/>
      <w:lvlText w:val="o"/>
      <w:lvlJc w:val="left"/>
      <w:pPr>
        <w:ind w:left="1114" w:hanging="360"/>
      </w:pPr>
      <w:rPr>
        <w:rFonts w:ascii="Courier New" w:hAnsi="Courier New" w:hint="default"/>
      </w:rPr>
    </w:lvl>
    <w:lvl w:ilvl="2" w:tplc="04090005" w:tentative="1">
      <w:start w:val="1"/>
      <w:numFmt w:val="bullet"/>
      <w:lvlText w:val=""/>
      <w:lvlJc w:val="left"/>
      <w:pPr>
        <w:ind w:left="1834" w:hanging="360"/>
      </w:pPr>
      <w:rPr>
        <w:rFonts w:ascii="Wingdings" w:hAnsi="Wingdings" w:hint="default"/>
      </w:rPr>
    </w:lvl>
    <w:lvl w:ilvl="3" w:tplc="04090001" w:tentative="1">
      <w:start w:val="1"/>
      <w:numFmt w:val="bullet"/>
      <w:lvlText w:val=""/>
      <w:lvlJc w:val="left"/>
      <w:pPr>
        <w:ind w:left="2554" w:hanging="360"/>
      </w:pPr>
      <w:rPr>
        <w:rFonts w:ascii="Symbol" w:hAnsi="Symbol" w:hint="default"/>
      </w:rPr>
    </w:lvl>
    <w:lvl w:ilvl="4" w:tplc="04090003" w:tentative="1">
      <w:start w:val="1"/>
      <w:numFmt w:val="bullet"/>
      <w:lvlText w:val="o"/>
      <w:lvlJc w:val="left"/>
      <w:pPr>
        <w:ind w:left="3274" w:hanging="360"/>
      </w:pPr>
      <w:rPr>
        <w:rFonts w:ascii="Courier New" w:hAnsi="Courier New" w:hint="default"/>
      </w:rPr>
    </w:lvl>
    <w:lvl w:ilvl="5" w:tplc="04090005" w:tentative="1">
      <w:start w:val="1"/>
      <w:numFmt w:val="bullet"/>
      <w:lvlText w:val=""/>
      <w:lvlJc w:val="left"/>
      <w:pPr>
        <w:ind w:left="3994" w:hanging="360"/>
      </w:pPr>
      <w:rPr>
        <w:rFonts w:ascii="Wingdings" w:hAnsi="Wingdings" w:hint="default"/>
      </w:rPr>
    </w:lvl>
    <w:lvl w:ilvl="6" w:tplc="04090001" w:tentative="1">
      <w:start w:val="1"/>
      <w:numFmt w:val="bullet"/>
      <w:lvlText w:val=""/>
      <w:lvlJc w:val="left"/>
      <w:pPr>
        <w:ind w:left="4714" w:hanging="360"/>
      </w:pPr>
      <w:rPr>
        <w:rFonts w:ascii="Symbol" w:hAnsi="Symbol" w:hint="default"/>
      </w:rPr>
    </w:lvl>
    <w:lvl w:ilvl="7" w:tplc="04090003" w:tentative="1">
      <w:start w:val="1"/>
      <w:numFmt w:val="bullet"/>
      <w:lvlText w:val="o"/>
      <w:lvlJc w:val="left"/>
      <w:pPr>
        <w:ind w:left="5434" w:hanging="360"/>
      </w:pPr>
      <w:rPr>
        <w:rFonts w:ascii="Courier New" w:hAnsi="Courier New" w:hint="default"/>
      </w:rPr>
    </w:lvl>
    <w:lvl w:ilvl="8" w:tplc="04090005" w:tentative="1">
      <w:start w:val="1"/>
      <w:numFmt w:val="bullet"/>
      <w:lvlText w:val=""/>
      <w:lvlJc w:val="left"/>
      <w:pPr>
        <w:ind w:left="6154" w:hanging="360"/>
      </w:pPr>
      <w:rPr>
        <w:rFonts w:ascii="Wingdings" w:hAnsi="Wingdings" w:hint="default"/>
      </w:rPr>
    </w:lvl>
  </w:abstractNum>
  <w:abstractNum w:abstractNumId="6" w15:restartNumberingAfterBreak="0">
    <w:nsid w:val="4B6B7A6A"/>
    <w:multiLevelType w:val="hybridMultilevel"/>
    <w:tmpl w:val="2DC402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3D30D7D"/>
    <w:multiLevelType w:val="hybridMultilevel"/>
    <w:tmpl w:val="60145766"/>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
  </w:num>
  <w:num w:numId="2">
    <w:abstractNumId w:val="3"/>
  </w:num>
  <w:num w:numId="3">
    <w:abstractNumId w:val="5"/>
  </w:num>
  <w:num w:numId="4">
    <w:abstractNumId w:val="7"/>
  </w:num>
  <w:num w:numId="5">
    <w:abstractNumId w:val="0"/>
  </w:num>
  <w:num w:numId="6">
    <w:abstractNumId w:val="4"/>
  </w:num>
  <w:num w:numId="7">
    <w:abstractNumId w:val="6"/>
  </w:num>
  <w:num w:numId="8">
    <w:abstractNumId w:val="1"/>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6287"/>
    <w:rsid w:val="00066016"/>
    <w:rsid w:val="00080319"/>
    <w:rsid w:val="000D18A8"/>
    <w:rsid w:val="00132670"/>
    <w:rsid w:val="001D63B3"/>
    <w:rsid w:val="001E2C61"/>
    <w:rsid w:val="00392DAA"/>
    <w:rsid w:val="003A0A5C"/>
    <w:rsid w:val="003A7872"/>
    <w:rsid w:val="00416D9A"/>
    <w:rsid w:val="004E2350"/>
    <w:rsid w:val="00506005"/>
    <w:rsid w:val="00523E8B"/>
    <w:rsid w:val="00636287"/>
    <w:rsid w:val="006E3914"/>
    <w:rsid w:val="006F7AD8"/>
    <w:rsid w:val="0082304F"/>
    <w:rsid w:val="009F6149"/>
    <w:rsid w:val="00A42F4A"/>
    <w:rsid w:val="00A670EA"/>
    <w:rsid w:val="00A72EF6"/>
    <w:rsid w:val="00B9268D"/>
    <w:rsid w:val="00BB03D5"/>
    <w:rsid w:val="00C22A8E"/>
    <w:rsid w:val="00C674EF"/>
    <w:rsid w:val="00CB3167"/>
    <w:rsid w:val="00CB571F"/>
    <w:rsid w:val="00CD7CD6"/>
    <w:rsid w:val="00D16DFD"/>
    <w:rsid w:val="00D278FC"/>
    <w:rsid w:val="00D567F3"/>
    <w:rsid w:val="00D608D2"/>
    <w:rsid w:val="00DB0B59"/>
    <w:rsid w:val="00E01B51"/>
    <w:rsid w:val="00E045D5"/>
    <w:rsid w:val="00E42CC8"/>
    <w:rsid w:val="00E453CD"/>
    <w:rsid w:val="00E51951"/>
    <w:rsid w:val="00E61C26"/>
    <w:rsid w:val="00F41804"/>
    <w:rsid w:val="00F678D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AD8E15E-5ED0-44FF-8FF6-C6B3575CB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6287"/>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uiPriority w:val="99"/>
    <w:qFormat/>
    <w:rsid w:val="00636287"/>
    <w:pPr>
      <w:keepNext/>
      <w:spacing w:before="240" w:after="60"/>
      <w:outlineLvl w:val="0"/>
    </w:pPr>
    <w:rPr>
      <w:rFonts w:ascii="Arial" w:hAnsi="Arial"/>
      <w:b/>
      <w:bCs/>
      <w:kern w:val="32"/>
      <w:sz w:val="32"/>
      <w:szCs w:val="32"/>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636287"/>
    <w:rPr>
      <w:rFonts w:ascii="Arial" w:eastAsia="Times New Roman" w:hAnsi="Arial" w:cs="Times New Roman"/>
      <w:b/>
      <w:bCs/>
      <w:kern w:val="32"/>
      <w:sz w:val="32"/>
      <w:szCs w:val="32"/>
      <w:lang w:val="en-GB" w:eastAsia="en-GB"/>
    </w:rPr>
  </w:style>
  <w:style w:type="paragraph" w:styleId="ListParagraph">
    <w:name w:val="List Paragraph"/>
    <w:basedOn w:val="Normal"/>
    <w:uiPriority w:val="99"/>
    <w:qFormat/>
    <w:rsid w:val="00636287"/>
    <w:pPr>
      <w:ind w:left="720"/>
      <w:contextualSpacing/>
    </w:pPr>
  </w:style>
  <w:style w:type="paragraph" w:styleId="NormalWeb">
    <w:name w:val="Normal (Web)"/>
    <w:basedOn w:val="Normal"/>
    <w:uiPriority w:val="99"/>
    <w:semiHidden/>
    <w:unhideWhenUsed/>
    <w:rsid w:val="00636287"/>
    <w:pPr>
      <w:spacing w:before="100" w:beforeAutospacing="1" w:after="100" w:afterAutospacing="1"/>
    </w:pPr>
    <w:rPr>
      <w:rFonts w:eastAsiaTheme="minorEastAsia"/>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662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PowerPoint_Slide2.sldx"/><Relationship Id="rId3" Type="http://schemas.openxmlformats.org/officeDocument/2006/relationships/settings" Target="settings.xml"/><Relationship Id="rId7" Type="http://schemas.openxmlformats.org/officeDocument/2006/relationships/image" Target="media/image2.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package" Target="embeddings/Microsoft_PowerPoint_Slide1.sldx"/><Relationship Id="rId5" Type="http://schemas.openxmlformats.org/officeDocument/2006/relationships/image" Target="media/image1.e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1394</Words>
  <Characters>7667</Characters>
  <Application>Microsoft Office Word</Application>
  <DocSecurity>0</DocSecurity>
  <Lines>63</Lines>
  <Paragraphs>18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9043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ordi</dc:creator>
  <cp:lastModifiedBy>ordi</cp:lastModifiedBy>
  <cp:revision>19</cp:revision>
  <dcterms:created xsi:type="dcterms:W3CDTF">2015-07-18T23:29:00Z</dcterms:created>
  <dcterms:modified xsi:type="dcterms:W3CDTF">2015-07-27T21:58:00Z</dcterms:modified>
</cp:coreProperties>
</file>