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717" w:rsidRPr="00DA73A9" w:rsidRDefault="00142717" w:rsidP="00142717">
      <w:pPr>
        <w:rPr>
          <w:rFonts w:ascii="Arial" w:hAnsi="Arial" w:cs="Arial"/>
        </w:rPr>
      </w:pPr>
      <w:r>
        <w:rPr>
          <w:rFonts w:ascii="Arial" w:hAnsi="Arial" w:cs="Arial"/>
          <w:noProof/>
          <w:lang w:val="fr-FR" w:eastAsia="fr-FR"/>
        </w:rPr>
        <mc:AlternateContent>
          <mc:Choice Requires="wps">
            <w:drawing>
              <wp:anchor distT="0" distB="0" distL="114300" distR="114300" simplePos="0" relativeHeight="251658240" behindDoc="0" locked="0" layoutInCell="1" allowOverlap="1" wp14:anchorId="6A8AF204" wp14:editId="6F738381">
                <wp:simplePos x="0" y="0"/>
                <wp:positionH relativeFrom="margin">
                  <wp:align>center</wp:align>
                </wp:positionH>
                <wp:positionV relativeFrom="paragraph">
                  <wp:posOffset>13639</wp:posOffset>
                </wp:positionV>
                <wp:extent cx="4237990" cy="301625"/>
                <wp:effectExtent l="0" t="0" r="10160" b="22225"/>
                <wp:wrapNone/>
                <wp:docPr id="96" name="Flowchart: Alternate Process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142717" w:rsidRPr="00DF6D35" w:rsidRDefault="00BB5FAB" w:rsidP="00142717">
                            <w:pPr>
                              <w:jc w:val="center"/>
                              <w:rPr>
                                <w:b/>
                                <w:color w:val="FFFFFF"/>
                                <w:sz w:val="28"/>
                                <w:szCs w:val="28"/>
                              </w:rPr>
                            </w:pPr>
                            <w:r>
                              <w:rPr>
                                <w:b/>
                                <w:color w:val="FFFFFF"/>
                                <w:sz w:val="28"/>
                                <w:szCs w:val="28"/>
                              </w:rPr>
                              <w:t>Nota para el facilitador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8AF20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96" o:spid="_x0000_s1026" type="#_x0000_t176" style="position:absolute;margin-left:0;margin-top:1.05pt;width:333.7pt;height:23.7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" fillcolor="#0070c0" strokecolor="#4f81bd" strokeweight=".5pt">
                <v:textbox>
                  <w:txbxContent>
                    <w:p w:rsidR="00142717" w:rsidRPr="00DF6D35" w:rsidRDefault="00BB5FAB" w:rsidP="00142717">
                      <w:pPr>
                        <w:jc w:val="center"/>
                        <w:rPr>
                          <w:b/>
                          <w:color w:val="FFFFFF"/>
                          <w:sz w:val="28"/>
                          <w:szCs w:val="28"/>
                        </w:rPr>
                      </w:pPr>
                      <w:r>
                        <w:rPr>
                          <w:b/>
                          <w:color w:val="FFFFFF"/>
                          <w:sz w:val="28"/>
                          <w:szCs w:val="28"/>
                        </w:rPr>
                        <w:t>Nota para el facilitador</w:t>
                      </w:r>
                    </w:p>
                  </w:txbxContent>
                </v:textbox>
                <w10:wrap anchorx="margin"/>
              </v:shape>
            </w:pict>
          </mc:Fallback>
        </mc:AlternateContent>
      </w: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591"/>
        <w:gridCol w:w="7461"/>
      </w:tblGrid>
      <w:tr w:rsidR="00142717" w:rsidRPr="00974CC5" w:rsidTr="00914A29">
        <w:trPr>
          <w:trHeight w:val="1110"/>
        </w:trPr>
        <w:tc>
          <w:tcPr>
            <w:tcW w:w="879" w:type="pct"/>
          </w:tcPr>
          <w:p w:rsidR="00142717" w:rsidRPr="00DA73A9" w:rsidRDefault="00CB0D06" w:rsidP="00914A29">
            <w:pPr>
              <w:pStyle w:val="Heading1"/>
              <w:spacing w:before="0" w:after="0"/>
              <w:jc w:val="center"/>
              <w:rPr>
                <w:rFonts w:cs="Arial"/>
                <w:b w:val="0"/>
                <w:sz w:val="24"/>
                <w:szCs w:val="24"/>
              </w:rPr>
            </w:pPr>
            <w:r w:rsidRPr="00CB0D06">
              <w:rPr>
                <w:rFonts w:cs="Arial"/>
                <w:b w:val="0"/>
                <w:sz w:val="24"/>
                <w:szCs w:val="24"/>
              </w:rPr>
              <w:t>Módulo /tema</w:t>
            </w:r>
          </w:p>
          <w:p w:rsidR="00142717" w:rsidRPr="00DA73A9" w:rsidRDefault="00142717" w:rsidP="00914A29">
            <w:pPr>
              <w:jc w:val="center"/>
              <w:rPr>
                <w:rFonts w:ascii="Arial" w:hAnsi="Arial" w:cs="Arial"/>
                <w:lang w:eastAsia="en-GB"/>
              </w:rPr>
            </w:pPr>
            <w:r w:rsidRPr="00DA73A9">
              <w:rPr>
                <w:rFonts w:ascii="Arial" w:hAnsi="Arial" w:cs="Arial"/>
                <w:noProof/>
                <w:sz w:val="24"/>
                <w:szCs w:val="24"/>
                <w:lang w:val="fr-FR" w:eastAsia="fr-FR"/>
              </w:rPr>
              <mc:AlternateContent>
                <mc:Choice Requires="wps">
                  <w:drawing>
                    <wp:inline distT="0" distB="0" distL="0" distR="0" wp14:anchorId="7DB3ED87" wp14:editId="7AAC54D7">
                      <wp:extent cx="435610" cy="309880"/>
                      <wp:effectExtent l="0" t="0" r="21590" b="13970"/>
                      <wp:docPr id="17" name="Action Button: Information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5610" cy="309880"/>
                              </a:xfrm>
                              <a:prstGeom prst="actionButtonInformation">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inline>
                  </w:drawing>
                </mc:Choice>
                <mc:Fallback>
                  <w:pict>
                    <v:shapetype w14:anchorId="74A839F9" id="_x0000_t192" coordsize="21600,21600" o:spt="192" adj="1350" path="m,l,21600r21600,l21600,xem@0@0nfl@0@2@1@2@1@0xem,nfl@0@0em,21600nfl@0@2em21600,21600nfl@1@2em21600,nfl@1@0em@3@9nfqx@11@4@3@10@12@4@3@9xem@3@25nfqx@33@26@3@27@36@26@3@25xem@32@28nfl@32@29@34@29@34@30@32@30@32@31@37@31@37@30@35@30@35@28xe">
                      <v:stroke joinstyle="miter"/>
                      <v:formulas>
                        <v:f eqn="val #0"/>
                        <v:f eqn="sum width 0 #0"/>
                        <v:f eqn="sum height 0 #0"/>
                        <v:f eqn="prod width 1 2"/>
                        <v:f eqn="prod height 1 2"/>
                        <v:f eqn="prod #0 1 2"/>
                        <v:f eqn="prod #0 3 2"/>
                        <v:f eqn="sum @1 @5 0"/>
                        <v:f eqn="sum @2 @5 0"/>
                        <v:f eqn="sum @0 @4 8100"/>
                        <v:f eqn="sum @2 8100 @4"/>
                        <v:f eqn="sum @0 @3 8100"/>
                        <v:f eqn="sum @1 8100 @3"/>
                        <v:f eqn="sum @10 0 @9"/>
                        <v:f eqn="prod @13 1 32"/>
                        <v:f eqn="prod @13 5 32"/>
                        <v:f eqn="prod @13 9 32"/>
                        <v:f eqn="prod @13 5 16"/>
                        <v:f eqn="prod @13 3 8"/>
                        <v:f eqn="prod @13 13 32"/>
                        <v:f eqn="prod @13 19 32"/>
                        <v:f eqn="prod @13 5 8"/>
                        <v:f eqn="prod @13 11 16"/>
                        <v:f eqn="prod @13 13 16"/>
                        <v:f eqn="prod @13 7 8"/>
                        <v:f eqn="sum @9 @14 0"/>
                        <v:f eqn="sum @9 @15 0"/>
                        <v:f eqn="sum @9 @16 0"/>
                        <v:f eqn="sum @9 @17 0"/>
                        <v:f eqn="sum @9 @18 0"/>
                        <v:f eqn="sum @9 @23 0"/>
                        <v:f eqn="sum @9 @24 0"/>
                        <v:f eqn="sum @11 @17 0"/>
                        <v:f eqn="sum @11 @18 0"/>
                        <v:f eqn="sum @11 @19 0"/>
                        <v:f eqn="sum @11 @20 0"/>
                        <v:f eqn="sum @11 @21 0"/>
                        <v:f eqn="sum @11 @22 0"/>
                        <v:f eqn="sum @3 @5 0"/>
                        <v:f eqn="sum @4 @5 0"/>
                        <v:f eqn="sum @9 @5 0"/>
                        <v:f eqn="sum @10 @5 0"/>
                        <v:f eqn="sum @11 @5 0"/>
                        <v:f eqn="sum @12 @5 0"/>
                        <v:f eqn="sum @25 @5 0"/>
                        <v:f eqn="sum @26 @5 0"/>
                        <v:f eqn="sum @27 @5 0"/>
                        <v:f eqn="sum @28 @5 0"/>
                        <v:f eqn="sum @29 @5 0"/>
                        <v:f eqn="sum @30 @5 0"/>
                        <v:f eqn="sum @31 @5 0"/>
                        <v:f eqn="sum @32 @5 0"/>
                        <v:f eqn="sum @33 @5 0"/>
                        <v:f eqn="sum @34 @5 0"/>
                        <v:f eqn="sum @35 @5 0"/>
                        <v:f eqn="sum @36 @5 0"/>
                        <v:f eqn="sum @37 @5 0"/>
                      </v:formulas>
                      <v:path o:extrusionok="f" limo="10800,10800" o:connecttype="custom" o:connectlocs="0,@4;@0,@4;@3,21600;@3,@2;21600,@4;@1,@4;@3,0;@3,@0" textboxrect="@0,@0,@1,@2"/>
                      <v:handles>
                        <v:h position="#0,topLeft" switch="" xrange="0,5400"/>
                      </v:handles>
                      <o:complex v:ext="view"/>
                    </v:shapetype>
                    <v:shape id="Action Button: Information 16" o:spid="_x0000_s1026" type="#_x0000_t192" style="width:34.3pt;height:24.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" fillcolor="#8496b0 [1951]" strokecolor="#1f4d78 [1604]" strokeweight="1pt">
                      <v:path arrowok="t"/>
                      <w10:anchorlock/>
                    </v:shape>
                  </w:pict>
                </mc:Fallback>
              </mc:AlternateContent>
            </w:r>
          </w:p>
        </w:tc>
        <w:tc>
          <w:tcPr>
            <w:tcW w:w="4121" w:type="pct"/>
          </w:tcPr>
          <w:p w:rsidR="00F033AE" w:rsidRPr="00F033AE" w:rsidRDefault="00142717" w:rsidP="00F033AE">
            <w:pPr>
              <w:rPr>
                <w:rFonts w:ascii="Arial" w:hAnsi="Arial" w:cs="Arial"/>
                <w:b/>
                <w:bCs/>
                <w:color w:val="4F81BD"/>
                <w:lang w:val="es-ES"/>
              </w:rPr>
            </w:pPr>
            <w:r w:rsidRPr="00F033AE">
              <w:rPr>
                <w:rFonts w:ascii="Arial" w:hAnsi="Arial" w:cs="Arial"/>
                <w:b/>
                <w:bCs/>
                <w:color w:val="4F81BD"/>
                <w:lang w:val="es-ES"/>
              </w:rPr>
              <w:t>M</w:t>
            </w:r>
            <w:r w:rsidR="00F033AE" w:rsidRPr="00F033AE">
              <w:rPr>
                <w:rFonts w:ascii="Arial" w:hAnsi="Arial" w:cs="Arial"/>
                <w:b/>
                <w:bCs/>
                <w:color w:val="4F81BD"/>
                <w:lang w:val="es-ES"/>
              </w:rPr>
              <w:t>ódulo</w:t>
            </w:r>
            <w:r w:rsidRPr="00F033AE">
              <w:rPr>
                <w:rFonts w:ascii="Arial" w:hAnsi="Arial" w:cs="Arial"/>
                <w:b/>
                <w:bCs/>
                <w:color w:val="4F81BD"/>
                <w:lang w:val="es-ES"/>
              </w:rPr>
              <w:t xml:space="preserve"> 7: </w:t>
            </w:r>
            <w:r w:rsidR="00F033AE" w:rsidRPr="00F033AE">
              <w:rPr>
                <w:rFonts w:ascii="Arial" w:hAnsi="Arial" w:cs="Arial"/>
                <w:b/>
                <w:bCs/>
                <w:color w:val="4F81BD"/>
                <w:lang w:val="es-ES"/>
              </w:rPr>
              <w:t xml:space="preserve">Presentación de informes al Comité </w:t>
            </w:r>
            <w:r w:rsidR="00014B1B">
              <w:rPr>
                <w:rFonts w:ascii="Arial" w:hAnsi="Arial" w:cs="Arial"/>
                <w:b/>
                <w:bCs/>
                <w:color w:val="4F81BD"/>
                <w:lang w:val="es-ES"/>
              </w:rPr>
              <w:t>de</w:t>
            </w:r>
            <w:r w:rsidR="00F033AE" w:rsidRPr="00F033AE">
              <w:rPr>
                <w:rFonts w:ascii="Arial" w:hAnsi="Arial" w:cs="Arial"/>
                <w:b/>
                <w:bCs/>
                <w:color w:val="4F81BD"/>
                <w:lang w:val="es-ES"/>
              </w:rPr>
              <w:t xml:space="preserve"> los Derechos de las Personas con Discapacidad</w:t>
            </w:r>
          </w:p>
          <w:p w:rsidR="00142717" w:rsidRPr="00974CC5" w:rsidRDefault="00142717" w:rsidP="00F033AE">
            <w:pPr>
              <w:rPr>
                <w:rFonts w:ascii="Arial" w:hAnsi="Arial" w:cs="Arial"/>
                <w:bCs/>
                <w:lang w:val="es-ES"/>
              </w:rPr>
            </w:pPr>
          </w:p>
        </w:tc>
      </w:tr>
      <w:tr w:rsidR="00142717" w:rsidRPr="00DA73A9" w:rsidTr="00914A29">
        <w:trPr>
          <w:trHeight w:val="1300"/>
        </w:trPr>
        <w:tc>
          <w:tcPr>
            <w:tcW w:w="879" w:type="pct"/>
          </w:tcPr>
          <w:p w:rsidR="00142717" w:rsidRPr="00DA73A9" w:rsidRDefault="00CB0D06" w:rsidP="00914A29">
            <w:pPr>
              <w:pStyle w:val="Heading1"/>
              <w:spacing w:before="0" w:after="0"/>
              <w:jc w:val="center"/>
              <w:rPr>
                <w:rFonts w:cs="Arial"/>
                <w:b w:val="0"/>
                <w:sz w:val="24"/>
                <w:szCs w:val="24"/>
              </w:rPr>
            </w:pPr>
            <w:r w:rsidRPr="00CB0D06">
              <w:rPr>
                <w:rFonts w:cs="Arial"/>
                <w:b w:val="0"/>
                <w:sz w:val="24"/>
                <w:szCs w:val="24"/>
              </w:rPr>
              <w:t>Secuencia de la sesión</w:t>
            </w:r>
          </w:p>
          <w:p w:rsidR="00142717" w:rsidRPr="00DA73A9" w:rsidRDefault="00142717" w:rsidP="00914A29">
            <w:pPr>
              <w:jc w:val="center"/>
              <w:rPr>
                <w:rFonts w:ascii="Arial" w:hAnsi="Arial" w:cs="Arial"/>
                <w:sz w:val="24"/>
                <w:szCs w:val="24"/>
              </w:rPr>
            </w:pPr>
            <w:r w:rsidRPr="00DA73A9">
              <w:rPr>
                <w:rFonts w:ascii="Arial" w:hAnsi="Arial" w:cs="Arial"/>
                <w:sz w:val="24"/>
                <w:szCs w:val="24"/>
              </w:rPr>
              <w:object w:dxaOrig="7191"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3.25pt" o:ole="">
                  <v:imagedata r:id="rId5" o:title=""/>
                </v:shape>
                <o:OLEObject Type="Embed" ProgID="PowerPoint.Slide.12" ShapeID="_x0000_i1025" DrawAspect="Content" ObjectID="_1499532881" r:id="rId6"/>
              </w:object>
            </w:r>
          </w:p>
        </w:tc>
        <w:tc>
          <w:tcPr>
            <w:tcW w:w="4121" w:type="pct"/>
          </w:tcPr>
          <w:p w:rsidR="00142717" w:rsidRPr="0007010D" w:rsidRDefault="00142717" w:rsidP="00914A29">
            <w:pPr>
              <w:pStyle w:val="ListParagraph"/>
              <w:numPr>
                <w:ilvl w:val="0"/>
                <w:numId w:val="4"/>
              </w:numPr>
              <w:rPr>
                <w:rFonts w:ascii="Arial" w:hAnsi="Arial" w:cs="Arial"/>
                <w:bCs/>
                <w:sz w:val="22"/>
                <w:szCs w:val="22"/>
                <w:lang w:val="es-ES"/>
              </w:rPr>
            </w:pPr>
            <w:r w:rsidRPr="0007010D">
              <w:rPr>
                <w:rFonts w:ascii="Arial" w:hAnsi="Arial" w:cs="Arial"/>
                <w:bCs/>
                <w:sz w:val="22"/>
                <w:szCs w:val="22"/>
                <w:lang w:val="es-ES"/>
              </w:rPr>
              <w:t>Presenta</w:t>
            </w:r>
            <w:r w:rsidR="0007010D" w:rsidRPr="0007010D">
              <w:rPr>
                <w:rFonts w:ascii="Arial" w:hAnsi="Arial" w:cs="Arial"/>
                <w:bCs/>
                <w:sz w:val="22"/>
                <w:szCs w:val="22"/>
                <w:lang w:val="es-ES"/>
              </w:rPr>
              <w:t>ción sobre el informe del Estado al Comité de los Derechos de las Personas con Discapacidad</w:t>
            </w:r>
            <w:r w:rsidRPr="0007010D">
              <w:rPr>
                <w:rFonts w:ascii="Arial" w:hAnsi="Arial" w:cs="Arial"/>
                <w:bCs/>
                <w:sz w:val="22"/>
                <w:szCs w:val="22"/>
                <w:lang w:val="es-ES"/>
              </w:rPr>
              <w:t xml:space="preserve"> </w:t>
            </w:r>
            <w:r w:rsidR="0007010D" w:rsidRPr="0007010D">
              <w:rPr>
                <w:rFonts w:ascii="Arial" w:hAnsi="Arial" w:cs="Arial"/>
                <w:bCs/>
                <w:sz w:val="22"/>
                <w:szCs w:val="22"/>
                <w:lang w:val="es-ES"/>
              </w:rPr>
              <w:t>y/o</w:t>
            </w:r>
          </w:p>
          <w:p w:rsidR="0007010D" w:rsidRPr="0007010D" w:rsidRDefault="00142717" w:rsidP="0007010D">
            <w:pPr>
              <w:pStyle w:val="ListParagraph"/>
              <w:numPr>
                <w:ilvl w:val="0"/>
                <w:numId w:val="4"/>
              </w:numPr>
              <w:rPr>
                <w:rFonts w:ascii="Arial" w:hAnsi="Arial" w:cs="Arial"/>
                <w:bCs/>
                <w:sz w:val="22"/>
                <w:szCs w:val="22"/>
                <w:lang w:val="es-ES"/>
              </w:rPr>
            </w:pPr>
            <w:r w:rsidRPr="0007010D">
              <w:rPr>
                <w:rFonts w:ascii="Arial" w:hAnsi="Arial" w:cs="Arial"/>
                <w:bCs/>
                <w:sz w:val="22"/>
                <w:szCs w:val="22"/>
                <w:lang w:val="es-ES"/>
              </w:rPr>
              <w:t>Presenta</w:t>
            </w:r>
            <w:r w:rsidR="0007010D" w:rsidRPr="0007010D">
              <w:rPr>
                <w:rFonts w:ascii="Arial" w:hAnsi="Arial" w:cs="Arial"/>
                <w:bCs/>
                <w:sz w:val="22"/>
                <w:szCs w:val="22"/>
                <w:lang w:val="es-ES"/>
              </w:rPr>
              <w:t>ción sobre el informe alternativ</w:t>
            </w:r>
            <w:r w:rsidR="0007010D">
              <w:rPr>
                <w:rFonts w:ascii="Arial" w:hAnsi="Arial" w:cs="Arial"/>
                <w:bCs/>
                <w:sz w:val="22"/>
                <w:szCs w:val="22"/>
                <w:lang w:val="es-ES"/>
              </w:rPr>
              <w:t>o</w:t>
            </w:r>
            <w:r w:rsidR="0007010D" w:rsidRPr="0007010D">
              <w:rPr>
                <w:rFonts w:ascii="Arial" w:hAnsi="Arial" w:cs="Arial"/>
                <w:bCs/>
                <w:sz w:val="22"/>
                <w:szCs w:val="22"/>
                <w:lang w:val="es-ES"/>
              </w:rPr>
              <w:t xml:space="preserve"> al </w:t>
            </w:r>
            <w:r w:rsidR="0007010D" w:rsidRPr="0007010D">
              <w:rPr>
                <w:lang w:val="es-ES"/>
              </w:rPr>
              <w:t xml:space="preserve"> </w:t>
            </w:r>
            <w:r w:rsidR="0007010D" w:rsidRPr="0007010D">
              <w:rPr>
                <w:rFonts w:ascii="Arial" w:hAnsi="Arial" w:cs="Arial"/>
                <w:bCs/>
                <w:sz w:val="22"/>
                <w:szCs w:val="22"/>
                <w:lang w:val="es-ES"/>
              </w:rPr>
              <w:t>Comité de los Derechos de las Personas con Discapacidad</w:t>
            </w:r>
          </w:p>
          <w:p w:rsidR="0007010D" w:rsidRPr="0007010D" w:rsidRDefault="007258AA" w:rsidP="00914A29">
            <w:pPr>
              <w:pStyle w:val="ListParagraph"/>
              <w:numPr>
                <w:ilvl w:val="0"/>
                <w:numId w:val="4"/>
              </w:numPr>
              <w:rPr>
                <w:rFonts w:ascii="Arial" w:hAnsi="Arial" w:cs="Arial"/>
                <w:bCs/>
                <w:sz w:val="22"/>
                <w:szCs w:val="22"/>
                <w:lang w:val="es-ES"/>
              </w:rPr>
            </w:pPr>
            <w:r>
              <w:rPr>
                <w:rFonts w:ascii="Arial" w:hAnsi="Arial" w:cs="Arial"/>
                <w:bCs/>
                <w:sz w:val="22"/>
                <w:szCs w:val="22"/>
                <w:lang w:val="es-ES"/>
              </w:rPr>
              <w:t>Actividad en grupo</w:t>
            </w:r>
          </w:p>
          <w:p w:rsidR="00142717" w:rsidRPr="003665EA" w:rsidRDefault="007258AA" w:rsidP="007258AA">
            <w:pPr>
              <w:pStyle w:val="ListParagraph"/>
              <w:numPr>
                <w:ilvl w:val="0"/>
                <w:numId w:val="4"/>
              </w:numPr>
              <w:rPr>
                <w:rFonts w:ascii="Arial" w:hAnsi="Arial" w:cs="Arial"/>
                <w:bCs/>
                <w:sz w:val="22"/>
                <w:szCs w:val="22"/>
                <w:lang w:val="en-GB"/>
              </w:rPr>
            </w:pPr>
            <w:r>
              <w:rPr>
                <w:rFonts w:ascii="Arial" w:hAnsi="Arial" w:cs="Arial"/>
                <w:bCs/>
                <w:sz w:val="22"/>
                <w:szCs w:val="22"/>
                <w:lang w:val="en-GB"/>
              </w:rPr>
              <w:t>Resumen</w:t>
            </w:r>
          </w:p>
        </w:tc>
      </w:tr>
      <w:tr w:rsidR="00142717" w:rsidRPr="00DA73A9" w:rsidTr="00914A29">
        <w:trPr>
          <w:trHeight w:val="367"/>
        </w:trPr>
        <w:tc>
          <w:tcPr>
            <w:tcW w:w="879" w:type="pct"/>
          </w:tcPr>
          <w:p w:rsidR="00142717" w:rsidRPr="00DA73A9" w:rsidRDefault="00A243BD" w:rsidP="00914A29">
            <w:pPr>
              <w:pStyle w:val="Heading1"/>
              <w:spacing w:before="0" w:after="0"/>
              <w:jc w:val="center"/>
              <w:rPr>
                <w:rFonts w:cs="Arial"/>
                <w:b w:val="0"/>
                <w:bCs w:val="0"/>
                <w:sz w:val="24"/>
                <w:szCs w:val="24"/>
              </w:rPr>
            </w:pPr>
            <w:r w:rsidRPr="00A243BD">
              <w:rPr>
                <w:rFonts w:cs="Arial"/>
                <w:b w:val="0"/>
                <w:bCs w:val="0"/>
                <w:sz w:val="24"/>
                <w:szCs w:val="24"/>
              </w:rPr>
              <w:t xml:space="preserve">Duración total  </w:t>
            </w:r>
          </w:p>
          <w:p w:rsidR="00142717" w:rsidRPr="00DA73A9" w:rsidRDefault="00142717" w:rsidP="00914A29">
            <w:pPr>
              <w:jc w:val="center"/>
              <w:rPr>
                <w:rFonts w:ascii="Arial" w:hAnsi="Arial" w:cs="Arial"/>
                <w:lang w:eastAsia="en-GB"/>
              </w:rPr>
            </w:pPr>
            <w:r w:rsidRPr="00DA73A9">
              <w:rPr>
                <w:rFonts w:ascii="Arial" w:hAnsi="Arial" w:cs="Arial"/>
                <w:noProof/>
                <w:sz w:val="24"/>
                <w:szCs w:val="24"/>
                <w:lang w:val="fr-FR" w:eastAsia="fr-FR"/>
              </w:rPr>
              <mc:AlternateContent>
                <mc:Choice Requires="wpg">
                  <w:drawing>
                    <wp:inline distT="0" distB="0" distL="0" distR="0">
                      <wp:extent cx="572770" cy="437515"/>
                      <wp:effectExtent l="19050" t="57150" r="17780" b="1968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2770" cy="437515"/>
                                <a:chOff x="2571736" y="2214554"/>
                                <a:chExt cx="2500330" cy="2571768"/>
                              </a:xfrm>
                            </wpg:grpSpPr>
                            <wps:wsp>
                              <wps:cNvPr id="9" name="Flowchart: Connector 9"/>
                              <wps:cNvSpPr/>
                              <wps:spPr>
                                <a:xfrm>
                                  <a:off x="2571736" y="2214554"/>
                                  <a:ext cx="2500330" cy="2571768"/>
                                </a:xfrm>
                                <a:prstGeom prst="flowChartConnector">
                                  <a:avLst/>
                                </a:prstGeom>
                                <a:noFill/>
                                <a:ln w="444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Isosceles Triangle 10"/>
                              <wps:cNvSpPr/>
                              <wps:spPr>
                                <a:xfrm>
                                  <a:off x="3643306" y="4357694"/>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 name="Isosceles Triangle 11"/>
                              <wps:cNvSpPr/>
                              <wps:spPr>
                                <a:xfrm rot="16027609">
                                  <a:off x="4580727" y="3366290"/>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 name="Isosceles Triangle 12"/>
                              <wps:cNvSpPr/>
                              <wps:spPr>
                                <a:xfrm rot="10800000">
                                  <a:off x="3643306" y="2285992"/>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Isosceles Triangle 13"/>
                              <wps:cNvSpPr/>
                              <wps:spPr>
                                <a:xfrm rot="5400000">
                                  <a:off x="2661664" y="3233177"/>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 name="Straight Arrow Connector 14"/>
                              <wps:cNvCnPr/>
                              <wps:spPr>
                                <a:xfrm rot="16200000" flipV="1">
                                  <a:off x="3107521" y="2821777"/>
                                  <a:ext cx="857256" cy="500066"/>
                                </a:xfrm>
                                <a:prstGeom prst="straightConnector1">
                                  <a:avLst/>
                                </a:prstGeom>
                                <a:ln w="444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Straight Arrow Connector 15"/>
                              <wps:cNvCnPr/>
                              <wps:spPr>
                                <a:xfrm rot="16200000" flipV="1">
                                  <a:off x="3464711" y="3178967"/>
                                  <a:ext cx="652466" cy="9524"/>
                                </a:xfrm>
                                <a:prstGeom prst="straightConnector1">
                                  <a:avLst/>
                                </a:prstGeom>
                                <a:ln w="444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Flowchart: Connector 16"/>
                              <wps:cNvSpPr/>
                              <wps:spPr>
                                <a:xfrm>
                                  <a:off x="2786050" y="392906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Flowchart: Connector 18"/>
                              <wps:cNvSpPr/>
                              <wps:spPr>
                                <a:xfrm>
                                  <a:off x="3143240" y="435769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 name="Flowchart: Connector 19"/>
                              <wps:cNvSpPr/>
                              <wps:spPr>
                                <a:xfrm>
                                  <a:off x="2786050" y="292893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 name="Flowchart: Connector 20"/>
                              <wps:cNvSpPr/>
                              <wps:spPr>
                                <a:xfrm>
                                  <a:off x="3143240" y="250030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Flowchart: Connector 21"/>
                              <wps:cNvSpPr/>
                              <wps:spPr>
                                <a:xfrm>
                                  <a:off x="4286248" y="250030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 name="Flowchart: Connector 22"/>
                              <wps:cNvSpPr/>
                              <wps:spPr>
                                <a:xfrm>
                                  <a:off x="4572000" y="292893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Flowchart: Connector 23"/>
                              <wps:cNvSpPr/>
                              <wps:spPr>
                                <a:xfrm>
                                  <a:off x="4643438" y="392906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Flowchart: Connector 24"/>
                              <wps:cNvSpPr/>
                              <wps:spPr>
                                <a:xfrm>
                                  <a:off x="4286248" y="435769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24D8C332" id="Group 7" o:spid="_x0000_s1026" style="width:45.1pt;height:34.45pt;mso-position-horizontal-relative:char;mso-position-vertical-relative:line" coordorigin="25717,22145" coordsize="25003,25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9" o:spid="_x0000_s1027" type="#_x0000_t120" style="position:absolute;left:25717;top:22145;width:25003;height:25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ryuMQA&#10;AADaAAAADwAAAGRycy9kb3ducmV2LnhtbESPQWvCQBSE70L/w/IKXkQ3sa20qWsoUiGol0bp+ZF9&#10;TUKzb9Psqsm/dwuCx2FmvmGWaW8acabO1ZYVxLMIBHFhdc2lguNhM30F4TyyxsYyKRjIQbp6GC0x&#10;0fbCX3TOfSkChF2CCirv20RKV1Rk0M1sSxy8H9sZ9EF2pdQdXgLcNHIeRQtpsOawUGFL64qK3/xk&#10;FEzsbvP9NDSUvTyfXPw5/7Nyv1Vq/Nh/vIPw1Pt7+NbOtII3+L8SboB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a8rjEAAAA2gAAAA8AAAAAAAAAAAAAAAAAmAIAAGRycy9k&#10;b3ducmV2LnhtbFBLBQYAAAAABAAEAPUAAACJAwAAAAA=&#10;" filled="f" strokecolor="black [3213]" strokeweight="3.5pt">
                        <v:stroke joinstyle="miter"/>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0" o:spid="_x0000_s1028" type="#_x0000_t5" style="position:absolute;left:36433;top:43576;width:3571;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qrJcIA&#10;AADbAAAADwAAAGRycy9kb3ducmV2LnhtbESPTWsCMRCG74X+hzAFbzVrKSJbo4hQ8GBR10J7HDZj&#10;dnEzWTZR4793DoXeZpj345n5MvtOXWmIbWADk3EBirgOtmVn4Pv4+ToDFROyxS4wGbhThOXi+WmO&#10;pQ03PtC1Sk5JCMcSDTQp9aXWsW7IYxyHnlhupzB4TLIOTtsBbxLuO/1WFFPtsWVpaLCndUP1ubp4&#10;6d3jJLufvDvn7Ve1cry5/G7fjRm95NUHqEQ5/Yv/3Bsr+EIvv8gAe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WqslwgAAANsAAAAPAAAAAAAAAAAAAAAAAJgCAABkcnMvZG93&#10;bnJldi54bWxQSwUGAAAAAAQABAD1AAAAhwMAAAAA&#10;" fillcolor="#44546a [3215]" stroked="f" strokeweight="1pt"/>
                      <v:shape id="Isosceles Triangle 11" o:spid="_x0000_s1029" type="#_x0000_t5" style="position:absolute;left:45807;top:33662;width:3572;height:3572;rotation:-608653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9Akr8A&#10;AADbAAAADwAAAGRycy9kb3ducmV2LnhtbERPTYvCMBC9L/gfwgheFk2rS5GuUURUvFrF82wz25ZN&#10;JqWJWv+9EYS9zeN9zmLVWyNu1PnGsYJ0koAgLp1uuFJwPu3GcxA+IGs0jknBgzysloOPBeba3flI&#10;tyJUIoawz1FBHUKbS+nLmiz6iWuJI/frOoshwq6SusN7DLdGTpMkkxYbjg01trSpqfwrrlbBTBc/&#10;6SE7X0qT+d60n267119KjYb9+htEoD78i9/ug47zU3j9Eg+Qy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n0CSvwAAANsAAAAPAAAAAAAAAAAAAAAAAJgCAABkcnMvZG93bnJl&#10;di54bWxQSwUGAAAAAAQABAD1AAAAhAMAAAAA&#10;" fillcolor="#44546a [3215]" stroked="f" strokeweight="1pt"/>
                      <v:shape id="Isosceles Triangle 12" o:spid="_x0000_s1030" type="#_x0000_t5" style="position:absolute;left:36433;top:22859;width:3571;height:3572;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Db8A&#10;AADbAAAADwAAAGRycy9kb3ducmV2LnhtbERPS4vCMBC+L/gfwgh709QqItUoKoh79AXibWzGtthM&#10;ShNrd3+9EYS9zcf3nNmiNaVoqHaFZQWDfgSCOLW64EzB6bjpTUA4j6yxtEwKfsnBYt75mmGi7ZP3&#10;1Bx8JkIIuwQV5N5XiZQuzcmg69uKOHA3Wxv0AdaZ1DU+Q7gpZRxFY2mw4NCQY0XrnNL74WEU/JXb&#10;mznvRpf9qbm6lLNhPF6xUt/ddjkF4an1/+KP+0eH+TG8fwkHyP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o78NvwAAANsAAAAPAAAAAAAAAAAAAAAAAJgCAABkcnMvZG93bnJl&#10;di54bWxQSwUGAAAAAAQABAD1AAAAhAMAAAAA&#10;" fillcolor="#44546a [3215]" stroked="f" strokeweight="1pt"/>
                      <v:shape id="Isosceles Triangle 13" o:spid="_x0000_s1031" type="#_x0000_t5" style="position:absolute;left:26616;top:32331;width:3572;height:357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TDcAA&#10;AADbAAAADwAAAGRycy9kb3ducmV2LnhtbERPS2sCMRC+C/6HMAVvmu2DpaxG0dLCQk9qL96GZNxd&#10;3EzCJt2N/74pFHqbj+85m12yvRhpCJ1jBY+rAgSxdqbjRsHX+WP5CiJEZIO9Y1JwpwC77Xy2wcq4&#10;iY80nmIjcgiHChW0MfpKyqBbshhWzhNn7uoGizHDoZFmwCmH214+FUUpLXacG1r09NaSvp2+rQJ5&#10;OGPzcqk/9fvFH4tSJy+7pNTiIe3XICKl+C/+c9cmz3+G31/yAX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z/TDcAAAADbAAAADwAAAAAAAAAAAAAAAACYAgAAZHJzL2Rvd25y&#10;ZXYueG1sUEsFBgAAAAAEAAQA9QAAAIUDAAAAAA==&#10;" fillcolor="#44546a [3215]" stroked="f" strokeweight="1pt"/>
                      <v:shapetype id="_x0000_t32" coordsize="21600,21600" o:spt="32" o:oned="t" path="m,l21600,21600e" filled="f">
                        <v:path arrowok="t" fillok="f" o:connecttype="none"/>
                        <o:lock v:ext="edit" shapetype="t"/>
                      </v:shapetype>
                      <v:shape id="Straight Arrow Connector 14" o:spid="_x0000_s1032" type="#_x0000_t32" style="position:absolute;left:31074;top:28218;width:8573;height:5000;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Ni6MMAAADbAAAADwAAAGRycy9kb3ducmV2LnhtbERP30sCQRB+D/wflgl6y70iyk5XkSKM&#10;o4fU1Nfhdrw9vJ09bie9/OvdIOhtPr6fM5n1vlFH6mId2MDdMANFXAZbc2Xga/12OwIVBdliE5gM&#10;/FCE2XRwNcHchhMv6biSSqUQjjkacCJtrnUsHXmMw9ASJ24fOo+SYFdp2+EphftG32fZo/ZYc2pw&#10;2NKLo/Kw+vYGFp+8eT5sd6+7My/cRzGSongSY26u+/kYlFAv/+I/97tN8x/g95d0gJ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zYujDAAAA2wAAAA8AAAAAAAAAAAAA&#10;AAAAoQIAAGRycy9kb3ducmV2LnhtbFBLBQYAAAAABAAEAPkAAACRAwAAAAA=&#10;" strokecolor="black [3213]" strokeweight="3.5pt">
                        <v:stroke endarrow="open" joinstyle="miter"/>
                      </v:shape>
                      <v:shape id="Straight Arrow Connector 15" o:spid="_x0000_s1033" type="#_x0000_t32" style="position:absolute;left:34646;top:31789;width:6525;height:96;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Hc8MAAADbAAAADwAAAGRycy9kb3ducmV2LnhtbERP30sCQRB+D/wflgl6y72Cyk5XkSKM&#10;o4fU1Nfhdrw9vJ09bie9/OvdIOhtPr6fM5n1vlFH6mId2MDdMANFXAZbc2Xga/12OwIVBdliE5gM&#10;/FCE2XRwNcHchhMv6biSSqUQjjkacCJtrnUsHXmMw9ASJ24fOo+SYFdp2+EphftG32fZo/ZYc2pw&#10;2NKLo/Kw+vYGFp+8eT5sd6+7My/cRzGSongSY26u+/kYlFAv/+I/97tN8x/g95d0gJ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x3PDAAAA2wAAAA8AAAAAAAAAAAAA&#10;AAAAoQIAAGRycy9kb3ducmV2LnhtbFBLBQYAAAAABAAEAPkAAACRAwAAAAA=&#10;" strokecolor="black [3213]" strokeweight="3.5pt">
                        <v:stroke endarrow="open" joinstyle="miter"/>
                      </v:shape>
                      <v:shape id="Flowchart: Connector 16" o:spid="_x0000_s1034" type="#_x0000_t120" style="position:absolute;left:27860;top:39290;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OiJcIA&#10;AADbAAAADwAAAGRycy9kb3ducmV2LnhtbERP32vCMBB+F/wfwgl709QNnKtGGYPBrEywbrjHoznb&#10;YnMpSWbrf28GA9/u4/t5y3VvGnEh52vLCqaTBARxYXXNpYKvw/t4DsIHZI2NZVJwJQ/r1XCwxFTb&#10;jvd0yUMpYgj7FBVUIbSplL6oyKCf2JY4cifrDIYIXSm1wy6Gm0Y+JslMGqw5NlTY0ltFxTn/NQp+&#10;Mnv8fMm2x03ePaHZyed99u2Uehj1rwsQgfpwF/+7P3ScP4O/X+IBc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s6IlwgAAANsAAAAPAAAAAAAAAAAAAAAAAJgCAABkcnMvZG93&#10;bnJldi54bWxQSwUGAAAAAAQABAD1AAAAhwMAAAAA&#10;" fillcolor="#5b9bd5 [3204]" strokecolor="#1f4d78 [1604]" strokeweight="1pt">
                        <v:stroke joinstyle="miter"/>
                      </v:shape>
                      <v:shape id="Flowchart: Connector 18" o:spid="_x0000_s1035" type="#_x0000_t120" style="position:absolute;left:31432;top:43576;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CTzMYA&#10;AADbAAAADwAAAGRycy9kb3ducmV2LnhtbESPT0vDQBDF74LfYRnBm920gn/SbosUBE1RaGxpj0N2&#10;mgSzs2F3beK37xwEbzO8N+/9ZrEaXafOFGLr2cB0koEirrxtuTaw+3q9ewIVE7LFzjMZ+KUIq+X1&#10;1QJz6wfe0rlMtZIQjjkaaFLqc61j1ZDDOPE9sWgnHxwmWUOtbcBBwl2nZ1n2oB22LA0N9rRuqPou&#10;f5yBY+EPH8/F5vBeDvfoPvXjttgHY25vxpc5qERj+jf/Xb9ZwRdY+UUG0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CTzMYAAADbAAAADwAAAAAAAAAAAAAAAACYAgAAZHJz&#10;L2Rvd25yZXYueG1sUEsFBgAAAAAEAAQA9QAAAIsDAAAAAA==&#10;" fillcolor="#5b9bd5 [3204]" strokecolor="#1f4d78 [1604]" strokeweight="1pt">
                        <v:stroke joinstyle="miter"/>
                      </v:shape>
                      <v:shape id="Flowchart: Connector 19" o:spid="_x0000_s1036" type="#_x0000_t120" style="position:absolute;left:27860;top:29289;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w2V8IA&#10;AADbAAAADwAAAGRycy9kb3ducmV2LnhtbERP32vCMBB+F/Y/hBvsTdM50NkZZQiDWVGw23CPR3Nr&#10;y5pLSaKt/70RBN/u4/t582VvGnEi52vLCp5HCQjiwuqaSwXfXx/DVxA+IGtsLJOCM3lYLh4Gc0y1&#10;7XhPpzyUIoawT1FBFUKbSumLigz6kW2JI/dnncEQoSuldtjFcNPIcZJMpMGaY0OFLa0qKv7zo1Hw&#10;m9nDdpZtDuu8e0Gzk9N99uOUenrs399ABOrDXXxzf+o4fwbXX+IBcn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LDZXwgAAANsAAAAPAAAAAAAAAAAAAAAAAJgCAABkcnMvZG93&#10;bnJldi54bWxQSwUGAAAAAAQABAD1AAAAhwMAAAAA&#10;" fillcolor="#5b9bd5 [3204]" strokecolor="#1f4d78 [1604]" strokeweight="1pt">
                        <v:stroke joinstyle="miter"/>
                      </v:shape>
                      <v:shape id="Flowchart: Connector 20" o:spid="_x0000_s1037" type="#_x0000_t120" style="position:absolute;left:31432;top:25003;width:1429;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pVd8IA&#10;AADbAAAADwAAAGRycy9kb3ducmV2LnhtbERPXWvCMBR9F/wP4Qp7m6kOpqtGEWGwdSi0brjHS3Nt&#10;i81NSTLb/fvlYeDj4Xyvt4NpxY2cbywrmE0TEMSl1Q1XCj5Pr49LED4ga2wtk4Jf8rDdjEdrTLXt&#10;OadbESoRQ9inqKAOoUul9GVNBv3UdsSRu1hnMEToKqkd9jHctHKeJM/SYMOxocaO9jWV1+LHKPjO&#10;7Pnwkn2c34v+Cc1RLvLsyyn1MBl2KxCBhnAX/7vftIJ5XB+/xB8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elV3wgAAANsAAAAPAAAAAAAAAAAAAAAAAJgCAABkcnMvZG93&#10;bnJldi54bWxQSwUGAAAAAAQABAD1AAAAhwMAAAAA&#10;" fillcolor="#5b9bd5 [3204]" strokecolor="#1f4d78 [1604]" strokeweight="1pt">
                        <v:stroke joinstyle="miter"/>
                      </v:shape>
                      <v:shape id="Flowchart: Connector 21" o:spid="_x0000_s1038" type="#_x0000_t120" style="position:absolute;left:42862;top:25003;width:1429;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bw7MUA&#10;AADbAAAADwAAAGRycy9kb3ducmV2LnhtbESPQWvCQBSE70L/w/IK3nSjQrWpq4hQaCMVTBV7fGRf&#10;k9Ds27C7Nem/dwuCx2FmvmGW69404kLO15YVTMYJCOLC6ppLBcfP19EChA/IGhvLpOCPPKxXD4Ml&#10;ptp2fKBLHkoRIexTVFCF0KZS+qIig35sW+LofVtnMETpSqkddhFuGjlNkidpsOa4UGFL24qKn/zX&#10;KPjK7PnjOdud3/NuhmYv54fs5JQaPvabFxCB+nAP39pvWsF0Av9f4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NvDsxQAAANsAAAAPAAAAAAAAAAAAAAAAAJgCAABkcnMv&#10;ZG93bnJldi54bWxQSwUGAAAAAAQABAD1AAAAigMAAAAA&#10;" fillcolor="#5b9bd5 [3204]" strokecolor="#1f4d78 [1604]" strokeweight="1pt">
                        <v:stroke joinstyle="miter"/>
                      </v:shape>
                      <v:shape id="Flowchart: Connector 22" o:spid="_x0000_s1039" type="#_x0000_t120" style="position:absolute;left:45720;top:29289;width:1428;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Rum8UA&#10;AADbAAAADwAAAGRycy9kb3ducmV2LnhtbESPQWvCQBSE70L/w/IKvemmKVQbXUWEQhtpwVjR4yP7&#10;TEKzb8Pu1qT/3i0IPQ4z8w2zWA2mFRdyvrGs4HGSgCAurW64UvC1fx3PQPiArLG1TAp+ycNqeTda&#10;YKZtzzu6FKESEcI+QwV1CF0mpS9rMugntiOO3tk6gyFKV0ntsI9w08o0SZ6lwYbjQo0dbWoqv4sf&#10;o+CU2+PHS749vhf9E5pPOd3lB6fUw/2wnoMINIT/8K39phWkKfx9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5G6bxQAAANsAAAAPAAAAAAAAAAAAAAAAAJgCAABkcnMv&#10;ZG93bnJldi54bWxQSwUGAAAAAAQABAD1AAAAigMAAAAA&#10;" fillcolor="#5b9bd5 [3204]" strokecolor="#1f4d78 [1604]" strokeweight="1pt">
                        <v:stroke joinstyle="miter"/>
                      </v:shape>
                      <v:shape id="Flowchart: Connector 23" o:spid="_x0000_s1040" type="#_x0000_t120" style="position:absolute;left:46434;top:39290;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jLAMUA&#10;AADbAAAADwAAAGRycy9kb3ducmV2LnhtbESPQWvCQBSE74X+h+UVeqsbFdoaXUUEoaZUMCp6fGSf&#10;STD7NuyuJv333UKhx2FmvmFmi9404k7O15YVDAcJCOLC6ppLBYf9+uUdhA/IGhvLpOCbPCzmjw8z&#10;TLXteEf3PJQiQtinqKAKoU2l9EVFBv3AtsTRu1hnMETpSqkddhFuGjlKkldpsOa4UGFLq4qKa34z&#10;Cs6ZPX1Nss/TJu/GaLbybZcdnVLPT/1yCiJQH/7Df+0PrWA0ht8v8Q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qMsAxQAAANsAAAAPAAAAAAAAAAAAAAAAAJgCAABkcnMv&#10;ZG93bnJldi54bWxQSwUGAAAAAAQABAD1AAAAigMAAAAA&#10;" fillcolor="#5b9bd5 [3204]" strokecolor="#1f4d78 [1604]" strokeweight="1pt">
                        <v:stroke joinstyle="miter"/>
                      </v:shape>
                      <v:shape id="Flowchart: Connector 24" o:spid="_x0000_s1041" type="#_x0000_t120" style="position:absolute;left:42862;top:43576;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TdMYA&#10;AADbAAAADwAAAGRycy9kb3ducmV2LnhtbESP3WrCQBSE74W+w3KE3tWNP7Q1dZVSENqIBVNFLw/Z&#10;0yQ0ezbsbk18e7dQ8HKYmW+Yxao3jTiT87VlBeNRAoK4sLrmUsH+a/3wDMIHZI2NZVJwIQ+r5d1g&#10;gam2He/onIdSRAj7FBVUIbSplL6oyKAf2ZY4et/WGQxRulJqh12Em0ZOkuRRGqw5LlTY0ltFxU/+&#10;axScMnvczrPN8SPvpmg+5dMuOzil7of96wuIQH24hf/b71rBZAZ/X+IPkM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EFTdMYAAADbAAAADwAAAAAAAAAAAAAAAACYAgAAZHJz&#10;L2Rvd25yZXYueG1sUEsFBgAAAAAEAAQA9QAAAIsDAAAAAA==&#10;" fillcolor="#5b9bd5 [3204]" strokecolor="#1f4d78 [1604]" strokeweight="1pt">
                        <v:stroke joinstyle="miter"/>
                      </v:shape>
                      <w10:anchorlock/>
                    </v:group>
                  </w:pict>
                </mc:Fallback>
              </mc:AlternateContent>
            </w:r>
          </w:p>
          <w:p w:rsidR="00142717" w:rsidRPr="00DA73A9" w:rsidRDefault="00142717" w:rsidP="00914A29">
            <w:pPr>
              <w:jc w:val="center"/>
              <w:rPr>
                <w:rFonts w:ascii="Arial" w:hAnsi="Arial" w:cs="Arial"/>
                <w:sz w:val="16"/>
                <w:szCs w:val="16"/>
                <w:lang w:eastAsia="en-GB"/>
              </w:rPr>
            </w:pPr>
          </w:p>
        </w:tc>
        <w:tc>
          <w:tcPr>
            <w:tcW w:w="4121" w:type="pct"/>
          </w:tcPr>
          <w:p w:rsidR="00142717" w:rsidRPr="003665EA" w:rsidRDefault="00142717" w:rsidP="00914A29">
            <w:pPr>
              <w:rPr>
                <w:rFonts w:ascii="Arial" w:hAnsi="Arial" w:cs="Arial"/>
                <w:bCs/>
              </w:rPr>
            </w:pPr>
            <w:r w:rsidRPr="003665EA">
              <w:rPr>
                <w:rFonts w:ascii="Arial" w:hAnsi="Arial" w:cs="Arial"/>
                <w:bCs/>
              </w:rPr>
              <w:t>2 h</w:t>
            </w:r>
            <w:r w:rsidR="00C00450">
              <w:rPr>
                <w:rFonts w:ascii="Arial" w:hAnsi="Arial" w:cs="Arial"/>
                <w:bCs/>
              </w:rPr>
              <w:t>oras</w:t>
            </w:r>
            <w:r w:rsidRPr="003665EA">
              <w:rPr>
                <w:rFonts w:ascii="Arial" w:hAnsi="Arial" w:cs="Arial"/>
                <w:bCs/>
              </w:rPr>
              <w:t xml:space="preserve"> </w:t>
            </w:r>
            <w:r w:rsidR="00C00450">
              <w:rPr>
                <w:rFonts w:ascii="Arial" w:hAnsi="Arial" w:cs="Arial"/>
                <w:bCs/>
              </w:rPr>
              <w:t xml:space="preserve">y </w:t>
            </w:r>
            <w:r w:rsidRPr="003665EA">
              <w:rPr>
                <w:rFonts w:ascii="Arial" w:hAnsi="Arial" w:cs="Arial"/>
                <w:bCs/>
              </w:rPr>
              <w:t>30</w:t>
            </w:r>
            <w:r w:rsidR="00C00450">
              <w:rPr>
                <w:rFonts w:ascii="Arial" w:hAnsi="Arial" w:cs="Arial"/>
                <w:bCs/>
              </w:rPr>
              <w:t xml:space="preserve"> minutos</w:t>
            </w:r>
          </w:p>
          <w:p w:rsidR="00142717" w:rsidRPr="001D4C1D" w:rsidRDefault="00142717" w:rsidP="00914A29">
            <w:pPr>
              <w:pStyle w:val="ListParagraph"/>
              <w:numPr>
                <w:ilvl w:val="0"/>
                <w:numId w:val="6"/>
              </w:numPr>
              <w:rPr>
                <w:rFonts w:ascii="Arial" w:hAnsi="Arial" w:cs="Arial"/>
                <w:bCs/>
                <w:sz w:val="22"/>
                <w:szCs w:val="22"/>
                <w:lang w:val="es-ES"/>
              </w:rPr>
            </w:pPr>
            <w:r w:rsidRPr="001D4C1D">
              <w:rPr>
                <w:rFonts w:ascii="Arial" w:hAnsi="Arial" w:cs="Arial"/>
                <w:bCs/>
                <w:sz w:val="22"/>
                <w:szCs w:val="22"/>
                <w:lang w:val="es-ES"/>
              </w:rPr>
              <w:t>45 min</w:t>
            </w:r>
            <w:r w:rsidR="001D4C1D" w:rsidRPr="001D4C1D">
              <w:rPr>
                <w:rFonts w:ascii="Arial" w:hAnsi="Arial" w:cs="Arial"/>
                <w:bCs/>
                <w:sz w:val="22"/>
                <w:szCs w:val="22"/>
                <w:lang w:val="es-ES"/>
              </w:rPr>
              <w:t>utos</w:t>
            </w:r>
            <w:r w:rsidRPr="001D4C1D">
              <w:rPr>
                <w:rFonts w:ascii="Arial" w:hAnsi="Arial" w:cs="Arial"/>
                <w:bCs/>
                <w:sz w:val="22"/>
                <w:szCs w:val="22"/>
                <w:lang w:val="es-ES"/>
              </w:rPr>
              <w:t>: presenta</w:t>
            </w:r>
            <w:r w:rsidR="001D4C1D" w:rsidRPr="001D4C1D">
              <w:rPr>
                <w:rFonts w:ascii="Arial" w:hAnsi="Arial" w:cs="Arial"/>
                <w:bCs/>
                <w:sz w:val="22"/>
                <w:szCs w:val="22"/>
                <w:lang w:val="es-ES"/>
              </w:rPr>
              <w:t>ción sobre los informes del Estado</w:t>
            </w:r>
          </w:p>
          <w:p w:rsidR="00142717" w:rsidRPr="001D4C1D" w:rsidRDefault="00142717" w:rsidP="00914A29">
            <w:pPr>
              <w:pStyle w:val="ListParagraph"/>
              <w:numPr>
                <w:ilvl w:val="0"/>
                <w:numId w:val="6"/>
              </w:numPr>
              <w:rPr>
                <w:rFonts w:ascii="Arial" w:hAnsi="Arial" w:cs="Arial"/>
                <w:bCs/>
                <w:sz w:val="22"/>
                <w:szCs w:val="22"/>
                <w:lang w:val="es-ES"/>
              </w:rPr>
            </w:pPr>
            <w:r w:rsidRPr="001D4C1D">
              <w:rPr>
                <w:rFonts w:ascii="Arial" w:hAnsi="Arial" w:cs="Arial"/>
                <w:bCs/>
                <w:sz w:val="22"/>
                <w:szCs w:val="22"/>
                <w:lang w:val="es-ES"/>
              </w:rPr>
              <w:t>45 min</w:t>
            </w:r>
            <w:r w:rsidR="001D4C1D" w:rsidRPr="001D4C1D">
              <w:rPr>
                <w:rFonts w:ascii="Arial" w:hAnsi="Arial" w:cs="Arial"/>
                <w:bCs/>
                <w:sz w:val="22"/>
                <w:szCs w:val="22"/>
                <w:lang w:val="es-ES"/>
              </w:rPr>
              <w:t>utos</w:t>
            </w:r>
            <w:r w:rsidRPr="001D4C1D">
              <w:rPr>
                <w:rFonts w:ascii="Arial" w:hAnsi="Arial" w:cs="Arial"/>
                <w:bCs/>
                <w:sz w:val="22"/>
                <w:szCs w:val="22"/>
                <w:lang w:val="es-ES"/>
              </w:rPr>
              <w:t>: presenta</w:t>
            </w:r>
            <w:r w:rsidR="001D4C1D" w:rsidRPr="001D4C1D">
              <w:rPr>
                <w:rFonts w:ascii="Arial" w:hAnsi="Arial" w:cs="Arial"/>
                <w:bCs/>
                <w:sz w:val="22"/>
                <w:szCs w:val="22"/>
                <w:lang w:val="es-ES"/>
              </w:rPr>
              <w:t>ción sobre los informes alternativos</w:t>
            </w:r>
          </w:p>
          <w:p w:rsidR="00142717" w:rsidRPr="003665EA" w:rsidRDefault="00142717" w:rsidP="001D4C1D">
            <w:pPr>
              <w:pStyle w:val="ListParagraph"/>
              <w:numPr>
                <w:ilvl w:val="0"/>
                <w:numId w:val="6"/>
              </w:numPr>
              <w:rPr>
                <w:rFonts w:ascii="Arial" w:hAnsi="Arial" w:cs="Arial"/>
                <w:bCs/>
                <w:sz w:val="22"/>
                <w:szCs w:val="22"/>
                <w:lang w:val="en-GB"/>
              </w:rPr>
            </w:pPr>
            <w:r w:rsidRPr="003665EA">
              <w:rPr>
                <w:rFonts w:ascii="Arial" w:hAnsi="Arial" w:cs="Arial"/>
                <w:bCs/>
                <w:sz w:val="22"/>
                <w:szCs w:val="22"/>
                <w:lang w:val="en-GB"/>
              </w:rPr>
              <w:t>1 h</w:t>
            </w:r>
            <w:r w:rsidR="001D4C1D">
              <w:rPr>
                <w:rFonts w:ascii="Arial" w:hAnsi="Arial" w:cs="Arial"/>
                <w:bCs/>
                <w:sz w:val="22"/>
                <w:szCs w:val="22"/>
                <w:lang w:val="en-GB"/>
              </w:rPr>
              <w:t>ora</w:t>
            </w:r>
            <w:r w:rsidRPr="003665EA">
              <w:rPr>
                <w:rFonts w:ascii="Arial" w:hAnsi="Arial" w:cs="Arial"/>
                <w:bCs/>
                <w:sz w:val="22"/>
                <w:szCs w:val="22"/>
                <w:lang w:val="en-GB"/>
              </w:rPr>
              <w:t xml:space="preserve">: </w:t>
            </w:r>
            <w:r w:rsidR="001D4C1D">
              <w:rPr>
                <w:rFonts w:ascii="Arial" w:hAnsi="Arial" w:cs="Arial"/>
                <w:bCs/>
                <w:sz w:val="22"/>
                <w:szCs w:val="22"/>
                <w:lang w:val="en-GB"/>
              </w:rPr>
              <w:t>actividad en grupo</w:t>
            </w:r>
          </w:p>
        </w:tc>
      </w:tr>
      <w:tr w:rsidR="00142717" w:rsidRPr="00DA73A9" w:rsidTr="00914A29">
        <w:trPr>
          <w:trHeight w:val="1012"/>
        </w:trPr>
        <w:tc>
          <w:tcPr>
            <w:tcW w:w="879" w:type="pct"/>
          </w:tcPr>
          <w:p w:rsidR="00142717" w:rsidRPr="00DA73A9" w:rsidRDefault="00703A6C" w:rsidP="00914A29">
            <w:pPr>
              <w:jc w:val="center"/>
              <w:rPr>
                <w:rFonts w:ascii="Arial" w:hAnsi="Arial" w:cs="Arial"/>
                <w:sz w:val="24"/>
                <w:szCs w:val="24"/>
              </w:rPr>
            </w:pPr>
            <w:r w:rsidRPr="00703A6C">
              <w:rPr>
                <w:rFonts w:ascii="Arial" w:hAnsi="Arial" w:cs="Arial"/>
                <w:sz w:val="24"/>
                <w:szCs w:val="24"/>
              </w:rPr>
              <w:t xml:space="preserve">Material de capacitación    </w:t>
            </w:r>
            <w:r w:rsidR="00142717" w:rsidRPr="00DA73A9">
              <w:rPr>
                <w:rFonts w:ascii="Arial" w:hAnsi="Arial" w:cs="Arial"/>
                <w:sz w:val="24"/>
                <w:szCs w:val="24"/>
              </w:rPr>
              <w:t xml:space="preserve"> </w:t>
            </w:r>
          </w:p>
          <w:p w:rsidR="00142717" w:rsidRPr="00DA73A9" w:rsidRDefault="00142717" w:rsidP="00914A29">
            <w:pPr>
              <w:jc w:val="right"/>
              <w:rPr>
                <w:rFonts w:ascii="Arial" w:hAnsi="Arial" w:cs="Arial"/>
              </w:rPr>
            </w:pPr>
            <w:r w:rsidRPr="00DA73A9">
              <w:rPr>
                <w:rFonts w:ascii="Arial" w:hAnsi="Arial" w:cs="Arial"/>
                <w:noProof/>
                <w:sz w:val="24"/>
                <w:szCs w:val="24"/>
                <w:lang w:val="fr-FR" w:eastAsia="fr-FR"/>
              </w:rPr>
              <mc:AlternateContent>
                <mc:Choice Requires="wpg">
                  <w:drawing>
                    <wp:inline distT="0" distB="0" distL="0" distR="0">
                      <wp:extent cx="589915" cy="374015"/>
                      <wp:effectExtent l="304800" t="76200" r="95885" b="26035"/>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9915" cy="374015"/>
                                <a:chOff x="1428728" y="142852"/>
                                <a:chExt cx="8001056" cy="4572032"/>
                              </a:xfrm>
                            </wpg:grpSpPr>
                            <wps:wsp>
                              <wps:cNvPr id="25" name="Flowchart: Summing Junction 25"/>
                              <wps:cNvSpPr/>
                              <wps:spPr>
                                <a:xfrm>
                                  <a:off x="7286612" y="2357430"/>
                                  <a:ext cx="1857388" cy="2000264"/>
                                </a:xfrm>
                                <a:prstGeom prst="flowChartSummingJunction">
                                  <a:avLst/>
                                </a:prstGeom>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6" name="Minus 26"/>
                              <wps:cNvSpPr/>
                              <wps:spPr>
                                <a:xfrm>
                                  <a:off x="5429256" y="2714620"/>
                                  <a:ext cx="4000528" cy="1714512"/>
                                </a:xfrm>
                                <a:prstGeom prst="mathMinus">
                                  <a:avLst/>
                                </a:prstGeom>
                                <a:scene3d>
                                  <a:camera prst="perspectiveHeroicExtremeRightFacing"/>
                                  <a:lightRig rig="threePt" dir="t"/>
                                </a:scene3d>
                                <a:sp3d>
                                  <a:bevelT w="336550" h="673100"/>
                                  <a:bevelB w="1460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Flowchart: Summing Junction 27"/>
                              <wps:cNvSpPr/>
                              <wps:spPr>
                                <a:xfrm>
                                  <a:off x="4714844" y="2714620"/>
                                  <a:ext cx="1857388" cy="2000264"/>
                                </a:xfrm>
                                <a:prstGeom prst="flowChartSummingJunction">
                                  <a:avLst/>
                                </a:prstGeom>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8" name="Flowchart: Summing Junction 28"/>
                              <wps:cNvSpPr/>
                              <wps:spPr>
                                <a:xfrm>
                                  <a:off x="4000496" y="142852"/>
                                  <a:ext cx="1857388" cy="2000264"/>
                                </a:xfrm>
                                <a:prstGeom prst="flowChartSummingJunction">
                                  <a:avLst/>
                                </a:prstGeom>
                                <a:solidFill>
                                  <a:schemeClr val="tx2">
                                    <a:lumMod val="75000"/>
                                  </a:schemeClr>
                                </a:solidFill>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Minus 29"/>
                              <wps:cNvSpPr/>
                              <wps:spPr>
                                <a:xfrm>
                                  <a:off x="2071670" y="500042"/>
                                  <a:ext cx="4000528" cy="1714512"/>
                                </a:xfrm>
                                <a:prstGeom prst="mathMinus">
                                  <a:avLst/>
                                </a:prstGeom>
                                <a:solidFill>
                                  <a:schemeClr val="tx2">
                                    <a:lumMod val="75000"/>
                                  </a:schemeClr>
                                </a:solidFill>
                                <a:scene3d>
                                  <a:camera prst="perspectiveHeroicExtremeRightFacing"/>
                                  <a:lightRig rig="threePt" dir="t"/>
                                </a:scene3d>
                                <a:sp3d>
                                  <a:bevelT w="336550" h="673100"/>
                                  <a:bevelB w="1460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 name="Flowchart: Summing Junction 30"/>
                              <wps:cNvSpPr/>
                              <wps:spPr>
                                <a:xfrm>
                                  <a:off x="1428728" y="500042"/>
                                  <a:ext cx="1857388" cy="2000264"/>
                                </a:xfrm>
                                <a:prstGeom prst="flowChartSummingJunction">
                                  <a:avLst/>
                                </a:prstGeom>
                                <a:solidFill>
                                  <a:schemeClr val="tx2">
                                    <a:lumMod val="75000"/>
                                  </a:schemeClr>
                                </a:solidFill>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433154F8" id="Group 8" o:spid="_x0000_s1026" style="width:46.45pt;height:29.45pt;mso-position-horizontal-relative:char;mso-position-vertical-relative:line" coordorigin="14287,1428" coordsize="80010,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">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25" o:spid="_x0000_s1027" type="#_x0000_t123" style="position:absolute;left:72866;top:23574;width:18574;height:2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w4CsQA&#10;AADbAAAADwAAAGRycy9kb3ducmV2LnhtbESPzWrDMBCE74G+g9hCbonchJjiWjYmIeBDKDTppbfF&#10;2tqm1sq15J+8fVUo9DjMzjc7ab6YTkw0uNaygqdtBIK4srrlWsH77bx5BuE8ssbOMim4k4M8e1il&#10;mGg78xtNV1+LAGGXoILG+z6R0lUNGXRb2xMH79MOBn2QQy31gHOAm07uoiiWBlsODQ32dGyo+rqO&#10;JrxxsKdiipnK+eP2fYpjurzuR6XWj0vxAsLT4v+P/9KlVrA7wO+WAACZ/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8OArEAAAA2wAAAA8AAAAAAAAAAAAAAAAAmAIAAGRycy9k&#10;b3ducmV2LnhtbFBLBQYAAAAABAAEAPUAAACJAwAAAAA=&#10;" fillcolor="#5b9bd5 [3204]" strokecolor="#1f4d78 [1604]" strokeweight="1pt">
                        <v:stroke joinstyle="miter"/>
                      </v:shape>
                      <v:shape id="Minus 26" o:spid="_x0000_s1028" style="position:absolute;left:54292;top:27146;width:40005;height:17145;visibility:visible;mso-wrap-style:square;v-text-anchor:middle" coordsize="4000528,1714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v2D8UA&#10;AADbAAAADwAAAGRycy9kb3ducmV2LnhtbESPQWsCMRSE70L/Q3iF3jSrWJHVKCIIiy20VcHrc/Pc&#10;DSYv6ybVbX99Uyj0OMzMN8x82TkrbtQG41nBcJCBIC69NlwpOOw3/SmIEJE1Ws+k4IsCLBcPvTnm&#10;2t/5g267WIkE4ZCjgjrGJpcylDU5DAPfECfv7FuHMcm2krrFe4I7K0dZNpEODaeFGhta11Redp9O&#10;QfH+ur0eTucXa9++j8+XlSnGY6PU02O3moGI1MX/8F+70ApGE/j9kn6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6/YPxQAAANsAAAAPAAAAAAAAAAAAAAAAAJgCAABkcnMv&#10;ZG93bnJldi54bWxQSwUGAAAAAAQABAD1AAAAigMAAAAA&#10;" path="m530270,655629r2939988,l3470258,1058883r-2939988,l530270,655629xe" fillcolor="#5b9bd5 [3204]" strokecolor="#1f4d78 [1604]" strokeweight="1pt">
                        <v:stroke joinstyle="miter"/>
                        <v:path arrowok="t" o:connecttype="custom" o:connectlocs="530270,655629;3470258,655629;3470258,1058883;530270,1058883;530270,655629" o:connectangles="0,0,0,0,0"/>
                      </v:shape>
                      <v:shape id="Flowchart: Summing Junction 27" o:spid="_x0000_s1029" type="#_x0000_t123" style="position:absolute;left:47148;top:27146;width:18574;height:2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ID5sMA&#10;AADbAAAADwAAAGRycy9kb3ducmV2LnhtbESPQYvCMBCF7wv+hzCCtzVVsS5do4gieJAFq5e9Dc1s&#10;W2wmtYlt/fdGWPD4ePO+N2+57k0lWmpcaVnBZByBIM6sLjlXcDnvP79AOI+ssbJMCh7kYL0afCwx&#10;0bbjE7Wpz0WAsEtQQeF9nUjpsoIMurGtiYP3ZxuDPsgml7rBLsBNJadRFEuDJYeGAmvaFpRd07sJ&#10;b8ztbtPGTIfu93zbxTEdf2Z3pUbDfvMNwlPv38f/6YNWMF3Aa0sAgF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qID5sMAAADbAAAADwAAAAAAAAAAAAAAAACYAgAAZHJzL2Rv&#10;d25yZXYueG1sUEsFBgAAAAAEAAQA9QAAAIgDAAAAAA==&#10;" fillcolor="#5b9bd5 [3204]" strokecolor="#1f4d78 [1604]" strokeweight="1pt">
                        <v:stroke joinstyle="miter"/>
                      </v:shape>
                      <v:shape id="Flowchart: Summing Junction 28" o:spid="_x0000_s1030" type="#_x0000_t123" style="position:absolute;left:40004;top:1428;width:18574;height:20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w5Vr4A&#10;AADbAAAADwAAAGRycy9kb3ducmV2LnhtbERPTYvCMBC9C/6HMMLeNFWkSDWKCMKCuNLqxdvQjG21&#10;mdQmq/Xfm4Pg8fG+F6vO1OJBrassKxiPIhDEudUVFwpOx+1wBsJ5ZI21ZVLwIgerZb+3wETbJ6f0&#10;yHwhQgi7BBWU3jeJlC4vyaAb2YY4cBfbGvQBtoXULT5DuKnlJIpiabDi0FBiQ5uS8lv2bxSc7T3e&#10;u2sT26ya7tLdgZxJ/5T6GXTrOQhPnf+KP+5frWASxoYv4QfI5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UsOVa+AAAA2wAAAA8AAAAAAAAAAAAAAAAAmAIAAGRycy9kb3ducmV2&#10;LnhtbFBLBQYAAAAABAAEAPUAAACDAwAAAAA=&#10;" fillcolor="#323e4f [2415]" strokecolor="#1f4d78 [1604]" strokeweight="1pt">
                        <v:stroke joinstyle="miter"/>
                      </v:shape>
                      <v:shape id="Minus 29" o:spid="_x0000_s1031" style="position:absolute;left:20716;top:5000;width:40005;height:17145;visibility:visible;mso-wrap-style:square;v-text-anchor:middle" coordsize="4000528,1714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J7V8MA&#10;AADbAAAADwAAAGRycy9kb3ducmV2LnhtbESPQWvCQBSE70L/w/IKvekmUkRTVymFohcVY2mvj+xr&#10;EpJ9u2RXE/+9Kwgeh5n5hlmuB9OKC3W+tqwgnSQgiAuray4V/Jy+x3MQPiBrbC2Tgit5WK9eRkvM&#10;tO35SJc8lCJC2GeooArBZVL6oiKDfmIdcfT+bWcwRNmVUnfYR7hp5TRJZtJgzXGhQkdfFRVNfjYK&#10;eHPYOdlviln69+v2adOc0vdEqbfX4fMDRKAhPMOP9lYrmC7g/iX+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J7V8MAAADbAAAADwAAAAAAAAAAAAAAAACYAgAAZHJzL2Rv&#10;d25yZXYueG1sUEsFBgAAAAAEAAQA9QAAAIgDAAAAAA==&#10;" path="m530270,655629r2939988,l3470258,1058883r-2939988,l530270,655629xe" fillcolor="#323e4f [2415]" strokecolor="#1f4d78 [1604]" strokeweight="1pt">
                        <v:stroke joinstyle="miter"/>
                        <v:path arrowok="t" o:connecttype="custom" o:connectlocs="530270,655629;3470258,655629;3470258,1058883;530270,1058883;530270,655629" o:connectangles="0,0,0,0,0"/>
                      </v:shape>
                      <v:shape id="Flowchart: Summing Junction 30" o:spid="_x0000_s1032" type="#_x0000_t123" style="position:absolute;left:14287;top:5000;width:18574;height:20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OjjcAA&#10;AADbAAAADwAAAGRycy9kb3ducmV2LnhtbERPTYvCMBC9C/sfwix4s+mqFKlGWRYEQVRa97K3oRnb&#10;ajPpNlHrvzcHwePjfS9WvWnEjTpXW1bwFcUgiAuray4V/B7XoxkI55E1NpZJwYMcrJYfgwWm2t45&#10;o1vuSxFC2KWooPK+TaV0RUUGXWRb4sCdbGfQB9iVUnd4D+GmkeM4TqTBmkNDhS39VFRc8qtR8Gf/&#10;k507t4nN6+k22x7ImWyv1PCz/56D8NT7t/jl3mgFk7A+fAk/QC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oOjjcAAAADbAAAADwAAAAAAAAAAAAAAAACYAgAAZHJzL2Rvd25y&#10;ZXYueG1sUEsFBgAAAAAEAAQA9QAAAIUDAAAAAA==&#10;" fillcolor="#323e4f [2415]" strokecolor="#1f4d78 [1604]" strokeweight="1pt">
                        <v:stroke joinstyle="miter"/>
                      </v:shape>
                      <w10:anchorlock/>
                    </v:group>
                  </w:pict>
                </mc:Fallback>
              </mc:AlternateContent>
            </w:r>
            <w:r w:rsidRPr="00DA73A9">
              <w:rPr>
                <w:rFonts w:ascii="Arial" w:hAnsi="Arial" w:cs="Arial"/>
                <w:noProof/>
                <w:sz w:val="24"/>
                <w:szCs w:val="24"/>
                <w:lang w:val="fr-FR" w:eastAsia="fr-FR"/>
              </w:rPr>
              <mc:AlternateContent>
                <mc:Choice Requires="wps">
                  <w:drawing>
                    <wp:inline distT="0" distB="0" distL="0" distR="0">
                      <wp:extent cx="431165" cy="357505"/>
                      <wp:effectExtent l="57150" t="57150" r="6985" b="42545"/>
                      <wp:docPr id="31" name="Flowchart: Connecto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165" cy="357505"/>
                              </a:xfrm>
                              <a:prstGeom prst="flowChartConnector">
                                <a:avLst/>
                              </a:prstGeom>
                              <a:gradFill>
                                <a:gsLst>
                                  <a:gs pos="0">
                                    <a:srgbClr val="5E9EFF"/>
                                  </a:gs>
                                  <a:gs pos="39999">
                                    <a:srgbClr val="85C2FF"/>
                                  </a:gs>
                                  <a:gs pos="70000">
                                    <a:srgbClr val="C4D6EB"/>
                                  </a:gs>
                                  <a:gs pos="100000">
                                    <a:srgbClr val="FFEBFA"/>
                                  </a:gs>
                                </a:gsLst>
                                <a:lin ang="5400000" scaled="0"/>
                              </a:gradFill>
                              <a:ln>
                                <a:noFill/>
                              </a:ln>
                              <a:scene3d>
                                <a:camera prst="orthographicFront"/>
                                <a:lightRig rig="threePt" dir="t"/>
                              </a:scene3d>
                              <a:sp3d>
                                <a:bevelT w="425450" h="101600"/>
                                <a:bevelB w="508000" h="196850" prst="softRound"/>
                              </a:sp3d>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inline>
                  </w:drawing>
                </mc:Choice>
                <mc:Fallback>
                  <w:pict>
                    <v:shape w14:anchorId="17100C44" id="Flowchart: Connector 1" o:spid="_x0000_s1026" type="#_x0000_t120" style="width:33.95pt;height:2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" fillcolor="#5e9eff" stroked="f" strokeweight="1pt">
                      <v:fill color2="#ffebfa" colors="0 #5e9eff;26214f #85c2ff;45875f #c4d6eb;1 #ffebfa" focus="100%" type="gradient">
                        <o:fill v:ext="view" type="gradientUnscaled"/>
                      </v:fill>
                      <v:stroke joinstyle="miter"/>
                      <v:path arrowok="t"/>
                      <w10:anchorlock/>
                    </v:shape>
                  </w:pict>
                </mc:Fallback>
              </mc:AlternateContent>
            </w:r>
          </w:p>
        </w:tc>
        <w:tc>
          <w:tcPr>
            <w:tcW w:w="4121" w:type="pct"/>
          </w:tcPr>
          <w:p w:rsidR="00974CC5" w:rsidRPr="00974CC5" w:rsidRDefault="00974CC5" w:rsidP="00974CC5">
            <w:pPr>
              <w:pStyle w:val="ListParagraph"/>
              <w:numPr>
                <w:ilvl w:val="0"/>
                <w:numId w:val="7"/>
              </w:numPr>
              <w:ind w:right="22"/>
              <w:rPr>
                <w:rFonts w:ascii="Arial" w:hAnsi="Arial" w:cs="Arial"/>
                <w:b/>
                <w:color w:val="1F497D"/>
                <w:sz w:val="22"/>
                <w:szCs w:val="22"/>
                <w:lang w:val="es-ES"/>
              </w:rPr>
            </w:pPr>
            <w:r w:rsidRPr="00974CC5">
              <w:rPr>
                <w:rFonts w:ascii="Arial" w:hAnsi="Arial" w:cs="Arial"/>
                <w:bCs/>
                <w:sz w:val="22"/>
                <w:szCs w:val="22"/>
                <w:lang w:val="es-ES"/>
              </w:rPr>
              <w:t>Presentación de diapositivas mediante computadora sobre</w:t>
            </w:r>
            <w:r w:rsidRPr="00974CC5">
              <w:rPr>
                <w:lang w:val="es-ES"/>
              </w:rPr>
              <w:t xml:space="preserve"> </w:t>
            </w:r>
            <w:r w:rsidRPr="00974CC5">
              <w:rPr>
                <w:rFonts w:ascii="Arial" w:hAnsi="Arial" w:cs="Arial"/>
                <w:bCs/>
                <w:sz w:val="22"/>
                <w:szCs w:val="22"/>
                <w:lang w:val="es-ES"/>
              </w:rPr>
              <w:t xml:space="preserve">el informe del Estado al Comité de los Derechos de las Personas con Discapacidad </w:t>
            </w:r>
          </w:p>
          <w:p w:rsidR="00974CC5" w:rsidRPr="00974CC5" w:rsidRDefault="00974CC5" w:rsidP="00974CC5">
            <w:pPr>
              <w:pStyle w:val="ListParagraph"/>
              <w:numPr>
                <w:ilvl w:val="0"/>
                <w:numId w:val="7"/>
              </w:numPr>
              <w:ind w:right="22"/>
              <w:rPr>
                <w:rFonts w:ascii="Arial" w:hAnsi="Arial" w:cs="Arial"/>
                <w:bCs/>
                <w:sz w:val="22"/>
                <w:szCs w:val="22"/>
                <w:lang w:val="es-ES"/>
              </w:rPr>
            </w:pPr>
            <w:r w:rsidRPr="00974CC5">
              <w:rPr>
                <w:rFonts w:ascii="Arial" w:hAnsi="Arial" w:cs="Arial"/>
                <w:bCs/>
                <w:sz w:val="22"/>
                <w:szCs w:val="22"/>
                <w:lang w:val="es-ES"/>
              </w:rPr>
              <w:t xml:space="preserve">Presentación de diapositivas mediante computadora sobre el informe </w:t>
            </w:r>
            <w:r>
              <w:rPr>
                <w:rFonts w:ascii="Arial" w:hAnsi="Arial" w:cs="Arial"/>
                <w:bCs/>
                <w:sz w:val="22"/>
                <w:szCs w:val="22"/>
                <w:lang w:val="es-ES"/>
              </w:rPr>
              <w:t>alternativo</w:t>
            </w:r>
            <w:r w:rsidRPr="00974CC5">
              <w:rPr>
                <w:rFonts w:ascii="Arial" w:hAnsi="Arial" w:cs="Arial"/>
                <w:bCs/>
                <w:sz w:val="22"/>
                <w:szCs w:val="22"/>
                <w:lang w:val="es-ES"/>
              </w:rPr>
              <w:t xml:space="preserve"> al Comité de los Derechos de las Personas con Discapacidad </w:t>
            </w:r>
          </w:p>
          <w:p w:rsidR="005F7A34" w:rsidRPr="005F7A34" w:rsidRDefault="005F7A34" w:rsidP="005F7A34">
            <w:pPr>
              <w:pStyle w:val="ListParagraph"/>
              <w:numPr>
                <w:ilvl w:val="0"/>
                <w:numId w:val="7"/>
              </w:numPr>
              <w:ind w:right="22"/>
              <w:rPr>
                <w:rFonts w:ascii="Arial" w:hAnsi="Arial" w:cs="Arial"/>
                <w:bCs/>
                <w:sz w:val="22"/>
                <w:szCs w:val="22"/>
                <w:lang w:val="es-ES"/>
              </w:rPr>
            </w:pPr>
            <w:r w:rsidRPr="005F7A34">
              <w:rPr>
                <w:rFonts w:ascii="Arial" w:hAnsi="Arial" w:cs="Arial"/>
                <w:bCs/>
                <w:sz w:val="22"/>
                <w:szCs w:val="22"/>
                <w:lang w:val="es-ES"/>
              </w:rPr>
              <w:t>Nota para el facilitador</w:t>
            </w:r>
            <w:r w:rsidR="00A071BA">
              <w:rPr>
                <w:rFonts w:ascii="Arial" w:hAnsi="Arial" w:cs="Arial"/>
                <w:bCs/>
                <w:sz w:val="22"/>
                <w:szCs w:val="22"/>
                <w:lang w:val="es-ES"/>
              </w:rPr>
              <w:t>/la facilitadora</w:t>
            </w:r>
            <w:r w:rsidRPr="005F7A34">
              <w:rPr>
                <w:rFonts w:ascii="Arial" w:hAnsi="Arial" w:cs="Arial"/>
                <w:bCs/>
                <w:sz w:val="22"/>
                <w:szCs w:val="22"/>
                <w:lang w:val="es-ES"/>
              </w:rPr>
              <w:t xml:space="preserve"> (esta nota)</w:t>
            </w:r>
          </w:p>
          <w:p w:rsidR="005F7A34" w:rsidRPr="005F7A34" w:rsidRDefault="005F7A34" w:rsidP="005F7A34">
            <w:pPr>
              <w:pStyle w:val="ListParagraph"/>
              <w:numPr>
                <w:ilvl w:val="0"/>
                <w:numId w:val="7"/>
              </w:numPr>
              <w:ind w:right="22"/>
              <w:rPr>
                <w:rFonts w:ascii="Arial" w:hAnsi="Arial" w:cs="Arial"/>
                <w:bCs/>
                <w:sz w:val="22"/>
                <w:szCs w:val="22"/>
                <w:lang w:val="es-ES"/>
              </w:rPr>
            </w:pPr>
            <w:r>
              <w:rPr>
                <w:rFonts w:ascii="Arial" w:hAnsi="Arial" w:cs="Arial"/>
                <w:bCs/>
                <w:sz w:val="22"/>
                <w:szCs w:val="22"/>
                <w:lang w:val="es-ES"/>
              </w:rPr>
              <w:t>Instrucciones para la a</w:t>
            </w:r>
            <w:r w:rsidRPr="005F7A34">
              <w:rPr>
                <w:rFonts w:ascii="Arial" w:hAnsi="Arial" w:cs="Arial"/>
                <w:bCs/>
                <w:sz w:val="22"/>
                <w:szCs w:val="22"/>
                <w:lang w:val="es-ES"/>
              </w:rPr>
              <w:t>ctividad en grupo</w:t>
            </w:r>
            <w:r>
              <w:rPr>
                <w:rFonts w:ascii="Arial" w:hAnsi="Arial" w:cs="Arial"/>
                <w:bCs/>
                <w:sz w:val="22"/>
                <w:szCs w:val="22"/>
                <w:lang w:val="es-ES"/>
              </w:rPr>
              <w:t xml:space="preserve"> “P</w:t>
            </w:r>
            <w:r w:rsidR="0030504C">
              <w:rPr>
                <w:rFonts w:ascii="Arial" w:hAnsi="Arial" w:cs="Arial"/>
                <w:bCs/>
                <w:sz w:val="22"/>
                <w:szCs w:val="22"/>
                <w:lang w:val="es-ES"/>
              </w:rPr>
              <w:t xml:space="preserve">untos fuertes, puntos </w:t>
            </w:r>
            <w:r w:rsidRPr="005F7A34">
              <w:rPr>
                <w:rFonts w:ascii="Arial" w:hAnsi="Arial" w:cs="Arial"/>
                <w:bCs/>
                <w:sz w:val="22"/>
                <w:szCs w:val="22"/>
                <w:lang w:val="es-ES"/>
              </w:rPr>
              <w:t>débiles, oportunidades  y amenazas</w:t>
            </w:r>
            <w:r>
              <w:rPr>
                <w:rFonts w:ascii="Arial" w:hAnsi="Arial" w:cs="Arial"/>
                <w:bCs/>
                <w:sz w:val="22"/>
                <w:szCs w:val="22"/>
                <w:lang w:val="es-ES"/>
              </w:rPr>
              <w:t>”</w:t>
            </w:r>
          </w:p>
          <w:p w:rsidR="00974CC5" w:rsidRPr="00974CC5" w:rsidRDefault="00974CC5" w:rsidP="005F7A34">
            <w:pPr>
              <w:pStyle w:val="ListParagraph"/>
              <w:ind w:left="360" w:right="22"/>
              <w:rPr>
                <w:rFonts w:ascii="Arial" w:hAnsi="Arial" w:cs="Arial"/>
                <w:bCs/>
                <w:sz w:val="22"/>
                <w:szCs w:val="22"/>
                <w:lang w:val="es-ES"/>
              </w:rPr>
            </w:pPr>
          </w:p>
          <w:p w:rsidR="00142717" w:rsidRPr="006D2EB7" w:rsidRDefault="00142717" w:rsidP="005F7A34">
            <w:pPr>
              <w:spacing w:after="0" w:line="240" w:lineRule="auto"/>
              <w:ind w:left="360" w:right="22"/>
              <w:rPr>
                <w:rFonts w:ascii="Arial" w:hAnsi="Arial" w:cs="Arial"/>
                <w:b/>
                <w:color w:val="1F497D"/>
              </w:rPr>
            </w:pPr>
          </w:p>
        </w:tc>
      </w:tr>
      <w:tr w:rsidR="00142717" w:rsidRPr="00E50B71" w:rsidTr="00914A29">
        <w:tc>
          <w:tcPr>
            <w:tcW w:w="879" w:type="pct"/>
          </w:tcPr>
          <w:p w:rsidR="00142717" w:rsidRPr="00C726FE" w:rsidRDefault="00C726FE" w:rsidP="00914A29">
            <w:pPr>
              <w:spacing w:line="260" w:lineRule="exact"/>
              <w:ind w:right="22"/>
              <w:jc w:val="center"/>
              <w:rPr>
                <w:rFonts w:ascii="Arial" w:hAnsi="Arial" w:cs="Arial"/>
                <w:sz w:val="24"/>
                <w:szCs w:val="24"/>
                <w:lang w:val="es-ES"/>
              </w:rPr>
            </w:pPr>
            <w:r w:rsidRPr="00C726FE">
              <w:rPr>
                <w:rFonts w:ascii="Arial" w:hAnsi="Arial" w:cs="Arial"/>
                <w:sz w:val="24"/>
                <w:szCs w:val="24"/>
                <w:lang w:val="es-ES"/>
              </w:rPr>
              <w:t>Lectura de referencia para el facilitador</w:t>
            </w:r>
          </w:p>
          <w:p w:rsidR="00142717" w:rsidRPr="00DA73A9" w:rsidRDefault="00142717" w:rsidP="00914A29">
            <w:pPr>
              <w:jc w:val="center"/>
              <w:rPr>
                <w:rFonts w:ascii="Arial" w:hAnsi="Arial" w:cs="Arial"/>
                <w:b/>
                <w:sz w:val="24"/>
                <w:szCs w:val="24"/>
              </w:rPr>
            </w:pPr>
            <w:r w:rsidRPr="00DA73A9">
              <w:rPr>
                <w:rFonts w:ascii="Arial" w:hAnsi="Arial" w:cs="Arial"/>
                <w:b/>
                <w:noProof/>
                <w:sz w:val="24"/>
                <w:szCs w:val="24"/>
                <w:lang w:val="fr-FR" w:eastAsia="fr-FR"/>
              </w:rPr>
              <mc:AlternateContent>
                <mc:Choice Requires="wpg">
                  <w:drawing>
                    <wp:inline distT="0" distB="0" distL="0" distR="0">
                      <wp:extent cx="904240" cy="588645"/>
                      <wp:effectExtent l="0" t="0" r="10160" b="40005"/>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4240" cy="588645"/>
                                <a:chOff x="285721" y="1109873"/>
                                <a:chExt cx="6065062" cy="5074915"/>
                              </a:xfrm>
                            </wpg:grpSpPr>
                            <wps:wsp>
                              <wps:cNvPr id="33" name="Flowchart: Stored Data 33"/>
                              <wps:cNvSpPr/>
                              <wps:spPr>
                                <a:xfrm>
                                  <a:off x="1500166" y="5429264"/>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42717" w:rsidRDefault="00142717" w:rsidP="00142717">
                                    <w:pPr>
                                      <w:pStyle w:val="NormalWeb"/>
                                      <w:spacing w:before="0" w:beforeAutospacing="0" w:after="0" w:afterAutospacing="0"/>
                                      <w:jc w:val="center"/>
                                    </w:pPr>
                                    <w:r>
                                      <w:rPr>
                                        <w:rFonts w:asciiTheme="minorHAnsi" w:hAnsi="Calibri" w:cstheme="minorBidi"/>
                                        <w:b/>
                                        <w:bCs/>
                                        <w:color w:val="000000" w:themeColor="text1"/>
                                        <w:kern w:val="24"/>
                                        <w:sz w:val="40"/>
                                        <w:szCs w:val="40"/>
                                        <w:lang w:val="en-US"/>
                                      </w:rPr>
                                      <w:t>HUMAN RIGHTS TODAY</w:t>
                                    </w:r>
                                  </w:p>
                                </w:txbxContent>
                              </wps:txbx>
                              <wps:bodyPr rtlCol="0" anchor="ctr"/>
                            </wps:wsp>
                            <wps:wsp>
                              <wps:cNvPr id="34" name="Straight Connector 34"/>
                              <wps:cNvCnPr/>
                              <wps:spPr>
                                <a:xfrm flipV="1">
                                  <a:off x="4357686" y="4786322"/>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5" name="Straight Connector 35"/>
                              <wps:cNvCnPr/>
                              <wps:spPr>
                                <a:xfrm flipV="1">
                                  <a:off x="4071934" y="4572008"/>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6" name="Straight Connector 36"/>
                              <wps:cNvCnPr/>
                              <wps:spPr>
                                <a:xfrm flipV="1">
                                  <a:off x="4143372" y="4643446"/>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flipV="1">
                                  <a:off x="4143372" y="4714884"/>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flipV="1">
                                  <a:off x="4286248" y="4714884"/>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Straight Connector 39"/>
                              <wps:cNvCnPr/>
                              <wps:spPr>
                                <a:xfrm flipV="1">
                                  <a:off x="4286248" y="4643446"/>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0" name="Straight Connector 40"/>
                              <wps:cNvCnPr/>
                              <wps:spPr>
                                <a:xfrm flipV="1">
                                  <a:off x="4214810" y="4572008"/>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Straight Connector 41"/>
                              <wps:cNvCnPr/>
                              <wps:spPr>
                                <a:xfrm flipV="1">
                                  <a:off x="3929058" y="4500570"/>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2" name="Flowchart: Stored Data 42"/>
                              <wps:cNvSpPr/>
                              <wps:spPr>
                                <a:xfrm>
                                  <a:off x="1000100" y="4643446"/>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42717" w:rsidRDefault="00142717" w:rsidP="00142717">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TRAINING ON DISABILITY</w:t>
                                    </w:r>
                                  </w:p>
                                </w:txbxContent>
                              </wps:txbx>
                              <wps:bodyPr rtlCol="0" anchor="ctr"/>
                            </wps:wsp>
                            <wps:wsp>
                              <wps:cNvPr id="43" name="Rectangle 43"/>
                              <wps:cNvSpPr/>
                              <wps:spPr>
                                <a:xfrm rot="21089646">
                                  <a:off x="1939140" y="1824254"/>
                                  <a:ext cx="2763186" cy="4209201"/>
                                </a:xfrm>
                                <a:prstGeom prst="rect">
                                  <a:avLst/>
                                </a:prstGeom>
                                <a:ln>
                                  <a:solidFill>
                                    <a:schemeClr val="tx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4" name="Straight Connector 44"/>
                              <wps:cNvCnPr/>
                              <wps:spPr>
                                <a:xfrm flipV="1">
                                  <a:off x="3857621" y="4000504"/>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5" name="Straight Connector 45"/>
                              <wps:cNvCnPr/>
                              <wps:spPr>
                                <a:xfrm flipV="1">
                                  <a:off x="3571869" y="3786190"/>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6" name="Straight Connector 46"/>
                              <wps:cNvCnPr/>
                              <wps:spPr>
                                <a:xfrm flipV="1">
                                  <a:off x="3643307" y="3857628"/>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7" name="Straight Connector 47"/>
                              <wps:cNvCnPr/>
                              <wps:spPr>
                                <a:xfrm flipV="1">
                                  <a:off x="3643307" y="3929066"/>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8" name="Straight Connector 48"/>
                              <wps:cNvCnPr/>
                              <wps:spPr>
                                <a:xfrm flipV="1">
                                  <a:off x="3786183" y="3929066"/>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9" name="Straight Connector 49"/>
                              <wps:cNvCnPr/>
                              <wps:spPr>
                                <a:xfrm flipV="1">
                                  <a:off x="3786183" y="3857628"/>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flipV="1">
                                  <a:off x="3714745" y="3786190"/>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1" name="Straight Connector 51"/>
                              <wps:cNvCnPr/>
                              <wps:spPr>
                                <a:xfrm flipV="1">
                                  <a:off x="3428993" y="3714752"/>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 name="Flowchart: Stored Data 52"/>
                              <wps:cNvSpPr/>
                              <wps:spPr>
                                <a:xfrm>
                                  <a:off x="1928795" y="2500305"/>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3" name="Flowchart: Stored Data 53"/>
                              <wps:cNvSpPr/>
                              <wps:spPr>
                                <a:xfrm>
                                  <a:off x="285721" y="3929065"/>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4" name="Rectangle 54"/>
                              <wps:cNvSpPr/>
                              <wps:spPr>
                                <a:xfrm rot="21089646">
                                  <a:off x="1224760" y="1109873"/>
                                  <a:ext cx="2763186" cy="4209201"/>
                                </a:xfrm>
                                <a:prstGeom prst="rect">
                                  <a:avLst/>
                                </a:prstGeom>
                                <a:ln>
                                  <a:solidFill>
                                    <a:schemeClr val="tx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142717" w:rsidRDefault="00142717" w:rsidP="00142717">
                                    <w:pPr>
                                      <w:pStyle w:val="NormalWeb"/>
                                      <w:spacing w:before="0" w:beforeAutospacing="0" w:after="0" w:afterAutospacing="0"/>
                                      <w:jc w:val="center"/>
                                    </w:pPr>
                                    <w:r>
                                      <w:rPr>
                                        <w:rFonts w:asciiTheme="minorHAnsi" w:hAnsi="Calibri" w:cstheme="minorBidi"/>
                                        <w:b/>
                                        <w:bCs/>
                                        <w:color w:val="000000" w:themeColor="text1"/>
                                        <w:kern w:val="24"/>
                                        <w:sz w:val="80"/>
                                        <w:szCs w:val="80"/>
                                        <w:lang w:val="en-US"/>
                                      </w:rPr>
                                      <w:t>TRAINING</w:t>
                                    </w:r>
                                  </w:p>
                                </w:txbxContent>
                              </wps:txbx>
                              <wps:bodyPr rtlCol="0" anchor="ctr"/>
                            </wps:wsp>
                            <wps:wsp>
                              <wps:cNvPr id="55" name="Straight Connector 55"/>
                              <wps:cNvCnPr/>
                              <wps:spPr>
                                <a:xfrm flipV="1">
                                  <a:off x="3143241" y="3286123"/>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6" name="Straight Connector 56"/>
                              <wps:cNvCnPr/>
                              <wps:spPr>
                                <a:xfrm flipV="1">
                                  <a:off x="2857489" y="3071809"/>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7" name="Straight Connector 57"/>
                              <wps:cNvCnPr/>
                              <wps:spPr>
                                <a:xfrm flipV="1">
                                  <a:off x="2928927" y="3143247"/>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8" name="Straight Connector 58"/>
                              <wps:cNvCnPr/>
                              <wps:spPr>
                                <a:xfrm flipV="1">
                                  <a:off x="2928927" y="3214685"/>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wps:spPr>
                                <a:xfrm flipV="1">
                                  <a:off x="3071803" y="3214685"/>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0" name="Straight Connector 60"/>
                              <wps:cNvCnPr/>
                              <wps:spPr>
                                <a:xfrm flipV="1">
                                  <a:off x="3071803" y="3143247"/>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1" name="Straight Connector 61"/>
                              <wps:cNvCnPr/>
                              <wps:spPr>
                                <a:xfrm flipV="1">
                                  <a:off x="3000365" y="3071809"/>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2" name="Straight Connector 62"/>
                              <wps:cNvCnPr/>
                              <wps:spPr>
                                <a:xfrm flipV="1">
                                  <a:off x="2714613" y="3000371"/>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 name="Rectangle 63"/>
                              <wps:cNvSpPr/>
                              <wps:spPr>
                                <a:xfrm rot="8424872">
                                  <a:off x="2728045" y="3190159"/>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Chord 64"/>
                              <wps:cNvSpPr/>
                              <wps:spPr>
                                <a:xfrm rot="20412144">
                                  <a:off x="2656657" y="3967472"/>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5" name="Rectangle 65"/>
                              <wps:cNvSpPr/>
                              <wps:spPr>
                                <a:xfrm rot="8424872">
                                  <a:off x="3373292" y="3975977"/>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6" name="Rectangle 66"/>
                              <wps:cNvSpPr/>
                              <wps:spPr>
                                <a:xfrm rot="8424872">
                                  <a:off x="3873358" y="4761795"/>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7" name="Chord 67"/>
                              <wps:cNvSpPr/>
                              <wps:spPr>
                                <a:xfrm rot="20412144">
                                  <a:off x="3373903" y="4681852"/>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Chord 68"/>
                              <wps:cNvSpPr/>
                              <wps:spPr>
                                <a:xfrm rot="18716274">
                                  <a:off x="3902044" y="5461887"/>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Straight Connector 69"/>
                              <wps:cNvCnPr/>
                              <wps:spPr>
                                <a:xfrm flipV="1">
                                  <a:off x="2714612" y="285749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 name="Straight Connector 70"/>
                              <wps:cNvCnPr/>
                              <wps:spPr>
                                <a:xfrm flipV="1">
                                  <a:off x="2786050" y="2928934"/>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Straight Connector 71"/>
                              <wps:cNvCnPr/>
                              <wps:spPr>
                                <a:xfrm flipV="1">
                                  <a:off x="2857488" y="300037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 name="Straight Connector 72"/>
                              <wps:cNvCnPr/>
                              <wps:spPr>
                                <a:xfrm flipV="1">
                                  <a:off x="2857488" y="314324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Straight Connector 73"/>
                              <wps:cNvCnPr/>
                              <wps:spPr>
                                <a:xfrm flipV="1">
                                  <a:off x="3500430" y="357187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4" name="Straight Connector 74"/>
                              <wps:cNvCnPr/>
                              <wps:spPr>
                                <a:xfrm flipV="1">
                                  <a:off x="3000364" y="314324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5" name="Straight Connector 75"/>
                              <wps:cNvCnPr/>
                              <wps:spPr>
                                <a:xfrm flipV="1">
                                  <a:off x="3071802" y="321468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6" name="Straight Connector 76"/>
                              <wps:cNvCnPr/>
                              <wps:spPr>
                                <a:xfrm flipV="1">
                                  <a:off x="3571868" y="3643314"/>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7" name="Straight Connector 77"/>
                              <wps:cNvCnPr/>
                              <wps:spPr>
                                <a:xfrm flipV="1">
                                  <a:off x="4143372" y="421481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8" name="Straight Connector 78"/>
                              <wps:cNvCnPr/>
                              <wps:spPr>
                                <a:xfrm flipV="1">
                                  <a:off x="3643306" y="371475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9" name="Straight Connector 79"/>
                              <wps:cNvCnPr/>
                              <wps:spPr>
                                <a:xfrm flipV="1">
                                  <a:off x="4357686" y="457200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 name="Straight Connector 80"/>
                              <wps:cNvCnPr/>
                              <wps:spPr>
                                <a:xfrm flipV="1">
                                  <a:off x="3786182" y="385762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1" name="Straight Connector 81"/>
                              <wps:cNvCnPr/>
                              <wps:spPr>
                                <a:xfrm flipV="1">
                                  <a:off x="3643306" y="385762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 name="Straight Connector 82"/>
                              <wps:cNvCnPr/>
                              <wps:spPr>
                                <a:xfrm flipV="1">
                                  <a:off x="4567230" y="463867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3" name="Straight Connector 83"/>
                              <wps:cNvCnPr/>
                              <wps:spPr>
                                <a:xfrm flipV="1">
                                  <a:off x="4214810" y="428625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4" name="Straight Connector 84"/>
                              <wps:cNvCnPr/>
                              <wps:spPr>
                                <a:xfrm flipV="1">
                                  <a:off x="4286248" y="442913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5" name="Chord 85"/>
                              <wps:cNvSpPr/>
                              <wps:spPr>
                                <a:xfrm rot="20412144">
                                  <a:off x="4588349" y="2324399"/>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 name="Chord 86"/>
                              <wps:cNvSpPr/>
                              <wps:spPr>
                                <a:xfrm rot="20412144">
                                  <a:off x="5231291" y="3110217"/>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7" name="Chord 87"/>
                              <wps:cNvSpPr/>
                              <wps:spPr>
                                <a:xfrm rot="20412144">
                                  <a:off x="5588481" y="4038910"/>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8" name="Straight Connector 88"/>
                              <wps:cNvCnPr/>
                              <wps:spPr>
                                <a:xfrm flipV="1">
                                  <a:off x="5715008" y="4572008"/>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89" name="Straight Connector 89"/>
                              <wps:cNvCnPr/>
                              <wps:spPr>
                                <a:xfrm flipV="1">
                                  <a:off x="5214942" y="3786190"/>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wps:spPr>
                                <a:xfrm flipV="1">
                                  <a:off x="4572000" y="3000372"/>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32" o:spid="_x0000_s1027" style="width:71.2pt;height:46.35pt;mso-position-horizontal-relative:char;mso-position-vertical-relative:line" coordorigin="2857,11098" coordsize="60650,50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">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33" o:spid="_x0000_s1028" type="#_x0000_t130" style="position:absolute;left:15001;top:54292;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N+ksIA&#10;AADbAAAADwAAAGRycy9kb3ducmV2LnhtbESP3WqDQBCF7wN5h2UKuYtrlYTWuglJSMGrQmwfYOpO&#10;1cadFXej9u2zhUIvD+fn4+T72XRipMG1lhU8RjEI4srqlmsFH++v6ycQziNr7CyTgh9ysN8tFzlm&#10;2k58obH0tQgj7DJU0HjfZ1K6qiGDLrI9cfC+7GDQBznUUg84hXHTySSOt9Jgy4HQYE+nhqpreTOB&#10;q4v0+dB+0qaj7+L4Np4TX16VWj3MhxcQnmb/H/5rF1pBmsLvl/AD5O4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E36SwgAAANsAAAAPAAAAAAAAAAAAAAAAAJgCAABkcnMvZG93&#10;bnJldi54bWxQSwUGAAAAAAQABAD1AAAAhwMAAAAA&#10;" fillcolor="#5b9bd5 [3204]" strokecolor="#1f4d78 [1604]" strokeweight="1pt">
                        <v:textbox>
                          <w:txbxContent>
                            <w:p w:rsidR="00142717" w:rsidRDefault="00142717" w:rsidP="00142717">
                              <w:pPr>
                                <w:pStyle w:val="NormalWeb"/>
                                <w:spacing w:before="0" w:beforeAutospacing="0" w:after="0" w:afterAutospacing="0"/>
                                <w:jc w:val="center"/>
                              </w:pPr>
                              <w:r>
                                <w:rPr>
                                  <w:rFonts w:asciiTheme="minorHAnsi" w:hAnsi="Calibri" w:cstheme="minorBidi"/>
                                  <w:b/>
                                  <w:bCs/>
                                  <w:color w:val="000000" w:themeColor="text1"/>
                                  <w:kern w:val="24"/>
                                  <w:sz w:val="40"/>
                                  <w:szCs w:val="40"/>
                                  <w:lang w:val="en-US"/>
                                </w:rPr>
                                <w:t>HUMAN RIGHTS TODAY</w:t>
                              </w:r>
                            </w:p>
                          </w:txbxContent>
                        </v:textbox>
                      </v:shape>
                      <v:line id="Straight Connector 34" o:spid="_x0000_s1029" style="position:absolute;flip:y;visibility:visible;mso-wrap-style:square" from="43576,47863" to="59293,61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FGUcQAAADbAAAADwAAAGRycy9kb3ducmV2LnhtbESPT4vCMBTE74LfITzBm6auq2g1yrKs&#10;ICwK/jt4ezbPttq8lCar3W9vBMHjMDO/Yabz2hTiRpXLLSvodSMQxInVOacK9rtFZwTCeWSNhWVS&#10;8E8O5rNmY4qxtnfe0G3rUxEg7GJUkHlfxlK6JCODrmtL4uCdbWXQB1mlUld4D3BTyI8oGkqDOYeF&#10;DEv6zii5bv+MgoVenXg0duvjwebD3+WlPPwMBkq1W/XXBISn2r/Dr/ZSK+h/wvNL+AFy9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AUZRxAAAANsAAAAPAAAAAAAAAAAA&#10;AAAAAKECAABkcnMvZG93bnJldi54bWxQSwUGAAAAAAQABAD5AAAAkgMAAAAA&#10;" strokecolor="#5b9bd5 [3204]" strokeweight=".5pt">
                        <v:stroke joinstyle="miter"/>
                      </v:line>
                      <v:line id="Straight Connector 35" o:spid="_x0000_s1030" style="position:absolute;flip:y;visibility:visible;mso-wrap-style:square" from="40719,45720" to="55721,58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3jysUAAADbAAAADwAAAGRycy9kb3ducmV2LnhtbESPQWvCQBSE74X+h+UVems2tSTE1FVE&#10;FASp0KgHb6/Z1yRt9m3Irpr+e1cQehxm5htmMhtMK87Uu8aygtcoBkFcWt1wpWC/W71kIJxH1tha&#10;JgV/5GA2fXyYYK7thT/pXPhKBAi7HBXU3ne5lK6syaCLbEccvG/bG/RB9pXUPV4C3LRyFMepNNhw&#10;WKixo0VN5W9xMgpW+uOLs7HbHg+2STfrn+6wTBKlnp+G+TsIT4P/D9/ba63gLYHbl/AD5PQ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03jysUAAADbAAAADwAAAAAAAAAA&#10;AAAAAAChAgAAZHJzL2Rvd25yZXYueG1sUEsFBgAAAAAEAAQA+QAAAJMDAAAAAA==&#10;" strokecolor="#5b9bd5 [3204]" strokeweight=".5pt">
                        <v:stroke joinstyle="miter"/>
                      </v:line>
                      <v:line id="Straight Connector 36" o:spid="_x0000_s1031" style="position:absolute;flip:y;visibility:visible;mso-wrap-style:square" from="41433,46434" to="57150,60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99vcUAAADbAAAADwAAAGRycy9kb3ducmV2LnhtbESPQWvCQBSE70L/w/IKvemmFoOmWaUU&#10;BaEoVM3B22v2NUmbfRuy2yT+e1cQehxm5hsmXQ2mFh21rrKs4HkSgSDOra64UHA6bsZzEM4ja6wt&#10;k4ILOVgtH0YpJtr2/EndwRciQNglqKD0vkmkdHlJBt3ENsTB+7atQR9kW0jdYh/gppbTKIqlwYrD&#10;QokNvZeU/x7+jIKN3n3xfOH258xW8cf2p8nWs5lST4/D2ysIT4P/D9/bW63gJYbbl/A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599vcUAAADbAAAADwAAAAAAAAAA&#10;AAAAAAChAgAAZHJzL2Rvd25yZXYueG1sUEsFBgAAAAAEAAQA+QAAAJMDAAAAAA==&#10;" strokecolor="#5b9bd5 [3204]" strokeweight=".5pt">
                        <v:stroke joinstyle="miter"/>
                      </v:line>
                      <v:line id="Straight Connector 37" o:spid="_x0000_s1032" style="position:absolute;flip:y;visibility:visible;mso-wrap-style:square" from="41433,47148" to="56435,59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PYJsYAAADbAAAADwAAAGRycy9kb3ducmV2LnhtbESPQWvCQBSE7wX/w/IEb2ZTRY2pq4go&#10;CKWCaXPw9pp9TdJm34bsVtN/3y0IPQ4z8w2z2vSmEVfqXG1ZwWMUgyAurK65VPD2ehgnIJxH1thY&#10;JgU/5GCzHjysMNX2xme6Zr4UAcIuRQWV920qpSsqMugi2xIH78N2Bn2QXSl1h7cAN42cxPFcGqw5&#10;LFTY0q6i4iv7NgoO+uWdk6U7XXJbz5+Pn22+n82UGg377RMIT73/D9/bR61guoC/L+EHy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T2CbGAAAA2wAAAA8AAAAAAAAA&#10;AAAAAAAAoQIAAGRycy9kb3ducmV2LnhtbFBLBQYAAAAABAAEAPkAAACUAwAAAAA=&#10;" strokecolor="#5b9bd5 [3204]" strokeweight=".5pt">
                        <v:stroke joinstyle="miter"/>
                      </v:line>
                      <v:line id="Straight Connector 38" o:spid="_x0000_s1033" style="position:absolute;flip:y;visibility:visible;mso-wrap-style:square" from="42862,47148" to="57864,60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xMVMIAAADbAAAADwAAAGRycy9kb3ducmV2LnhtbERPTWvCQBC9C/0PyxR6002VhDS6ShEF&#10;QSqo9eBtzI5J2uxsyG5N/Pfdg+Dx8b5ni97U4katqywreB9FIIhzqysuFHwf18MUhPPIGmvLpOBO&#10;Dhbzl8EMM2073tPt4AsRQthlqKD0vsmkdHlJBt3INsSBu9rWoA+wLaRusQvhppbjKEqkwYpDQ4kN&#10;LUvKfw9/RsFaf104/XC788lWyXbz05xWcazU22v/OQXhqfdP8cO90QomYWz4En6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UxMVMIAAADbAAAADwAAAAAAAAAAAAAA&#10;AAChAgAAZHJzL2Rvd25yZXYueG1sUEsFBgAAAAAEAAQA+QAAAJADAAAAAA==&#10;" strokecolor="#5b9bd5 [3204]" strokeweight=".5pt">
                        <v:stroke joinstyle="miter"/>
                      </v:line>
                      <v:line id="Straight Connector 39" o:spid="_x0000_s1034" style="position:absolute;flip:y;visibility:visible;mso-wrap-style:square" from="42862,46434" to="55721,5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pz8QAAADbAAAADwAAAGRycy9kb3ducmV2LnhtbESPQYvCMBSE74L/ITzBm6YqSq1GEVEQ&#10;ZBfU9bC3Z/O27dq8lCZq998bYcHjMDPfMPNlY0pxp9oVlhUM+hEI4tTqgjMFX6dtLwbhPLLG0jIp&#10;+CMHy0W7NcdE2wcf6H70mQgQdgkqyL2vEildmpNB17cVcfB+bG3QB1lnUtf4CHBTymEUTaTBgsNC&#10;jhWtc0qvx5tRsNUfF46n7vP7bIvJfvdbnTfjsVLdTrOagfDU+Hf4v73TCkZTeH0JP0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OnPxAAAANsAAAAPAAAAAAAAAAAA&#10;AAAAAKECAABkcnMvZG93bnJldi54bWxQSwUGAAAAAAQABAD5AAAAkgMAAAAA&#10;" strokecolor="#5b9bd5 [3204]" strokeweight=".5pt">
                        <v:stroke joinstyle="miter"/>
                      </v:line>
                      <v:line id="Straight Connector 40" o:spid="_x0000_s1035" style="position:absolute;flip:y;visibility:visible;mso-wrap-style:square" from="42148,45720" to="55006,56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wzL8IAAADbAAAADwAAAGRycy9kb3ducmV2LnhtbERPTWvCQBC9C/0PyxR6003FhDS6ShEF&#10;QSqo9eBtzI5J2uxsyG5N/Pfdg+Dx8b5ni97U4katqywreB9FIIhzqysuFHwf18MUhPPIGmvLpOBO&#10;Dhbzl8EMM2073tPt4AsRQthlqKD0vsmkdHlJBt3INsSBu9rWoA+wLaRusQvhppbjKEqkwYpDQ4kN&#10;LUvKfw9/RsFaf104/XC788lWyXbz05xWcazU22v/OQXhqfdP8cO90QomYX34En6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zwzL8IAAADbAAAADwAAAAAAAAAAAAAA&#10;AAChAgAAZHJzL2Rvd25yZXYueG1sUEsFBgAAAAAEAAQA+QAAAJADAAAAAA==&#10;" strokecolor="#5b9bd5 [3204]" strokeweight=".5pt">
                        <v:stroke joinstyle="miter"/>
                      </v:line>
                      <v:line id="Straight Connector 41" o:spid="_x0000_s1036" style="position:absolute;flip:y;visibility:visible;mso-wrap-style:square" from="39290,45005" to="55006,58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CWtMMAAADbAAAADwAAAGRycy9kb3ducmV2LnhtbESPT4vCMBTE74LfITzBm6YuKlqNsiwr&#10;CIuC/w7ens2zrTYvpclq/fZGEDwOM/MbZjqvTSFuVLncsoJeNwJBnFidc6pgv1t0RiCcR9ZYWCYF&#10;D3IwnzUbU4y1vfOGblufigBhF6OCzPsyltIlGRl0XVsSB+9sK4M+yCqVusJ7gJtCfkXRUBrMOSxk&#10;WNJPRsl1+28ULPTqxKOxWx8PNh/+LS/l4XcwUKrdqr8nIDzV/hN+t5daQb8Hry/hB8jZ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wlrTDAAAA2wAAAA8AAAAAAAAAAAAA&#10;AAAAoQIAAGRycy9kb3ducmV2LnhtbFBLBQYAAAAABAAEAPkAAACRAwAAAAA=&#10;" strokecolor="#5b9bd5 [3204]" strokeweight=".5pt">
                        <v:stroke joinstyle="miter"/>
                      </v:line>
                      <v:shape id="Flowchart: Stored Data 42" o:spid="_x0000_s1037" type="#_x0000_t130" style="position:absolute;left:10001;top:46434;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modMIA&#10;AADbAAAADwAAAGRycy9kb3ducmV2LnhtbESP3WrCQBCF7wXfYRmhd7oxrdLGrKLFQq4KRh9gmp0m&#10;MdnZkN3G+PbdQsHLw/n5OOluNK0YqHe1ZQXLRQSCuLC65lLB5fwxfwXhPLLG1jIpuJOD3XY6STHR&#10;9sYnGnJfijDCLkEFlfddIqUrKjLoFrYjDt637Q36IPtS6h5vYdy0Mo6itTRYcyBU2NF7RUWT/5jA&#10;1dnz277+olVL1+zwORxjnzdKPc3G/QaEp9E/wv/tTCt4ieHvS/g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Wah0wgAAANsAAAAPAAAAAAAAAAAAAAAAAJgCAABkcnMvZG93&#10;bnJldi54bWxQSwUGAAAAAAQABAD1AAAAhwMAAAAA&#10;" fillcolor="#5b9bd5 [3204]" strokecolor="#1f4d78 [1604]" strokeweight="1pt">
                        <v:textbox>
                          <w:txbxContent>
                            <w:p w:rsidR="00142717" w:rsidRDefault="00142717" w:rsidP="00142717">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TRAINING ON DISABILITY</w:t>
                              </w:r>
                            </w:p>
                          </w:txbxContent>
                        </v:textbox>
                      </v:shape>
                      <v:rect id="Rectangle 43" o:spid="_x0000_s1038" style="position:absolute;left:19391;top:18242;width:27632;height:42092;rotation:-55744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g8OsQA&#10;AADbAAAADwAAAGRycy9kb3ducmV2LnhtbESPQWuDQBSE74X+h+UFeqtrmiYYm1VKIeAhUKKFXl/c&#10;V5W4b8XdRPvvs4VCjsPMfMPs8tn04kqj6ywrWEYxCOLa6o4bBV/V/jkB4Tyyxt4yKfglB3n2+LDD&#10;VNuJj3QtfSMChF2KClrvh1RKV7dk0EV2IA7ejx0N+iDHRuoRpwA3vXyJ44002HFYaHGgj5bqc3kx&#10;CpJyfd6vyu+Tc8dtfCgquvAnKfW0mN/fQHia/T383y60gtcV/H0JP0B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4PDrEAAAA2wAAAA8AAAAAAAAAAAAAAAAAmAIAAGRycy9k&#10;b3ducmV2LnhtbFBLBQYAAAAABAAEAPUAAACJAwAAAAA=&#10;" fillcolor="#5b9bd5 [3204]" strokecolor="black [3213]" strokeweight="1pt"/>
                      <v:line id="Straight Connector 44" o:spid="_x0000_s1039" style="position:absolute;flip:y;visibility:visible;mso-wrap-style:square" from="38576,40005" to="54292,53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c1LMUAAADbAAAADwAAAGRycy9kb3ducmV2LnhtbESPQWvCQBSE74L/YXlCb2ajqNjUNRSp&#10;IBQLanPw9sy+JrHZtyG7jfHfdwsFj8PMfMOs0t7UoqPWVZYVTKIYBHFudcWFgs/TdrwE4Tyyxtoy&#10;KbiTg3Q9HKww0fbGB+qOvhABwi5BBaX3TSKly0sy6CLbEAfvy7YGfZBtIXWLtwA3tZzG8UIarDgs&#10;lNjQpqT8+/hjFGz1/sLLZ/dxzmy1eN9dm+xtPlfqadS/voDw1PtH+L+90wpmM/j7En6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Ac1LMUAAADbAAAADwAAAAAAAAAA&#10;AAAAAAChAgAAZHJzL2Rvd25yZXYueG1sUEsFBgAAAAAEAAQA+QAAAJMDAAAAAA==&#10;" strokecolor="#5b9bd5 [3204]" strokeweight=".5pt">
                        <v:stroke joinstyle="miter"/>
                      </v:line>
                      <v:line id="Straight Connector 45" o:spid="_x0000_s1040" style="position:absolute;flip:y;visibility:visible;mso-wrap-style:square" from="35718,37861" to="50720,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uQt8UAAADbAAAADwAAAGRycy9kb3ducmV2LnhtbESPQWvCQBSE74X+h+UVems2lSbE1FVE&#10;FASp0KgHb6/Z1yRt9m3Irpr+e1cQehxm5htmMhtMK87Uu8aygtcoBkFcWt1wpWC/W71kIJxH1tha&#10;JgV/5GA2fXyYYK7thT/pXPhKBAi7HBXU3ne5lK6syaCLbEccvG/bG/RB9pXUPV4C3LRyFMepNNhw&#10;WKixo0VN5W9xMgpW+uOLs7HbHg+2STfrn+6wTBKlnp+G+TsIT4P/D9/ba63gLYHbl/AD5PQ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0uQt8UAAADbAAAADwAAAAAAAAAA&#10;AAAAAAChAgAAZHJzL2Rvd25yZXYueG1sUEsFBgAAAAAEAAQA+QAAAJMDAAAAAA==&#10;" strokecolor="#5b9bd5 [3204]" strokeweight=".5pt">
                        <v:stroke joinstyle="miter"/>
                      </v:line>
                      <v:line id="Straight Connector 46" o:spid="_x0000_s1041" style="position:absolute;flip:y;visibility:visible;mso-wrap-style:square" from="36433,38576" to="52149,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kOwMUAAADbAAAADwAAAGRycy9kb3ducmV2LnhtbESPQWvCQBSE70L/w/IKvemmUoOmWaUU&#10;BaEoVM3B22v2NUmbfRuy2yT+e1cQehxm5hsmXQ2mFh21rrKs4HkSgSDOra64UHA6bsZzEM4ja6wt&#10;k4ILOVgtH0YpJtr2/EndwRciQNglqKD0vkmkdHlJBt3ENsTB+7atQR9kW0jdYh/gppbTKIqlwYrD&#10;QokNvZeU/x7+jIKN3n3xfOH258xW8cf2p8nWs5lST4/D2ysIT4P/D9/bW63gJYbbl/A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5kOwMUAAADbAAAADwAAAAAAAAAA&#10;AAAAAAChAgAAZHJzL2Rvd25yZXYueG1sUEsFBgAAAAAEAAQA+QAAAJMDAAAAAA==&#10;" strokecolor="#5b9bd5 [3204]" strokeweight=".5pt">
                        <v:stroke joinstyle="miter"/>
                      </v:line>
                      <v:line id="Straight Connector 47" o:spid="_x0000_s1042" style="position:absolute;flip:y;visibility:visible;mso-wrap-style:square" from="36433,39290" to="51435,51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WrW8YAAADbAAAADwAAAGRycy9kb3ducmV2LnhtbESPT2vCQBTE7wW/w/IEb2ZT8U9MXUVE&#10;QSgVTJuDt9fsa5I2+zZkt5p++25B6HGYmd8wq01vGnGlztWWFTxGMQjiwuqaSwVvr4dxAsJ5ZI2N&#10;ZVLwQw4268HDClNtb3yma+ZLESDsUlRQed+mUrqiIoMusi1x8D5sZ9AH2ZVSd3gLcNPISRzPpcGa&#10;w0KFLe0qKr6yb6PgoF/eOVm60yW39fz5+Nnm+9lMqdGw3z6B8NT7//C9fdQKpgv4+xJ+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Vq1vGAAAA2wAAAA8AAAAAAAAA&#10;AAAAAAAAoQIAAGRycy9kb3ducmV2LnhtbFBLBQYAAAAABAAEAPkAAACUAwAAAAA=&#10;" strokecolor="#5b9bd5 [3204]" strokeweight=".5pt">
                        <v:stroke joinstyle="miter"/>
                      </v:line>
                      <v:line id="Straight Connector 48" o:spid="_x0000_s1043" style="position:absolute;flip:y;visibility:visible;mso-wrap-style:square" from="37861,39290" to="52863,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o/KcIAAADbAAAADwAAAGRycy9kb3ducmV2LnhtbERPTWvCQBC9C/0PyxR6003FhDS6ShEF&#10;QSqo9eBtzI5J2uxsyG5N/Pfdg+Dx8b5ni97U4katqywreB9FIIhzqysuFHwf18MUhPPIGmvLpOBO&#10;Dhbzl8EMM2073tPt4AsRQthlqKD0vsmkdHlJBt3INsSBu9rWoA+wLaRusQvhppbjKEqkwYpDQ4kN&#10;LUvKfw9/RsFaf104/XC788lWyXbz05xWcazU22v/OQXhqfdP8cO90QomYWz4En6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Uo/KcIAAADbAAAADwAAAAAAAAAAAAAA&#10;AAChAgAAZHJzL2Rvd25yZXYueG1sUEsFBgAAAAAEAAQA+QAAAJADAAAAAA==&#10;" strokecolor="#5b9bd5 [3204]" strokeweight=".5pt">
                        <v:stroke joinstyle="miter"/>
                      </v:line>
                      <v:line id="Straight Connector 49" o:spid="_x0000_s1044" style="position:absolute;flip:y;visibility:visible;mso-wrap-style:square" from="37861,38576" to="50720,49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aassQAAADbAAAADwAAAGRycy9kb3ducmV2LnhtbESPQYvCMBSE74L/ITzBm6aKSq1GEVEQ&#10;ZBfU9bC3Z/O27dq8lCZq998bYcHjMDPfMPNlY0pxp9oVlhUM+hEI4tTqgjMFX6dtLwbhPLLG0jIp&#10;+CMHy0W7NcdE2wcf6H70mQgQdgkqyL2vEildmpNB17cVcfB+bG3QB1lnUtf4CHBTymEUTaTBgsNC&#10;jhWtc0qvx5tRsNUfF46n7vP7bIvJfvdbnTfjsVLdTrOagfDU+Hf4v73TCkZTeH0JP0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BpqyxAAAANsAAAAPAAAAAAAAAAAA&#10;AAAAAKECAABkcnMvZG93bnJldi54bWxQSwUGAAAAAAQABAD5AAAAkgMAAAAA&#10;" strokecolor="#5b9bd5 [3204]" strokeweight=".5pt">
                        <v:stroke joinstyle="miter"/>
                      </v:line>
                      <v:line id="Straight Connector 50" o:spid="_x0000_s1045" style="position:absolute;flip:y;visibility:visible;mso-wrap-style:square" from="37147,37861" to="50006,48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Wl8sEAAADbAAAADwAAAGRycy9kb3ducmV2LnhtbERPTYvCMBC9C/6HMII3TVeouNVYFrEg&#10;iAvqevA2NmPb3WZSmqj1328OgsfH+16knanFnVpXWVbwMY5AEOdWV1wo+DlmoxkI55E11pZJwZMc&#10;pMt+b4GJtg/e0/3gCxFC2CWooPS+SaR0eUkG3dg2xIG72tagD7AtpG7xEcJNLSdRNJUGKw4NJTa0&#10;Kin/O9yMgkzvLjz7dN/nk62m281vc1rHsVLDQfc1B+Gp82/xy73RCuKwPnwJP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5aXywQAAANsAAAAPAAAAAAAAAAAAAAAA&#10;AKECAABkcnMvZG93bnJldi54bWxQSwUGAAAAAAQABAD5AAAAjwMAAAAA&#10;" strokecolor="#5b9bd5 [3204]" strokeweight=".5pt">
                        <v:stroke joinstyle="miter"/>
                      </v:line>
                      <v:line id="Straight Connector 51" o:spid="_x0000_s1046" style="position:absolute;flip:y;visibility:visible;mso-wrap-style:square" from="34289,37147" to="50006,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kAacQAAADbAAAADwAAAGRycy9kb3ducmV2LnhtbESPT4vCMBTE7wv7HcITvK2pQkWrUWRR&#10;EMQF//Tg7dk822rzUpqo3W+/WRA8DjPzG2Y6b00lHtS40rKCfi8CQZxZXXKu4HhYfY1AOI+ssbJM&#10;Cn7JwXz2+THFRNsn7+ix97kIEHYJKii8rxMpXVaQQdezNXHwLrYx6INscqkbfAa4qeQgiobSYMlh&#10;ocCavgvKbvu7UbDS2zOPxu7nlNpyuFlf63QZx0p1O+1iAsJT69/hV3utFcR9+P8SfoC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qQBpxAAAANsAAAAPAAAAAAAAAAAA&#10;AAAAAKECAABkcnMvZG93bnJldi54bWxQSwUGAAAAAAQABAD5AAAAkgMAAAAA&#10;" strokecolor="#5b9bd5 [3204]" strokeweight=".5pt">
                        <v:stroke joinstyle="miter"/>
                      </v:line>
                      <v:shape id="Flowchart: Stored Data 52" o:spid="_x0000_s1047" type="#_x0000_t130" style="position:absolute;left:19287;top:25003;width:28433;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A+qcEA&#10;AADbAAAADwAAAGRycy9kb3ducmV2LnhtbESP3YrCMBCF7wXfIYzgnaZWXLRrFF0UeiVs9QFmm9m2&#10;azMpTbbWtzeC4OXh/Hyc9bY3teiodZVlBbNpBII4t7riQsHlfJwsQTiPrLG2TAru5GC7GQ7WmGh7&#10;42/qMl+IMMIuQQWl900ipctLMuimtiEO3q9tDfog20LqFm9h3NQyjqIPabDiQCixoa+S8mv2bwJX&#10;p/PVrvqhRU1/6f7UHWKfXZUaj/rdJwhPvX+HX+1UK1jE8PwSfoD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APqnBAAAA2wAAAA8AAAAAAAAAAAAAAAAAmAIAAGRycy9kb3du&#10;cmV2LnhtbFBLBQYAAAAABAAEAPUAAACGAwAAAAA=&#10;" fillcolor="#5b9bd5 [3204]" strokecolor="#1f4d78 [1604]" strokeweight="1pt"/>
                      <v:shape id="Flowchart: Stored Data 53" o:spid="_x0000_s1048" type="#_x0000_t130" style="position:absolute;left:2857;top:39290;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ybMsEA&#10;AADbAAAADwAAAGRycy9kb3ducmV2LnhtbESP3YrCMBCF74V9hzAL3tl0FWWtRlFR6JVg3QcYm7Ht&#10;2kxKE2t9eyMs7OXh/Hyc5bo3teiodZVlBV9RDII4t7riQsHP+TD6BuE8ssbaMil4koP16mOwxETb&#10;B5+oy3whwgi7BBWU3jeJlC4vyaCLbEMcvKttDfog20LqFh9h3NRyHMczabDiQCixoV1J+S27m8DV&#10;6WS+qS40rek33R67/dhnN6WGn/1mAcJT7//Df+1UK5hO4P0l/AC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MmzLBAAAA2wAAAA8AAAAAAAAAAAAAAAAAmAIAAGRycy9kb3du&#10;cmV2LnhtbFBLBQYAAAAABAAEAPUAAACGAwAAAAA=&#10;" fillcolor="#5b9bd5 [3204]" strokecolor="#1f4d78 [1604]" strokeweight="1pt"/>
                      <v:rect id="Rectangle 54" o:spid="_x0000_s1049" style="position:absolute;left:12247;top:11098;width:27632;height:42092;rotation:-55744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gyk8MA&#10;AADbAAAADwAAAGRycy9kb3ducmV2LnhtbESPQWvCQBSE70L/w/KE3nRjq6Kpq5SCkIMgiYVen9nX&#10;JJh9G7KbGP+9Kwgeh5n5htnsBlOLnlpXWVYwm0YgiHOrKy4U/J72kxUI55E11pZJwY0c7LZvow3G&#10;2l45pT7zhQgQdjEqKL1vYildXpJBN7UNcfD+bWvQB9kWUrd4DXBTy48oWkqDFYeFEhv6KSm/ZJ1R&#10;sMoWl/1n9nd2Ll1Hh+REHR9Jqffx8P0FwtPgX+FnO9EKFnN4fAk/QG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gyk8MAAADbAAAADwAAAAAAAAAAAAAAAACYAgAAZHJzL2Rv&#10;d25yZXYueG1sUEsFBgAAAAAEAAQA9QAAAIgDAAAAAA==&#10;" fillcolor="#5b9bd5 [3204]" strokecolor="black [3213]" strokeweight="1pt">
                        <v:textbox>
                          <w:txbxContent>
                            <w:p w:rsidR="00142717" w:rsidRDefault="00142717" w:rsidP="00142717">
                              <w:pPr>
                                <w:pStyle w:val="NormalWeb"/>
                                <w:spacing w:before="0" w:beforeAutospacing="0" w:after="0" w:afterAutospacing="0"/>
                                <w:jc w:val="center"/>
                              </w:pPr>
                              <w:r>
                                <w:rPr>
                                  <w:rFonts w:asciiTheme="minorHAnsi" w:hAnsi="Calibri" w:cstheme="minorBidi"/>
                                  <w:b/>
                                  <w:bCs/>
                                  <w:color w:val="000000" w:themeColor="text1"/>
                                  <w:kern w:val="24"/>
                                  <w:sz w:val="80"/>
                                  <w:szCs w:val="80"/>
                                  <w:lang w:val="en-US"/>
                                </w:rPr>
                                <w:t>TRAINING</w:t>
                              </w:r>
                            </w:p>
                          </w:txbxContent>
                        </v:textbox>
                      </v:rect>
                      <v:line id="Straight Connector 55" o:spid="_x0000_s1050" style="position:absolute;flip:y;visibility:visible;mso-wrap-style:square" from="31432,32861" to="47148,46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IGasUAAADbAAAADwAAAGRycy9kb3ducmV2LnhtbESPQWvCQBSE74X+h+UVvDWbChGNWaUU&#10;BaFUUJtDb8/sa5I2+zZk1yT9911B8DjMzDdMth5NI3rqXG1ZwUsUgyAurK65VPB52j7PQTiPrLGx&#10;TAr+yMF69fiQYartwAfqj74UAcIuRQWV920qpSsqMugi2xIH79t2Bn2QXSl1h0OAm0ZO43gmDdYc&#10;Fips6a2i4vd4MQq2+uPM84Xbf+W2nr3vftp8kyRKTZ7G1yUIT6O/h2/tnVaQJHD9En6AX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pIGasUAAADbAAAADwAAAAAAAAAA&#10;AAAAAAChAgAAZHJzL2Rvd25yZXYueG1sUEsFBgAAAAAEAAQA+QAAAJMDAAAAAA==&#10;" strokecolor="#5b9bd5 [3204]" strokeweight=".5pt">
                        <v:stroke joinstyle="miter"/>
                      </v:line>
                      <v:line id="Straight Connector 56" o:spid="_x0000_s1051" style="position:absolute;flip:y;visibility:visible;mso-wrap-style:square" from="28574,30718" to="43576,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CYHcQAAADbAAAADwAAAGRycy9kb3ducmV2LnhtbESPT4vCMBTE78J+h/AEb5oqtGg1yrIo&#10;COKC/w7ens3btrvNS2mi1m9vFgSPw8z8hpktWlOJGzWutKxgOIhAEGdWl5wrOB5W/TEI55E1VpZJ&#10;wYMcLOYfnRmm2t55R7e9z0WAsEtRQeF9nUrpsoIMuoGtiYP3YxuDPsgml7rBe4CbSo6iKJEGSw4L&#10;Bdb0VVD2t78aBSu9vfB44r7PJ1smm/VvfVrGsVK9bvs5BeGp9e/wq73WCuIE/r+EHyDn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QJgdxAAAANsAAAAPAAAAAAAAAAAA&#10;AAAAAKECAABkcnMvZG93bnJldi54bWxQSwUGAAAAAAQABAD5AAAAkgMAAAAA&#10;" strokecolor="#5b9bd5 [3204]" strokeweight=".5pt">
                        <v:stroke joinstyle="miter"/>
                      </v:line>
                      <v:line id="Straight Connector 57" o:spid="_x0000_s1052" style="position:absolute;flip:y;visibility:visible;mso-wrap-style:square" from="29289,31432" to="45005,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w9hsQAAADbAAAADwAAAGRycy9kb3ducmV2LnhtbESPT4vCMBTE74LfITzBm6Yu1NVqFJEV&#10;hMUF/x28PZtnW21eShO1++3NwoLHYWZ+w0znjSnFg2pXWFYw6EcgiFOrC84UHPar3giE88gaS8uk&#10;4JcczGft1hQTbZ+8pcfOZyJA2CWoIPe+SqR0aU4GXd9WxMG72NqgD7LOpK7xGeCmlB9RNJQGCw4L&#10;OVa0zCm97e5GwUpvzjwau5/T0RbD7/W1On7FsVLdTrOYgPDU+Hf4v73WCuJP+PsSfoCcv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DD2GxAAAANsAAAAPAAAAAAAAAAAA&#10;AAAAAKECAABkcnMvZG93bnJldi54bWxQSwUGAAAAAAQABAD5AAAAkgMAAAAA&#10;" strokecolor="#5b9bd5 [3204]" strokeweight=".5pt">
                        <v:stroke joinstyle="miter"/>
                      </v:line>
                      <v:line id="Straight Connector 58" o:spid="_x0000_s1053" style="position:absolute;flip:y;visibility:visible;mso-wrap-style:square" from="29289,32146" to="44291,44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Op9MEAAADbAAAADwAAAGRycy9kb3ducmV2LnhtbERPTYvCMBC9C/6HMII3TVeouNVYFrEg&#10;iAvqevA2NmPb3WZSmqj1328OgsfH+16knanFnVpXWVbwMY5AEOdWV1wo+DlmoxkI55E11pZJwZMc&#10;pMt+b4GJtg/e0/3gCxFC2CWooPS+SaR0eUkG3dg2xIG72tagD7AtpG7xEcJNLSdRNJUGKw4NJTa0&#10;Kin/O9yMgkzvLjz7dN/nk62m281vc1rHsVLDQfc1B+Gp82/xy73RCuIwNnwJP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k6n0wQAAANsAAAAPAAAAAAAAAAAAAAAA&#10;AKECAABkcnMvZG93bnJldi54bWxQSwUGAAAAAAQABAD5AAAAjwMAAAAA&#10;" strokecolor="#5b9bd5 [3204]" strokeweight=".5pt">
                        <v:stroke joinstyle="miter"/>
                      </v:line>
                      <v:line id="Straight Connector 59" o:spid="_x0000_s1054" style="position:absolute;flip:y;visibility:visible;mso-wrap-style:square" from="30718,32146" to="45720,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8Mb8UAAADbAAAADwAAAGRycy9kb3ducmV2LnhtbESPQWvCQBSE74X+h+UJ3pqNQoKJrlKK&#10;giAKtc2ht2f2NUmbfRuyq0n/fVco9DjMzDfMajOaVtyod41lBbMoBkFcWt1wpeD9bfe0AOE8ssbW&#10;Min4IQeb9ePDCnNtB36l29lXIkDY5aig9r7LpXRlTQZdZDvi4H3a3qAPsq+k7nEIcNPKeRyn0mDD&#10;YaHGjl5qKr/PV6Ngp48XXmTu9FHYJj3sv7pimyRKTSfj8xKEp9H/h//ae60gyeD+JfwA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98Mb8UAAADbAAAADwAAAAAAAAAA&#10;AAAAAAChAgAAZHJzL2Rvd25yZXYueG1sUEsFBgAAAAAEAAQA+QAAAJMDAAAAAA==&#10;" strokecolor="#5b9bd5 [3204]" strokeweight=".5pt">
                        <v:stroke joinstyle="miter"/>
                      </v:line>
                      <v:line id="Straight Connector 60" o:spid="_x0000_s1055" style="position:absolute;flip:y;visibility:visible;mso-wrap-style:square" from="30718,31432" to="43576,4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lvT8AAAADbAAAADwAAAGRycy9kb3ducmV2LnhtbERPy4rCMBTdC/5DuII7TRUs2jGKiIIg&#10;Cr4Ws7vT3GmrzU1pota/NwvB5eG8p/PGlOJBtSssKxj0IxDEqdUFZwrOp3VvDMJ5ZI2lZVLwIgfz&#10;Wbs1xUTbJx/ocfSZCCHsElSQe18lUro0J4OubyviwP3b2qAPsM6krvEZwk0ph1EUS4MFh4YcK1rm&#10;lN6Od6NgrXd/PJ64/e/FFvF2c60uq9FIqW6nWfyA8NT4r/jj3mgFcVgfvoQfIG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yJb0/AAAAA2wAAAA8AAAAAAAAAAAAAAAAA&#10;oQIAAGRycy9kb3ducmV2LnhtbFBLBQYAAAAABAAEAPkAAACOAwAAAAA=&#10;" strokecolor="#5b9bd5 [3204]" strokeweight=".5pt">
                        <v:stroke joinstyle="miter"/>
                      </v:line>
                      <v:line id="Straight Connector 61" o:spid="_x0000_s1056" style="position:absolute;flip:y;visibility:visible;mso-wrap-style:square" from="30003,30718" to="42862,41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XK1MMAAADbAAAADwAAAGRycy9kb3ducmV2LnhtbESPQYvCMBSE74L/ITxhb5q6YNFqFJEV&#10;BFHQ1YO3Z/Nsq81LabJa/70RhD0OM/MNM5k1phR3ql1hWUG/F4EgTq0uOFNw+F12hyCcR9ZYWiYF&#10;T3Iwm7ZbE0y0ffCO7nufiQBhl6CC3PsqkdKlORl0PVsRB+9ia4M+yDqTusZHgJtSfkdRLA0WHBZy&#10;rGiRU3rb/xkFS70583DktqejLeL16lodfwYDpb46zXwMwlPj/8Of9koriPvw/hJ+gJ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FytTDAAAA2wAAAA8AAAAAAAAAAAAA&#10;AAAAoQIAAGRycy9kb3ducmV2LnhtbFBLBQYAAAAABAAEAPkAAACRAwAAAAA=&#10;" strokecolor="#5b9bd5 [3204]" strokeweight=".5pt">
                        <v:stroke joinstyle="miter"/>
                      </v:line>
                      <v:line id="Straight Connector 62" o:spid="_x0000_s1057" style="position:absolute;flip:y;visibility:visible;mso-wrap-style:square" from="27146,30003" to="42862,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dUo8QAAADbAAAADwAAAGRycy9kb3ducmV2LnhtbESPT4vCMBTE78J+h/AWvGmqYNFqFFlW&#10;EJZd8E8P3p7Ns602L6WJWr+9WRA8DjPzG2a2aE0lbtS40rKCQT8CQZxZXXKuYL9b9cYgnEfWWFkm&#10;BQ9ysJh/dGaYaHvnDd22PhcBwi5BBYX3dSKlywoy6Pq2Jg7eyTYGfZBNLnWD9wA3lRxGUSwNlhwW&#10;Cqzpq6Dssr0aBSv9e+TxxP0dUlvGP+tznX6PRkp1P9vlFISn1r/Dr/ZaK4iH8P8l/AA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F1SjxAAAANsAAAAPAAAAAAAAAAAA&#10;AAAAAKECAABkcnMvZG93bnJldi54bWxQSwUGAAAAAAQABAD5AAAAkgMAAAAA&#10;" strokecolor="#5b9bd5 [3204]" strokeweight=".5pt">
                        <v:stroke joinstyle="miter"/>
                      </v:line>
                      <v:rect id="Rectangle 63" o:spid="_x0000_s1058" style="position:absolute;left:27280;top:31901;width:24150;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68MMYA&#10;AADbAAAADwAAAGRycy9kb3ducmV2LnhtbESPX0vDQBDE3wW/w7FC39pLmxJK7LVIRSgI2j+++Lbk&#10;1iSa24u5bZp++55Q8HGYmd8wy/XgGtVTF2rPBqaTBBRx4W3NpYGP48t4ASoIssXGMxm4UID16v5u&#10;ibn1Z95Tf5BSRQiHHA1UIm2udSgqchgmviWO3pfvHEqUXalth+cId42eJUmmHdYcFypsaVNR8XM4&#10;OQOz1+z5czPI9K0/yffv+2U3T9OdMaOH4ekRlNAg/+Fbe2sNZCn8fYk/QK+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68MMYAAADbAAAADwAAAAAAAAAAAAAAAACYAgAAZHJz&#10;L2Rvd25yZXYueG1sUEsFBgAAAAAEAAQA9QAAAIsDAAAAAA==&#10;" fillcolor="white [3212]" strokecolor="#1f4d78 [1604]" strokeweight="1pt"/>
                      <v:shape id="Chord 64" o:spid="_x0000_s1059" style="position:absolute;left:26566;top:39674;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aJ6sMA&#10;AADbAAAADwAAAGRycy9kb3ducmV2LnhtbESPT4vCMBTE74LfITxhb2vq4hapRlFhwWWRxT8Xb4/m&#10;2Vabl9Kk2n57Iwgeh5n5DTNbtKYUN6pdYVnBaBiBIE6tLjhTcDz8fE5AOI+ssbRMCjpysJj3ezNM&#10;tL3zjm57n4kAYZeggtz7KpHSpTkZdENbEQfvbGuDPsg6k7rGe4CbUn5FUSwNFhwWcqxonVN63TdG&#10;QfOtf2Pf2dV66y7/WfNH1J1IqY9Bu5yC8NT6d/jV3mgF8RieX8IP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aJ6sMAAADbAAAADwAAAAAAAAAAAAAAAACYAgAAZHJzL2Rv&#10;d25yZXYueG1sUEsFBgAAAAAEAAQA9QAAAIgDA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rect id="Rectangle 65" o:spid="_x0000_s1060" style="position:absolute;left:33732;top:39759;width:24151;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uB38YA&#10;AADbAAAADwAAAGRycy9kb3ducmV2LnhtbESPX2vCQBDE3wv9DscWfKsXtQ0SPaVYBEFo/ffi25Lb&#10;Jmlze2lujfHb9wqFPg4z8xtmvuxdrTpqQ+XZwGiYgCLOva24MHA6rh+noIIgW6w9k4EbBVgu7u/m&#10;mFl/5T11BylUhHDI0EAp0mRah7wkh2HoG+LoffjWoUTZFtq2eI1wV+txkqTaYcVxocSGViXlX4eL&#10;MzDepq/nVS+jt+4in9/vt93TZLIzZvDQv8xACfXyH/5rb6yB9Bl+v8QfoB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uB38YAAADbAAAADwAAAAAAAAAAAAAAAACYAgAAZHJz&#10;L2Rvd25yZXYueG1sUEsFBgAAAAAEAAQA9QAAAIsDAAAAAA==&#10;" fillcolor="white [3212]" strokecolor="#1f4d78 [1604]" strokeweight="1pt"/>
                      <v:rect id="Rectangle 66" o:spid="_x0000_s1061" style="position:absolute;left:38733;top:47617;width:24150;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fqMUA&#10;AADbAAAADwAAAGRycy9kb3ducmV2LnhtbESPQWvCQBSE74X+h+UVvNWNWkKJrlIsBUGwar14e2Sf&#10;STT7Ns0+Y/z33UKhx2FmvmFmi97VqqM2VJ4NjIYJKOLc24oLA4evj+dXUEGQLdaeycCdAizmjw8z&#10;zKy/8Y66vRQqQjhkaKAUaTKtQ16SwzD0DXH0Tr51KFG2hbYt3iLc1XqcJKl2WHFcKLGhZUn5ZX91&#10;Bsbr9P247GW06a5y/v68b18mk60xg6f+bQpKqJf/8F97ZQ2kKfx+iT9A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6R+oxQAAANsAAAAPAAAAAAAAAAAAAAAAAJgCAABkcnMv&#10;ZG93bnJldi54bWxQSwUGAAAAAAQABAD1AAAAigMAAAAA&#10;" fillcolor="white [3212]" strokecolor="#1f4d78 [1604]" strokeweight="1pt"/>
                      <v:shape id="Chord 67" o:spid="_x0000_s1062" style="position:absolute;left:33739;top:46818;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QXncMA&#10;AADbAAAADwAAAGRycy9kb3ducmV2LnhtbESPT4vCMBTE7wt+h/CEva2pgl2pRlFBcFlE/HPx9mie&#10;bbV5KU2q7bffCMIeh5n5DTNbtKYUD6pdYVnBcBCBIE6tLjhTcD5tviYgnEfWWFomBR05WMx7HzNM&#10;tH3ygR5Hn4kAYZeggtz7KpHSpTkZdANbEQfvamuDPsg6k7rGZ4CbUo6iKJYGCw4LOVa0zim9Hxuj&#10;oBnrn9h3drXeuds+a36Jugsp9dlvl1MQnlr/H363t1pB/A2vL+EH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QXncMAAADbAAAADwAAAAAAAAAAAAAAAACYAgAAZHJzL2Rv&#10;d25yZXYueG1sUEsFBgAAAAAEAAQA9QAAAIgDA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shape id="Chord 68" o:spid="_x0000_s1063" style="position:absolute;left:39019;top:54619;width:7623;height:6514;rotation:-3149798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ylPMMA&#10;AADbAAAADwAAAGRycy9kb3ducmV2LnhtbESPTUsDQQyG70L/w5CCNztrD0XXTkuxFAoexFbwGney&#10;H3Qms+yk2/Xfm4PgMbx5n+RZb6cYzEhD7hI7eFwUYIir5DtuHHyeDw9PYLIgewyJycEPZdhuZndr&#10;LH268QeNJ2mMQjiX6KAV6Utrc9VSxLxIPbFmdRoiio5DY/2AN4XHYJdFsbIRO9YLLfb02lJ1OV2j&#10;Up7r4xLrsbBfIvv+7Xz4fg/Bufv5tHsBIzTJ//Jf++gdrPRZdVEPs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ylPMMAAADbAAAADwAAAAAAAAAAAAAAAACYAgAAZHJzL2Rv&#10;d25yZXYueG1sUEsFBgAAAAAEAAQA9QAAAIgDA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line id="Straight Connector 69" o:spid="_x0000_s1064" style="position:absolute;flip:y;visibility:visible;mso-wrap-style:square" from="27146,28574" to="43576,4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2/MMMAAADbAAAADwAAAGRycy9kb3ducmV2LnhtbESPQWsCMRSE70L/Q3gFb5q1B7GrUWTB&#10;todeamXx+Ng8d1eTlyWJuvbXN4LgcZiZb5jFqrdGXMiH1rGCyTgDQVw53XKtYPe7Gc1AhIis0Tgm&#10;BTcKsFq+DBaYa3flH7psYy0ShEOOCpoYu1zKUDVkMYxdR5y8g/MWY5K+ltrjNcGtkW9ZNpUWW04L&#10;DXZUNFSdtmeroDDlvv/88BzL49/h/E2b4miMUsPXfj0HEamPz/Cj/aUVTN/h/iX9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dvzDDAAAA2wAAAA8AAAAAAAAAAAAA&#10;AAAAoQIAAGRycy9kb3ducmV2LnhtbFBLBQYAAAAABAAEAPkAAACRAwAAAAA=&#10;" strokecolor="black [3213]" strokeweight=".5pt">
                        <v:stroke joinstyle="miter"/>
                      </v:line>
                      <v:line id="Straight Connector 70" o:spid="_x0000_s1065" style="position:absolute;flip:y;visibility:visible;mso-wrap-style:square" from="27860,29289" to="44291,42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6AcMEAAADbAAAADwAAAGRycy9kb3ducmV2LnhtbERPPW/CMBDdK/EfrEPq1jgwtFXAIBQJ&#10;2oGltIo6nuIjCdjnyHZC6K+vh0odn973ejtZI0byoXOsYJHlIIhrpztuFHx97p9eQYSIrNE4JgV3&#10;CrDdzB7WWGh34w8aT7ERKYRDgQraGPtCylC3ZDFkridO3Nl5izFB30jt8ZbCrZHLPH+WFjtODS32&#10;VLZUX0+DVVCa6nt6O3iO1eXnPBxpX16MUepxPu1WICJN8V/8537XCl7S+vQl/QC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oBwwQAAANsAAAAPAAAAAAAAAAAAAAAA&#10;AKECAABkcnMvZG93bnJldi54bWxQSwUGAAAAAAQABAD5AAAAjwMAAAAA&#10;" strokecolor="black [3213]" strokeweight=".5pt">
                        <v:stroke joinstyle="miter"/>
                      </v:line>
                      <v:line id="Straight Connector 71" o:spid="_x0000_s1066" style="position:absolute;flip:y;visibility:visible;mso-wrap-style:square" from="28574,30003" to="45005,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Il68MAAADbAAAADwAAAGRycy9kb3ducmV2LnhtbESPQWsCMRSE74X+h/CE3mpWD7WsRpEF&#10;aw9etGXp8bF57q4mL0sSdeuvN4LgcZiZb5jZordGnMmH1rGC0TADQVw53XKt4Pdn9f4JIkRkjcYx&#10;KfinAIv568sMc+0uvKXzLtYiQTjkqKCJsculDFVDFsPQdcTJ2ztvMSbpa6k9XhLcGjnOsg9pseW0&#10;0GBHRUPVcXeyCgpT/vXrL8+xPFz3pw2tioMxSr0N+uUURKQ+PsOP9rdWMBnB/Uv6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yJevDAAAA2wAAAA8AAAAAAAAAAAAA&#10;AAAAoQIAAGRycy9kb3ducmV2LnhtbFBLBQYAAAAABAAEAPkAAACRAwAAAAA=&#10;" strokecolor="black [3213]" strokeweight=".5pt">
                        <v:stroke joinstyle="miter"/>
                      </v:line>
                      <v:line id="Straight Connector 72" o:spid="_x0000_s1067" style="position:absolute;flip:y;visibility:visible;mso-wrap-style:square" from="28574,31432" to="45005,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C7nMMAAADbAAAADwAAAGRycy9kb3ducmV2LnhtbESPQWsCMRSE74X+h/AKvdWsHrSsRpEF&#10;Ww9etGXp8bF57q4mL0sSdeuvN4LgcZiZb5jZordGnMmH1rGC4SADQVw53XKt4Pdn9fEJIkRkjcYx&#10;KfinAIv568sMc+0uvKXzLtYiQTjkqKCJsculDFVDFsPAdcTJ2ztvMSbpa6k9XhLcGjnKsrG02HJa&#10;aLCjoqHquDtZBYUp//rvL8+xPFz3pw2tioMxSr2/9cspiEh9fIYf7bVWMBnB/Uv6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Hgu5zDAAAA2wAAAA8AAAAAAAAAAAAA&#10;AAAAoQIAAGRycy9kb3ducmV2LnhtbFBLBQYAAAAABAAEAPkAAACRAwAAAAA=&#10;" strokecolor="black [3213]" strokeweight=".5pt">
                        <v:stroke joinstyle="miter"/>
                      </v:line>
                      <v:line id="Straight Connector 73" o:spid="_x0000_s1068" style="position:absolute;flip:y;visibility:visible;mso-wrap-style:square" from="35004,35718" to="51435,49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weB8QAAADbAAAADwAAAGRycy9kb3ducmV2LnhtbESPT2sCMRTE74LfITzBm2bbQpWtWSkL&#10;th56qS3i8bF57p8mL0sSdfXTN4WCx2FmfsOs1oM14kw+tI4VPMwzEMSV0y3XCr6/NrMliBCRNRrH&#10;pOBKAdbFeLTCXLsLf9J5F2uRIBxyVNDE2OdShqohi2HueuLkHZ23GJP0tdQeLwlujXzMsmdpseW0&#10;0GBPZUPVz+5kFZRmfxje3zzHfXc7nj5oU3bGKDWdDK8vICIN8R7+b2+1gsUT/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rB4HxAAAANsAAAAPAAAAAAAAAAAA&#10;AAAAAKECAABkcnMvZG93bnJldi54bWxQSwUGAAAAAAQABAD5AAAAkgMAAAAA&#10;" strokecolor="black [3213]" strokeweight=".5pt">
                        <v:stroke joinstyle="miter"/>
                      </v:line>
                      <v:line id="Straight Connector 74" o:spid="_x0000_s1069" style="position:absolute;flip:y;visibility:visible;mso-wrap-style:square" from="30003,31432" to="46434,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WGc8QAAADbAAAADwAAAGRycy9kb3ducmV2LnhtbESPT2sCMRTE74LfITzBm2ZbSpWtWSkL&#10;th56qS3i8bF57p8mL0sSdfXTN4WCx2FmfsOs1oM14kw+tI4VPMwzEMSV0y3XCr6/NrMliBCRNRrH&#10;pOBKAdbFeLTCXLsLf9J5F2uRIBxyVNDE2OdShqohi2HueuLkHZ23GJP0tdQeLwlujXzMsmdpseW0&#10;0GBPZUPVz+5kFZRmfxje3zzHfXc7nj5oU3bGKDWdDK8vICIN8R7+b2+1gsUT/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RYZzxAAAANsAAAAPAAAAAAAAAAAA&#10;AAAAAKECAABkcnMvZG93bnJldi54bWxQSwUGAAAAAAQABAD5AAAAkgMAAAAA&#10;" strokecolor="black [3213]" strokeweight=".5pt">
                        <v:stroke joinstyle="miter"/>
                      </v:line>
                      <v:line id="Straight Connector 75" o:spid="_x0000_s1070" style="position:absolute;flip:y;visibility:visible;mso-wrap-style:square" from="30718,32146" to="47148,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kj6MQAAADbAAAADwAAAGRycy9kb3ducmV2LnhtbESPT2sCMRTE74LfITzBm2ZbaJWtWSkL&#10;th56qS3i8bF57p8mL0sSdfXTN4WCx2FmfsOs1oM14kw+tI4VPMwzEMSV0y3XCr6/NrMliBCRNRrH&#10;pOBKAdbFeLTCXLsLf9J5F2uRIBxyVNDE2OdShqohi2HueuLkHZ23GJP0tdQeLwlujXzMsmdpseW0&#10;0GBPZUPVz+5kFZRmfxje3zzHfXc7nj5oU3bGKDWdDK8vICIN8R7+b2+1gsUT/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CSPoxAAAANsAAAAPAAAAAAAAAAAA&#10;AAAAAKECAABkcnMvZG93bnJldi54bWxQSwUGAAAAAAQABAD5AAAAkgMAAAAA&#10;" strokecolor="black [3213]" strokeweight=".5pt">
                        <v:stroke joinstyle="miter"/>
                      </v:line>
                      <v:line id="Straight Connector 76" o:spid="_x0000_s1071" style="position:absolute;flip:y;visibility:visible;mso-wrap-style:square" from="35718,36433" to="52149,50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u9n8MAAADbAAAADwAAAGRycy9kb3ducmV2LnhtbESPQWsCMRSE70L/Q3gFb5q1By2rUWTB&#10;todeamXx+Ng8d1eTlyWJuvbXN4LgcZiZb5jFqrdGXMiH1rGCyTgDQVw53XKtYPe7Gb2DCBFZo3FM&#10;Cm4UYLV8GSww1+7KP3TZxlokCIccFTQxdrmUoWrIYhi7jjh5B+ctxiR9LbXHa4JbI9+ybCottpwW&#10;GuyoaKg6bc9WQWHKff/54TmWx7/D+Zs2xdEYpYav/XoOIlIfn+FH+0srmE3h/iX9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bvZ/DAAAA2wAAAA8AAAAAAAAAAAAA&#10;AAAAoQIAAGRycy9kb3ducmV2LnhtbFBLBQYAAAAABAAEAPkAAACRAwAAAAA=&#10;" strokecolor="black [3213]" strokeweight=".5pt">
                        <v:stroke joinstyle="miter"/>
                      </v:line>
                      <v:line id="Straight Connector 77" o:spid="_x0000_s1072" style="position:absolute;flip:y;visibility:visible;mso-wrap-style:square" from="41433,42148" to="57864,55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cYBMMAAADbAAAADwAAAGRycy9kb3ducmV2LnhtbESPQWsCMRSE7wX/Q3iCt5rVg8pqFFnQ&#10;9uClWqTHx+a5u5q8LEnUtb++KQgeh5n5hlmsOmvEjXxoHCsYDTMQxKXTDVcKvg+b9xmIEJE1Gsek&#10;4EEBVsve2wJz7e78Rbd9rESCcMhRQR1jm0sZyposhqFriZN3ct5iTNJXUnu8J7g1cpxlE2mx4bRQ&#10;Y0tFTeVlf7UKCnP86T62nuPx/Hu67mhTnI1RatDv1nMQkbr4Cj/bn1rBdAr/X9IP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XGATDAAAA2wAAAA8AAAAAAAAAAAAA&#10;AAAAoQIAAGRycy9kb3ducmV2LnhtbFBLBQYAAAAABAAEAPkAAACRAwAAAAA=&#10;" strokecolor="black [3213]" strokeweight=".5pt">
                        <v:stroke joinstyle="miter"/>
                      </v:line>
                      <v:line id="Straight Connector 78" o:spid="_x0000_s1073" style="position:absolute;flip:y;visibility:visible;mso-wrap-style:square" from="36433,37147" to="52863,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iMdsEAAADbAAAADwAAAGRycy9kb3ducmV2LnhtbERPPW/CMBDdK/EfrEPq1jgwtFXAIBQJ&#10;2oGltIo6nuIjCdjnyHZC6K+vh0odn973ejtZI0byoXOsYJHlIIhrpztuFHx97p9eQYSIrNE4JgV3&#10;CrDdzB7WWGh34w8aT7ERKYRDgQraGPtCylC3ZDFkridO3Nl5izFB30jt8ZbCrZHLPH+WFjtODS32&#10;VLZUX0+DVVCa6nt6O3iO1eXnPBxpX16MUepxPu1WICJN8V/8537XCl7S2PQl/QC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CIx2wQAAANsAAAAPAAAAAAAAAAAAAAAA&#10;AKECAABkcnMvZG93bnJldi54bWxQSwUGAAAAAAQABAD5AAAAjwMAAAAA&#10;" strokecolor="black [3213]" strokeweight=".5pt">
                        <v:stroke joinstyle="miter"/>
                      </v:line>
                      <v:line id="Straight Connector 79" o:spid="_x0000_s1074" style="position:absolute;flip:y;visibility:visible;mso-wrap-style:square" from="43576,45720" to="60007,59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Qp7cQAAADbAAAADwAAAGRycy9kb3ducmV2LnhtbESPT2sCMRTE74LfITzBm2bbQ6tbs1IW&#10;bD30UlvE42Pz3D9NXpYk6uqnbwoFj8PM/IZZrQdrxJl8aB0reJhnIIgrp1uuFXx/bWYLECEiazSO&#10;ScGVAqyL8WiFuXYX/qTzLtYiQTjkqKCJsc+lDFVDFsPc9cTJOzpvMSbpa6k9XhLcGvmYZU/SYstp&#10;ocGeyoaqn93JKijN/jC8v3mO++52PH3QpuyMUWo6GV5fQEQa4j38395qBc9L+PuSfoAs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RCntxAAAANsAAAAPAAAAAAAAAAAA&#10;AAAAAKECAABkcnMvZG93bnJldi54bWxQSwUGAAAAAAQABAD5AAAAkgMAAAAA&#10;" strokecolor="black [3213]" strokeweight=".5pt">
                        <v:stroke joinstyle="miter"/>
                      </v:line>
                      <v:line id="Straight Connector 80" o:spid="_x0000_s1075" style="position:absolute;flip:y;visibility:visible;mso-wrap-style:square" from="37861,38576" to="54292,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vwV8EAAADbAAAADwAAAGRycy9kb3ducmV2LnhtbERPPWvDMBDdC/0P4grdarkdSnCshGBw&#10;26FL0mIyHtbFdiKdjCQnbn99NAQyPt53uZ6tEWfyYXCs4DXLQRC3Tg/cKfj9qV8WIEJE1mgck4I/&#10;CrBePT6UWGh34S2dd7ETKYRDgQr6GMdCytD2ZDFkbiRO3MF5izFB30nt8ZLCrZFvef4uLQ6cGnoc&#10;qeqpPe0mq6AyzX7+/PAcm+P/Yfqmujoao9Tz07xZgog0x7v45v7SChZpffqSfoBcX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q/BXwQAAANsAAAAPAAAAAAAAAAAAAAAA&#10;AKECAABkcnMvZG93bnJldi54bWxQSwUGAAAAAAQABAD5AAAAjwMAAAAA&#10;" strokecolor="black [3213]" strokeweight=".5pt">
                        <v:stroke joinstyle="miter"/>
                      </v:line>
                      <v:line id="Straight Connector 81" o:spid="_x0000_s1076" style="position:absolute;flip:y;visibility:visible;mso-wrap-style:square" from="36433,38576" to="52863,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dVzMQAAADbAAAADwAAAGRycy9kb3ducmV2LnhtbESPwWrDMBBE74H+g9hCb4mcHopxooRi&#10;SNtDL3FDyHGxNrZTaWUkxXbz9VWhkOMwM2+Y9XayRgzkQ+dYwXKRgSCune64UXD42s1zECEiazSO&#10;ScEPBdhuHmZrLLQbeU9DFRuRIBwKVNDG2BdShroli2HheuLknZ23GJP0jdQexwS3Rj5n2Yu02HFa&#10;aLGnsqX6u7paBaU5nqb3N8/xeLmdr5+0Ky/GKPX0OL2uQESa4j383/7QCvIl/H1JP0B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51XMxAAAANsAAAAPAAAAAAAAAAAA&#10;AAAAAKECAABkcnMvZG93bnJldi54bWxQSwUGAAAAAAQABAD5AAAAkgMAAAAA&#10;" strokecolor="black [3213]" strokeweight=".5pt">
                        <v:stroke joinstyle="miter"/>
                      </v:line>
                      <v:line id="Straight Connector 82" o:spid="_x0000_s1077" style="position:absolute;flip:y;visibility:visible;mso-wrap-style:square" from="45672,46386" to="62103,59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XLu8MAAADbAAAADwAAAGRycy9kb3ducmV2LnhtbESPT4vCMBTE74LfIbyFvWm6HhapRpGC&#10;fw57WRXx+GiebTV5KUnU7n56Iwgeh5n5DTOdd9aIG/nQOFbwNcxAEJdON1wp2O+WgzGIEJE1Gsek&#10;4I8CzGf93hRz7e78S7dtrESCcMhRQR1jm0sZyposhqFriZN3ct5iTNJXUnu8J7g1cpRl39Jiw2mh&#10;xpaKmsrL9moVFOZw7NYrz/Fw/j9df2hZnI1R6vOjW0xAROriO/xqb7SC8QieX9IPkL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1y7vDAAAA2wAAAA8AAAAAAAAAAAAA&#10;AAAAoQIAAGRycy9kb3ducmV2LnhtbFBLBQYAAAAABAAEAPkAAACRAwAAAAA=&#10;" strokecolor="black [3213]" strokeweight=".5pt">
                        <v:stroke joinstyle="miter"/>
                      </v:line>
                      <v:line id="Straight Connector 83" o:spid="_x0000_s1078" style="position:absolute;flip:y;visibility:visible;mso-wrap-style:square" from="42148,42862" to="58578,56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uIMMAAADbAAAADwAAAGRycy9kb3ducmV2LnhtbESPQWsCMRSE74L/ITzBm2arUGRrlLKg&#10;7cFLrSweH5vn7trkZUmirv56Uyj0OMzMN8xy3VsjruRD61jByzQDQVw53XKt4PC9mSxAhIis0Tgm&#10;BXcKsF4NB0vMtbvxF133sRYJwiFHBU2MXS5lqBqyGKauI07eyXmLMUlfS+3xluDWyFmWvUqLLaeF&#10;BjsqGqp+9heroDDlsf/Yeo7l+XG67GhTnI1Rajzq399AROrjf/iv/akVLObw+yX9AL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5biDDAAAA2wAAAA8AAAAAAAAAAAAA&#10;AAAAoQIAAGRycy9kb3ducmV2LnhtbFBLBQYAAAAABAAEAPkAAACRAwAAAAA=&#10;" strokecolor="black [3213]" strokeweight=".5pt">
                        <v:stroke joinstyle="miter"/>
                      </v:line>
                      <v:line id="Straight Connector 84" o:spid="_x0000_s1079" style="position:absolute;flip:y;visibility:visible;mso-wrap-style:square" from="42862,44291" to="59293,57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D2VMMAAADbAAAADwAAAGRycy9kb3ducmV2LnhtbESPQWsCMRSE74L/ITzBm2YrUmRrlLKg&#10;7cFLrSweH5vn7trkZUmirv56Uyj0OMzMN8xy3VsjruRD61jByzQDQVw53XKt4PC9mSxAhIis0Tgm&#10;BXcKsF4NB0vMtbvxF133sRYJwiFHBU2MXS5lqBqyGKauI07eyXmLMUlfS+3xluDWyFmWvUqLLaeF&#10;BjsqGqp+9heroDDlsf/Yeo7l+XG67GhTnI1Rajzq399AROrjf/iv/akVLObw+yX9AL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SQ9lTDAAAA2wAAAA8AAAAAAAAAAAAA&#10;AAAAoQIAAGRycy9kb3ducmV2LnhtbFBLBQYAAAAABAAEAPkAAACRAwAAAAA=&#10;" strokecolor="black [3213]" strokeweight=".5pt">
                        <v:stroke joinstyle="miter"/>
                      </v:line>
                      <v:shape id="Chord 85" o:spid="_x0000_s1080" style="position:absolute;left:45883;top:23243;width:7623;height:6515;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bKi8MA&#10;AADbAAAADwAAAGRycy9kb3ducmV2LnhtbESPQWvCQBSE74L/YXmF3symQkSiq6ggWEopjV68PbLP&#10;JJp9G7KbmPz7bqHQ4zAz3zDr7WBq0VPrKssK3qIYBHFudcWFgsv5OFuCcB5ZY22ZFIzkYLuZTtaY&#10;avvkb+ozX4gAYZeigtL7JpXS5SUZdJFtiIN3s61BH2RbSN3iM8BNLedxvJAGKw4LJTZ0KCl/ZJ1R&#10;0CX6feFHuz98uvtX0X0QjVdS6vVl2K1AeBr8f/ivfdIKlgn8fgk/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bKi8MAAADbAAAADwAAAAAAAAAAAAAAAACYAgAAZHJzL2Rv&#10;d25yZXYueG1sUEsFBgAAAAAEAAQA9QAAAIgDA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shape id="Chord 86" o:spid="_x0000_s1081" style="position:absolute;left:52312;top:31102;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RU/MMA&#10;AADbAAAADwAAAGRycy9kb3ducmV2LnhtbESPQWvCQBSE74L/YXlCb2ZToSGkWaUVhJYiou2lt0f2&#10;mcRm34bsxiT/visIHoeZ+YbJN6NpxJU6V1tW8BzFIIgLq2suFfx875YpCOeRNTaWScFEDjbr+SzH&#10;TNuBj3Q9+VIECLsMFVTet5mUrqjIoItsSxy8s+0M+iC7UuoOhwA3jVzFcSIN1hwWKmxpW1Hxd+qN&#10;gv5FfyZ+su/bvbscyv6LaPolpZ4W49srCE+jf4Tv7Q+tIE3g9i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RU/MMAAADbAAAADwAAAAAAAAAAAAAAAACYAgAAZHJzL2Rv&#10;d25yZXYueG1sUEsFBgAAAAAEAAQA9QAAAIgDA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shape id="Chord 87" o:spid="_x0000_s1082" style="position:absolute;left:55884;top:40389;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xZ8QA&#10;AADbAAAADwAAAGRycy9kb3ducmV2LnhtbESPQWvCQBSE74X+h+UVems2FppKzCpWEBSRYuylt0f2&#10;maTNvg3ZjUn+vVsoeBxm5hsmW42mEVfqXG1ZwSyKQRAXVtdcKvg6b1/mIJxH1thYJgUTOVgtHx8y&#10;TLUd+ETX3JciQNilqKDyvk2ldEVFBl1kW+LgXWxn0AfZlVJ3OAS4aeRrHCfSYM1hocKWNhUVv3lv&#10;FPRvep/4yX5sju7ns+wPRNM3KfX8NK4XIDyN/h7+b++0gvk7/H0JP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I8WfEAAAA2wAAAA8AAAAAAAAAAAAAAAAAmAIAAGRycy9k&#10;b3ducmV2LnhtbFBLBQYAAAAABAAEAPUAAACJAw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line id="Straight Connector 88" o:spid="_x0000_s1083" style="position:absolute;flip:y;visibility:visible;mso-wrap-style:square" from="57150,45720" to="62007,45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nMa8EAAADbAAAADwAAAGRycy9kb3ducmV2LnhtbERPy4rCMBTdC/5DuIIb0VRhRKpRxMcw&#10;Cxdj9QOuzbWtNjelibbj15vFgMvDeS9WrSnFk2pXWFYwHkUgiFOrC84UnE/74QyE88gaS8uk4I8c&#10;rJbdzgJjbRs+0jPxmQgh7GJUkHtfxVK6NCeDbmQr4sBdbW3QB1hnUtfYhHBTykkUTaXBgkNDjhVt&#10;ckrvycMoeDWJ/N75LQ8mXzf7+t2kl4E8KNXvtes5CE+t/4j/3T9awSyMDV/CD5DL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cxrwQAAANsAAAAPAAAAAAAAAAAAAAAA&#10;AKECAABkcnMvZG93bnJldi54bWxQSwUGAAAAAAQABAD5AAAAjwMAAAAA&#10;" strokecolor="#44546a [3215]" strokeweight="3pt">
                        <v:stroke joinstyle="miter"/>
                      </v:line>
                      <v:line id="Straight Connector 89" o:spid="_x0000_s1084" style="position:absolute;flip:y;visibility:visible;mso-wrap-style:square" from="52149,37861" to="57007,38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Vp8MUAAADbAAAADwAAAGRycy9kb3ducmV2LnhtbESPQWvCQBSE74L/YXmCF6mbCoqmrkFS&#10;Kz30oLE/4DX7TKLZtyG7Nam/vlsoeBxm5htmnfSmFjdqXWVZwfM0AkGcW11xoeDz9Pa0BOE8ssba&#10;Min4IQfJZjhYY6xtx0e6Zb4QAcIuRgWl900spctLMuimtiEO3tm2Bn2QbSF1i12Am1rOomghDVYc&#10;FkpsKC0pv2bfRsG9y+R+5195Mptf7P2Q5l8T+aHUeNRvX0B46v0j/N9+1wqWK/j7En6A3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7Vp8MUAAADbAAAADwAAAAAAAAAA&#10;AAAAAAChAgAAZHJzL2Rvd25yZXYueG1sUEsFBgAAAAAEAAQA+QAAAJMDAAAAAA==&#10;" strokecolor="#44546a [3215]" strokeweight="3pt">
                        <v:stroke joinstyle="miter"/>
                      </v:line>
                      <v:line id="Straight Connector 90" o:spid="_x0000_s1085" style="position:absolute;flip:y;visibility:visible;mso-wrap-style:square" from="45720,30003" to="50577,30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ZWsMMAAADbAAAADwAAAGRycy9kb3ducmV2LnhtbERPzWrCQBC+C32HZYRexGwULG2aVYpW&#10;6aEHm/oA0+yYRLOzIbsmaZ6+eyh4/Pj+081gatFR6yrLChZRDII4t7riQsHpez9/BuE8ssbaMin4&#10;JQeb9cMkxUTbnr+oy3whQgi7BBWU3jeJlC4vyaCLbEMcuLNtDfoA20LqFvsQbmq5jOMnabDi0FBi&#10;Q9uS8mt2MwrGPpOHd7/j2XJ1seNxm//M5KdSj9Ph7RWEp8Hfxf/uD63gJawPX8IPkO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WVrDDAAAA2wAAAA8AAAAAAAAAAAAA&#10;AAAAoQIAAGRycy9kb3ducmV2LnhtbFBLBQYAAAAABAAEAPkAAACRAwAAAAA=&#10;" strokecolor="#44546a [3215]" strokeweight="3pt">
                        <v:stroke joinstyle="miter"/>
                      </v:line>
                      <w10:anchorlock/>
                    </v:group>
                  </w:pict>
                </mc:Fallback>
              </mc:AlternateContent>
            </w:r>
          </w:p>
        </w:tc>
        <w:tc>
          <w:tcPr>
            <w:tcW w:w="4121" w:type="pct"/>
          </w:tcPr>
          <w:p w:rsidR="00692D96" w:rsidRPr="00692D96" w:rsidRDefault="00692D96" w:rsidP="00914A29">
            <w:pPr>
              <w:numPr>
                <w:ilvl w:val="0"/>
                <w:numId w:val="5"/>
              </w:numPr>
              <w:spacing w:after="0" w:line="240" w:lineRule="auto"/>
              <w:ind w:right="22"/>
              <w:rPr>
                <w:rFonts w:ascii="Arial" w:hAnsi="Arial" w:cs="Arial"/>
                <w:bCs/>
                <w:lang w:val="es-ES"/>
              </w:rPr>
            </w:pPr>
            <w:r w:rsidRPr="00692D96">
              <w:rPr>
                <w:rFonts w:ascii="Arial" w:hAnsi="Arial" w:cs="Arial"/>
                <w:bCs/>
                <w:lang w:val="es-ES"/>
              </w:rPr>
              <w:t>Para fuentes, referencias y sitios web consultados, v</w:t>
            </w:r>
            <w:r>
              <w:rPr>
                <w:rFonts w:ascii="Arial" w:hAnsi="Arial" w:cs="Arial"/>
                <w:bCs/>
                <w:lang w:val="es-ES"/>
              </w:rPr>
              <w:t>éanse las últimas  diapositivas</w:t>
            </w:r>
          </w:p>
          <w:p w:rsidR="00142717" w:rsidRPr="003665EA" w:rsidRDefault="00142717" w:rsidP="00307151">
            <w:pPr>
              <w:spacing w:after="0" w:line="240" w:lineRule="auto"/>
              <w:ind w:left="360" w:right="22"/>
              <w:rPr>
                <w:rFonts w:ascii="Arial" w:hAnsi="Arial" w:cs="Arial"/>
                <w:bCs/>
              </w:rPr>
            </w:pPr>
          </w:p>
          <w:p w:rsidR="00142717" w:rsidRPr="003665EA" w:rsidRDefault="00142717" w:rsidP="00914A29">
            <w:pPr>
              <w:numPr>
                <w:ilvl w:val="0"/>
                <w:numId w:val="5"/>
              </w:numPr>
              <w:spacing w:after="0" w:line="240" w:lineRule="auto"/>
              <w:ind w:right="22"/>
              <w:rPr>
                <w:rFonts w:ascii="Arial" w:hAnsi="Arial" w:cs="Arial"/>
                <w:bCs/>
              </w:rPr>
            </w:pPr>
            <w:r w:rsidRPr="006D2EB7">
              <w:rPr>
                <w:rFonts w:ascii="Arial" w:hAnsi="Arial" w:cs="Arial"/>
                <w:bCs/>
                <w:i/>
              </w:rPr>
              <w:t>Human Rights Training: A Manual on Human Rights Training Methodology</w:t>
            </w:r>
            <w:r w:rsidRPr="00317F46">
              <w:rPr>
                <w:rFonts w:ascii="Arial" w:hAnsi="Arial" w:cs="Arial"/>
                <w:bCs/>
              </w:rPr>
              <w:t>, Professional Training Series No. 6</w:t>
            </w:r>
          </w:p>
          <w:p w:rsidR="00FD77A1" w:rsidRDefault="00FD77A1" w:rsidP="00307151">
            <w:pPr>
              <w:spacing w:after="0" w:line="240" w:lineRule="auto"/>
              <w:ind w:left="360" w:right="22"/>
              <w:rPr>
                <w:rFonts w:ascii="Arial" w:hAnsi="Arial" w:cs="Arial"/>
                <w:bCs/>
              </w:rPr>
            </w:pPr>
          </w:p>
          <w:p w:rsidR="00307151" w:rsidRPr="00307151" w:rsidRDefault="00307151" w:rsidP="00307151">
            <w:pPr>
              <w:pStyle w:val="ListParagraph"/>
              <w:numPr>
                <w:ilvl w:val="0"/>
                <w:numId w:val="5"/>
              </w:numPr>
              <w:rPr>
                <w:rFonts w:ascii="Arial" w:eastAsia="Calibri" w:hAnsi="Arial" w:cs="Arial"/>
                <w:bCs/>
                <w:sz w:val="22"/>
                <w:szCs w:val="22"/>
                <w:lang w:val="es-ES"/>
              </w:rPr>
            </w:pPr>
            <w:r w:rsidRPr="00307151">
              <w:rPr>
                <w:rFonts w:ascii="Arial" w:eastAsia="Calibri" w:hAnsi="Arial" w:cs="Arial"/>
                <w:bCs/>
                <w:sz w:val="22"/>
                <w:szCs w:val="22"/>
                <w:lang w:val="es-ES"/>
              </w:rPr>
              <w:t xml:space="preserve">Sobre las técnicas de capacitación, comprendida una compilación de métodos para “romper el hielo”, véanse los materiales de la Sección de Metodología, Educación y Formación del ACNUDH </w:t>
            </w:r>
          </w:p>
          <w:p w:rsidR="00142717" w:rsidRPr="00E50B71" w:rsidRDefault="00142717" w:rsidP="00307151">
            <w:pPr>
              <w:spacing w:after="0" w:line="240" w:lineRule="auto"/>
              <w:ind w:left="360" w:right="22"/>
              <w:rPr>
                <w:rFonts w:ascii="Arial" w:hAnsi="Arial" w:cs="Arial"/>
                <w:bCs/>
                <w:lang w:val="es-ES"/>
              </w:rPr>
            </w:pPr>
          </w:p>
        </w:tc>
      </w:tr>
      <w:tr w:rsidR="00142717" w:rsidRPr="003A719A" w:rsidTr="00914A29">
        <w:tc>
          <w:tcPr>
            <w:tcW w:w="879" w:type="pct"/>
          </w:tcPr>
          <w:p w:rsidR="00142717" w:rsidRPr="00DA73A9" w:rsidRDefault="00C726FE" w:rsidP="00914A29">
            <w:pPr>
              <w:jc w:val="center"/>
              <w:rPr>
                <w:rFonts w:ascii="Arial" w:hAnsi="Arial" w:cs="Arial"/>
                <w:sz w:val="24"/>
                <w:szCs w:val="24"/>
              </w:rPr>
            </w:pPr>
            <w:r w:rsidRPr="00C726FE">
              <w:rPr>
                <w:rFonts w:ascii="Arial" w:hAnsi="Arial" w:cs="Arial"/>
                <w:sz w:val="24"/>
                <w:szCs w:val="24"/>
              </w:rPr>
              <w:t>Documentos para los participantes</w:t>
            </w:r>
          </w:p>
          <w:p w:rsidR="00142717" w:rsidRPr="00DA73A9" w:rsidRDefault="00142717" w:rsidP="00914A29">
            <w:pPr>
              <w:jc w:val="center"/>
              <w:rPr>
                <w:rFonts w:ascii="Arial" w:hAnsi="Arial" w:cs="Arial"/>
                <w:bCs/>
                <w:sz w:val="24"/>
                <w:szCs w:val="24"/>
              </w:rPr>
            </w:pPr>
            <w:r w:rsidRPr="00DA73A9">
              <w:rPr>
                <w:rFonts w:ascii="Arial" w:hAnsi="Arial" w:cs="Arial"/>
                <w:noProof/>
                <w:sz w:val="24"/>
                <w:szCs w:val="24"/>
                <w:lang w:val="fr-FR" w:eastAsia="fr-FR"/>
              </w:rPr>
              <mc:AlternateContent>
                <mc:Choice Requires="wpg">
                  <w:drawing>
                    <wp:inline distT="0" distB="0" distL="0" distR="0">
                      <wp:extent cx="812800" cy="501015"/>
                      <wp:effectExtent l="0" t="0" r="82550" b="0"/>
                      <wp:docPr id="91"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12800" cy="501015"/>
                                <a:chOff x="1643042" y="3357562"/>
                                <a:chExt cx="2343160" cy="2414598"/>
                              </a:xfrm>
                            </wpg:grpSpPr>
                            <wps:wsp>
                              <wps:cNvPr id="92" name="Rectangle 92"/>
                              <wps:cNvSpPr/>
                              <wps:spPr>
                                <a:xfrm>
                                  <a:off x="2643174" y="3357562"/>
                                  <a:ext cx="1128714" cy="1485904"/>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42717" w:rsidRDefault="00142717" w:rsidP="00142717">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Checklist</w:t>
                                    </w:r>
                                  </w:p>
                                  <w:p w:rsidR="00142717" w:rsidRDefault="00142717" w:rsidP="0014271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3" name="Rectangle 93"/>
                              <wps:cNvSpPr/>
                              <wps:spPr>
                                <a:xfrm>
                                  <a:off x="1643042" y="3429000"/>
                                  <a:ext cx="1128714" cy="1485904"/>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42717" w:rsidRDefault="00142717" w:rsidP="00142717">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CRPD</w:t>
                                    </w:r>
                                  </w:p>
                                  <w:p w:rsidR="00142717" w:rsidRDefault="00142717" w:rsidP="0014271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4" name="Rectangle 94"/>
                              <wps:cNvSpPr/>
                              <wps:spPr>
                                <a:xfrm>
                                  <a:off x="2857488" y="4143380"/>
                                  <a:ext cx="1128714" cy="1485904"/>
                                </a:xfrm>
                                <a:prstGeom prst="rect">
                                  <a:avLst/>
                                </a:prstGeom>
                                <a:noFill/>
                                <a:ln>
                                  <a:solidFill>
                                    <a:schemeClr val="accent1"/>
                                  </a:solidFill>
                                </a:ln>
                                <a:scene3d>
                                  <a:camera prst="isometricOffAxis1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142717" w:rsidRDefault="00142717" w:rsidP="0014271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5" name="Rectangle 95"/>
                              <wps:cNvSpPr/>
                              <wps:spPr>
                                <a:xfrm>
                                  <a:off x="2000232" y="4286256"/>
                                  <a:ext cx="1128714" cy="1485904"/>
                                </a:xfrm>
                                <a:prstGeom prst="rect">
                                  <a:avLst/>
                                </a:prstGeom>
                                <a:noFill/>
                                <a:ln>
                                  <a:solidFill>
                                    <a:schemeClr val="accent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142717" w:rsidRDefault="00142717" w:rsidP="0014271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g:wgp>
                        </a:graphicData>
                      </a:graphic>
                    </wp:inline>
                  </w:drawing>
                </mc:Choice>
                <mc:Fallback>
                  <w:pict>
                    <v:group id="Group 91" o:spid="_x0000_s1086" style="width:64pt;height:39.45pt;mso-position-horizontal-relative:char;mso-position-vertical-relative:line" coordorigin="16430,33575" coordsize="23431,24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">
                      <v:rect id="Rectangle 92" o:spid="_x0000_s1087" style="position:absolute;left:26431;top:33575;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TsqMEA&#10;AADbAAAADwAAAGRycy9kb3ducmV2LnhtbESPzWrDMBCE74W+g9hCbo3cQEriRAmhUOixze91sTa2&#10;ibUyWtVy374qFHIcZuYbZr0dXacGCtJ6NvAyLUARV962XBs4Ht6fF6AkIlvsPJOBHxLYbh4f1lha&#10;n/iLhn2sVYawlGigibEvtZaqIYcy9T1x9q4+OIxZhlrbgCnDXadnRfGqHbacFxrs6a2h6rb/dgZi&#10;SvNBqou9HhchfZ7PcsKLGDN5GncrUJHGeA//tz+sgeUM/r7kH6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k7KjBAAAA2wAAAA8AAAAAAAAAAAAAAAAAmAIAAGRycy9kb3du&#10;cmV2LnhtbFBLBQYAAAAABAAEAPUAAACGAwAAAAA=&#10;" filled="f" strokecolor="#5b9bd5 [3204]" strokeweight="1pt">
                        <v:textbox>
                          <w:txbxContent>
                            <w:p w:rsidR="00142717" w:rsidRDefault="00142717" w:rsidP="00142717">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Checklist</w:t>
                              </w:r>
                            </w:p>
                            <w:p w:rsidR="00142717" w:rsidRDefault="00142717" w:rsidP="0014271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3" o:spid="_x0000_s1088" style="position:absolute;left:16430;top:34290;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hJM8IA&#10;AADbAAAADwAAAGRycy9kb3ducmV2LnhtbESPzWrDMBCE74W+g9hCbo3chJTUjRJKodBjm+bnulgb&#10;29RaGa1iuW9fBQI5DjPzDbPajK5TAwVpPRt4mhagiCtvW64N7H4+HpegJCJb7DyTgT8S2Kzv71ZY&#10;Wp/4m4ZtrFWGsJRooImxL7WWqiGHMvU9cfZOPjiMWYZa24Apw12nZ0XxrB22nBca7Om9oep3e3YG&#10;YkqLQaqjPe2WIX0dDrLHoxgzeRjfXkFFGuMtfG1/WgMvc7h8yT9Ar/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aEkzwgAAANsAAAAPAAAAAAAAAAAAAAAAAJgCAABkcnMvZG93&#10;bnJldi54bWxQSwUGAAAAAAQABAD1AAAAhwMAAAAA&#10;" filled="f" strokecolor="#5b9bd5 [3204]" strokeweight="1pt">
                        <v:textbox>
                          <w:txbxContent>
                            <w:p w:rsidR="00142717" w:rsidRDefault="00142717" w:rsidP="00142717">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CRPD</w:t>
                              </w:r>
                            </w:p>
                            <w:p w:rsidR="00142717" w:rsidRDefault="00142717" w:rsidP="0014271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4" o:spid="_x0000_s1089" style="position:absolute;left:28574;top:41433;width:11288;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HRR8IA&#10;AADbAAAADwAAAGRycy9kb3ducmV2LnhtbESPzWrDMBCE74W+g9hCbo3ckJTUjRJKodBjm+bnulgb&#10;29RaGa1iuW9fBQI5DjPzDbPajK5TAwVpPRt4mhagiCtvW64N7H4+HpegJCJb7DyTgT8S2Kzv71ZY&#10;Wp/4m4ZtrFWGsJRooImxL7WWqiGHMvU9cfZOPjiMWYZa24Apw12nZ0XxrB22nBca7Om9oep3e3YG&#10;YkqLQaqjPe2WIX0dDrLHoxgzeRjfXkFFGuMtfG1/WgMvc7h8yT9Ar/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gdFHwgAAANsAAAAPAAAAAAAAAAAAAAAAAJgCAABkcnMvZG93&#10;bnJldi54bWxQSwUGAAAAAAQABAD1AAAAhwMAAAAA&#10;" filled="f" strokecolor="#5b9bd5 [3204]" strokeweight="1pt">
                        <v:textbox>
                          <w:txbxContent>
                            <w:p w:rsidR="00142717" w:rsidRDefault="00142717" w:rsidP="0014271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5" o:spid="_x0000_s1090" style="position:absolute;left:20002;top:42862;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103MIA&#10;AADbAAAADwAAAGRycy9kb3ducmV2LnhtbESPzWrDMBCE74W+g9hCb43cQkLiRAmhUOixSfNzXayN&#10;bWKtjFa13LevAoEeh5n5hlltRtepgYK0ng28TgpQxJW3LdcGDt8fL3NQEpEtdp7JwC8JbNaPDyss&#10;rU+8o2Efa5UhLCUaaGLsS62lasihTHxPnL2LDw5jlqHWNmDKcNfpt6KYaYct54UGe3pvqLruf5yB&#10;mNJ0kOpsL4d5SF+nkxzxLMY8P43bJahIY/wP39uf1sBiCrcv+Qf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zXTcwgAAANsAAAAPAAAAAAAAAAAAAAAAAJgCAABkcnMvZG93&#10;bnJldi54bWxQSwUGAAAAAAQABAD1AAAAhwMAAAAA&#10;" filled="f" strokecolor="#5b9bd5 [3204]" strokeweight="1pt">
                        <v:textbox>
                          <w:txbxContent>
                            <w:p w:rsidR="00142717" w:rsidRDefault="00142717" w:rsidP="0014271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w10:anchorlock/>
                    </v:group>
                  </w:pict>
                </mc:Fallback>
              </mc:AlternateContent>
            </w:r>
          </w:p>
        </w:tc>
        <w:tc>
          <w:tcPr>
            <w:tcW w:w="4121" w:type="pct"/>
          </w:tcPr>
          <w:p w:rsidR="00E50B71" w:rsidRPr="00E50B71" w:rsidRDefault="00E50B71" w:rsidP="00E50B71">
            <w:pPr>
              <w:pStyle w:val="ListParagraph"/>
              <w:numPr>
                <w:ilvl w:val="0"/>
                <w:numId w:val="3"/>
              </w:numPr>
              <w:rPr>
                <w:rFonts w:ascii="Arial" w:hAnsi="Arial" w:cs="Arial"/>
                <w:sz w:val="22"/>
                <w:szCs w:val="22"/>
                <w:lang w:val="es-ES"/>
              </w:rPr>
            </w:pPr>
            <w:r w:rsidRPr="00E50B71">
              <w:rPr>
                <w:rFonts w:ascii="Arial" w:hAnsi="Arial" w:cs="Arial"/>
                <w:sz w:val="22"/>
                <w:szCs w:val="22"/>
                <w:lang w:val="es-ES"/>
              </w:rPr>
              <w:t>Diapositivas para computadora (imprima 4 di</w:t>
            </w:r>
            <w:r w:rsidR="000135A0">
              <w:rPr>
                <w:rFonts w:ascii="Arial" w:hAnsi="Arial" w:cs="Arial"/>
                <w:sz w:val="22"/>
                <w:szCs w:val="22"/>
                <w:lang w:val="es-ES"/>
              </w:rPr>
              <w:t>a</w:t>
            </w:r>
            <w:r w:rsidRPr="00E50B71">
              <w:rPr>
                <w:rFonts w:ascii="Arial" w:hAnsi="Arial" w:cs="Arial"/>
                <w:sz w:val="22"/>
                <w:szCs w:val="22"/>
                <w:lang w:val="es-ES"/>
              </w:rPr>
              <w:t>positivas por folio)</w:t>
            </w:r>
          </w:p>
          <w:p w:rsidR="00142717" w:rsidRPr="003665EA" w:rsidRDefault="00142717" w:rsidP="003A719A">
            <w:pPr>
              <w:pStyle w:val="ListParagraph"/>
              <w:ind w:left="394"/>
              <w:rPr>
                <w:rFonts w:ascii="Arial" w:hAnsi="Arial" w:cs="Arial"/>
                <w:sz w:val="22"/>
                <w:szCs w:val="22"/>
                <w:lang w:val="en-GB"/>
              </w:rPr>
            </w:pPr>
          </w:p>
          <w:p w:rsidR="00142717" w:rsidRPr="003A719A" w:rsidRDefault="00142717" w:rsidP="00E50B71">
            <w:pPr>
              <w:pStyle w:val="ListParagraph"/>
              <w:numPr>
                <w:ilvl w:val="0"/>
                <w:numId w:val="3"/>
              </w:numPr>
              <w:rPr>
                <w:rFonts w:ascii="Arial" w:hAnsi="Arial" w:cs="Arial"/>
                <w:bCs/>
                <w:sz w:val="22"/>
                <w:szCs w:val="22"/>
                <w:lang w:val="es-ES"/>
              </w:rPr>
            </w:pPr>
            <w:r w:rsidRPr="003A719A">
              <w:rPr>
                <w:rFonts w:ascii="Arial" w:hAnsi="Arial" w:cs="Arial"/>
                <w:sz w:val="22"/>
                <w:szCs w:val="22"/>
                <w:lang w:val="es-ES"/>
              </w:rPr>
              <w:t>Instruc</w:t>
            </w:r>
            <w:r w:rsidR="00E50B71" w:rsidRPr="003A719A">
              <w:rPr>
                <w:rFonts w:ascii="Arial" w:hAnsi="Arial" w:cs="Arial"/>
                <w:sz w:val="22"/>
                <w:szCs w:val="22"/>
                <w:lang w:val="es-ES"/>
              </w:rPr>
              <w:t xml:space="preserve">ciones para la actividad en </w:t>
            </w:r>
            <w:r w:rsidRPr="003A719A">
              <w:rPr>
                <w:rFonts w:ascii="Arial" w:hAnsi="Arial" w:cs="Arial"/>
                <w:sz w:val="22"/>
                <w:szCs w:val="22"/>
                <w:lang w:val="es-ES"/>
              </w:rPr>
              <w:t>grup</w:t>
            </w:r>
            <w:r w:rsidR="00E50B71" w:rsidRPr="003A719A">
              <w:rPr>
                <w:rFonts w:ascii="Arial" w:hAnsi="Arial" w:cs="Arial"/>
                <w:sz w:val="22"/>
                <w:szCs w:val="22"/>
                <w:lang w:val="es-ES"/>
              </w:rPr>
              <w:t>o</w:t>
            </w:r>
            <w:r w:rsidRPr="003A719A">
              <w:rPr>
                <w:rFonts w:ascii="Arial" w:hAnsi="Arial" w:cs="Arial"/>
                <w:sz w:val="22"/>
                <w:szCs w:val="22"/>
                <w:lang w:val="es-ES"/>
              </w:rPr>
              <w:t xml:space="preserve">  </w:t>
            </w:r>
          </w:p>
        </w:tc>
      </w:tr>
      <w:tr w:rsidR="00142717" w:rsidRPr="00DA73A9" w:rsidTr="00914A29">
        <w:tc>
          <w:tcPr>
            <w:tcW w:w="879" w:type="pct"/>
          </w:tcPr>
          <w:p w:rsidR="00142717" w:rsidRPr="0007010D" w:rsidRDefault="00425756" w:rsidP="00914A29">
            <w:pPr>
              <w:jc w:val="center"/>
              <w:rPr>
                <w:rFonts w:ascii="Arial" w:hAnsi="Arial" w:cs="Arial"/>
                <w:bCs/>
                <w:sz w:val="24"/>
                <w:szCs w:val="24"/>
                <w:lang w:val="es-ES"/>
              </w:rPr>
            </w:pPr>
            <w:r w:rsidRPr="0007010D">
              <w:rPr>
                <w:rFonts w:ascii="Arial" w:hAnsi="Arial" w:cs="Arial"/>
                <w:bCs/>
                <w:sz w:val="24"/>
                <w:szCs w:val="24"/>
                <w:lang w:val="es-ES"/>
              </w:rPr>
              <w:lastRenderedPageBreak/>
              <w:t>Material de lectura para los participantes</w:t>
            </w:r>
            <w:r w:rsidR="00142717" w:rsidRPr="0007010D">
              <w:rPr>
                <w:rFonts w:ascii="Arial" w:hAnsi="Arial" w:cs="Arial"/>
                <w:noProof/>
                <w:sz w:val="24"/>
                <w:szCs w:val="24"/>
                <w:lang w:val="es-ES"/>
              </w:rPr>
              <w:t xml:space="preserve"> </w:t>
            </w:r>
          </w:p>
          <w:p w:rsidR="00142717" w:rsidRPr="00DA73A9" w:rsidRDefault="00142717" w:rsidP="00914A29">
            <w:pPr>
              <w:jc w:val="center"/>
              <w:rPr>
                <w:rFonts w:ascii="Arial" w:hAnsi="Arial" w:cs="Arial"/>
                <w:b/>
                <w:sz w:val="24"/>
                <w:szCs w:val="24"/>
              </w:rPr>
            </w:pPr>
            <w:r w:rsidRPr="00DA73A9">
              <w:rPr>
                <w:rFonts w:ascii="Arial" w:hAnsi="Arial" w:cs="Arial"/>
                <w:sz w:val="24"/>
                <w:szCs w:val="24"/>
              </w:rPr>
              <w:object w:dxaOrig="6732" w:dyaOrig="5051">
                <v:shape id="_x0000_i1026" type="#_x0000_t75" style="width:81pt;height:57.75pt" o:ole="">
                  <v:imagedata r:id="rId7" o:title=""/>
                </v:shape>
                <o:OLEObject Type="Embed" ProgID="PowerPoint.Slide.12" ShapeID="_x0000_i1026" DrawAspect="Content" ObjectID="_1499532882" r:id="rId8"/>
              </w:object>
            </w:r>
          </w:p>
        </w:tc>
        <w:tc>
          <w:tcPr>
            <w:tcW w:w="4121" w:type="pct"/>
          </w:tcPr>
          <w:p w:rsidR="00A071BA" w:rsidRDefault="00A727D9" w:rsidP="00A071BA">
            <w:pPr>
              <w:pStyle w:val="ListParagraph"/>
              <w:numPr>
                <w:ilvl w:val="0"/>
                <w:numId w:val="1"/>
              </w:numPr>
              <w:rPr>
                <w:rFonts w:ascii="Arial" w:eastAsia="Calibri" w:hAnsi="Arial" w:cs="Arial"/>
                <w:bCs/>
                <w:sz w:val="22"/>
                <w:szCs w:val="22"/>
                <w:lang w:val="es-ES"/>
              </w:rPr>
            </w:pPr>
            <w:r w:rsidRPr="00A727D9">
              <w:rPr>
                <w:rFonts w:ascii="Arial" w:eastAsia="Calibri" w:hAnsi="Arial" w:cs="Arial"/>
                <w:bCs/>
                <w:sz w:val="22"/>
                <w:szCs w:val="22"/>
                <w:lang w:val="es-ES"/>
              </w:rPr>
              <w:t>Convención sobre los derechos de las personas con discapacidad</w:t>
            </w:r>
          </w:p>
          <w:p w:rsidR="00A071BA" w:rsidRPr="00A071BA" w:rsidRDefault="00A071BA" w:rsidP="007E776A">
            <w:pPr>
              <w:pStyle w:val="ListParagraph"/>
              <w:rPr>
                <w:rFonts w:ascii="Arial" w:eastAsia="Calibri" w:hAnsi="Arial" w:cs="Arial"/>
                <w:bCs/>
                <w:sz w:val="22"/>
                <w:szCs w:val="22"/>
                <w:lang w:val="es-ES"/>
              </w:rPr>
            </w:pPr>
          </w:p>
          <w:p w:rsidR="00A727D9" w:rsidRPr="00D53D78" w:rsidRDefault="00A727D9" w:rsidP="00A727D9">
            <w:pPr>
              <w:numPr>
                <w:ilvl w:val="0"/>
                <w:numId w:val="1"/>
              </w:numPr>
              <w:tabs>
                <w:tab w:val="clear" w:pos="720"/>
                <w:tab w:val="num" w:pos="431"/>
              </w:tabs>
              <w:spacing w:after="0" w:line="240" w:lineRule="auto"/>
              <w:ind w:left="431"/>
              <w:rPr>
                <w:rFonts w:ascii="Arial" w:hAnsi="Arial" w:cs="Arial"/>
                <w:bCs/>
                <w:color w:val="000000"/>
                <w:lang w:val="es-ES"/>
              </w:rPr>
            </w:pPr>
            <w:r w:rsidRPr="00D53D78">
              <w:rPr>
                <w:rFonts w:ascii="Arial" w:hAnsi="Arial" w:cs="Arial"/>
                <w:bCs/>
                <w:color w:val="000000"/>
                <w:lang w:val="es-ES"/>
              </w:rPr>
              <w:t xml:space="preserve">Directrices para la presentación de informes ante el Comité de los Derechos de las Personas con Discapacidad </w:t>
            </w:r>
          </w:p>
          <w:p w:rsidR="00142717" w:rsidRPr="003665EA" w:rsidRDefault="00142717" w:rsidP="00D53D78">
            <w:pPr>
              <w:spacing w:after="0" w:line="240" w:lineRule="auto"/>
              <w:ind w:left="431"/>
              <w:rPr>
                <w:rFonts w:ascii="Arial" w:hAnsi="Arial" w:cs="Arial"/>
                <w:bCs/>
                <w:color w:val="000000"/>
              </w:rPr>
            </w:pPr>
          </w:p>
        </w:tc>
      </w:tr>
    </w:tbl>
    <w:p w:rsidR="00142717" w:rsidRPr="00DA73A9" w:rsidRDefault="00142717" w:rsidP="00142717">
      <w:pPr>
        <w:rPr>
          <w:rFonts w:ascii="Arial" w:hAnsi="Arial" w:cs="Arial"/>
          <w:b/>
          <w:bCs/>
          <w:color w:val="1F497D"/>
          <w:sz w:val="24"/>
          <w:szCs w:val="24"/>
          <w:u w:val="single"/>
        </w:rPr>
      </w:pPr>
    </w:p>
    <w:p w:rsidR="00022F01" w:rsidRPr="00022F01" w:rsidRDefault="00022F01" w:rsidP="00022F01">
      <w:pPr>
        <w:rPr>
          <w:rFonts w:ascii="Arial" w:hAnsi="Arial" w:cs="Arial"/>
          <w:b/>
          <w:bCs/>
          <w:color w:val="1F497D"/>
          <w:sz w:val="24"/>
          <w:szCs w:val="24"/>
          <w:u w:val="single"/>
          <w:lang w:val="es-ES"/>
        </w:rPr>
      </w:pPr>
      <w:r w:rsidRPr="00022F01">
        <w:rPr>
          <w:rFonts w:ascii="Arial" w:hAnsi="Arial" w:cs="Arial"/>
          <w:b/>
          <w:bCs/>
          <w:color w:val="1F497D"/>
          <w:sz w:val="24"/>
          <w:szCs w:val="24"/>
          <w:u w:val="single"/>
          <w:lang w:val="es-ES"/>
        </w:rPr>
        <w:t>Objetivos del aprendizaje (competencias, conocimientos y actitudes)</w:t>
      </w:r>
    </w:p>
    <w:p w:rsidR="0016170D" w:rsidRPr="0016170D" w:rsidRDefault="0016170D" w:rsidP="0016170D">
      <w:pPr>
        <w:rPr>
          <w:rFonts w:ascii="Arial" w:hAnsi="Arial" w:cs="Arial"/>
          <w:sz w:val="24"/>
          <w:szCs w:val="24"/>
          <w:lang w:val="es-ES"/>
        </w:rPr>
      </w:pPr>
      <w:r w:rsidRPr="0016170D">
        <w:rPr>
          <w:rFonts w:ascii="Arial" w:hAnsi="Arial" w:cs="Arial"/>
          <w:sz w:val="24"/>
          <w:szCs w:val="24"/>
          <w:lang w:val="es-ES"/>
        </w:rPr>
        <w:t xml:space="preserve">Al finalizar el módulo </w:t>
      </w:r>
      <w:r w:rsidR="00A071BA">
        <w:rPr>
          <w:rFonts w:ascii="Arial" w:hAnsi="Arial" w:cs="Arial"/>
          <w:sz w:val="24"/>
          <w:szCs w:val="24"/>
          <w:lang w:val="es-ES"/>
        </w:rPr>
        <w:t>7</w:t>
      </w:r>
      <w:r w:rsidRPr="0016170D">
        <w:rPr>
          <w:rFonts w:ascii="Arial" w:hAnsi="Arial" w:cs="Arial"/>
          <w:sz w:val="24"/>
          <w:szCs w:val="24"/>
          <w:lang w:val="es-ES"/>
        </w:rPr>
        <w:t xml:space="preserve">, los participantes serán capaces de: </w:t>
      </w:r>
    </w:p>
    <w:p w:rsidR="0016170D" w:rsidRPr="0016170D" w:rsidRDefault="0016170D" w:rsidP="0016170D">
      <w:pPr>
        <w:pStyle w:val="ListParagraph"/>
        <w:numPr>
          <w:ilvl w:val="0"/>
          <w:numId w:val="8"/>
        </w:numPr>
        <w:rPr>
          <w:rFonts w:ascii="Arial" w:hAnsi="Arial" w:cs="Arial"/>
          <w:color w:val="000000"/>
          <w:lang w:val="es-ES"/>
        </w:rPr>
      </w:pPr>
      <w:r w:rsidRPr="0016170D">
        <w:rPr>
          <w:rFonts w:ascii="Arial" w:hAnsi="Arial" w:cs="Arial"/>
          <w:lang w:val="es-ES"/>
        </w:rPr>
        <w:t xml:space="preserve">Explicar el propósito y el contenido de los informes del Estado y los informes alternativos que se presentan al </w:t>
      </w:r>
      <w:r w:rsidRPr="0016170D">
        <w:rPr>
          <w:rFonts w:ascii="Arial" w:hAnsi="Arial" w:cs="Arial"/>
          <w:color w:val="000000"/>
          <w:lang w:val="es-ES"/>
        </w:rPr>
        <w:t xml:space="preserve">Comité de los Derechos de las Personas con Discapacidad </w:t>
      </w:r>
    </w:p>
    <w:p w:rsidR="0016170D" w:rsidRPr="0016170D" w:rsidRDefault="000D3833" w:rsidP="00142717">
      <w:pPr>
        <w:pStyle w:val="Default"/>
        <w:numPr>
          <w:ilvl w:val="0"/>
          <w:numId w:val="8"/>
        </w:numPr>
        <w:ind w:right="22"/>
        <w:rPr>
          <w:rFonts w:ascii="Arial" w:hAnsi="Arial" w:cs="Arial"/>
          <w:lang w:val="es-ES"/>
        </w:rPr>
      </w:pPr>
      <w:r>
        <w:rPr>
          <w:rFonts w:ascii="Arial" w:hAnsi="Arial" w:cs="Arial"/>
          <w:lang w:val="es-ES"/>
        </w:rPr>
        <w:t>Resumir el proceso de preparación y presentación de los informes del Estado y los informes alternativos</w:t>
      </w:r>
    </w:p>
    <w:p w:rsidR="00142717" w:rsidRPr="00DA73A9" w:rsidRDefault="00142717" w:rsidP="007E776A">
      <w:pPr>
        <w:pStyle w:val="Default"/>
        <w:ind w:right="22"/>
        <w:rPr>
          <w:rFonts w:ascii="Arial" w:hAnsi="Arial" w:cs="Arial"/>
          <w:lang w:val="en-GB"/>
        </w:rPr>
      </w:pPr>
    </w:p>
    <w:p w:rsidR="00142717" w:rsidRPr="00DA73A9" w:rsidRDefault="00142717" w:rsidP="00142717">
      <w:pPr>
        <w:pStyle w:val="Default"/>
        <w:ind w:left="720" w:right="22"/>
        <w:rPr>
          <w:rFonts w:ascii="Arial" w:hAnsi="Arial" w:cs="Arial"/>
          <w:lang w:val="en-GB"/>
        </w:rPr>
      </w:pPr>
    </w:p>
    <w:p w:rsidR="00142717" w:rsidRPr="007E776A" w:rsidRDefault="002C0442" w:rsidP="00142717">
      <w:pPr>
        <w:rPr>
          <w:rFonts w:ascii="Arial" w:hAnsi="Arial" w:cs="Arial"/>
          <w:b/>
          <w:color w:val="1F497D"/>
          <w:sz w:val="24"/>
          <w:szCs w:val="24"/>
          <w:u w:val="single"/>
        </w:rPr>
      </w:pPr>
      <w:r>
        <w:rPr>
          <w:rFonts w:ascii="Arial" w:hAnsi="Arial" w:cs="Arial"/>
          <w:b/>
          <w:color w:val="1F497D"/>
          <w:sz w:val="24"/>
          <w:szCs w:val="24"/>
          <w:u w:val="single"/>
        </w:rPr>
        <w:t>Consejo</w:t>
      </w:r>
      <w:r w:rsidR="00815E60">
        <w:rPr>
          <w:rFonts w:ascii="Arial" w:hAnsi="Arial" w:cs="Arial"/>
          <w:b/>
          <w:color w:val="1F497D"/>
          <w:sz w:val="24"/>
          <w:szCs w:val="24"/>
          <w:u w:val="single"/>
        </w:rPr>
        <w:t>s</w:t>
      </w:r>
      <w:r>
        <w:rPr>
          <w:rFonts w:ascii="Arial" w:hAnsi="Arial" w:cs="Arial"/>
          <w:b/>
          <w:color w:val="1F497D"/>
          <w:sz w:val="24"/>
          <w:szCs w:val="24"/>
          <w:u w:val="single"/>
        </w:rPr>
        <w:t xml:space="preserve"> prácticos</w:t>
      </w:r>
    </w:p>
    <w:p w:rsidR="00CC6418" w:rsidRPr="00CC6418" w:rsidRDefault="00CC6418" w:rsidP="00CC6418">
      <w:pPr>
        <w:pStyle w:val="ListParagraph"/>
        <w:numPr>
          <w:ilvl w:val="0"/>
          <w:numId w:val="9"/>
        </w:numPr>
        <w:rPr>
          <w:rFonts w:ascii="Arial" w:hAnsi="Arial" w:cs="Arial"/>
          <w:lang w:val="es-ES"/>
        </w:rPr>
      </w:pPr>
      <w:r w:rsidRPr="00CC6418">
        <w:rPr>
          <w:rFonts w:ascii="Arial" w:hAnsi="Arial" w:cs="Arial"/>
          <w:lang w:val="es-ES"/>
        </w:rPr>
        <w:t>Se espera que el facilitador</w:t>
      </w:r>
      <w:r w:rsidR="00A071BA">
        <w:rPr>
          <w:rFonts w:ascii="Arial" w:hAnsi="Arial" w:cs="Arial"/>
          <w:lang w:val="es-ES"/>
        </w:rPr>
        <w:t>/la facilitadora</w:t>
      </w:r>
      <w:r w:rsidRPr="00CC6418">
        <w:rPr>
          <w:rFonts w:ascii="Arial" w:hAnsi="Arial" w:cs="Arial"/>
          <w:lang w:val="es-ES"/>
        </w:rPr>
        <w:t xml:space="preserve"> adapte los materiales a la audiencia y al contexto nacional y regional. La presentación de diapositivas mediante computadora y las notas se ofrecen como una base sobre la cual el facilitador</w:t>
      </w:r>
      <w:r w:rsidR="00A071BA">
        <w:rPr>
          <w:rFonts w:ascii="Arial" w:hAnsi="Arial" w:cs="Arial"/>
          <w:lang w:val="es-ES"/>
        </w:rPr>
        <w:t>/la facilitadora</w:t>
      </w:r>
      <w:r w:rsidRPr="00CC6418">
        <w:rPr>
          <w:rFonts w:ascii="Arial" w:hAnsi="Arial" w:cs="Arial"/>
          <w:lang w:val="es-ES"/>
        </w:rPr>
        <w:t xml:space="preserve"> puede organizar un curso de formación que se ajuste a las necesidades y particularidades de los participantes. ¡No es preciso atenerse a la presentación y las notas al pie de la letra!</w:t>
      </w:r>
    </w:p>
    <w:p w:rsidR="00CC6418" w:rsidRPr="00CC6418" w:rsidRDefault="00CC6418" w:rsidP="00CC6418">
      <w:pPr>
        <w:pStyle w:val="ListParagraph"/>
        <w:spacing w:line="260" w:lineRule="exact"/>
        <w:ind w:right="22"/>
        <w:rPr>
          <w:rFonts w:ascii="Arial" w:hAnsi="Arial" w:cs="Arial"/>
          <w:lang w:val="en-GB"/>
        </w:rPr>
      </w:pPr>
    </w:p>
    <w:p w:rsidR="00142717" w:rsidRPr="00DA73A9" w:rsidRDefault="00142717" w:rsidP="00142717">
      <w:pPr>
        <w:pStyle w:val="ListParagraph"/>
        <w:spacing w:line="260" w:lineRule="exact"/>
        <w:ind w:right="22"/>
        <w:rPr>
          <w:rFonts w:ascii="Arial" w:hAnsi="Arial" w:cs="Arial"/>
          <w:lang w:val="en-GB"/>
        </w:rPr>
      </w:pPr>
    </w:p>
    <w:p w:rsidR="00CC6418" w:rsidRPr="00CC6418" w:rsidRDefault="00CC6418" w:rsidP="00CC6418">
      <w:pPr>
        <w:pStyle w:val="ListParagraph"/>
        <w:numPr>
          <w:ilvl w:val="0"/>
          <w:numId w:val="9"/>
        </w:numPr>
        <w:spacing w:line="260" w:lineRule="exact"/>
        <w:ind w:right="22"/>
        <w:rPr>
          <w:rFonts w:ascii="Arial" w:hAnsi="Arial" w:cs="Arial"/>
          <w:lang w:val="es-ES"/>
        </w:rPr>
      </w:pPr>
      <w:r w:rsidRPr="00CC6418">
        <w:rPr>
          <w:rFonts w:ascii="Arial" w:hAnsi="Arial" w:cs="Arial"/>
          <w:lang w:val="es-ES"/>
        </w:rPr>
        <w:t>Las notas contienen algunos ejemplos prácticos; pero, al preparar la presentación, el facilitador/la facilitadora debe tener a mano algunos ejemplos más, basados en su propia experiencia y sus investigaciones, que tengan en cuenta situaciones y fuentes de información nacionales y regionales</w:t>
      </w:r>
      <w:r>
        <w:rPr>
          <w:rFonts w:ascii="Arial" w:hAnsi="Arial" w:cs="Arial"/>
          <w:lang w:val="es-ES"/>
        </w:rPr>
        <w:t xml:space="preserve">. Es importante recordar que esos materiales se elaboraron cuando </w:t>
      </w:r>
      <w:r w:rsidR="00CB4943">
        <w:rPr>
          <w:rFonts w:ascii="Arial" w:hAnsi="Arial" w:cs="Arial"/>
          <w:lang w:val="es-ES"/>
        </w:rPr>
        <w:t xml:space="preserve">todavía se presentaban al Comité relativamente pocos </w:t>
      </w:r>
      <w:r>
        <w:rPr>
          <w:rFonts w:ascii="Arial" w:hAnsi="Arial" w:cs="Arial"/>
          <w:lang w:val="es-ES"/>
        </w:rPr>
        <w:t>informes de Estados Partes e informes alternativos</w:t>
      </w:r>
      <w:r w:rsidR="00CB4943">
        <w:rPr>
          <w:rFonts w:ascii="Arial" w:hAnsi="Arial" w:cs="Arial"/>
          <w:lang w:val="es-ES"/>
        </w:rPr>
        <w:t>. Los facilitadores deberán actualizar esos materiales, ya que la jurisprudencia relativa al Comité crece con el paso del tiempo.</w:t>
      </w:r>
      <w:r>
        <w:rPr>
          <w:rFonts w:ascii="Arial" w:hAnsi="Arial" w:cs="Arial"/>
          <w:lang w:val="es-ES"/>
        </w:rPr>
        <w:t xml:space="preserve">  </w:t>
      </w:r>
    </w:p>
    <w:p w:rsidR="00CC6418" w:rsidRPr="00CC6418" w:rsidRDefault="00CC6418" w:rsidP="00F14FDF">
      <w:pPr>
        <w:pStyle w:val="ListParagraph"/>
        <w:spacing w:line="260" w:lineRule="exact"/>
        <w:ind w:right="22"/>
        <w:rPr>
          <w:rFonts w:ascii="Arial" w:hAnsi="Arial" w:cs="Arial"/>
          <w:lang w:val="es-ES"/>
        </w:rPr>
      </w:pPr>
    </w:p>
    <w:p w:rsidR="00D66218" w:rsidRPr="00D66218" w:rsidRDefault="00D66218" w:rsidP="00D66218">
      <w:pPr>
        <w:pStyle w:val="ListParagraph"/>
        <w:numPr>
          <w:ilvl w:val="0"/>
          <w:numId w:val="9"/>
        </w:numPr>
        <w:spacing w:line="260" w:lineRule="exact"/>
        <w:ind w:right="22"/>
        <w:rPr>
          <w:rFonts w:ascii="Arial" w:hAnsi="Arial" w:cs="Arial"/>
          <w:lang w:val="es-ES"/>
        </w:rPr>
      </w:pPr>
      <w:r w:rsidRPr="00D66218">
        <w:rPr>
          <w:rFonts w:ascii="Arial" w:hAnsi="Arial" w:cs="Arial"/>
          <w:lang w:val="es-ES"/>
        </w:rPr>
        <w:t>El facilitador</w:t>
      </w:r>
      <w:r w:rsidR="00A071BA">
        <w:rPr>
          <w:rFonts w:ascii="Arial" w:hAnsi="Arial" w:cs="Arial"/>
          <w:lang w:val="es-ES"/>
        </w:rPr>
        <w:t>/la facilitadora</w:t>
      </w:r>
      <w:r w:rsidRPr="00D66218">
        <w:rPr>
          <w:rFonts w:ascii="Arial" w:hAnsi="Arial" w:cs="Arial"/>
          <w:lang w:val="es-ES"/>
        </w:rPr>
        <w:t xml:space="preserve"> debe alentar toda la discusión y la interacción posibles</w:t>
      </w:r>
      <w:r w:rsidR="00142717" w:rsidRPr="00D66218">
        <w:rPr>
          <w:rFonts w:ascii="Arial" w:hAnsi="Arial" w:cs="Arial"/>
          <w:lang w:val="es-ES"/>
        </w:rPr>
        <w:t xml:space="preserve">. </w:t>
      </w:r>
      <w:r>
        <w:rPr>
          <w:rFonts w:ascii="Arial" w:hAnsi="Arial" w:cs="Arial"/>
          <w:lang w:val="es-ES"/>
        </w:rPr>
        <w:t>Se sugiere que se dediquen unos 45 minutos a cada presentación de diapositivas mediante computadora. Esta distribución debería dejar tiempo suficiente para que los participantes planteen preguntas sobre la presentación de informes, busquen aclaraciones y ofrezcan ejemplos basados en sus propias experiencias.</w:t>
      </w:r>
    </w:p>
    <w:p w:rsidR="00142717" w:rsidRPr="008C771B" w:rsidRDefault="00142717" w:rsidP="008C771B">
      <w:pPr>
        <w:pStyle w:val="ListParagraph"/>
        <w:spacing w:line="260" w:lineRule="exact"/>
        <w:ind w:right="22"/>
        <w:rPr>
          <w:rFonts w:ascii="Arial" w:hAnsi="Arial" w:cs="Arial"/>
          <w:lang w:val="es-ES"/>
        </w:rPr>
      </w:pPr>
    </w:p>
    <w:p w:rsidR="00142717" w:rsidRPr="008C771B" w:rsidRDefault="00142717" w:rsidP="00142717">
      <w:pPr>
        <w:pStyle w:val="ListParagraph"/>
        <w:rPr>
          <w:rFonts w:ascii="Arial" w:hAnsi="Arial" w:cs="Arial"/>
          <w:lang w:val="es-ES"/>
        </w:rPr>
      </w:pPr>
    </w:p>
    <w:p w:rsidR="00142717" w:rsidRPr="008C771B" w:rsidRDefault="008C771B" w:rsidP="00142717">
      <w:pPr>
        <w:rPr>
          <w:rFonts w:ascii="Arial" w:hAnsi="Arial" w:cs="Arial"/>
          <w:sz w:val="24"/>
          <w:szCs w:val="24"/>
          <w:lang w:val="es-ES"/>
        </w:rPr>
      </w:pPr>
      <w:r w:rsidRPr="008C771B">
        <w:rPr>
          <w:rFonts w:ascii="Arial" w:hAnsi="Arial" w:cs="Arial"/>
          <w:b/>
          <w:color w:val="1F497D"/>
          <w:sz w:val="24"/>
          <w:szCs w:val="24"/>
          <w:u w:val="single"/>
          <w:lang w:val="es-ES"/>
        </w:rPr>
        <w:lastRenderedPageBreak/>
        <w:t>Diapositivas específicas</w:t>
      </w:r>
      <w:r w:rsidR="00142717" w:rsidRPr="008C771B">
        <w:rPr>
          <w:rFonts w:ascii="Arial" w:hAnsi="Arial" w:cs="Arial"/>
          <w:b/>
          <w:color w:val="1F497D"/>
          <w:sz w:val="24"/>
          <w:szCs w:val="24"/>
          <w:u w:val="single"/>
          <w:lang w:val="es-ES"/>
        </w:rPr>
        <w:t xml:space="preserve">: </w:t>
      </w:r>
      <w:r w:rsidRPr="008C771B">
        <w:rPr>
          <w:rFonts w:ascii="Arial" w:hAnsi="Arial" w:cs="Arial"/>
          <w:b/>
          <w:color w:val="1F497D"/>
          <w:sz w:val="24"/>
          <w:szCs w:val="24"/>
          <w:u w:val="single"/>
          <w:lang w:val="es-ES"/>
        </w:rPr>
        <w:t>Informes del Estado</w:t>
      </w:r>
    </w:p>
    <w:p w:rsidR="00142717" w:rsidRPr="00DA73A9" w:rsidRDefault="002B3CB5" w:rsidP="00142717">
      <w:pPr>
        <w:numPr>
          <w:ilvl w:val="0"/>
          <w:numId w:val="10"/>
        </w:numPr>
        <w:spacing w:line="260" w:lineRule="exact"/>
        <w:ind w:right="22"/>
        <w:rPr>
          <w:rFonts w:ascii="Arial" w:hAnsi="Arial" w:cs="Arial"/>
          <w:sz w:val="24"/>
          <w:szCs w:val="24"/>
        </w:rPr>
      </w:pPr>
      <w:r>
        <w:rPr>
          <w:rFonts w:ascii="Arial" w:hAnsi="Arial" w:cs="Arial"/>
          <w:sz w:val="24"/>
          <w:szCs w:val="24"/>
        </w:rPr>
        <w:t>Diapositiva</w:t>
      </w:r>
      <w:r w:rsidR="00142717" w:rsidRPr="00DA73A9">
        <w:rPr>
          <w:rFonts w:ascii="Arial" w:hAnsi="Arial" w:cs="Arial"/>
          <w:sz w:val="24"/>
          <w:szCs w:val="24"/>
        </w:rPr>
        <w:t xml:space="preserve"> 1 – t</w:t>
      </w:r>
      <w:r>
        <w:rPr>
          <w:rFonts w:ascii="Arial" w:hAnsi="Arial" w:cs="Arial"/>
          <w:sz w:val="24"/>
          <w:szCs w:val="24"/>
        </w:rPr>
        <w:t>ítulo</w:t>
      </w:r>
      <w:r w:rsidR="00142717" w:rsidRPr="00DA73A9">
        <w:rPr>
          <w:rFonts w:ascii="Arial" w:hAnsi="Arial" w:cs="Arial"/>
          <w:sz w:val="24"/>
          <w:szCs w:val="24"/>
        </w:rPr>
        <w:t xml:space="preserve"> </w:t>
      </w:r>
    </w:p>
    <w:p w:rsidR="00142717" w:rsidRPr="00631E6A" w:rsidRDefault="002B3CB5" w:rsidP="002B3CB5">
      <w:pPr>
        <w:numPr>
          <w:ilvl w:val="0"/>
          <w:numId w:val="10"/>
        </w:numPr>
        <w:spacing w:line="260" w:lineRule="exact"/>
        <w:ind w:right="22"/>
        <w:rPr>
          <w:rFonts w:ascii="Arial" w:hAnsi="Arial" w:cs="Arial"/>
          <w:sz w:val="24"/>
          <w:szCs w:val="24"/>
          <w:lang w:val="es-ES"/>
        </w:rPr>
      </w:pPr>
      <w:r w:rsidRPr="00631E6A">
        <w:rPr>
          <w:rFonts w:ascii="Arial" w:hAnsi="Arial" w:cs="Arial"/>
          <w:sz w:val="24"/>
          <w:szCs w:val="24"/>
          <w:lang w:val="es-ES"/>
        </w:rPr>
        <w:t xml:space="preserve">Diapositiva </w:t>
      </w:r>
      <w:r w:rsidR="00142717" w:rsidRPr="00631E6A">
        <w:rPr>
          <w:rFonts w:ascii="Arial" w:hAnsi="Arial" w:cs="Arial"/>
          <w:sz w:val="24"/>
          <w:szCs w:val="24"/>
          <w:lang w:val="es-ES"/>
        </w:rPr>
        <w:t xml:space="preserve">2 – </w:t>
      </w:r>
      <w:r w:rsidR="00631E6A" w:rsidRPr="00631E6A">
        <w:rPr>
          <w:rFonts w:ascii="Arial" w:hAnsi="Arial" w:cs="Arial"/>
          <w:sz w:val="24"/>
          <w:szCs w:val="24"/>
          <w:lang w:val="es-ES"/>
        </w:rPr>
        <w:t>expone los objetivos de la sesi</w:t>
      </w:r>
      <w:r w:rsidR="00102769">
        <w:rPr>
          <w:rFonts w:ascii="Arial" w:hAnsi="Arial" w:cs="Arial"/>
          <w:sz w:val="24"/>
          <w:szCs w:val="24"/>
          <w:lang w:val="es-ES"/>
        </w:rPr>
        <w:t>ó</w:t>
      </w:r>
      <w:r w:rsidR="00631E6A" w:rsidRPr="00631E6A">
        <w:rPr>
          <w:rFonts w:ascii="Arial" w:hAnsi="Arial" w:cs="Arial"/>
          <w:sz w:val="24"/>
          <w:szCs w:val="24"/>
          <w:lang w:val="es-ES"/>
        </w:rPr>
        <w:t>n y la secuencia del módulo</w:t>
      </w:r>
    </w:p>
    <w:p w:rsidR="00631E6A" w:rsidRPr="00631E6A" w:rsidRDefault="002B3CB5" w:rsidP="002B3CB5">
      <w:pPr>
        <w:numPr>
          <w:ilvl w:val="0"/>
          <w:numId w:val="10"/>
        </w:numPr>
        <w:spacing w:line="260" w:lineRule="exact"/>
        <w:ind w:right="22"/>
        <w:rPr>
          <w:rFonts w:ascii="Arial" w:hAnsi="Arial" w:cs="Arial"/>
          <w:sz w:val="24"/>
          <w:szCs w:val="24"/>
          <w:lang w:val="es-ES"/>
        </w:rPr>
      </w:pPr>
      <w:r w:rsidRPr="00631E6A">
        <w:rPr>
          <w:rFonts w:ascii="Arial" w:hAnsi="Arial" w:cs="Arial"/>
          <w:sz w:val="24"/>
          <w:szCs w:val="24"/>
          <w:lang w:val="es-ES"/>
        </w:rPr>
        <w:t xml:space="preserve">Diapositiva </w:t>
      </w:r>
      <w:r w:rsidR="00142717" w:rsidRPr="00631E6A">
        <w:rPr>
          <w:rFonts w:ascii="Arial" w:hAnsi="Arial" w:cs="Arial"/>
          <w:sz w:val="24"/>
          <w:szCs w:val="24"/>
          <w:lang w:val="es-ES"/>
        </w:rPr>
        <w:t xml:space="preserve">3 – </w:t>
      </w:r>
      <w:r w:rsidR="00631E6A" w:rsidRPr="00631E6A">
        <w:rPr>
          <w:rFonts w:ascii="Arial" w:hAnsi="Arial" w:cs="Arial"/>
          <w:sz w:val="24"/>
          <w:szCs w:val="24"/>
          <w:lang w:val="es-ES"/>
        </w:rPr>
        <w:t>presenta al Comité de los Derechos de las Personas con Discapacidad y sus principales funciones</w:t>
      </w:r>
    </w:p>
    <w:p w:rsidR="00142717" w:rsidRPr="00631E6A" w:rsidRDefault="00A418B8" w:rsidP="00A418B8">
      <w:pPr>
        <w:numPr>
          <w:ilvl w:val="0"/>
          <w:numId w:val="10"/>
        </w:numPr>
        <w:spacing w:line="260" w:lineRule="exact"/>
        <w:ind w:right="22"/>
        <w:rPr>
          <w:rFonts w:ascii="Arial" w:hAnsi="Arial" w:cs="Arial"/>
          <w:sz w:val="24"/>
          <w:szCs w:val="24"/>
          <w:lang w:val="es-ES"/>
        </w:rPr>
      </w:pPr>
      <w:r w:rsidRPr="00631E6A">
        <w:rPr>
          <w:rFonts w:ascii="Arial" w:hAnsi="Arial" w:cs="Arial"/>
          <w:sz w:val="24"/>
          <w:szCs w:val="24"/>
          <w:lang w:val="es-ES"/>
        </w:rPr>
        <w:t xml:space="preserve">Diapositiva </w:t>
      </w:r>
      <w:r w:rsidR="00142717" w:rsidRPr="00631E6A">
        <w:rPr>
          <w:rFonts w:ascii="Arial" w:hAnsi="Arial" w:cs="Arial"/>
          <w:sz w:val="24"/>
          <w:szCs w:val="24"/>
          <w:lang w:val="es-ES"/>
        </w:rPr>
        <w:t xml:space="preserve">4 – </w:t>
      </w:r>
      <w:r w:rsidR="00631E6A" w:rsidRPr="00631E6A">
        <w:rPr>
          <w:rFonts w:ascii="Arial" w:hAnsi="Arial" w:cs="Arial"/>
          <w:sz w:val="24"/>
          <w:szCs w:val="24"/>
          <w:lang w:val="es-ES"/>
        </w:rPr>
        <w:t xml:space="preserve">explica la exigencia de presentación de informes que figura en la </w:t>
      </w:r>
      <w:r w:rsidR="00142717" w:rsidRPr="00631E6A">
        <w:rPr>
          <w:rFonts w:ascii="Arial" w:hAnsi="Arial" w:cs="Arial"/>
          <w:sz w:val="24"/>
          <w:szCs w:val="24"/>
          <w:lang w:val="es-ES"/>
        </w:rPr>
        <w:t>Conven</w:t>
      </w:r>
      <w:r w:rsidR="00631E6A" w:rsidRPr="00631E6A">
        <w:rPr>
          <w:rFonts w:ascii="Arial" w:hAnsi="Arial" w:cs="Arial"/>
          <w:sz w:val="24"/>
          <w:szCs w:val="24"/>
          <w:lang w:val="es-ES"/>
        </w:rPr>
        <w:t>ci</w:t>
      </w:r>
      <w:r w:rsidR="00631E6A">
        <w:rPr>
          <w:rFonts w:ascii="Arial" w:hAnsi="Arial" w:cs="Arial"/>
          <w:sz w:val="24"/>
          <w:szCs w:val="24"/>
          <w:lang w:val="es-ES"/>
        </w:rPr>
        <w:t>ón</w:t>
      </w:r>
    </w:p>
    <w:p w:rsidR="00D578B2" w:rsidRPr="00D578B2" w:rsidRDefault="00A418B8" w:rsidP="00A418B8">
      <w:pPr>
        <w:numPr>
          <w:ilvl w:val="0"/>
          <w:numId w:val="10"/>
        </w:numPr>
        <w:spacing w:line="260" w:lineRule="exact"/>
        <w:ind w:right="22"/>
        <w:rPr>
          <w:rFonts w:ascii="Arial" w:hAnsi="Arial" w:cs="Arial"/>
          <w:sz w:val="24"/>
          <w:szCs w:val="24"/>
          <w:lang w:val="es-ES"/>
        </w:rPr>
      </w:pPr>
      <w:r w:rsidRPr="00D578B2">
        <w:rPr>
          <w:rFonts w:ascii="Arial" w:hAnsi="Arial" w:cs="Arial"/>
          <w:sz w:val="24"/>
          <w:szCs w:val="24"/>
          <w:lang w:val="es-ES"/>
        </w:rPr>
        <w:t xml:space="preserve">Diapositiva </w:t>
      </w:r>
      <w:r w:rsidR="00142717" w:rsidRPr="00D578B2">
        <w:rPr>
          <w:rFonts w:ascii="Arial" w:hAnsi="Arial" w:cs="Arial"/>
          <w:sz w:val="24"/>
          <w:szCs w:val="24"/>
          <w:lang w:val="es-ES"/>
        </w:rPr>
        <w:t xml:space="preserve">5 – </w:t>
      </w:r>
      <w:r w:rsidR="00D578B2" w:rsidRPr="00D578B2">
        <w:rPr>
          <w:rFonts w:ascii="Arial" w:hAnsi="Arial" w:cs="Arial"/>
          <w:sz w:val="24"/>
          <w:szCs w:val="24"/>
          <w:lang w:val="es-ES"/>
        </w:rPr>
        <w:t>explica el ciclo de presentaci</w:t>
      </w:r>
      <w:r w:rsidR="00D578B2">
        <w:rPr>
          <w:rFonts w:ascii="Arial" w:hAnsi="Arial" w:cs="Arial"/>
          <w:sz w:val="24"/>
          <w:szCs w:val="24"/>
          <w:lang w:val="es-ES"/>
        </w:rPr>
        <w:t xml:space="preserve">ón de informes. Esta diapositiva es importante, ya que hace hincapié en el hecho de </w:t>
      </w:r>
      <w:r w:rsidR="002603A6">
        <w:rPr>
          <w:rFonts w:ascii="Arial" w:hAnsi="Arial" w:cs="Arial"/>
          <w:sz w:val="24"/>
          <w:szCs w:val="24"/>
          <w:lang w:val="es-ES"/>
        </w:rPr>
        <w:t>que la presentación del informe</w:t>
      </w:r>
      <w:bookmarkStart w:id="0" w:name="_GoBack"/>
      <w:bookmarkEnd w:id="0"/>
      <w:r w:rsidR="00D578B2">
        <w:rPr>
          <w:rFonts w:ascii="Arial" w:hAnsi="Arial" w:cs="Arial"/>
          <w:sz w:val="24"/>
          <w:szCs w:val="24"/>
          <w:lang w:val="es-ES"/>
        </w:rPr>
        <w:t xml:space="preserve"> al órgano creado en virtud del tratado no es únicamente un acto aislado, sino que forma parte de un proceso y es parte integral del ciclo de aplicación (tal como se examinó en el módulo 4 relativo a la aplicación)</w:t>
      </w:r>
    </w:p>
    <w:p w:rsidR="001E775F" w:rsidRPr="001E775F" w:rsidRDefault="00634C5D" w:rsidP="00634C5D">
      <w:pPr>
        <w:numPr>
          <w:ilvl w:val="0"/>
          <w:numId w:val="10"/>
        </w:numPr>
        <w:spacing w:line="260" w:lineRule="exact"/>
        <w:ind w:right="22"/>
        <w:rPr>
          <w:rFonts w:ascii="Arial" w:hAnsi="Arial" w:cs="Arial"/>
          <w:sz w:val="24"/>
          <w:szCs w:val="24"/>
          <w:lang w:val="es-ES"/>
        </w:rPr>
      </w:pPr>
      <w:r w:rsidRPr="001E775F">
        <w:rPr>
          <w:rFonts w:ascii="Arial" w:hAnsi="Arial" w:cs="Arial"/>
          <w:sz w:val="24"/>
          <w:szCs w:val="24"/>
          <w:lang w:val="es-ES"/>
        </w:rPr>
        <w:t xml:space="preserve">Diapositiva </w:t>
      </w:r>
      <w:r w:rsidR="00142717" w:rsidRPr="001E775F">
        <w:rPr>
          <w:rFonts w:ascii="Arial" w:hAnsi="Arial" w:cs="Arial"/>
          <w:sz w:val="24"/>
          <w:szCs w:val="24"/>
          <w:lang w:val="es-ES"/>
        </w:rPr>
        <w:t xml:space="preserve">6 – </w:t>
      </w:r>
      <w:r w:rsidR="001E775F" w:rsidRPr="001E775F">
        <w:rPr>
          <w:rFonts w:ascii="Arial" w:hAnsi="Arial" w:cs="Arial"/>
          <w:sz w:val="24"/>
          <w:szCs w:val="24"/>
          <w:lang w:val="es-ES"/>
        </w:rPr>
        <w:t>analiza una posible metodología para la presentaci</w:t>
      </w:r>
      <w:r w:rsidR="001E775F">
        <w:rPr>
          <w:rFonts w:ascii="Arial" w:hAnsi="Arial" w:cs="Arial"/>
          <w:sz w:val="24"/>
          <w:szCs w:val="24"/>
          <w:lang w:val="es-ES"/>
        </w:rPr>
        <w:t xml:space="preserve">ón de informes. </w:t>
      </w:r>
      <w:r w:rsidR="001E775F" w:rsidRPr="001E775F">
        <w:rPr>
          <w:rFonts w:ascii="Arial" w:hAnsi="Arial" w:cs="Arial"/>
          <w:sz w:val="24"/>
          <w:szCs w:val="24"/>
          <w:lang w:val="es-ES"/>
        </w:rPr>
        <w:t xml:space="preserve">No existe una metodología estricta que se </w:t>
      </w:r>
      <w:r w:rsidR="000135A0">
        <w:rPr>
          <w:rFonts w:ascii="Arial" w:hAnsi="Arial" w:cs="Arial"/>
          <w:sz w:val="24"/>
          <w:szCs w:val="24"/>
          <w:lang w:val="es-ES"/>
        </w:rPr>
        <w:t>deb</w:t>
      </w:r>
      <w:r w:rsidR="001E775F" w:rsidRPr="001E775F">
        <w:rPr>
          <w:rFonts w:ascii="Arial" w:hAnsi="Arial" w:cs="Arial"/>
          <w:sz w:val="24"/>
          <w:szCs w:val="24"/>
          <w:lang w:val="es-ES"/>
        </w:rPr>
        <w:t xml:space="preserve">a aplicar, pero este ejemplo </w:t>
      </w:r>
      <w:r w:rsidR="001E775F">
        <w:rPr>
          <w:rFonts w:ascii="Arial" w:hAnsi="Arial" w:cs="Arial"/>
          <w:sz w:val="24"/>
          <w:szCs w:val="24"/>
          <w:lang w:val="es-ES"/>
        </w:rPr>
        <w:t>ofrece algunas ideas y puede suscitar</w:t>
      </w:r>
      <w:r w:rsidR="007E776A">
        <w:rPr>
          <w:rFonts w:ascii="Arial" w:hAnsi="Arial" w:cs="Arial"/>
          <w:sz w:val="24"/>
          <w:szCs w:val="24"/>
          <w:lang w:val="es-ES"/>
        </w:rPr>
        <w:t xml:space="preserve"> debate entre los participantes</w:t>
      </w:r>
    </w:p>
    <w:p w:rsidR="001E775F" w:rsidRPr="00DB723F" w:rsidRDefault="008669A3" w:rsidP="008669A3">
      <w:pPr>
        <w:numPr>
          <w:ilvl w:val="0"/>
          <w:numId w:val="10"/>
        </w:numPr>
        <w:spacing w:line="260" w:lineRule="exact"/>
        <w:ind w:right="22"/>
        <w:rPr>
          <w:rFonts w:ascii="Arial" w:hAnsi="Arial" w:cs="Arial"/>
          <w:sz w:val="24"/>
          <w:szCs w:val="24"/>
          <w:lang w:val="es-ES"/>
        </w:rPr>
      </w:pPr>
      <w:r w:rsidRPr="00DB723F">
        <w:rPr>
          <w:rFonts w:ascii="Arial" w:hAnsi="Arial" w:cs="Arial"/>
          <w:sz w:val="24"/>
          <w:szCs w:val="24"/>
          <w:lang w:val="es-ES"/>
        </w:rPr>
        <w:t xml:space="preserve">Diapositiva </w:t>
      </w:r>
      <w:r w:rsidR="00142717" w:rsidRPr="00DB723F">
        <w:rPr>
          <w:rFonts w:ascii="Arial" w:hAnsi="Arial" w:cs="Arial"/>
          <w:sz w:val="24"/>
          <w:szCs w:val="24"/>
          <w:lang w:val="es-ES"/>
        </w:rPr>
        <w:t xml:space="preserve">7 – </w:t>
      </w:r>
      <w:r w:rsidR="001E775F" w:rsidRPr="00DB723F">
        <w:rPr>
          <w:rFonts w:ascii="Arial" w:hAnsi="Arial" w:cs="Arial"/>
          <w:sz w:val="24"/>
          <w:szCs w:val="24"/>
          <w:lang w:val="es-ES"/>
        </w:rPr>
        <w:t xml:space="preserve">examina las directrices </w:t>
      </w:r>
      <w:r w:rsidR="00DB723F" w:rsidRPr="00DB723F">
        <w:rPr>
          <w:rFonts w:ascii="Arial" w:hAnsi="Arial" w:cs="Arial"/>
          <w:sz w:val="24"/>
          <w:szCs w:val="24"/>
          <w:lang w:val="es-ES"/>
        </w:rPr>
        <w:t>para la presentaci</w:t>
      </w:r>
      <w:r w:rsidR="00DB723F">
        <w:rPr>
          <w:rFonts w:ascii="Arial" w:hAnsi="Arial" w:cs="Arial"/>
          <w:sz w:val="24"/>
          <w:szCs w:val="24"/>
          <w:lang w:val="es-ES"/>
        </w:rPr>
        <w:t xml:space="preserve">ón de informes </w:t>
      </w:r>
      <w:r w:rsidR="000135A0">
        <w:rPr>
          <w:rFonts w:ascii="Arial" w:hAnsi="Arial" w:cs="Arial"/>
          <w:sz w:val="24"/>
          <w:szCs w:val="24"/>
          <w:lang w:val="es-ES"/>
        </w:rPr>
        <w:t>a</w:t>
      </w:r>
      <w:r w:rsidR="00DB723F">
        <w:rPr>
          <w:rFonts w:ascii="Arial" w:hAnsi="Arial" w:cs="Arial"/>
          <w:sz w:val="24"/>
          <w:szCs w:val="24"/>
          <w:lang w:val="es-ES"/>
        </w:rPr>
        <w:t>l Comité sobre los Derechos de las Personas con Discapacidad. Estas directrices ayudan a los Estados a definir la forma y el contenido de los informes, de modo que los facilitadores deben dedicarles algún tiempo para lograr que los participantes se familia</w:t>
      </w:r>
      <w:r w:rsidR="007E776A">
        <w:rPr>
          <w:rFonts w:ascii="Arial" w:hAnsi="Arial" w:cs="Arial"/>
          <w:sz w:val="24"/>
          <w:szCs w:val="24"/>
          <w:lang w:val="es-ES"/>
        </w:rPr>
        <w:t>ricen con ellas</w:t>
      </w:r>
    </w:p>
    <w:p w:rsidR="00DB723F" w:rsidRPr="00EC40C8" w:rsidRDefault="008669A3" w:rsidP="008669A3">
      <w:pPr>
        <w:numPr>
          <w:ilvl w:val="0"/>
          <w:numId w:val="10"/>
        </w:numPr>
        <w:spacing w:line="260" w:lineRule="exact"/>
        <w:ind w:right="22"/>
        <w:rPr>
          <w:rFonts w:ascii="Arial" w:hAnsi="Arial" w:cs="Arial"/>
          <w:sz w:val="24"/>
          <w:szCs w:val="24"/>
          <w:lang w:val="es-ES"/>
        </w:rPr>
      </w:pPr>
      <w:r w:rsidRPr="00EC40C8">
        <w:rPr>
          <w:rFonts w:ascii="Arial" w:hAnsi="Arial" w:cs="Arial"/>
          <w:sz w:val="24"/>
          <w:szCs w:val="24"/>
          <w:lang w:val="es-ES"/>
        </w:rPr>
        <w:t>Diapositivas</w:t>
      </w:r>
      <w:r w:rsidR="00142717" w:rsidRPr="00EC40C8">
        <w:rPr>
          <w:rFonts w:ascii="Arial" w:hAnsi="Arial" w:cs="Arial"/>
          <w:sz w:val="24"/>
          <w:szCs w:val="24"/>
          <w:lang w:val="es-ES"/>
        </w:rPr>
        <w:t xml:space="preserve"> 8 </w:t>
      </w:r>
      <w:r w:rsidRPr="00EC40C8">
        <w:rPr>
          <w:rFonts w:ascii="Arial" w:hAnsi="Arial" w:cs="Arial"/>
          <w:sz w:val="24"/>
          <w:szCs w:val="24"/>
          <w:lang w:val="es-ES"/>
        </w:rPr>
        <w:t>y</w:t>
      </w:r>
      <w:r w:rsidR="00142717" w:rsidRPr="00EC40C8">
        <w:rPr>
          <w:rFonts w:ascii="Arial" w:hAnsi="Arial" w:cs="Arial"/>
          <w:sz w:val="24"/>
          <w:szCs w:val="24"/>
          <w:lang w:val="es-ES"/>
        </w:rPr>
        <w:t xml:space="preserve"> 9 – </w:t>
      </w:r>
      <w:r w:rsidR="006104E5" w:rsidRPr="00EC40C8">
        <w:rPr>
          <w:rFonts w:ascii="Arial" w:hAnsi="Arial" w:cs="Arial"/>
          <w:sz w:val="24"/>
          <w:szCs w:val="24"/>
          <w:lang w:val="es-ES"/>
        </w:rPr>
        <w:t>ofrecen</w:t>
      </w:r>
      <w:r w:rsidR="00DB723F" w:rsidRPr="00EC40C8">
        <w:rPr>
          <w:rFonts w:ascii="Arial" w:hAnsi="Arial" w:cs="Arial"/>
          <w:sz w:val="24"/>
          <w:szCs w:val="24"/>
          <w:lang w:val="es-ES"/>
        </w:rPr>
        <w:t xml:space="preserve"> un ejemplo de directrices de presentación de informes</w:t>
      </w:r>
      <w:r w:rsidR="006104E5" w:rsidRPr="00EC40C8">
        <w:rPr>
          <w:rFonts w:ascii="Arial" w:hAnsi="Arial" w:cs="Arial"/>
          <w:sz w:val="24"/>
          <w:szCs w:val="24"/>
          <w:lang w:val="es-ES"/>
        </w:rPr>
        <w:t xml:space="preserve">, según se han aplicado en un informe </w:t>
      </w:r>
      <w:r w:rsidR="00EC40C8">
        <w:rPr>
          <w:rFonts w:ascii="Arial" w:hAnsi="Arial" w:cs="Arial"/>
          <w:sz w:val="24"/>
          <w:szCs w:val="24"/>
          <w:lang w:val="es-ES"/>
        </w:rPr>
        <w:t>del Estado</w:t>
      </w:r>
      <w:r w:rsidR="006104E5" w:rsidRPr="00EC40C8">
        <w:rPr>
          <w:rFonts w:ascii="Arial" w:hAnsi="Arial" w:cs="Arial"/>
          <w:sz w:val="24"/>
          <w:szCs w:val="24"/>
          <w:lang w:val="es-ES"/>
        </w:rPr>
        <w:t xml:space="preserve"> de Perú. El facilitador</w:t>
      </w:r>
      <w:r w:rsidR="00A071BA">
        <w:rPr>
          <w:rFonts w:ascii="Arial" w:hAnsi="Arial" w:cs="Arial"/>
          <w:sz w:val="24"/>
          <w:szCs w:val="24"/>
          <w:lang w:val="es-ES"/>
        </w:rPr>
        <w:t>/la facilitadora</w:t>
      </w:r>
      <w:r w:rsidR="006104E5" w:rsidRPr="00EC40C8">
        <w:rPr>
          <w:rFonts w:ascii="Arial" w:hAnsi="Arial" w:cs="Arial"/>
          <w:sz w:val="24"/>
          <w:szCs w:val="24"/>
          <w:lang w:val="es-ES"/>
        </w:rPr>
        <w:t xml:space="preserve"> deberá propiciar el debate, </w:t>
      </w:r>
      <w:r w:rsidR="00EC40C8" w:rsidRPr="00EC40C8">
        <w:rPr>
          <w:rFonts w:ascii="Arial" w:hAnsi="Arial" w:cs="Arial"/>
          <w:sz w:val="24"/>
          <w:szCs w:val="24"/>
          <w:lang w:val="es-ES"/>
        </w:rPr>
        <w:t xml:space="preserve">sobre todo acerca de hasta qué punto el Estado </w:t>
      </w:r>
      <w:r w:rsidR="006104E5" w:rsidRPr="00EC40C8">
        <w:rPr>
          <w:rFonts w:ascii="Arial" w:hAnsi="Arial" w:cs="Arial"/>
          <w:sz w:val="24"/>
          <w:szCs w:val="24"/>
          <w:lang w:val="es-ES"/>
        </w:rPr>
        <w:t>siguió las directrices y dónde</w:t>
      </w:r>
      <w:r w:rsidR="007E776A">
        <w:rPr>
          <w:rFonts w:ascii="Arial" w:hAnsi="Arial" w:cs="Arial"/>
          <w:sz w:val="24"/>
          <w:szCs w:val="24"/>
          <w:lang w:val="es-ES"/>
        </w:rPr>
        <w:t xml:space="preserve"> hay omisiones</w:t>
      </w:r>
    </w:p>
    <w:p w:rsidR="00EC40C8" w:rsidRPr="00EC40C8" w:rsidRDefault="00C51AD8" w:rsidP="00C51AD8">
      <w:pPr>
        <w:numPr>
          <w:ilvl w:val="0"/>
          <w:numId w:val="10"/>
        </w:numPr>
        <w:spacing w:line="260" w:lineRule="exact"/>
        <w:ind w:right="22"/>
        <w:rPr>
          <w:rFonts w:ascii="Arial" w:hAnsi="Arial" w:cs="Arial"/>
          <w:sz w:val="24"/>
          <w:szCs w:val="24"/>
          <w:lang w:val="es-ES"/>
        </w:rPr>
      </w:pPr>
      <w:r w:rsidRPr="00EC40C8">
        <w:rPr>
          <w:rFonts w:ascii="Arial" w:hAnsi="Arial" w:cs="Arial"/>
          <w:sz w:val="24"/>
          <w:szCs w:val="24"/>
          <w:lang w:val="es-ES"/>
        </w:rPr>
        <w:t xml:space="preserve">Diapositiva </w:t>
      </w:r>
      <w:r w:rsidR="00142717" w:rsidRPr="00EC40C8">
        <w:rPr>
          <w:rFonts w:ascii="Arial" w:hAnsi="Arial" w:cs="Arial"/>
          <w:sz w:val="24"/>
          <w:szCs w:val="24"/>
          <w:lang w:val="es-ES"/>
        </w:rPr>
        <w:t xml:space="preserve">10 – </w:t>
      </w:r>
      <w:r w:rsidR="00EC40C8" w:rsidRPr="00EC40C8">
        <w:rPr>
          <w:rFonts w:ascii="Arial" w:hAnsi="Arial" w:cs="Arial"/>
          <w:sz w:val="24"/>
          <w:szCs w:val="24"/>
          <w:lang w:val="es-ES"/>
        </w:rPr>
        <w:t xml:space="preserve">presenta un ejemplo de lista de </w:t>
      </w:r>
      <w:r w:rsidR="00EC40C8">
        <w:rPr>
          <w:rFonts w:ascii="Arial" w:hAnsi="Arial" w:cs="Arial"/>
          <w:sz w:val="24"/>
          <w:szCs w:val="24"/>
          <w:lang w:val="es-ES"/>
        </w:rPr>
        <w:t>asuntos</w:t>
      </w:r>
      <w:r w:rsidR="00EC40C8" w:rsidRPr="00EC40C8">
        <w:rPr>
          <w:rFonts w:ascii="Arial" w:hAnsi="Arial" w:cs="Arial"/>
          <w:sz w:val="24"/>
          <w:szCs w:val="24"/>
          <w:lang w:val="es-ES"/>
        </w:rPr>
        <w:t xml:space="preserve"> (informe de</w:t>
      </w:r>
      <w:r w:rsidR="00EC40C8">
        <w:rPr>
          <w:rFonts w:ascii="Arial" w:hAnsi="Arial" w:cs="Arial"/>
          <w:sz w:val="24"/>
          <w:szCs w:val="24"/>
          <w:lang w:val="es-ES"/>
        </w:rPr>
        <w:t>l</w:t>
      </w:r>
      <w:r w:rsidR="00EC40C8" w:rsidRPr="00EC40C8">
        <w:rPr>
          <w:rFonts w:ascii="Arial" w:hAnsi="Arial" w:cs="Arial"/>
          <w:sz w:val="24"/>
          <w:szCs w:val="24"/>
          <w:lang w:val="es-ES"/>
        </w:rPr>
        <w:t xml:space="preserve"> Estado de T</w:t>
      </w:r>
      <w:r w:rsidR="00EC40C8">
        <w:rPr>
          <w:rFonts w:ascii="Arial" w:hAnsi="Arial" w:cs="Arial"/>
          <w:sz w:val="24"/>
          <w:szCs w:val="24"/>
          <w:lang w:val="es-ES"/>
        </w:rPr>
        <w:t xml:space="preserve">únez). </w:t>
      </w:r>
      <w:r w:rsidR="00062AA6">
        <w:rPr>
          <w:rFonts w:ascii="Arial" w:hAnsi="Arial" w:cs="Arial"/>
          <w:sz w:val="24"/>
          <w:szCs w:val="24"/>
          <w:lang w:val="es-ES"/>
        </w:rPr>
        <w:t>Define uno de los asuntos que figura en la lista del Comité (la necesidad de más información sobre la protección de los niños con discapacidad ante la violencia y el abuso) y la respuesta del gobierno, a fin de ilustrar cómo funciona la lista</w:t>
      </w:r>
    </w:p>
    <w:p w:rsidR="00A71DA7" w:rsidRPr="00A71DA7" w:rsidRDefault="00C51AD8" w:rsidP="00C51AD8">
      <w:pPr>
        <w:numPr>
          <w:ilvl w:val="0"/>
          <w:numId w:val="10"/>
        </w:numPr>
        <w:spacing w:line="260" w:lineRule="exact"/>
        <w:ind w:right="22"/>
        <w:rPr>
          <w:rFonts w:ascii="Arial" w:hAnsi="Arial" w:cs="Arial"/>
          <w:sz w:val="24"/>
          <w:szCs w:val="24"/>
          <w:lang w:val="es-ES"/>
        </w:rPr>
      </w:pPr>
      <w:r w:rsidRPr="00A71DA7">
        <w:rPr>
          <w:rFonts w:ascii="Arial" w:hAnsi="Arial" w:cs="Arial"/>
          <w:sz w:val="24"/>
          <w:szCs w:val="24"/>
          <w:lang w:val="es-ES"/>
        </w:rPr>
        <w:t xml:space="preserve">Diapositiva </w:t>
      </w:r>
      <w:r w:rsidR="00142717" w:rsidRPr="00A71DA7">
        <w:rPr>
          <w:rFonts w:ascii="Arial" w:hAnsi="Arial" w:cs="Arial"/>
          <w:sz w:val="24"/>
          <w:szCs w:val="24"/>
          <w:lang w:val="es-ES"/>
        </w:rPr>
        <w:t xml:space="preserve">11 – </w:t>
      </w:r>
      <w:r w:rsidR="00A71DA7" w:rsidRPr="00A71DA7">
        <w:rPr>
          <w:rFonts w:ascii="Arial" w:hAnsi="Arial" w:cs="Arial"/>
          <w:sz w:val="24"/>
          <w:szCs w:val="24"/>
          <w:lang w:val="es-ES"/>
        </w:rPr>
        <w:t xml:space="preserve">ofrece un ejemplo de observaciones finales. </w:t>
      </w:r>
      <w:r w:rsidR="00936312">
        <w:rPr>
          <w:rFonts w:ascii="Arial" w:hAnsi="Arial" w:cs="Arial"/>
          <w:sz w:val="24"/>
          <w:szCs w:val="24"/>
          <w:lang w:val="es-ES"/>
        </w:rPr>
        <w:t>Este ejemplo da continuidad a la diapositiva precedente e ilustra hasta qué punto el Comité exigió mucha más información acerca</w:t>
      </w:r>
      <w:r w:rsidR="007E776A">
        <w:rPr>
          <w:rFonts w:ascii="Arial" w:hAnsi="Arial" w:cs="Arial"/>
          <w:sz w:val="24"/>
          <w:szCs w:val="24"/>
          <w:lang w:val="es-ES"/>
        </w:rPr>
        <w:t xml:space="preserve"> de la protección a la infancia</w:t>
      </w:r>
    </w:p>
    <w:p w:rsidR="000B2F63" w:rsidRPr="007E776A" w:rsidRDefault="00C51AD8" w:rsidP="007E776A">
      <w:pPr>
        <w:numPr>
          <w:ilvl w:val="0"/>
          <w:numId w:val="10"/>
        </w:numPr>
        <w:spacing w:line="260" w:lineRule="exact"/>
        <w:ind w:right="22"/>
        <w:rPr>
          <w:rFonts w:ascii="Arial" w:hAnsi="Arial" w:cs="Arial"/>
          <w:sz w:val="24"/>
          <w:szCs w:val="24"/>
          <w:lang w:val="es-ES"/>
        </w:rPr>
      </w:pPr>
      <w:r w:rsidRPr="002B4DB5">
        <w:rPr>
          <w:rFonts w:ascii="Arial" w:hAnsi="Arial" w:cs="Arial"/>
          <w:sz w:val="24"/>
          <w:szCs w:val="24"/>
          <w:lang w:val="es-ES"/>
        </w:rPr>
        <w:t xml:space="preserve">Diapositiva </w:t>
      </w:r>
      <w:r w:rsidR="00142717" w:rsidRPr="002B4DB5">
        <w:rPr>
          <w:rFonts w:ascii="Arial" w:hAnsi="Arial" w:cs="Arial"/>
          <w:sz w:val="24"/>
          <w:szCs w:val="24"/>
          <w:lang w:val="es-ES"/>
        </w:rPr>
        <w:t xml:space="preserve">12 – </w:t>
      </w:r>
      <w:r w:rsidR="002B4DB5">
        <w:rPr>
          <w:rFonts w:ascii="Arial" w:hAnsi="Arial" w:cs="Arial"/>
          <w:sz w:val="24"/>
          <w:szCs w:val="24"/>
          <w:lang w:val="es-ES"/>
        </w:rPr>
        <w:t>expone</w:t>
      </w:r>
      <w:r w:rsidR="002B4DB5" w:rsidRPr="002B4DB5">
        <w:rPr>
          <w:rFonts w:ascii="Arial" w:hAnsi="Arial" w:cs="Arial"/>
          <w:sz w:val="24"/>
          <w:szCs w:val="24"/>
          <w:lang w:val="es-ES"/>
        </w:rPr>
        <w:t xml:space="preserve"> el paso siguiente del proceso de presentación de informes, a saber: la aplicaci</w:t>
      </w:r>
      <w:r w:rsidR="002B4DB5">
        <w:rPr>
          <w:rFonts w:ascii="Arial" w:hAnsi="Arial" w:cs="Arial"/>
          <w:sz w:val="24"/>
          <w:szCs w:val="24"/>
          <w:lang w:val="es-ES"/>
        </w:rPr>
        <w:t>ón de las recomenda</w:t>
      </w:r>
      <w:r w:rsidR="0013561B">
        <w:rPr>
          <w:rFonts w:ascii="Arial" w:hAnsi="Arial" w:cs="Arial"/>
          <w:sz w:val="24"/>
          <w:szCs w:val="24"/>
          <w:lang w:val="es-ES"/>
        </w:rPr>
        <w:t>c</w:t>
      </w:r>
      <w:r w:rsidR="002B4DB5">
        <w:rPr>
          <w:rFonts w:ascii="Arial" w:hAnsi="Arial" w:cs="Arial"/>
          <w:sz w:val="24"/>
          <w:szCs w:val="24"/>
          <w:lang w:val="es-ES"/>
        </w:rPr>
        <w:t>iones.</w:t>
      </w:r>
      <w:r w:rsidR="0013561B">
        <w:rPr>
          <w:rFonts w:ascii="Arial" w:hAnsi="Arial" w:cs="Arial"/>
          <w:sz w:val="24"/>
          <w:szCs w:val="24"/>
          <w:lang w:val="es-ES"/>
        </w:rPr>
        <w:t xml:space="preserve"> La diapositiva sugiere las medidas que los Estados Partes podrían adoptar para dar seguimiento a las recomendaciones, pero </w:t>
      </w:r>
      <w:r w:rsidR="000B2F63">
        <w:rPr>
          <w:rFonts w:ascii="Arial" w:hAnsi="Arial" w:cs="Arial"/>
          <w:sz w:val="24"/>
          <w:szCs w:val="24"/>
          <w:lang w:val="es-ES"/>
        </w:rPr>
        <w:t>podría haber muchas más y el facilitador</w:t>
      </w:r>
      <w:r w:rsidR="00A071BA">
        <w:rPr>
          <w:rFonts w:ascii="Arial" w:hAnsi="Arial" w:cs="Arial"/>
          <w:sz w:val="24"/>
          <w:szCs w:val="24"/>
          <w:lang w:val="es-ES"/>
        </w:rPr>
        <w:t>/la facilitadora</w:t>
      </w:r>
      <w:r w:rsidR="000B2F63">
        <w:rPr>
          <w:rFonts w:ascii="Arial" w:hAnsi="Arial" w:cs="Arial"/>
          <w:sz w:val="24"/>
          <w:szCs w:val="24"/>
          <w:lang w:val="es-ES"/>
        </w:rPr>
        <w:t xml:space="preserve"> deberá alentar el debate entre los participantes acerca de esas otras medidas</w:t>
      </w:r>
    </w:p>
    <w:p w:rsidR="000B2F63" w:rsidRPr="000B2F63" w:rsidRDefault="00B23130" w:rsidP="00B23130">
      <w:pPr>
        <w:numPr>
          <w:ilvl w:val="0"/>
          <w:numId w:val="10"/>
        </w:numPr>
        <w:spacing w:line="260" w:lineRule="exact"/>
        <w:ind w:right="22"/>
        <w:rPr>
          <w:rFonts w:ascii="Arial" w:hAnsi="Arial" w:cs="Arial"/>
          <w:sz w:val="24"/>
          <w:szCs w:val="24"/>
          <w:lang w:val="es-ES"/>
        </w:rPr>
      </w:pPr>
      <w:r w:rsidRPr="000B2F63">
        <w:rPr>
          <w:rFonts w:ascii="Arial" w:hAnsi="Arial" w:cs="Arial"/>
          <w:sz w:val="24"/>
          <w:szCs w:val="24"/>
          <w:lang w:val="es-ES"/>
        </w:rPr>
        <w:t xml:space="preserve">Diapositiva </w:t>
      </w:r>
      <w:r w:rsidR="00142717" w:rsidRPr="000B2F63">
        <w:rPr>
          <w:rFonts w:ascii="Arial" w:hAnsi="Arial" w:cs="Arial"/>
          <w:sz w:val="24"/>
          <w:szCs w:val="24"/>
          <w:lang w:val="es-ES"/>
        </w:rPr>
        <w:t xml:space="preserve">13 – </w:t>
      </w:r>
      <w:r w:rsidR="000B2F63" w:rsidRPr="000B2F63">
        <w:rPr>
          <w:rFonts w:ascii="Arial" w:hAnsi="Arial" w:cs="Arial"/>
          <w:sz w:val="24"/>
          <w:szCs w:val="24"/>
          <w:lang w:val="es-ES"/>
        </w:rPr>
        <w:t>define algunas de las funciones de la presentaci</w:t>
      </w:r>
      <w:r w:rsidR="000B2F63">
        <w:rPr>
          <w:rFonts w:ascii="Arial" w:hAnsi="Arial" w:cs="Arial"/>
          <w:sz w:val="24"/>
          <w:szCs w:val="24"/>
          <w:lang w:val="es-ES"/>
        </w:rPr>
        <w:t>ón de informes. Esta diapositiva puede mostrarse antes en la secuencia de la presentación, si el facilitador</w:t>
      </w:r>
      <w:r w:rsidR="00A071BA">
        <w:rPr>
          <w:rFonts w:ascii="Arial" w:hAnsi="Arial" w:cs="Arial"/>
          <w:sz w:val="24"/>
          <w:szCs w:val="24"/>
          <w:lang w:val="es-ES"/>
        </w:rPr>
        <w:t>/la facilitadora</w:t>
      </w:r>
      <w:r w:rsidR="000B2F63">
        <w:rPr>
          <w:rFonts w:ascii="Arial" w:hAnsi="Arial" w:cs="Arial"/>
          <w:sz w:val="24"/>
          <w:szCs w:val="24"/>
          <w:lang w:val="es-ES"/>
        </w:rPr>
        <w:t xml:space="preserve"> lo considera procedente. El aspecto importante sobre el que se debe insistir es que la presentación de informes puede desempeñar muchas otras funciones, más allá del simple examen de la aplicación. Cabe destacar que la presentación de informes </w:t>
      </w:r>
      <w:r w:rsidR="000B2F63">
        <w:rPr>
          <w:rFonts w:ascii="Arial" w:hAnsi="Arial" w:cs="Arial"/>
          <w:sz w:val="24"/>
          <w:szCs w:val="24"/>
          <w:lang w:val="es-ES"/>
        </w:rPr>
        <w:lastRenderedPageBreak/>
        <w:t xml:space="preserve">puede fortalecer la coordinación entre los departamentos gubernamentales, la sociedad civil y las INDH y, al hacerlo, puede también reforzar la aplicación  </w:t>
      </w:r>
    </w:p>
    <w:p w:rsidR="00142717" w:rsidRPr="00CF5331" w:rsidRDefault="0017533E" w:rsidP="0017533E">
      <w:pPr>
        <w:numPr>
          <w:ilvl w:val="0"/>
          <w:numId w:val="10"/>
        </w:numPr>
        <w:spacing w:line="260" w:lineRule="exact"/>
        <w:ind w:right="22"/>
        <w:rPr>
          <w:rFonts w:ascii="Arial" w:hAnsi="Arial" w:cs="Arial"/>
          <w:sz w:val="24"/>
          <w:szCs w:val="24"/>
          <w:lang w:val="es-ES"/>
        </w:rPr>
      </w:pPr>
      <w:r w:rsidRPr="00CF5331">
        <w:rPr>
          <w:rFonts w:ascii="Arial" w:hAnsi="Arial" w:cs="Arial"/>
          <w:sz w:val="24"/>
          <w:szCs w:val="24"/>
          <w:lang w:val="es-ES"/>
        </w:rPr>
        <w:t xml:space="preserve">Diapositiva </w:t>
      </w:r>
      <w:r w:rsidR="00142717" w:rsidRPr="00CF5331">
        <w:rPr>
          <w:rFonts w:ascii="Arial" w:hAnsi="Arial" w:cs="Arial"/>
          <w:sz w:val="24"/>
          <w:szCs w:val="24"/>
          <w:lang w:val="es-ES"/>
        </w:rPr>
        <w:t xml:space="preserve">14 – </w:t>
      </w:r>
      <w:r w:rsidR="00CF5331" w:rsidRPr="00CF5331">
        <w:rPr>
          <w:rFonts w:ascii="Arial" w:hAnsi="Arial" w:cs="Arial"/>
          <w:sz w:val="24"/>
          <w:szCs w:val="24"/>
          <w:lang w:val="es-ES"/>
        </w:rPr>
        <w:t>señala algunos de los recursos pertinentes para esta presentaci</w:t>
      </w:r>
      <w:r w:rsidR="00CF5331">
        <w:rPr>
          <w:rFonts w:ascii="Arial" w:hAnsi="Arial" w:cs="Arial"/>
          <w:sz w:val="24"/>
          <w:szCs w:val="24"/>
          <w:lang w:val="es-ES"/>
        </w:rPr>
        <w:t>ón</w:t>
      </w:r>
    </w:p>
    <w:p w:rsidR="00142717" w:rsidRPr="00DA73A9" w:rsidRDefault="00234788" w:rsidP="00142717">
      <w:pPr>
        <w:rPr>
          <w:rFonts w:ascii="Arial" w:hAnsi="Arial" w:cs="Arial"/>
          <w:sz w:val="24"/>
          <w:szCs w:val="24"/>
        </w:rPr>
      </w:pPr>
      <w:r w:rsidRPr="00234788">
        <w:rPr>
          <w:rFonts w:ascii="Arial" w:hAnsi="Arial" w:cs="Arial"/>
          <w:b/>
          <w:color w:val="1F497D"/>
          <w:sz w:val="24"/>
          <w:szCs w:val="24"/>
          <w:u w:val="single"/>
        </w:rPr>
        <w:t xml:space="preserve">Diapositivas específicas: Informes </w:t>
      </w:r>
      <w:r w:rsidR="00142717" w:rsidRPr="00DA73A9">
        <w:rPr>
          <w:rFonts w:ascii="Arial" w:hAnsi="Arial" w:cs="Arial"/>
          <w:b/>
          <w:color w:val="1F497D"/>
          <w:sz w:val="24"/>
          <w:szCs w:val="24"/>
          <w:u w:val="single"/>
        </w:rPr>
        <w:t>alternativ</w:t>
      </w:r>
      <w:r>
        <w:rPr>
          <w:rFonts w:ascii="Arial" w:hAnsi="Arial" w:cs="Arial"/>
          <w:b/>
          <w:color w:val="1F497D"/>
          <w:sz w:val="24"/>
          <w:szCs w:val="24"/>
          <w:u w:val="single"/>
        </w:rPr>
        <w:t>os</w:t>
      </w:r>
    </w:p>
    <w:p w:rsidR="00142717" w:rsidRPr="00DA73A9" w:rsidRDefault="00E25D7A" w:rsidP="00E25D7A">
      <w:pPr>
        <w:numPr>
          <w:ilvl w:val="0"/>
          <w:numId w:val="11"/>
        </w:numPr>
        <w:spacing w:line="260" w:lineRule="exact"/>
        <w:ind w:right="22"/>
        <w:rPr>
          <w:rFonts w:ascii="Arial" w:hAnsi="Arial" w:cs="Arial"/>
          <w:sz w:val="24"/>
          <w:szCs w:val="24"/>
        </w:rPr>
      </w:pPr>
      <w:r w:rsidRPr="00E25D7A">
        <w:rPr>
          <w:rFonts w:ascii="Arial" w:hAnsi="Arial" w:cs="Arial"/>
          <w:sz w:val="24"/>
          <w:szCs w:val="24"/>
        </w:rPr>
        <w:t xml:space="preserve">Diapositiva </w:t>
      </w:r>
      <w:r w:rsidR="00142717" w:rsidRPr="00DA73A9">
        <w:rPr>
          <w:rFonts w:ascii="Arial" w:hAnsi="Arial" w:cs="Arial"/>
          <w:sz w:val="24"/>
          <w:szCs w:val="24"/>
        </w:rPr>
        <w:t>1 – t</w:t>
      </w:r>
      <w:r w:rsidR="00A61DAD">
        <w:rPr>
          <w:rFonts w:ascii="Arial" w:hAnsi="Arial" w:cs="Arial"/>
          <w:sz w:val="24"/>
          <w:szCs w:val="24"/>
        </w:rPr>
        <w:t>ítulo</w:t>
      </w:r>
      <w:r w:rsidR="00142717" w:rsidRPr="00DA73A9">
        <w:rPr>
          <w:rFonts w:ascii="Arial" w:hAnsi="Arial" w:cs="Arial"/>
          <w:sz w:val="24"/>
          <w:szCs w:val="24"/>
        </w:rPr>
        <w:t xml:space="preserve"> </w:t>
      </w:r>
    </w:p>
    <w:p w:rsidR="00142717" w:rsidRPr="00BF5B23" w:rsidRDefault="00E25D7A" w:rsidP="00BF5B23">
      <w:pPr>
        <w:numPr>
          <w:ilvl w:val="0"/>
          <w:numId w:val="11"/>
        </w:numPr>
        <w:spacing w:line="260" w:lineRule="exact"/>
        <w:ind w:right="22"/>
        <w:rPr>
          <w:rFonts w:ascii="Arial" w:hAnsi="Arial" w:cs="Arial"/>
          <w:sz w:val="24"/>
          <w:szCs w:val="24"/>
          <w:lang w:val="es-ES"/>
        </w:rPr>
      </w:pPr>
      <w:r w:rsidRPr="00BF5B23">
        <w:rPr>
          <w:rFonts w:ascii="Arial" w:hAnsi="Arial" w:cs="Arial"/>
          <w:sz w:val="24"/>
          <w:szCs w:val="24"/>
          <w:lang w:val="es-ES"/>
        </w:rPr>
        <w:t xml:space="preserve">Diapositiva </w:t>
      </w:r>
      <w:r w:rsidR="00142717" w:rsidRPr="00BF5B23">
        <w:rPr>
          <w:rFonts w:ascii="Arial" w:hAnsi="Arial" w:cs="Arial"/>
          <w:sz w:val="24"/>
          <w:szCs w:val="24"/>
          <w:lang w:val="es-ES"/>
        </w:rPr>
        <w:t xml:space="preserve">2 – </w:t>
      </w:r>
      <w:r w:rsidR="00BF5B23" w:rsidRPr="00BF5B23">
        <w:rPr>
          <w:rFonts w:ascii="Arial" w:hAnsi="Arial" w:cs="Arial"/>
          <w:sz w:val="24"/>
          <w:szCs w:val="24"/>
          <w:lang w:val="es-ES"/>
        </w:rPr>
        <w:t xml:space="preserve">expone los objetivos de la sesión y la secuencia del módulo </w:t>
      </w:r>
    </w:p>
    <w:p w:rsidR="009A02B6" w:rsidRPr="009A02B6" w:rsidRDefault="00E25D7A" w:rsidP="00E25D7A">
      <w:pPr>
        <w:numPr>
          <w:ilvl w:val="0"/>
          <w:numId w:val="11"/>
        </w:numPr>
        <w:spacing w:line="260" w:lineRule="exact"/>
        <w:ind w:right="22"/>
        <w:rPr>
          <w:rFonts w:ascii="Arial" w:hAnsi="Arial" w:cs="Arial"/>
          <w:sz w:val="24"/>
          <w:szCs w:val="24"/>
          <w:lang w:val="es-ES"/>
        </w:rPr>
      </w:pPr>
      <w:r w:rsidRPr="009A02B6">
        <w:rPr>
          <w:rFonts w:ascii="Arial" w:hAnsi="Arial" w:cs="Arial"/>
          <w:sz w:val="24"/>
          <w:szCs w:val="24"/>
          <w:lang w:val="es-ES"/>
        </w:rPr>
        <w:t xml:space="preserve">Diapositiva </w:t>
      </w:r>
      <w:r w:rsidR="00142717" w:rsidRPr="009A02B6">
        <w:rPr>
          <w:rFonts w:ascii="Arial" w:hAnsi="Arial" w:cs="Arial"/>
          <w:sz w:val="24"/>
          <w:szCs w:val="24"/>
          <w:lang w:val="es-ES"/>
        </w:rPr>
        <w:t xml:space="preserve">3 – </w:t>
      </w:r>
      <w:r w:rsidR="00DA255A">
        <w:rPr>
          <w:rFonts w:ascii="Arial" w:hAnsi="Arial" w:cs="Arial"/>
          <w:sz w:val="24"/>
          <w:szCs w:val="24"/>
          <w:lang w:val="es-ES"/>
        </w:rPr>
        <w:t>explica</w:t>
      </w:r>
      <w:r w:rsidR="009A02B6" w:rsidRPr="009A02B6">
        <w:rPr>
          <w:rFonts w:ascii="Arial" w:hAnsi="Arial" w:cs="Arial"/>
          <w:sz w:val="24"/>
          <w:szCs w:val="24"/>
          <w:lang w:val="es-ES"/>
        </w:rPr>
        <w:t xml:space="preserve"> el ciclo de presentación de informes </w:t>
      </w:r>
      <w:r w:rsidR="009A02B6">
        <w:rPr>
          <w:rFonts w:ascii="Arial" w:hAnsi="Arial" w:cs="Arial"/>
          <w:sz w:val="24"/>
          <w:szCs w:val="24"/>
          <w:lang w:val="es-ES"/>
        </w:rPr>
        <w:t xml:space="preserve">sobre los tratados. </w:t>
      </w:r>
      <w:r w:rsidR="0076620F">
        <w:rPr>
          <w:rFonts w:ascii="Arial" w:hAnsi="Arial" w:cs="Arial"/>
          <w:sz w:val="24"/>
          <w:szCs w:val="24"/>
          <w:lang w:val="es-ES"/>
        </w:rPr>
        <w:t xml:space="preserve">Este es el mismo diagrama que se usó en la presentación de informes del Estado, con el añadido de los ámbitos en los que las organizaciones de la sociedad civil pueden realizar aportes. </w:t>
      </w:r>
      <w:r w:rsidR="00DA255A">
        <w:rPr>
          <w:rFonts w:ascii="Arial" w:hAnsi="Arial" w:cs="Arial"/>
          <w:sz w:val="24"/>
          <w:szCs w:val="24"/>
          <w:lang w:val="es-ES"/>
        </w:rPr>
        <w:t xml:space="preserve">De nuevo, es importante insistir en que la presentación de informes a los órganos creados en virtud de tratados es un proceso y no un </w:t>
      </w:r>
      <w:r w:rsidR="000135A0">
        <w:rPr>
          <w:rFonts w:ascii="Arial" w:hAnsi="Arial" w:cs="Arial"/>
          <w:sz w:val="24"/>
          <w:szCs w:val="24"/>
          <w:lang w:val="es-ES"/>
        </w:rPr>
        <w:t>hecho</w:t>
      </w:r>
      <w:r w:rsidR="00DA255A">
        <w:rPr>
          <w:rFonts w:ascii="Arial" w:hAnsi="Arial" w:cs="Arial"/>
          <w:sz w:val="24"/>
          <w:szCs w:val="24"/>
          <w:lang w:val="es-ES"/>
        </w:rPr>
        <w:t xml:space="preserve"> aislado, y las organizaciones de la sociedad civil o las INDH deben tenerlo en mente al preparar sus estrategias</w:t>
      </w:r>
    </w:p>
    <w:p w:rsidR="0031216F" w:rsidRPr="0031216F" w:rsidRDefault="000B2DFD" w:rsidP="000B2DFD">
      <w:pPr>
        <w:numPr>
          <w:ilvl w:val="0"/>
          <w:numId w:val="11"/>
        </w:numPr>
        <w:spacing w:line="260" w:lineRule="exact"/>
        <w:ind w:right="22"/>
        <w:rPr>
          <w:rFonts w:ascii="Arial" w:hAnsi="Arial" w:cs="Arial"/>
          <w:sz w:val="24"/>
          <w:szCs w:val="24"/>
          <w:lang w:val="es-ES"/>
        </w:rPr>
      </w:pPr>
      <w:r w:rsidRPr="0031216F">
        <w:rPr>
          <w:rFonts w:ascii="Arial" w:hAnsi="Arial" w:cs="Arial"/>
          <w:sz w:val="24"/>
          <w:szCs w:val="24"/>
          <w:lang w:val="es-ES"/>
        </w:rPr>
        <w:t xml:space="preserve">Diapositiva </w:t>
      </w:r>
      <w:r w:rsidR="00142717" w:rsidRPr="0031216F">
        <w:rPr>
          <w:rFonts w:ascii="Arial" w:hAnsi="Arial" w:cs="Arial"/>
          <w:sz w:val="24"/>
          <w:szCs w:val="24"/>
          <w:lang w:val="es-ES"/>
        </w:rPr>
        <w:t xml:space="preserve">4 – </w:t>
      </w:r>
      <w:r w:rsidR="0031216F" w:rsidRPr="0031216F">
        <w:rPr>
          <w:rFonts w:ascii="Arial" w:hAnsi="Arial" w:cs="Arial"/>
          <w:sz w:val="24"/>
          <w:szCs w:val="24"/>
          <w:lang w:val="es-ES"/>
        </w:rPr>
        <w:t xml:space="preserve">propone una definición de </w:t>
      </w:r>
      <w:r w:rsidR="00F615C2">
        <w:rPr>
          <w:rFonts w:ascii="Arial" w:hAnsi="Arial" w:cs="Arial"/>
          <w:sz w:val="24"/>
          <w:szCs w:val="24"/>
          <w:lang w:val="es-ES"/>
        </w:rPr>
        <w:t xml:space="preserve">la </w:t>
      </w:r>
      <w:r w:rsidR="0031216F" w:rsidRPr="0031216F">
        <w:rPr>
          <w:rFonts w:ascii="Arial" w:hAnsi="Arial" w:cs="Arial"/>
          <w:sz w:val="24"/>
          <w:szCs w:val="24"/>
          <w:lang w:val="es-ES"/>
        </w:rPr>
        <w:t>presentaci</w:t>
      </w:r>
      <w:r w:rsidR="0031216F">
        <w:rPr>
          <w:rFonts w:ascii="Arial" w:hAnsi="Arial" w:cs="Arial"/>
          <w:sz w:val="24"/>
          <w:szCs w:val="24"/>
          <w:lang w:val="es-ES"/>
        </w:rPr>
        <w:t xml:space="preserve">ón de informes alternativos. </w:t>
      </w:r>
      <w:r w:rsidR="00F615C2">
        <w:rPr>
          <w:rFonts w:ascii="Arial" w:hAnsi="Arial" w:cs="Arial"/>
          <w:sz w:val="24"/>
          <w:szCs w:val="24"/>
          <w:lang w:val="es-ES"/>
        </w:rPr>
        <w:t>No existe una definición estricta y las organizaciones de la sociedad civil deberían ser conscientes de la flexibilidad implícita en la presentación de informes alternativos</w:t>
      </w:r>
      <w:r w:rsidR="001A2F36">
        <w:rPr>
          <w:rFonts w:ascii="Arial" w:hAnsi="Arial" w:cs="Arial"/>
          <w:sz w:val="24"/>
          <w:szCs w:val="24"/>
          <w:lang w:val="es-ES"/>
        </w:rPr>
        <w:t xml:space="preserve">. Pero esta “definición”, derivada de un informe alternativo sobre España, </w:t>
      </w:r>
      <w:r w:rsidR="002D21DC">
        <w:rPr>
          <w:rFonts w:ascii="Arial" w:hAnsi="Arial" w:cs="Arial"/>
          <w:sz w:val="24"/>
          <w:szCs w:val="24"/>
          <w:lang w:val="es-ES"/>
        </w:rPr>
        <w:t xml:space="preserve">sí </w:t>
      </w:r>
      <w:r w:rsidR="0061210F">
        <w:rPr>
          <w:rFonts w:ascii="Arial" w:hAnsi="Arial" w:cs="Arial"/>
          <w:sz w:val="24"/>
          <w:szCs w:val="24"/>
          <w:lang w:val="es-ES"/>
        </w:rPr>
        <w:t>identifica</w:t>
      </w:r>
      <w:r w:rsidR="002D21DC">
        <w:rPr>
          <w:rFonts w:ascii="Arial" w:hAnsi="Arial" w:cs="Arial"/>
          <w:sz w:val="24"/>
          <w:szCs w:val="24"/>
          <w:lang w:val="es-ES"/>
        </w:rPr>
        <w:t xml:space="preserve"> dos aspectos importantes del proceso: que el informe aporta un complemento al informe del Estado Parte y que en el mismo se sugieren algunas recomendaciones</w:t>
      </w:r>
      <w:r w:rsidR="00F615C2">
        <w:rPr>
          <w:rFonts w:ascii="Arial" w:hAnsi="Arial" w:cs="Arial"/>
          <w:sz w:val="24"/>
          <w:szCs w:val="24"/>
          <w:lang w:val="es-ES"/>
        </w:rPr>
        <w:t xml:space="preserve">  </w:t>
      </w:r>
    </w:p>
    <w:p w:rsidR="0061210F" w:rsidRPr="0061210F" w:rsidRDefault="00F92702" w:rsidP="00F92702">
      <w:pPr>
        <w:numPr>
          <w:ilvl w:val="0"/>
          <w:numId w:val="11"/>
        </w:numPr>
        <w:spacing w:line="260" w:lineRule="exact"/>
        <w:ind w:right="22"/>
        <w:rPr>
          <w:rFonts w:ascii="Arial" w:hAnsi="Arial" w:cs="Arial"/>
          <w:sz w:val="24"/>
          <w:szCs w:val="24"/>
          <w:lang w:val="es-ES"/>
        </w:rPr>
      </w:pPr>
      <w:r w:rsidRPr="0061210F">
        <w:rPr>
          <w:rFonts w:ascii="Arial" w:hAnsi="Arial" w:cs="Arial"/>
          <w:sz w:val="24"/>
          <w:szCs w:val="24"/>
          <w:lang w:val="es-ES"/>
        </w:rPr>
        <w:t xml:space="preserve">Diapositiva </w:t>
      </w:r>
      <w:r w:rsidR="00142717" w:rsidRPr="0061210F">
        <w:rPr>
          <w:rFonts w:ascii="Arial" w:hAnsi="Arial" w:cs="Arial"/>
          <w:sz w:val="24"/>
          <w:szCs w:val="24"/>
          <w:lang w:val="es-ES"/>
        </w:rPr>
        <w:t xml:space="preserve">5 – </w:t>
      </w:r>
      <w:r w:rsidR="0061210F" w:rsidRPr="0061210F">
        <w:rPr>
          <w:rFonts w:ascii="Arial" w:hAnsi="Arial" w:cs="Arial"/>
          <w:sz w:val="24"/>
          <w:szCs w:val="24"/>
          <w:lang w:val="es-ES"/>
        </w:rPr>
        <w:t>propone una metodología para la elaboraci</w:t>
      </w:r>
      <w:r w:rsidR="0061210F">
        <w:rPr>
          <w:rFonts w:ascii="Arial" w:hAnsi="Arial" w:cs="Arial"/>
          <w:sz w:val="24"/>
          <w:szCs w:val="24"/>
          <w:lang w:val="es-ES"/>
        </w:rPr>
        <w:t>ón del informe.</w:t>
      </w:r>
      <w:r w:rsidR="00862596">
        <w:rPr>
          <w:rFonts w:ascii="Arial" w:hAnsi="Arial" w:cs="Arial"/>
          <w:sz w:val="24"/>
          <w:szCs w:val="24"/>
          <w:lang w:val="es-ES"/>
        </w:rPr>
        <w:t xml:space="preserve"> De nuevo, no existe una metodología única, pero este ejemplo debería proporcionar algunas sugerencias útiles a los participantes que se preguntan cómo abordar la preparación de informes alternativos</w:t>
      </w:r>
    </w:p>
    <w:p w:rsidR="00862596" w:rsidRDefault="00D22249" w:rsidP="00D22249">
      <w:pPr>
        <w:numPr>
          <w:ilvl w:val="0"/>
          <w:numId w:val="11"/>
        </w:numPr>
        <w:spacing w:line="260" w:lineRule="exact"/>
        <w:ind w:right="22"/>
        <w:rPr>
          <w:rFonts w:ascii="Arial" w:hAnsi="Arial" w:cs="Arial"/>
          <w:sz w:val="24"/>
          <w:szCs w:val="24"/>
          <w:lang w:val="es-ES"/>
        </w:rPr>
      </w:pPr>
      <w:r w:rsidRPr="00862596">
        <w:rPr>
          <w:rFonts w:ascii="Arial" w:hAnsi="Arial" w:cs="Arial"/>
          <w:sz w:val="24"/>
          <w:szCs w:val="24"/>
          <w:lang w:val="es-ES"/>
        </w:rPr>
        <w:t xml:space="preserve">Diapositiva </w:t>
      </w:r>
      <w:r w:rsidR="00142717" w:rsidRPr="00862596">
        <w:rPr>
          <w:rFonts w:ascii="Arial" w:hAnsi="Arial" w:cs="Arial"/>
          <w:sz w:val="24"/>
          <w:szCs w:val="24"/>
          <w:lang w:val="es-ES"/>
        </w:rPr>
        <w:t xml:space="preserve">6 – </w:t>
      </w:r>
      <w:r w:rsidR="00862596" w:rsidRPr="00862596">
        <w:rPr>
          <w:rFonts w:ascii="Arial" w:hAnsi="Arial" w:cs="Arial"/>
          <w:sz w:val="24"/>
          <w:szCs w:val="24"/>
          <w:lang w:val="es-ES"/>
        </w:rPr>
        <w:t>define algunas fuentes de información que podrían ayudar en la compilaci</w:t>
      </w:r>
      <w:r w:rsidR="00862596">
        <w:rPr>
          <w:rFonts w:ascii="Arial" w:hAnsi="Arial" w:cs="Arial"/>
          <w:sz w:val="24"/>
          <w:szCs w:val="24"/>
          <w:lang w:val="es-ES"/>
        </w:rPr>
        <w:t>ón del informe</w:t>
      </w:r>
    </w:p>
    <w:p w:rsidR="00D646F2" w:rsidRDefault="00AA61BD" w:rsidP="00930305">
      <w:pPr>
        <w:numPr>
          <w:ilvl w:val="0"/>
          <w:numId w:val="11"/>
        </w:numPr>
        <w:spacing w:line="260" w:lineRule="exact"/>
        <w:ind w:right="22"/>
        <w:rPr>
          <w:rFonts w:ascii="Arial" w:hAnsi="Arial" w:cs="Arial"/>
          <w:sz w:val="24"/>
          <w:szCs w:val="24"/>
          <w:lang w:val="es-ES"/>
        </w:rPr>
      </w:pPr>
      <w:r w:rsidRPr="00CD19B0">
        <w:rPr>
          <w:rFonts w:ascii="Arial" w:hAnsi="Arial" w:cs="Arial"/>
          <w:sz w:val="24"/>
          <w:szCs w:val="24"/>
          <w:lang w:val="es-ES"/>
        </w:rPr>
        <w:t xml:space="preserve">Diapositivas </w:t>
      </w:r>
      <w:r w:rsidR="00142717" w:rsidRPr="00CD19B0">
        <w:rPr>
          <w:rFonts w:ascii="Arial" w:hAnsi="Arial" w:cs="Arial"/>
          <w:sz w:val="24"/>
          <w:szCs w:val="24"/>
          <w:lang w:val="es-ES"/>
        </w:rPr>
        <w:t xml:space="preserve">7–9 – </w:t>
      </w:r>
      <w:r w:rsidR="00DF4DC2" w:rsidRPr="00CD19B0">
        <w:rPr>
          <w:rFonts w:ascii="Arial" w:hAnsi="Arial" w:cs="Arial"/>
          <w:sz w:val="24"/>
          <w:szCs w:val="24"/>
          <w:lang w:val="es-ES"/>
        </w:rPr>
        <w:t xml:space="preserve">ofrecen un ejemplo de progresión tomado de las directrices sobre presentación de informes </w:t>
      </w:r>
      <w:r w:rsidR="000135A0">
        <w:rPr>
          <w:rFonts w:ascii="Arial" w:hAnsi="Arial" w:cs="Arial"/>
          <w:sz w:val="24"/>
          <w:szCs w:val="24"/>
          <w:lang w:val="es-ES"/>
        </w:rPr>
        <w:t>a</w:t>
      </w:r>
      <w:r w:rsidR="00DF4DC2" w:rsidRPr="00CD19B0">
        <w:rPr>
          <w:rFonts w:ascii="Arial" w:hAnsi="Arial" w:cs="Arial"/>
          <w:sz w:val="24"/>
          <w:szCs w:val="24"/>
          <w:lang w:val="es-ES"/>
        </w:rPr>
        <w:t xml:space="preserve">l Comité </w:t>
      </w:r>
      <w:r w:rsidR="000135A0">
        <w:rPr>
          <w:rFonts w:ascii="Arial" w:hAnsi="Arial" w:cs="Arial"/>
          <w:sz w:val="24"/>
          <w:szCs w:val="24"/>
          <w:lang w:val="es-ES"/>
        </w:rPr>
        <w:t>para la eliminación de la discriminación,</w:t>
      </w:r>
      <w:r w:rsidR="00DF4DC2" w:rsidRPr="00CD19B0">
        <w:rPr>
          <w:rFonts w:ascii="Arial" w:hAnsi="Arial" w:cs="Arial"/>
          <w:sz w:val="24"/>
          <w:szCs w:val="24"/>
          <w:lang w:val="es-ES"/>
        </w:rPr>
        <w:t xml:space="preserve"> la respuesta del</w:t>
      </w:r>
      <w:r w:rsidR="000135A0">
        <w:rPr>
          <w:rFonts w:ascii="Arial" w:hAnsi="Arial" w:cs="Arial"/>
          <w:sz w:val="24"/>
          <w:szCs w:val="24"/>
          <w:lang w:val="es-ES"/>
        </w:rPr>
        <w:t xml:space="preserve"> Estado Parte en su informe y </w:t>
      </w:r>
      <w:r w:rsidR="00DF4DC2" w:rsidRPr="00CD19B0">
        <w:rPr>
          <w:rFonts w:ascii="Arial" w:hAnsi="Arial" w:cs="Arial"/>
          <w:sz w:val="24"/>
          <w:szCs w:val="24"/>
          <w:lang w:val="es-ES"/>
        </w:rPr>
        <w:t xml:space="preserve">la respuesta </w:t>
      </w:r>
      <w:r w:rsidR="000135A0">
        <w:rPr>
          <w:rFonts w:ascii="Arial" w:hAnsi="Arial" w:cs="Arial"/>
          <w:sz w:val="24"/>
          <w:szCs w:val="24"/>
          <w:lang w:val="es-ES"/>
        </w:rPr>
        <w:t>de</w:t>
      </w:r>
      <w:r w:rsidR="00DF4DC2" w:rsidRPr="00CD19B0">
        <w:rPr>
          <w:rFonts w:ascii="Arial" w:hAnsi="Arial" w:cs="Arial"/>
          <w:sz w:val="24"/>
          <w:szCs w:val="24"/>
          <w:lang w:val="es-ES"/>
        </w:rPr>
        <w:t xml:space="preserve">l informe alternativo, con referencia al Estado Parte y los informes alternativos de España. </w:t>
      </w:r>
      <w:r w:rsidR="00930305" w:rsidRPr="00CD19B0">
        <w:rPr>
          <w:rFonts w:ascii="Arial" w:hAnsi="Arial" w:cs="Arial"/>
          <w:sz w:val="24"/>
          <w:szCs w:val="24"/>
          <w:lang w:val="es-ES"/>
        </w:rPr>
        <w:t>El facilitador</w:t>
      </w:r>
      <w:r w:rsidR="00A071BA">
        <w:rPr>
          <w:rFonts w:ascii="Arial" w:hAnsi="Arial" w:cs="Arial"/>
          <w:sz w:val="24"/>
          <w:szCs w:val="24"/>
          <w:lang w:val="es-ES"/>
        </w:rPr>
        <w:t>/la facilitadora</w:t>
      </w:r>
      <w:r w:rsidR="00930305" w:rsidRPr="00CD19B0">
        <w:rPr>
          <w:rFonts w:ascii="Arial" w:hAnsi="Arial" w:cs="Arial"/>
          <w:sz w:val="24"/>
          <w:szCs w:val="24"/>
          <w:lang w:val="es-ES"/>
        </w:rPr>
        <w:t xml:space="preserve"> deberá subrayar de qué manera el informe alternativo complementa la información proporcionada por el Estado Parte</w:t>
      </w:r>
      <w:r w:rsidR="00CD19B0">
        <w:rPr>
          <w:rFonts w:ascii="Arial" w:hAnsi="Arial" w:cs="Arial"/>
          <w:sz w:val="24"/>
          <w:szCs w:val="24"/>
          <w:lang w:val="es-ES"/>
        </w:rPr>
        <w:t xml:space="preserve"> </w:t>
      </w:r>
      <w:r w:rsidR="00930305" w:rsidRPr="00CD19B0">
        <w:rPr>
          <w:rFonts w:ascii="Arial" w:hAnsi="Arial" w:cs="Arial"/>
          <w:sz w:val="24"/>
          <w:szCs w:val="24"/>
          <w:lang w:val="es-ES"/>
        </w:rPr>
        <w:t xml:space="preserve">y proporciona al Comité una imagen más completa de la situación nacional. Por supuesto, es posible que la información que contiene un informe alternativo no sea correcta y el Comité debe tratar de verificarla </w:t>
      </w:r>
      <w:r w:rsidR="000135A0">
        <w:rPr>
          <w:rFonts w:ascii="Arial" w:hAnsi="Arial" w:cs="Arial"/>
          <w:sz w:val="24"/>
          <w:szCs w:val="24"/>
          <w:lang w:val="es-ES"/>
        </w:rPr>
        <w:t>lo más</w:t>
      </w:r>
      <w:r w:rsidR="00930305" w:rsidRPr="00CD19B0">
        <w:rPr>
          <w:rFonts w:ascii="Arial" w:hAnsi="Arial" w:cs="Arial"/>
          <w:sz w:val="24"/>
          <w:szCs w:val="24"/>
          <w:lang w:val="es-ES"/>
        </w:rPr>
        <w:t xml:space="preserve"> posible, incluso mediante el diálogo constructivo</w:t>
      </w:r>
    </w:p>
    <w:p w:rsidR="00734271" w:rsidRPr="00734271" w:rsidRDefault="005C34EA" w:rsidP="005C34EA">
      <w:pPr>
        <w:numPr>
          <w:ilvl w:val="0"/>
          <w:numId w:val="11"/>
        </w:numPr>
        <w:spacing w:line="260" w:lineRule="exact"/>
        <w:ind w:right="22"/>
        <w:rPr>
          <w:rFonts w:ascii="Arial" w:hAnsi="Arial" w:cs="Arial"/>
          <w:sz w:val="24"/>
          <w:szCs w:val="24"/>
          <w:lang w:val="es-ES"/>
        </w:rPr>
      </w:pPr>
      <w:r w:rsidRPr="00734271">
        <w:rPr>
          <w:rFonts w:ascii="Arial" w:hAnsi="Arial" w:cs="Arial"/>
          <w:sz w:val="24"/>
          <w:szCs w:val="24"/>
          <w:lang w:val="es-ES"/>
        </w:rPr>
        <w:t>Diapositivas</w:t>
      </w:r>
      <w:r w:rsidR="00142717" w:rsidRPr="00734271">
        <w:rPr>
          <w:rFonts w:ascii="Arial" w:hAnsi="Arial" w:cs="Arial"/>
          <w:sz w:val="24"/>
          <w:szCs w:val="24"/>
          <w:lang w:val="es-ES"/>
        </w:rPr>
        <w:t xml:space="preserve"> 10 </w:t>
      </w:r>
      <w:r w:rsidRPr="00734271">
        <w:rPr>
          <w:rFonts w:ascii="Arial" w:hAnsi="Arial" w:cs="Arial"/>
          <w:sz w:val="24"/>
          <w:szCs w:val="24"/>
          <w:lang w:val="es-ES"/>
        </w:rPr>
        <w:t>y</w:t>
      </w:r>
      <w:r w:rsidR="00142717" w:rsidRPr="00734271">
        <w:rPr>
          <w:rFonts w:ascii="Arial" w:hAnsi="Arial" w:cs="Arial"/>
          <w:sz w:val="24"/>
          <w:szCs w:val="24"/>
          <w:lang w:val="es-ES"/>
        </w:rPr>
        <w:t xml:space="preserve"> 11 – </w:t>
      </w:r>
      <w:r w:rsidR="00734271" w:rsidRPr="00734271">
        <w:rPr>
          <w:rFonts w:ascii="Arial" w:hAnsi="Arial" w:cs="Arial"/>
          <w:sz w:val="24"/>
          <w:szCs w:val="24"/>
          <w:lang w:val="es-ES"/>
        </w:rPr>
        <w:t xml:space="preserve">ofrecen </w:t>
      </w:r>
      <w:r w:rsidR="00734271">
        <w:rPr>
          <w:rFonts w:ascii="Arial" w:hAnsi="Arial" w:cs="Arial"/>
          <w:sz w:val="24"/>
          <w:szCs w:val="24"/>
          <w:lang w:val="es-ES"/>
        </w:rPr>
        <w:t xml:space="preserve">algunas </w:t>
      </w:r>
      <w:r w:rsidR="00734271" w:rsidRPr="00734271">
        <w:rPr>
          <w:rFonts w:ascii="Arial" w:hAnsi="Arial" w:cs="Arial"/>
          <w:sz w:val="24"/>
          <w:szCs w:val="24"/>
          <w:lang w:val="es-ES"/>
        </w:rPr>
        <w:t xml:space="preserve">sugerencias </w:t>
      </w:r>
      <w:r w:rsidR="00734271">
        <w:rPr>
          <w:rFonts w:ascii="Arial" w:hAnsi="Arial" w:cs="Arial"/>
          <w:sz w:val="24"/>
          <w:szCs w:val="24"/>
          <w:lang w:val="es-ES"/>
        </w:rPr>
        <w:t>para</w:t>
      </w:r>
      <w:r w:rsidR="00734271" w:rsidRPr="00734271">
        <w:rPr>
          <w:rFonts w:ascii="Arial" w:hAnsi="Arial" w:cs="Arial"/>
          <w:sz w:val="24"/>
          <w:szCs w:val="24"/>
          <w:lang w:val="es-ES"/>
        </w:rPr>
        <w:t xml:space="preserve"> recomendaciones</w:t>
      </w:r>
      <w:r w:rsidR="00734271">
        <w:rPr>
          <w:rFonts w:ascii="Arial" w:hAnsi="Arial" w:cs="Arial"/>
          <w:sz w:val="24"/>
          <w:szCs w:val="24"/>
          <w:lang w:val="es-ES"/>
        </w:rPr>
        <w:t xml:space="preserve"> que deberían ser lo más claras y centradas posible y luego presentan un ejemplo de recomendación, tomado también del informe alternativo sobre España. </w:t>
      </w:r>
      <w:r w:rsidR="00734271" w:rsidRPr="00734271">
        <w:rPr>
          <w:rFonts w:ascii="Arial" w:hAnsi="Arial" w:cs="Arial"/>
          <w:sz w:val="24"/>
          <w:szCs w:val="24"/>
          <w:lang w:val="es-ES"/>
        </w:rPr>
        <w:t xml:space="preserve"> </w:t>
      </w:r>
      <w:r w:rsidR="00734271">
        <w:rPr>
          <w:rFonts w:ascii="Arial" w:hAnsi="Arial" w:cs="Arial"/>
          <w:sz w:val="24"/>
          <w:szCs w:val="24"/>
          <w:lang w:val="es-ES"/>
        </w:rPr>
        <w:t>El facilitador</w:t>
      </w:r>
      <w:r w:rsidR="00A071BA">
        <w:rPr>
          <w:rFonts w:ascii="Arial" w:hAnsi="Arial" w:cs="Arial"/>
          <w:sz w:val="24"/>
          <w:szCs w:val="24"/>
          <w:lang w:val="es-ES"/>
        </w:rPr>
        <w:t>/la facilitadora</w:t>
      </w:r>
      <w:r w:rsidR="00734271">
        <w:rPr>
          <w:rFonts w:ascii="Arial" w:hAnsi="Arial" w:cs="Arial"/>
          <w:sz w:val="24"/>
          <w:szCs w:val="24"/>
          <w:lang w:val="es-ES"/>
        </w:rPr>
        <w:t xml:space="preserve"> deberá alentar el debate acerca de la recomendación y examinar en particular hasta qué punto cumple con las sugerencias sobre recomendaciones </w:t>
      </w:r>
      <w:r w:rsidR="007E776A">
        <w:rPr>
          <w:rFonts w:ascii="Arial" w:hAnsi="Arial" w:cs="Arial"/>
          <w:sz w:val="24"/>
          <w:szCs w:val="24"/>
          <w:lang w:val="es-ES"/>
        </w:rPr>
        <w:t>formuladas en la diapositiva 10</w:t>
      </w:r>
    </w:p>
    <w:p w:rsidR="006A16D8" w:rsidRPr="006A16D8" w:rsidRDefault="00C16C22" w:rsidP="00C16C22">
      <w:pPr>
        <w:numPr>
          <w:ilvl w:val="0"/>
          <w:numId w:val="11"/>
        </w:numPr>
        <w:spacing w:line="260" w:lineRule="exact"/>
        <w:ind w:right="22"/>
        <w:rPr>
          <w:rFonts w:ascii="Arial" w:hAnsi="Arial" w:cs="Arial"/>
          <w:sz w:val="24"/>
          <w:szCs w:val="24"/>
          <w:lang w:val="es-ES"/>
        </w:rPr>
      </w:pPr>
      <w:r w:rsidRPr="006B49E5">
        <w:rPr>
          <w:rFonts w:ascii="Arial" w:hAnsi="Arial" w:cs="Arial"/>
          <w:sz w:val="24"/>
          <w:szCs w:val="24"/>
          <w:lang w:val="es-ES"/>
        </w:rPr>
        <w:t xml:space="preserve">Diapositiva </w:t>
      </w:r>
      <w:r w:rsidR="00142717" w:rsidRPr="006B49E5">
        <w:rPr>
          <w:rFonts w:ascii="Arial" w:hAnsi="Arial" w:cs="Arial"/>
          <w:sz w:val="24"/>
          <w:szCs w:val="24"/>
          <w:lang w:val="es-ES"/>
        </w:rPr>
        <w:t xml:space="preserve">12 – </w:t>
      </w:r>
      <w:r w:rsidR="006B49E5" w:rsidRPr="006B49E5">
        <w:rPr>
          <w:rFonts w:ascii="Arial" w:hAnsi="Arial" w:cs="Arial"/>
          <w:sz w:val="24"/>
          <w:szCs w:val="24"/>
          <w:lang w:val="es-ES"/>
        </w:rPr>
        <w:t xml:space="preserve">examina la posible estructura del informe. </w:t>
      </w:r>
      <w:r w:rsidR="006A16D8">
        <w:rPr>
          <w:rFonts w:ascii="Arial" w:hAnsi="Arial" w:cs="Arial"/>
          <w:sz w:val="24"/>
          <w:szCs w:val="24"/>
          <w:lang w:val="es-ES"/>
        </w:rPr>
        <w:t>El facilitador</w:t>
      </w:r>
      <w:r w:rsidR="00A071BA">
        <w:rPr>
          <w:rFonts w:ascii="Arial" w:hAnsi="Arial" w:cs="Arial"/>
          <w:sz w:val="24"/>
          <w:szCs w:val="24"/>
          <w:lang w:val="es-ES"/>
        </w:rPr>
        <w:t>/la facilitadora</w:t>
      </w:r>
      <w:r w:rsidR="006A16D8">
        <w:rPr>
          <w:rFonts w:ascii="Arial" w:hAnsi="Arial" w:cs="Arial"/>
          <w:sz w:val="24"/>
          <w:szCs w:val="24"/>
          <w:lang w:val="es-ES"/>
        </w:rPr>
        <w:t xml:space="preserve"> debería insistir una vez más en que no hay directrices estrictas </w:t>
      </w:r>
      <w:r w:rsidR="006A16D8">
        <w:rPr>
          <w:rFonts w:ascii="Arial" w:hAnsi="Arial" w:cs="Arial"/>
          <w:sz w:val="24"/>
          <w:szCs w:val="24"/>
          <w:lang w:val="es-ES"/>
        </w:rPr>
        <w:lastRenderedPageBreak/>
        <w:t xml:space="preserve">para la preparación de informes alternativos, pero también debería señalar que mientras más se ajuste el informe alternativo a las directrices del Comité, más fácil le resultará a éste dar seguimiento al informe, lo que, en términos ideales, potenciaría la capacidad del informe alternativo para </w:t>
      </w:r>
      <w:r w:rsidR="007E776A">
        <w:rPr>
          <w:rFonts w:ascii="Arial" w:hAnsi="Arial" w:cs="Arial"/>
          <w:sz w:val="24"/>
          <w:szCs w:val="24"/>
          <w:lang w:val="es-ES"/>
        </w:rPr>
        <w:t>influir en la labor del Comité</w:t>
      </w:r>
    </w:p>
    <w:p w:rsidR="00CD19B0" w:rsidRPr="00CD19B0" w:rsidRDefault="006B49E5" w:rsidP="00A04931">
      <w:pPr>
        <w:numPr>
          <w:ilvl w:val="0"/>
          <w:numId w:val="11"/>
        </w:numPr>
        <w:spacing w:line="260" w:lineRule="exact"/>
        <w:ind w:right="22"/>
        <w:rPr>
          <w:rFonts w:ascii="Arial" w:hAnsi="Arial" w:cs="Arial"/>
          <w:sz w:val="24"/>
          <w:szCs w:val="24"/>
          <w:lang w:val="es-ES"/>
        </w:rPr>
      </w:pPr>
      <w:r w:rsidRPr="00CD19B0">
        <w:rPr>
          <w:rFonts w:ascii="Arial" w:hAnsi="Arial" w:cs="Arial"/>
          <w:sz w:val="24"/>
          <w:szCs w:val="24"/>
          <w:lang w:val="es-ES"/>
        </w:rPr>
        <w:t xml:space="preserve"> </w:t>
      </w:r>
      <w:r w:rsidR="00A04931" w:rsidRPr="00CD19B0">
        <w:rPr>
          <w:rFonts w:ascii="Arial" w:hAnsi="Arial" w:cs="Arial"/>
          <w:sz w:val="24"/>
          <w:szCs w:val="24"/>
          <w:lang w:val="es-ES"/>
        </w:rPr>
        <w:t xml:space="preserve">Diapositiva </w:t>
      </w:r>
      <w:r w:rsidR="00142717" w:rsidRPr="00CD19B0">
        <w:rPr>
          <w:rFonts w:ascii="Arial" w:hAnsi="Arial" w:cs="Arial"/>
          <w:sz w:val="24"/>
          <w:szCs w:val="24"/>
          <w:lang w:val="es-ES"/>
        </w:rPr>
        <w:t xml:space="preserve">13 – </w:t>
      </w:r>
      <w:r w:rsidR="00CD19B0" w:rsidRPr="00CD19B0">
        <w:rPr>
          <w:rFonts w:ascii="Arial" w:hAnsi="Arial" w:cs="Arial"/>
          <w:sz w:val="24"/>
          <w:szCs w:val="24"/>
          <w:lang w:val="es-ES"/>
        </w:rPr>
        <w:t xml:space="preserve">ofrece alguna información sobre cómo y dónde </w:t>
      </w:r>
      <w:r w:rsidR="00CD19B0">
        <w:rPr>
          <w:rFonts w:ascii="Arial" w:hAnsi="Arial" w:cs="Arial"/>
          <w:sz w:val="24"/>
          <w:szCs w:val="24"/>
          <w:lang w:val="es-ES"/>
        </w:rPr>
        <w:t>presentar al Comité el informe alternativo</w:t>
      </w:r>
    </w:p>
    <w:p w:rsidR="00CD19B0" w:rsidRPr="00CD19B0" w:rsidRDefault="00A04931" w:rsidP="00A04931">
      <w:pPr>
        <w:numPr>
          <w:ilvl w:val="0"/>
          <w:numId w:val="11"/>
        </w:numPr>
        <w:spacing w:line="260" w:lineRule="exact"/>
        <w:ind w:right="22"/>
        <w:rPr>
          <w:rFonts w:ascii="Arial" w:hAnsi="Arial" w:cs="Arial"/>
          <w:sz w:val="24"/>
          <w:szCs w:val="24"/>
          <w:lang w:val="es-ES"/>
        </w:rPr>
      </w:pPr>
      <w:r w:rsidRPr="00CD19B0">
        <w:rPr>
          <w:rFonts w:ascii="Arial" w:hAnsi="Arial" w:cs="Arial"/>
          <w:sz w:val="24"/>
          <w:szCs w:val="24"/>
          <w:lang w:val="es-ES"/>
        </w:rPr>
        <w:t xml:space="preserve">Diapositiva </w:t>
      </w:r>
      <w:r w:rsidR="00142717" w:rsidRPr="00CD19B0">
        <w:rPr>
          <w:rFonts w:ascii="Arial" w:hAnsi="Arial" w:cs="Arial"/>
          <w:sz w:val="24"/>
          <w:szCs w:val="24"/>
          <w:lang w:val="es-ES"/>
        </w:rPr>
        <w:t xml:space="preserve">14 – </w:t>
      </w:r>
      <w:r w:rsidR="00CD19B0" w:rsidRPr="00CD19B0">
        <w:rPr>
          <w:rFonts w:ascii="Arial" w:hAnsi="Arial" w:cs="Arial"/>
          <w:sz w:val="24"/>
          <w:szCs w:val="24"/>
          <w:lang w:val="es-ES"/>
        </w:rPr>
        <w:t xml:space="preserve">destaca que las organizaciones de la sociedad civil </w:t>
      </w:r>
      <w:r w:rsidR="00CD19B0">
        <w:rPr>
          <w:rFonts w:ascii="Arial" w:hAnsi="Arial" w:cs="Arial"/>
          <w:sz w:val="24"/>
          <w:szCs w:val="24"/>
          <w:lang w:val="es-ES"/>
        </w:rPr>
        <w:t>y las INDH desempeñan una función en el seguimiento de las observaciones finales y las recomendaciones, y sugiere algunas medidas para vigilar su cumplimiento. El facilitador</w:t>
      </w:r>
      <w:r w:rsidR="00A071BA">
        <w:rPr>
          <w:rFonts w:ascii="Arial" w:hAnsi="Arial" w:cs="Arial"/>
          <w:sz w:val="24"/>
          <w:szCs w:val="24"/>
          <w:lang w:val="es-ES"/>
        </w:rPr>
        <w:t>/la facilitadora</w:t>
      </w:r>
      <w:r w:rsidR="00CD19B0">
        <w:rPr>
          <w:rFonts w:ascii="Arial" w:hAnsi="Arial" w:cs="Arial"/>
          <w:sz w:val="24"/>
          <w:szCs w:val="24"/>
          <w:lang w:val="es-ES"/>
        </w:rPr>
        <w:t xml:space="preserve"> debería alentar el debate sobre cómo apoyar esta labor de seguimiento </w:t>
      </w:r>
    </w:p>
    <w:p w:rsidR="00CD19B0" w:rsidRPr="00CD19B0" w:rsidRDefault="00C63574" w:rsidP="00CD19B0">
      <w:pPr>
        <w:pStyle w:val="ListParagraph"/>
        <w:numPr>
          <w:ilvl w:val="0"/>
          <w:numId w:val="11"/>
        </w:numPr>
        <w:rPr>
          <w:rFonts w:ascii="Arial" w:eastAsia="Calibri" w:hAnsi="Arial" w:cs="Arial"/>
          <w:lang w:val="es-ES"/>
        </w:rPr>
      </w:pPr>
      <w:r w:rsidRPr="00CD19B0">
        <w:rPr>
          <w:rFonts w:ascii="Arial" w:hAnsi="Arial" w:cs="Arial"/>
          <w:lang w:val="es-ES"/>
        </w:rPr>
        <w:t xml:space="preserve">Diapositiva </w:t>
      </w:r>
      <w:r w:rsidR="00142717" w:rsidRPr="00CD19B0">
        <w:rPr>
          <w:rFonts w:ascii="Arial" w:hAnsi="Arial" w:cs="Arial"/>
          <w:lang w:val="es-ES"/>
        </w:rPr>
        <w:t xml:space="preserve">15 - </w:t>
      </w:r>
      <w:r w:rsidR="00CD19B0" w:rsidRPr="00CD19B0">
        <w:rPr>
          <w:rFonts w:ascii="Arial" w:eastAsia="Calibri" w:hAnsi="Arial" w:cs="Arial"/>
          <w:lang w:val="es-ES"/>
        </w:rPr>
        <w:t>señala algunos de los recursos pertinentes para esta presentación</w:t>
      </w:r>
    </w:p>
    <w:p w:rsidR="00142717" w:rsidRPr="00DA73A9" w:rsidRDefault="00142717" w:rsidP="00CD19B0">
      <w:pPr>
        <w:spacing w:line="260" w:lineRule="exact"/>
        <w:ind w:left="720" w:right="22"/>
        <w:rPr>
          <w:rFonts w:ascii="Arial" w:hAnsi="Arial" w:cs="Arial"/>
          <w:sz w:val="24"/>
          <w:szCs w:val="24"/>
        </w:rPr>
      </w:pPr>
    </w:p>
    <w:p w:rsidR="0005748C" w:rsidRDefault="0005748C"/>
    <w:sectPr w:rsidR="000574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479E"/>
    <w:multiLevelType w:val="hybridMultilevel"/>
    <w:tmpl w:val="F43C257E"/>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D81360"/>
    <w:multiLevelType w:val="hybridMultilevel"/>
    <w:tmpl w:val="4EB87BA4"/>
    <w:lvl w:ilvl="0" w:tplc="B3460FB6">
      <w:start w:val="1"/>
      <w:numFmt w:val="bullet"/>
      <w:lvlText w:val=""/>
      <w:lvlJc w:val="left"/>
      <w:pPr>
        <w:ind w:left="720" w:hanging="360"/>
      </w:pPr>
      <w:rPr>
        <w:rFonts w:ascii="Wingdings" w:hAnsi="Wingdings" w:hint="default"/>
        <w:lang w:val="es-E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6669DD"/>
    <w:multiLevelType w:val="hybridMultilevel"/>
    <w:tmpl w:val="60C6E340"/>
    <w:lvl w:ilvl="0" w:tplc="8C62263A">
      <w:start w:val="1"/>
      <w:numFmt w:val="bullet"/>
      <w:lvlText w:val=""/>
      <w:lvlJc w:val="left"/>
      <w:pPr>
        <w:ind w:left="360" w:hanging="360"/>
      </w:pPr>
      <w:rPr>
        <w:rFonts w:ascii="Wingdings" w:hAnsi="Wingdings" w:hint="default"/>
        <w:color w:val="000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6B73A53"/>
    <w:multiLevelType w:val="hybridMultilevel"/>
    <w:tmpl w:val="72EA002A"/>
    <w:lvl w:ilvl="0" w:tplc="97D8E370">
      <w:start w:val="1"/>
      <w:numFmt w:val="bullet"/>
      <w:lvlText w:val=""/>
      <w:lvlJc w:val="left"/>
      <w:pPr>
        <w:ind w:left="720" w:hanging="360"/>
      </w:pPr>
      <w:rPr>
        <w:rFonts w:ascii="Wingdings" w:hAnsi="Wingdings" w:hint="default"/>
        <w:lang w:val="es-E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B82BDF"/>
    <w:multiLevelType w:val="hybridMultilevel"/>
    <w:tmpl w:val="9A042A0E"/>
    <w:lvl w:ilvl="0" w:tplc="B65089E0">
      <w:start w:val="1"/>
      <w:numFmt w:val="bullet"/>
      <w:lvlText w:val=""/>
      <w:lvlJc w:val="left"/>
      <w:pPr>
        <w:tabs>
          <w:tab w:val="num" w:pos="720"/>
        </w:tabs>
        <w:ind w:left="720" w:hanging="360"/>
      </w:pPr>
      <w:rPr>
        <w:rFonts w:ascii="Wingdings" w:hAnsi="Wingdings" w:hint="default"/>
      </w:rPr>
    </w:lvl>
    <w:lvl w:ilvl="1" w:tplc="F86E54DE" w:tentative="1">
      <w:start w:val="1"/>
      <w:numFmt w:val="bullet"/>
      <w:lvlText w:val=""/>
      <w:lvlJc w:val="left"/>
      <w:pPr>
        <w:tabs>
          <w:tab w:val="num" w:pos="1440"/>
        </w:tabs>
        <w:ind w:left="1440" w:hanging="360"/>
      </w:pPr>
      <w:rPr>
        <w:rFonts w:ascii="Wingdings" w:hAnsi="Wingdings" w:hint="default"/>
      </w:rPr>
    </w:lvl>
    <w:lvl w:ilvl="2" w:tplc="2048C4AC" w:tentative="1">
      <w:start w:val="1"/>
      <w:numFmt w:val="bullet"/>
      <w:lvlText w:val=""/>
      <w:lvlJc w:val="left"/>
      <w:pPr>
        <w:tabs>
          <w:tab w:val="num" w:pos="2160"/>
        </w:tabs>
        <w:ind w:left="2160" w:hanging="360"/>
      </w:pPr>
      <w:rPr>
        <w:rFonts w:ascii="Wingdings" w:hAnsi="Wingdings" w:hint="default"/>
      </w:rPr>
    </w:lvl>
    <w:lvl w:ilvl="3" w:tplc="95FC481C" w:tentative="1">
      <w:start w:val="1"/>
      <w:numFmt w:val="bullet"/>
      <w:lvlText w:val=""/>
      <w:lvlJc w:val="left"/>
      <w:pPr>
        <w:tabs>
          <w:tab w:val="num" w:pos="2880"/>
        </w:tabs>
        <w:ind w:left="2880" w:hanging="360"/>
      </w:pPr>
      <w:rPr>
        <w:rFonts w:ascii="Wingdings" w:hAnsi="Wingdings" w:hint="default"/>
      </w:rPr>
    </w:lvl>
    <w:lvl w:ilvl="4" w:tplc="E842AA54" w:tentative="1">
      <w:start w:val="1"/>
      <w:numFmt w:val="bullet"/>
      <w:lvlText w:val=""/>
      <w:lvlJc w:val="left"/>
      <w:pPr>
        <w:tabs>
          <w:tab w:val="num" w:pos="3600"/>
        </w:tabs>
        <w:ind w:left="3600" w:hanging="360"/>
      </w:pPr>
      <w:rPr>
        <w:rFonts w:ascii="Wingdings" w:hAnsi="Wingdings" w:hint="default"/>
      </w:rPr>
    </w:lvl>
    <w:lvl w:ilvl="5" w:tplc="CE264856" w:tentative="1">
      <w:start w:val="1"/>
      <w:numFmt w:val="bullet"/>
      <w:lvlText w:val=""/>
      <w:lvlJc w:val="left"/>
      <w:pPr>
        <w:tabs>
          <w:tab w:val="num" w:pos="4320"/>
        </w:tabs>
        <w:ind w:left="4320" w:hanging="360"/>
      </w:pPr>
      <w:rPr>
        <w:rFonts w:ascii="Wingdings" w:hAnsi="Wingdings" w:hint="default"/>
      </w:rPr>
    </w:lvl>
    <w:lvl w:ilvl="6" w:tplc="9DC62462" w:tentative="1">
      <w:start w:val="1"/>
      <w:numFmt w:val="bullet"/>
      <w:lvlText w:val=""/>
      <w:lvlJc w:val="left"/>
      <w:pPr>
        <w:tabs>
          <w:tab w:val="num" w:pos="5040"/>
        </w:tabs>
        <w:ind w:left="5040" w:hanging="360"/>
      </w:pPr>
      <w:rPr>
        <w:rFonts w:ascii="Wingdings" w:hAnsi="Wingdings" w:hint="default"/>
      </w:rPr>
    </w:lvl>
    <w:lvl w:ilvl="7" w:tplc="126AC150" w:tentative="1">
      <w:start w:val="1"/>
      <w:numFmt w:val="bullet"/>
      <w:lvlText w:val=""/>
      <w:lvlJc w:val="left"/>
      <w:pPr>
        <w:tabs>
          <w:tab w:val="num" w:pos="5760"/>
        </w:tabs>
        <w:ind w:left="5760" w:hanging="360"/>
      </w:pPr>
      <w:rPr>
        <w:rFonts w:ascii="Wingdings" w:hAnsi="Wingdings" w:hint="default"/>
      </w:rPr>
    </w:lvl>
    <w:lvl w:ilvl="8" w:tplc="CAD2756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7" w15:restartNumberingAfterBreak="0">
    <w:nsid w:val="4B6B7A6A"/>
    <w:multiLevelType w:val="hybridMultilevel"/>
    <w:tmpl w:val="E286C56A"/>
    <w:lvl w:ilvl="0" w:tplc="2E3C1D2A">
      <w:start w:val="1"/>
      <w:numFmt w:val="bullet"/>
      <w:lvlText w:val=""/>
      <w:lvlJc w:val="left"/>
      <w:pPr>
        <w:ind w:left="720" w:hanging="360"/>
      </w:pPr>
      <w:rPr>
        <w:rFonts w:ascii="Symbol" w:hAnsi="Symbol" w:hint="default"/>
        <w:lang w:val="es-E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DA6A9C"/>
    <w:multiLevelType w:val="hybridMultilevel"/>
    <w:tmpl w:val="DF567EBC"/>
    <w:lvl w:ilvl="0" w:tplc="67E6522A">
      <w:start w:val="1"/>
      <w:numFmt w:val="bullet"/>
      <w:lvlText w:val=""/>
      <w:lvlJc w:val="left"/>
      <w:pPr>
        <w:ind w:left="360" w:hanging="360"/>
      </w:pPr>
      <w:rPr>
        <w:rFonts w:ascii="Wingdings" w:hAnsi="Wingdings" w:hint="default"/>
        <w:color w:val="000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6"/>
  </w:num>
  <w:num w:numId="4">
    <w:abstractNumId w:val="9"/>
  </w:num>
  <w:num w:numId="5">
    <w:abstractNumId w:val="0"/>
  </w:num>
  <w:num w:numId="6">
    <w:abstractNumId w:val="10"/>
  </w:num>
  <w:num w:numId="7">
    <w:abstractNumId w:val="8"/>
  </w:num>
  <w:num w:numId="8">
    <w:abstractNumId w:val="5"/>
  </w:num>
  <w:num w:numId="9">
    <w:abstractNumId w:val="7"/>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717"/>
    <w:rsid w:val="000135A0"/>
    <w:rsid w:val="00014B1B"/>
    <w:rsid w:val="00022F01"/>
    <w:rsid w:val="0005748C"/>
    <w:rsid w:val="00062AA6"/>
    <w:rsid w:val="0007010D"/>
    <w:rsid w:val="000B2DFD"/>
    <w:rsid w:val="000B2F63"/>
    <w:rsid w:val="000D3833"/>
    <w:rsid w:val="00102769"/>
    <w:rsid w:val="0013561B"/>
    <w:rsid w:val="00142717"/>
    <w:rsid w:val="0016170D"/>
    <w:rsid w:val="0017533E"/>
    <w:rsid w:val="001A2F36"/>
    <w:rsid w:val="001D4C1D"/>
    <w:rsid w:val="001E775F"/>
    <w:rsid w:val="00232AEB"/>
    <w:rsid w:val="00234788"/>
    <w:rsid w:val="002603A6"/>
    <w:rsid w:val="002B3CB5"/>
    <w:rsid w:val="002B4DB5"/>
    <w:rsid w:val="002C0442"/>
    <w:rsid w:val="002D21DC"/>
    <w:rsid w:val="0030504C"/>
    <w:rsid w:val="00307151"/>
    <w:rsid w:val="0031216F"/>
    <w:rsid w:val="003A719A"/>
    <w:rsid w:val="00414DB3"/>
    <w:rsid w:val="00425756"/>
    <w:rsid w:val="00441D40"/>
    <w:rsid w:val="00445C0B"/>
    <w:rsid w:val="005C34EA"/>
    <w:rsid w:val="005F7A34"/>
    <w:rsid w:val="006104E5"/>
    <w:rsid w:val="0061210F"/>
    <w:rsid w:val="00631E6A"/>
    <w:rsid w:val="00634C5D"/>
    <w:rsid w:val="00692D96"/>
    <w:rsid w:val="006A16D8"/>
    <w:rsid w:val="006B49E5"/>
    <w:rsid w:val="00703A6C"/>
    <w:rsid w:val="007258AA"/>
    <w:rsid w:val="00734271"/>
    <w:rsid w:val="0076620F"/>
    <w:rsid w:val="007E776A"/>
    <w:rsid w:val="00815E60"/>
    <w:rsid w:val="00862596"/>
    <w:rsid w:val="008669A3"/>
    <w:rsid w:val="008C771B"/>
    <w:rsid w:val="00930305"/>
    <w:rsid w:val="00936312"/>
    <w:rsid w:val="00974CC5"/>
    <w:rsid w:val="009A02B6"/>
    <w:rsid w:val="00A04931"/>
    <w:rsid w:val="00A071BA"/>
    <w:rsid w:val="00A243BD"/>
    <w:rsid w:val="00A418B8"/>
    <w:rsid w:val="00A61DAD"/>
    <w:rsid w:val="00A71DA7"/>
    <w:rsid w:val="00A727D9"/>
    <w:rsid w:val="00AA61BD"/>
    <w:rsid w:val="00B23130"/>
    <w:rsid w:val="00BB5FAB"/>
    <w:rsid w:val="00BF5B23"/>
    <w:rsid w:val="00C00450"/>
    <w:rsid w:val="00C16C22"/>
    <w:rsid w:val="00C51AD8"/>
    <w:rsid w:val="00C63574"/>
    <w:rsid w:val="00C726FE"/>
    <w:rsid w:val="00CB0D06"/>
    <w:rsid w:val="00CB4943"/>
    <w:rsid w:val="00CC6418"/>
    <w:rsid w:val="00CD19B0"/>
    <w:rsid w:val="00CF5331"/>
    <w:rsid w:val="00D22249"/>
    <w:rsid w:val="00D27847"/>
    <w:rsid w:val="00D53D78"/>
    <w:rsid w:val="00D578B2"/>
    <w:rsid w:val="00D646F2"/>
    <w:rsid w:val="00D66218"/>
    <w:rsid w:val="00DA255A"/>
    <w:rsid w:val="00DB723F"/>
    <w:rsid w:val="00DF4DC2"/>
    <w:rsid w:val="00E25D7A"/>
    <w:rsid w:val="00E50B71"/>
    <w:rsid w:val="00EC40C8"/>
    <w:rsid w:val="00F033AE"/>
    <w:rsid w:val="00F14FDF"/>
    <w:rsid w:val="00F615C2"/>
    <w:rsid w:val="00F92702"/>
    <w:rsid w:val="00FD77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4D09B-85E4-4772-B8EB-EBC4B101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717"/>
    <w:pPr>
      <w:spacing w:after="200" w:line="276" w:lineRule="auto"/>
    </w:pPr>
    <w:rPr>
      <w:rFonts w:ascii="Calibri" w:eastAsia="Calibri" w:hAnsi="Calibri" w:cs="Times New Roman"/>
      <w:lang w:val="en-GB"/>
    </w:rPr>
  </w:style>
  <w:style w:type="paragraph" w:styleId="Heading1">
    <w:name w:val="heading 1"/>
    <w:basedOn w:val="Normal"/>
    <w:next w:val="Normal"/>
    <w:link w:val="Heading1Char"/>
    <w:uiPriority w:val="99"/>
    <w:qFormat/>
    <w:rsid w:val="00142717"/>
    <w:pPr>
      <w:keepNext/>
      <w:spacing w:before="240" w:after="60" w:line="240" w:lineRule="auto"/>
      <w:outlineLvl w:val="0"/>
    </w:pPr>
    <w:rPr>
      <w:rFonts w:ascii="Arial" w:eastAsia="Times New Roman" w:hAnsi="Arial"/>
      <w:b/>
      <w:bCs/>
      <w:kern w:val="32"/>
      <w:sz w:val="32"/>
      <w:szCs w:val="3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42717"/>
    <w:rPr>
      <w:rFonts w:ascii="Arial" w:eastAsia="Times New Roman" w:hAnsi="Arial" w:cs="Times New Roman"/>
      <w:b/>
      <w:bCs/>
      <w:kern w:val="32"/>
      <w:sz w:val="32"/>
      <w:szCs w:val="32"/>
      <w:lang w:val="en-GB" w:eastAsia="en-GB"/>
    </w:rPr>
  </w:style>
  <w:style w:type="paragraph" w:styleId="ListParagraph">
    <w:name w:val="List Paragraph"/>
    <w:basedOn w:val="Normal"/>
    <w:uiPriority w:val="99"/>
    <w:qFormat/>
    <w:rsid w:val="00142717"/>
    <w:pPr>
      <w:spacing w:after="0" w:line="240" w:lineRule="auto"/>
      <w:ind w:left="720"/>
      <w:contextualSpacing/>
    </w:pPr>
    <w:rPr>
      <w:rFonts w:ascii="Times New Roman" w:eastAsia="Times New Roman" w:hAnsi="Times New Roman"/>
      <w:sz w:val="24"/>
      <w:szCs w:val="24"/>
      <w:lang w:val="en-US"/>
    </w:rPr>
  </w:style>
  <w:style w:type="paragraph" w:customStyle="1" w:styleId="Default">
    <w:name w:val="Default"/>
    <w:uiPriority w:val="99"/>
    <w:rsid w:val="00142717"/>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NormalWeb">
    <w:name w:val="Normal (Web)"/>
    <w:basedOn w:val="Normal"/>
    <w:uiPriority w:val="99"/>
    <w:semiHidden/>
    <w:unhideWhenUsed/>
    <w:rsid w:val="00142717"/>
    <w:pPr>
      <w:spacing w:before="100" w:beforeAutospacing="1" w:after="100" w:afterAutospacing="1" w:line="240" w:lineRule="auto"/>
    </w:pPr>
    <w:rPr>
      <w:rFonts w:ascii="Times New Roman" w:eastAsiaTheme="minorEastAsia" w:hAnsi="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PowerPoint_Slide2.sldx"/><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PowerPoint_Slide1.sldx"/><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1637</Words>
  <Characters>9004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ordi</dc:creator>
  <cp:lastModifiedBy>ordi</cp:lastModifiedBy>
  <cp:revision>14</cp:revision>
  <dcterms:created xsi:type="dcterms:W3CDTF">2015-07-23T08:19:00Z</dcterms:created>
  <dcterms:modified xsi:type="dcterms:W3CDTF">2015-07-27T18:08:00Z</dcterms:modified>
</cp:coreProperties>
</file>