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D3" w:rsidRPr="00E207D3" w:rsidRDefault="00E207D3" w:rsidP="00E207D3">
      <w:pPr>
        <w:spacing w:after="0" w:line="240" w:lineRule="auto"/>
        <w:rPr>
          <w:rFonts w:ascii="Calibri" w:eastAsia="Times New Roman" w:hAnsi="Calibri" w:cs="Times New Roman"/>
          <w:b/>
          <w:lang w:val="en-US"/>
        </w:rPr>
      </w:pPr>
      <w:r w:rsidRPr="00E207D3">
        <w:rPr>
          <w:rFonts w:ascii="Calibri" w:eastAsia="Times New Roman" w:hAnsi="Calibri" w:cs="Times New Roman"/>
          <w:b/>
          <w:lang w:val="en-US"/>
        </w:rPr>
        <w:t>Questionnaire on participation in decision-making</w:t>
      </w:r>
    </w:p>
    <w:p w:rsid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en-US"/>
        </w:rPr>
      </w:pPr>
      <w:r w:rsidRPr="00E207D3">
        <w:rPr>
          <w:rFonts w:ascii="Calibri" w:eastAsia="Times New Roman" w:hAnsi="Calibri" w:cs="Times New Roman"/>
          <w:lang w:val="en-US"/>
        </w:rPr>
        <w:t xml:space="preserve">On behalf of </w:t>
      </w:r>
      <w:proofErr w:type="spellStart"/>
      <w:r w:rsidRPr="00E207D3">
        <w:rPr>
          <w:rFonts w:ascii="Calibri" w:eastAsia="Times New Roman" w:hAnsi="Calibri" w:cs="Times New Roman"/>
          <w:lang w:val="en-US"/>
        </w:rPr>
        <w:t>Bundesvereinigung</w:t>
      </w:r>
      <w:proofErr w:type="spellEnd"/>
      <w:r w:rsidRPr="00E207D3">
        <w:rPr>
          <w:rFonts w:ascii="Calibri" w:eastAsia="Times New Roman" w:hAnsi="Calibri" w:cs="Times New Roman"/>
          <w:lang w:val="en-US"/>
        </w:rPr>
        <w:t xml:space="preserve"> </w:t>
      </w:r>
      <w:proofErr w:type="spellStart"/>
      <w:r w:rsidRPr="00E207D3">
        <w:rPr>
          <w:rFonts w:ascii="Calibri" w:eastAsia="Times New Roman" w:hAnsi="Calibri" w:cs="Times New Roman"/>
          <w:lang w:val="en-US"/>
        </w:rPr>
        <w:t>Lebenshilfe</w:t>
      </w:r>
      <w:proofErr w:type="spellEnd"/>
      <w:r w:rsidRPr="00E207D3">
        <w:rPr>
          <w:rFonts w:ascii="Calibri" w:eastAsia="Times New Roman" w:hAnsi="Calibri" w:cs="Times New Roman"/>
          <w:lang w:val="en-US"/>
        </w:rPr>
        <w:t xml:space="preserve">, an organization who is committed to the idea of self-help and is the biggest representative of the interests of people with intellectual disabilities, I would like to point out a specific problem for people with intellectual disabilities in participation. </w:t>
      </w:r>
    </w:p>
    <w:p w:rsidR="00E207D3" w:rsidRP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en-US"/>
        </w:rPr>
      </w:pPr>
      <w:r w:rsidRPr="00E207D3">
        <w:rPr>
          <w:rFonts w:ascii="Calibri" w:eastAsia="Times New Roman" w:hAnsi="Calibri" w:cs="Times New Roman"/>
          <w:lang w:val="en-US"/>
        </w:rPr>
        <w:t xml:space="preserve">People with intellectual </w:t>
      </w:r>
      <w:proofErr w:type="spellStart"/>
      <w:r w:rsidRPr="00E207D3">
        <w:rPr>
          <w:rFonts w:ascii="Calibri" w:eastAsia="Times New Roman" w:hAnsi="Calibri" w:cs="Times New Roman"/>
          <w:lang w:val="en-US"/>
        </w:rPr>
        <w:t>disabilies</w:t>
      </w:r>
      <w:proofErr w:type="spellEnd"/>
      <w:r w:rsidRPr="00E207D3">
        <w:rPr>
          <w:rFonts w:ascii="Calibri" w:eastAsia="Times New Roman" w:hAnsi="Calibri" w:cs="Times New Roman"/>
          <w:lang w:val="en-US"/>
        </w:rPr>
        <w:t xml:space="preserve"> have special needs which have to be fulfilled in order to enable them to participate in legislative, policy and other decision-making processes. However, their special needs are almost always completely ignored. </w:t>
      </w:r>
    </w:p>
    <w:p w:rsidR="00E207D3" w:rsidRP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en-US"/>
        </w:rPr>
      </w:pPr>
      <w:r w:rsidRPr="00E207D3">
        <w:rPr>
          <w:rFonts w:ascii="Calibri" w:eastAsia="Times New Roman" w:hAnsi="Calibri" w:cs="Times New Roman"/>
          <w:lang w:val="en-US"/>
        </w:rPr>
        <w:t xml:space="preserve">People with intellectual </w:t>
      </w:r>
      <w:proofErr w:type="spellStart"/>
      <w:r w:rsidRPr="00E207D3">
        <w:rPr>
          <w:rFonts w:ascii="Calibri" w:eastAsia="Times New Roman" w:hAnsi="Calibri" w:cs="Times New Roman"/>
          <w:lang w:val="en-US"/>
        </w:rPr>
        <w:t>disabilites</w:t>
      </w:r>
      <w:proofErr w:type="spellEnd"/>
      <w:r w:rsidRPr="00E207D3">
        <w:rPr>
          <w:rFonts w:ascii="Calibri" w:eastAsia="Times New Roman" w:hAnsi="Calibri" w:cs="Times New Roman"/>
          <w:lang w:val="en-US"/>
        </w:rPr>
        <w:t xml:space="preserve"> need all the information concerning the process in “</w:t>
      </w:r>
      <w:proofErr w:type="spellStart"/>
      <w:r w:rsidRPr="00E207D3">
        <w:rPr>
          <w:rFonts w:ascii="Calibri" w:eastAsia="Times New Roman" w:hAnsi="Calibri" w:cs="Times New Roman"/>
          <w:lang w:val="en-US"/>
        </w:rPr>
        <w:t>Leichter</w:t>
      </w:r>
      <w:proofErr w:type="spellEnd"/>
      <w:r w:rsidRPr="00E207D3">
        <w:rPr>
          <w:rFonts w:ascii="Calibri" w:eastAsia="Times New Roman" w:hAnsi="Calibri" w:cs="Times New Roman"/>
          <w:lang w:val="en-US"/>
        </w:rPr>
        <w:t xml:space="preserve"> </w:t>
      </w:r>
      <w:proofErr w:type="spellStart"/>
      <w:r w:rsidRPr="00E207D3">
        <w:rPr>
          <w:rFonts w:ascii="Calibri" w:eastAsia="Times New Roman" w:hAnsi="Calibri" w:cs="Times New Roman"/>
          <w:lang w:val="en-US"/>
        </w:rPr>
        <w:t>Sprache</w:t>
      </w:r>
      <w:proofErr w:type="spellEnd"/>
      <w:r w:rsidRPr="00E207D3">
        <w:rPr>
          <w:rFonts w:ascii="Calibri" w:eastAsia="Times New Roman" w:hAnsi="Calibri" w:cs="Times New Roman"/>
          <w:lang w:val="en-US"/>
        </w:rPr>
        <w:t xml:space="preserve">” (a special language with certain rules, which is easy to read and understand). The information has to be given to them well in advance of a scheduled day, since they need more time and often the help of their supporter in order to fully understand the matters involved and to decide which is important to them. These requirements are not fulfilled. </w:t>
      </w:r>
    </w:p>
    <w:p w:rsidR="00E207D3" w:rsidRP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en-US"/>
        </w:rPr>
      </w:pPr>
      <w:r w:rsidRPr="00E207D3">
        <w:rPr>
          <w:rFonts w:ascii="Calibri" w:eastAsia="Times New Roman" w:hAnsi="Calibri" w:cs="Times New Roman"/>
          <w:lang w:val="en-US"/>
        </w:rPr>
        <w:t xml:space="preserve">In hearings and other political events there is no adequate possibility for people with intellectual </w:t>
      </w:r>
      <w:proofErr w:type="spellStart"/>
      <w:r w:rsidRPr="00E207D3">
        <w:rPr>
          <w:rFonts w:ascii="Calibri" w:eastAsia="Times New Roman" w:hAnsi="Calibri" w:cs="Times New Roman"/>
          <w:lang w:val="en-US"/>
        </w:rPr>
        <w:t>disabilies</w:t>
      </w:r>
      <w:proofErr w:type="spellEnd"/>
      <w:r w:rsidRPr="00E207D3">
        <w:rPr>
          <w:rFonts w:ascii="Calibri" w:eastAsia="Times New Roman" w:hAnsi="Calibri" w:cs="Times New Roman"/>
          <w:lang w:val="en-US"/>
        </w:rPr>
        <w:t xml:space="preserve"> to participate, since no one else uses the “</w:t>
      </w:r>
      <w:proofErr w:type="spellStart"/>
      <w:r w:rsidRPr="00E207D3">
        <w:rPr>
          <w:rFonts w:ascii="Calibri" w:eastAsia="Times New Roman" w:hAnsi="Calibri" w:cs="Times New Roman"/>
          <w:lang w:val="en-US"/>
        </w:rPr>
        <w:t>Leichte</w:t>
      </w:r>
      <w:proofErr w:type="spellEnd"/>
      <w:r w:rsidRPr="00E207D3">
        <w:rPr>
          <w:rFonts w:ascii="Calibri" w:eastAsia="Times New Roman" w:hAnsi="Calibri" w:cs="Times New Roman"/>
          <w:lang w:val="en-US"/>
        </w:rPr>
        <w:t xml:space="preserve"> </w:t>
      </w:r>
      <w:proofErr w:type="spellStart"/>
      <w:r w:rsidRPr="00E207D3">
        <w:rPr>
          <w:rFonts w:ascii="Calibri" w:eastAsia="Times New Roman" w:hAnsi="Calibri" w:cs="Times New Roman"/>
          <w:lang w:val="en-US"/>
        </w:rPr>
        <w:t>Sprache</w:t>
      </w:r>
      <w:proofErr w:type="spellEnd"/>
      <w:r w:rsidRPr="00E207D3">
        <w:rPr>
          <w:rFonts w:ascii="Calibri" w:eastAsia="Times New Roman" w:hAnsi="Calibri" w:cs="Times New Roman"/>
          <w:lang w:val="en-US"/>
        </w:rPr>
        <w:t xml:space="preserve">”. This makes it very hard for people with intellectual disabilities to understand the matters discussed and take part, especially because most people with intellectual disabilities need more time as other people to reflect on the issues involved. </w:t>
      </w:r>
    </w:p>
    <w:p w:rsidR="00E207D3" w:rsidRP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en-US"/>
        </w:rPr>
      </w:pPr>
      <w:r w:rsidRPr="00E207D3">
        <w:rPr>
          <w:rFonts w:ascii="Calibri" w:eastAsia="Times New Roman" w:hAnsi="Calibri" w:cs="Times New Roman"/>
          <w:lang w:val="en-US"/>
        </w:rPr>
        <w:t>Summing up it has to be said that even then when people with disabilities are invited to participate in legislative, policy and other decision-making processes the participation of people with intellectual disabilities is not ensured, because their special needs (</w:t>
      </w:r>
      <w:proofErr w:type="spellStart"/>
      <w:r w:rsidRPr="00E207D3">
        <w:rPr>
          <w:rFonts w:ascii="Calibri" w:eastAsia="Times New Roman" w:hAnsi="Calibri" w:cs="Times New Roman"/>
          <w:lang w:val="en-US"/>
        </w:rPr>
        <w:t>leichte</w:t>
      </w:r>
      <w:proofErr w:type="spellEnd"/>
      <w:r w:rsidRPr="00E207D3">
        <w:rPr>
          <w:rFonts w:ascii="Calibri" w:eastAsia="Times New Roman" w:hAnsi="Calibri" w:cs="Times New Roman"/>
          <w:lang w:val="en-US"/>
        </w:rPr>
        <w:t xml:space="preserve"> </w:t>
      </w:r>
      <w:proofErr w:type="spellStart"/>
      <w:r w:rsidRPr="00E207D3">
        <w:rPr>
          <w:rFonts w:ascii="Calibri" w:eastAsia="Times New Roman" w:hAnsi="Calibri" w:cs="Times New Roman"/>
          <w:lang w:val="en-US"/>
        </w:rPr>
        <w:t>Sprache</w:t>
      </w:r>
      <w:proofErr w:type="spellEnd"/>
      <w:r w:rsidRPr="00E207D3">
        <w:rPr>
          <w:rFonts w:ascii="Calibri" w:eastAsia="Times New Roman" w:hAnsi="Calibri" w:cs="Times New Roman"/>
          <w:lang w:val="en-US"/>
        </w:rPr>
        <w:t xml:space="preserve">, the help of a supporter, enough time) are not fulfilled. </w:t>
      </w:r>
    </w:p>
    <w:p w:rsidR="00E207D3" w:rsidRP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en-US"/>
        </w:rPr>
      </w:pPr>
      <w:r w:rsidRPr="00E207D3">
        <w:rPr>
          <w:rFonts w:ascii="Calibri" w:eastAsia="Times New Roman" w:hAnsi="Calibri" w:cs="Times New Roman"/>
          <w:lang w:val="en-US"/>
        </w:rPr>
        <w:t xml:space="preserve">In addition I want to point out that even the Committee on the Rights of Persons with Disabilities is not aware of the special needs of people with disabilities. Mr. Busch, a self-advocate for people with intellectual disabilities, was invited to present an oral statement as part of the German CRPD ALLIANCE on the Thematic Briefing on Germany on 26 March 2015. He had to speak English and had very little time for his speech. Although he is one of the fittest persons with intellectual disabilities engaged as self-advocate at the </w:t>
      </w:r>
      <w:proofErr w:type="spellStart"/>
      <w:r w:rsidRPr="00E207D3">
        <w:rPr>
          <w:rFonts w:ascii="Calibri" w:eastAsia="Times New Roman" w:hAnsi="Calibri" w:cs="Times New Roman"/>
          <w:lang w:val="en-US"/>
        </w:rPr>
        <w:t>Bundesvereinigung</w:t>
      </w:r>
      <w:proofErr w:type="spellEnd"/>
      <w:r w:rsidRPr="00E207D3">
        <w:rPr>
          <w:rFonts w:ascii="Calibri" w:eastAsia="Times New Roman" w:hAnsi="Calibri" w:cs="Times New Roman"/>
          <w:lang w:val="en-US"/>
        </w:rPr>
        <w:t xml:space="preserve"> </w:t>
      </w:r>
      <w:proofErr w:type="spellStart"/>
      <w:r w:rsidRPr="00E207D3">
        <w:rPr>
          <w:rFonts w:ascii="Calibri" w:eastAsia="Times New Roman" w:hAnsi="Calibri" w:cs="Times New Roman"/>
          <w:lang w:val="en-US"/>
        </w:rPr>
        <w:t>Lebenshilfe</w:t>
      </w:r>
      <w:proofErr w:type="spellEnd"/>
      <w:r w:rsidRPr="00E207D3">
        <w:rPr>
          <w:rFonts w:ascii="Calibri" w:eastAsia="Times New Roman" w:hAnsi="Calibri" w:cs="Times New Roman"/>
          <w:lang w:val="en-US"/>
        </w:rPr>
        <w:t>, this was a big problem. His supporter had to write the translation for him. He could not express himself as he would have liked to. In consequence, most of the information which he would have liked to communicate to the Committee was lost. Therefore we would appreciate very much if the Committee too could take action on behalf of the participation on people with intellectual disabilities.</w:t>
      </w:r>
    </w:p>
    <w:p w:rsidR="00E207D3" w:rsidRP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en-US"/>
        </w:rPr>
      </w:pPr>
      <w:r w:rsidRPr="00E207D3">
        <w:rPr>
          <w:rFonts w:ascii="Calibri" w:eastAsia="Times New Roman" w:hAnsi="Calibri" w:cs="Times New Roman"/>
          <w:lang w:val="en-US"/>
        </w:rPr>
        <w:t>Kindest regards,</w:t>
      </w:r>
    </w:p>
    <w:p w:rsidR="00E207D3" w:rsidRPr="00E207D3" w:rsidRDefault="00E207D3" w:rsidP="00E207D3">
      <w:pPr>
        <w:spacing w:after="0" w:line="240" w:lineRule="auto"/>
        <w:rPr>
          <w:rFonts w:ascii="Calibri" w:eastAsia="Times New Roman" w:hAnsi="Calibri" w:cs="Times New Roman"/>
          <w:lang w:val="en-US"/>
        </w:rPr>
      </w:pPr>
      <w:bookmarkStart w:id="0" w:name="_GoBack"/>
      <w:bookmarkEnd w:id="0"/>
    </w:p>
    <w:p w:rsidR="00E207D3" w:rsidRPr="00E207D3" w:rsidRDefault="00E207D3" w:rsidP="00E207D3">
      <w:pPr>
        <w:spacing w:after="0" w:line="240" w:lineRule="auto"/>
        <w:rPr>
          <w:rFonts w:ascii="Calibri" w:eastAsia="Times New Roman" w:hAnsi="Calibri" w:cs="Times New Roman"/>
          <w:lang w:val="en-US"/>
        </w:rPr>
      </w:pPr>
      <w:r w:rsidRPr="00E207D3">
        <w:rPr>
          <w:rFonts w:ascii="Calibri" w:eastAsia="Times New Roman" w:hAnsi="Calibri" w:cs="Times New Roman"/>
          <w:lang w:val="en-US"/>
        </w:rPr>
        <w:t>Bettina Leonhard</w:t>
      </w:r>
    </w:p>
    <w:p w:rsidR="00E207D3" w:rsidRP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en-US"/>
        </w:rPr>
      </w:pP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lang w:val="de-DE" w:eastAsia="de-DE"/>
        </w:rPr>
        <w:t>Dr. Bettina Leonhard</w:t>
      </w: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lang w:val="de-DE" w:eastAsia="de-DE"/>
        </w:rPr>
        <w:t>Leiterin Referat Recht</w:t>
      </w: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lang w:val="de-DE" w:eastAsia="de-DE"/>
        </w:rPr>
        <w:t>Abteilung Konzepte und Recht</w:t>
      </w:r>
    </w:p>
    <w:p w:rsidR="00E207D3" w:rsidRPr="00E207D3" w:rsidRDefault="00E207D3" w:rsidP="00E207D3">
      <w:pPr>
        <w:spacing w:after="0" w:line="240" w:lineRule="auto"/>
        <w:rPr>
          <w:rFonts w:ascii="Calibri" w:eastAsia="Times New Roman" w:hAnsi="Calibri" w:cs="Times New Roman"/>
          <w:lang w:val="de-DE" w:eastAsia="de-DE"/>
        </w:rPr>
      </w:pP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lang w:val="de-DE" w:eastAsia="de-DE"/>
        </w:rPr>
        <w:t>Bundesvereinigung Lebenshilfe e.V.</w:t>
      </w: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lang w:val="de-DE" w:eastAsia="de-DE"/>
        </w:rPr>
        <w:t>Leipziger Platz 15</w:t>
      </w: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lang w:val="de-DE" w:eastAsia="de-DE"/>
        </w:rPr>
        <w:t>10117 Berlin</w:t>
      </w: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lang w:val="de-DE" w:eastAsia="de-DE"/>
        </w:rPr>
        <w:t>Tel.: 030 – 206 411 136</w:t>
      </w: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lang w:val="de-DE" w:eastAsia="de-DE"/>
        </w:rPr>
        <w:lastRenderedPageBreak/>
        <w:t>Fax: 030 – 206 411 236</w:t>
      </w:r>
    </w:p>
    <w:p w:rsidR="00E207D3" w:rsidRPr="00E207D3" w:rsidRDefault="00E207D3" w:rsidP="00E207D3">
      <w:pPr>
        <w:spacing w:after="0" w:line="240" w:lineRule="auto"/>
        <w:rPr>
          <w:rFonts w:ascii="Calibri" w:eastAsia="Times New Roman" w:hAnsi="Calibri" w:cs="Times New Roman"/>
          <w:lang w:val="de-DE" w:eastAsia="de-DE"/>
        </w:rPr>
      </w:pPr>
      <w:hyperlink r:id="rId5" w:history="1">
        <w:r w:rsidRPr="00E207D3">
          <w:rPr>
            <w:rFonts w:ascii="Calibri" w:eastAsia="Times New Roman" w:hAnsi="Calibri" w:cs="Times New Roman"/>
            <w:color w:val="0000FF"/>
            <w:u w:val="single"/>
            <w:lang w:val="de-DE" w:eastAsia="de-DE"/>
          </w:rPr>
          <w:t>Bettina.Leonhard@lebenshilfe.de</w:t>
        </w:r>
      </w:hyperlink>
    </w:p>
    <w:p w:rsidR="00E207D3" w:rsidRPr="00E207D3" w:rsidRDefault="00E207D3" w:rsidP="00E207D3">
      <w:pPr>
        <w:spacing w:after="0" w:line="240" w:lineRule="auto"/>
        <w:rPr>
          <w:rFonts w:ascii="Calibri" w:eastAsia="Times New Roman" w:hAnsi="Calibri" w:cs="Times New Roman"/>
          <w:lang w:val="de-DE" w:eastAsia="de-DE"/>
        </w:rPr>
      </w:pPr>
    </w:p>
    <w:p w:rsidR="00E207D3" w:rsidRPr="00E207D3" w:rsidRDefault="00E207D3" w:rsidP="00E207D3">
      <w:pPr>
        <w:spacing w:after="240" w:line="240" w:lineRule="auto"/>
        <w:rPr>
          <w:rFonts w:ascii="Calibri" w:eastAsia="Times New Roman" w:hAnsi="Calibri" w:cs="Times New Roman"/>
          <w:lang w:val="de-DE" w:eastAsia="de-DE"/>
        </w:rPr>
      </w:pPr>
      <w:hyperlink r:id="rId6" w:history="1">
        <w:r w:rsidRPr="00E207D3">
          <w:rPr>
            <w:rFonts w:ascii="Calibri" w:eastAsia="Times New Roman" w:hAnsi="Calibri" w:cs="Times New Roman"/>
            <w:color w:val="0000FF"/>
            <w:u w:val="single"/>
            <w:lang w:val="de-DE" w:eastAsia="de-DE"/>
          </w:rPr>
          <w:t>www.lebenshilfe.de</w:t>
        </w:r>
      </w:hyperlink>
    </w:p>
    <w:p w:rsidR="00E207D3" w:rsidRPr="00E207D3" w:rsidRDefault="00E207D3" w:rsidP="00E207D3">
      <w:pPr>
        <w:spacing w:after="0" w:line="240" w:lineRule="auto"/>
        <w:rPr>
          <w:rFonts w:ascii="Calibri" w:eastAsia="Times New Roman" w:hAnsi="Calibri" w:cs="Times New Roman"/>
          <w:b/>
          <w:bCs/>
          <w:color w:val="365F91"/>
          <w:sz w:val="24"/>
          <w:szCs w:val="24"/>
          <w:lang w:val="de-DE" w:eastAsia="de-DE"/>
        </w:rPr>
      </w:pPr>
      <w:r w:rsidRPr="00E207D3">
        <w:rPr>
          <w:rFonts w:ascii="Calibri" w:eastAsia="Times New Roman" w:hAnsi="Calibri" w:cs="Times New Roman"/>
          <w:noProof/>
          <w:color w:val="0000FF"/>
          <w:lang w:eastAsia="en-GB"/>
        </w:rPr>
        <w:drawing>
          <wp:inline distT="0" distB="0" distL="0" distR="0" wp14:anchorId="1C24D1F1" wp14:editId="4B96C824">
            <wp:extent cx="428625" cy="428625"/>
            <wp:effectExtent l="0" t="0" r="9525" b="9525"/>
            <wp:docPr id="1" name="Bild 1" descr="f_logo-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_logo-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207D3">
        <w:rPr>
          <w:rFonts w:ascii="Calibri" w:eastAsia="Times New Roman" w:hAnsi="Calibri" w:cs="Times New Roman"/>
          <w:b/>
          <w:bCs/>
          <w:color w:val="1F497D"/>
          <w:sz w:val="24"/>
          <w:szCs w:val="24"/>
          <w:lang w:val="de-DE" w:eastAsia="de-DE"/>
        </w:rPr>
        <w:t>Werden Sie Fan!</w:t>
      </w:r>
      <w:r w:rsidRPr="00E207D3">
        <w:rPr>
          <w:rFonts w:ascii="Calibri" w:eastAsia="Times New Roman" w:hAnsi="Calibri" w:cs="Times New Roman"/>
          <w:b/>
          <w:bCs/>
          <w:color w:val="1F497D"/>
          <w:sz w:val="24"/>
          <w:szCs w:val="24"/>
          <w:lang w:val="de-DE" w:eastAsia="de-DE"/>
        </w:rPr>
        <w:br/>
      </w:r>
      <w:r w:rsidRPr="00E207D3">
        <w:rPr>
          <w:rFonts w:ascii="Calibri" w:eastAsia="Times New Roman" w:hAnsi="Calibri" w:cs="Times New Roman"/>
          <w:b/>
          <w:bCs/>
          <w:color w:val="365F91"/>
          <w:sz w:val="24"/>
          <w:szCs w:val="24"/>
          <w:lang w:val="de-DE" w:eastAsia="de-DE"/>
        </w:rPr>
        <w:fldChar w:fldCharType="begin"/>
      </w:r>
      <w:r w:rsidRPr="00E207D3">
        <w:rPr>
          <w:rFonts w:ascii="Calibri" w:eastAsia="Times New Roman" w:hAnsi="Calibri" w:cs="Times New Roman"/>
          <w:b/>
          <w:bCs/>
          <w:color w:val="365F91"/>
          <w:sz w:val="24"/>
          <w:szCs w:val="24"/>
          <w:lang w:val="de-DE" w:eastAsia="de-DE"/>
        </w:rPr>
        <w:instrText xml:space="preserve"> HYPERLINK "http://www.facebook.com/lebenshilfe" </w:instrText>
      </w:r>
      <w:r w:rsidRPr="00E207D3">
        <w:rPr>
          <w:rFonts w:ascii="Calibri" w:eastAsia="Times New Roman" w:hAnsi="Calibri" w:cs="Times New Roman"/>
          <w:b/>
          <w:bCs/>
          <w:color w:val="365F91"/>
          <w:sz w:val="24"/>
          <w:szCs w:val="24"/>
          <w:lang w:val="de-DE" w:eastAsia="de-DE"/>
        </w:rPr>
        <w:fldChar w:fldCharType="separate"/>
      </w:r>
      <w:r w:rsidRPr="00E207D3">
        <w:rPr>
          <w:rFonts w:ascii="Calibri" w:eastAsia="Times New Roman" w:hAnsi="Calibri" w:cs="Times New Roman"/>
          <w:b/>
          <w:bCs/>
          <w:color w:val="365F91"/>
          <w:sz w:val="24"/>
          <w:szCs w:val="24"/>
          <w:u w:val="single"/>
          <w:lang w:val="de-DE" w:eastAsia="de-DE"/>
        </w:rPr>
        <w:t>www.facebook.com/lebenshilfe</w:t>
      </w:r>
      <w:r w:rsidRPr="00E207D3">
        <w:rPr>
          <w:rFonts w:ascii="Calibri" w:eastAsia="Times New Roman" w:hAnsi="Calibri" w:cs="Times New Roman"/>
          <w:b/>
          <w:bCs/>
          <w:color w:val="365F91"/>
          <w:sz w:val="24"/>
          <w:szCs w:val="24"/>
          <w:lang w:val="de-DE" w:eastAsia="de-DE"/>
        </w:rPr>
        <w:fldChar w:fldCharType="end"/>
      </w:r>
    </w:p>
    <w:p w:rsidR="00E207D3" w:rsidRPr="00E207D3" w:rsidRDefault="00E207D3" w:rsidP="00E207D3">
      <w:pPr>
        <w:spacing w:after="0" w:line="240" w:lineRule="auto"/>
        <w:rPr>
          <w:rFonts w:ascii="Calibri" w:eastAsia="Times New Roman" w:hAnsi="Calibri" w:cs="Times New Roman"/>
          <w:lang w:val="de-DE" w:eastAsia="de-DE"/>
        </w:rPr>
      </w:pPr>
    </w:p>
    <w:tbl>
      <w:tblPr>
        <w:tblW w:w="0" w:type="auto"/>
        <w:tblCellMar>
          <w:left w:w="0" w:type="dxa"/>
          <w:right w:w="0" w:type="dxa"/>
        </w:tblCellMar>
        <w:tblLook w:val="04A0" w:firstRow="1" w:lastRow="0" w:firstColumn="1" w:lastColumn="0" w:noHBand="0" w:noVBand="1"/>
      </w:tblPr>
      <w:tblGrid>
        <w:gridCol w:w="2093"/>
        <w:gridCol w:w="3402"/>
      </w:tblGrid>
      <w:tr w:rsidR="00E207D3" w:rsidRPr="00E207D3" w:rsidTr="00E207D3">
        <w:tc>
          <w:tcPr>
            <w:tcW w:w="2093" w:type="dxa"/>
            <w:tcBorders>
              <w:top w:val="single" w:sz="8" w:space="0" w:color="auto"/>
              <w:left w:val="nil"/>
              <w:bottom w:val="single" w:sz="8" w:space="0" w:color="auto"/>
              <w:right w:val="nil"/>
            </w:tcBorders>
            <w:tcMar>
              <w:top w:w="0" w:type="dxa"/>
              <w:left w:w="108" w:type="dxa"/>
              <w:bottom w:w="0" w:type="dxa"/>
              <w:right w:w="108" w:type="dxa"/>
            </w:tcMar>
            <w:hideMark/>
          </w:tcPr>
          <w:p w:rsidR="00E207D3" w:rsidRPr="00E207D3" w:rsidRDefault="00E207D3" w:rsidP="00E207D3">
            <w:pPr>
              <w:spacing w:after="240" w:line="240" w:lineRule="auto"/>
              <w:rPr>
                <w:rFonts w:ascii="Calibri" w:eastAsia="Times New Roman" w:hAnsi="Calibri" w:cs="Times New Roman"/>
                <w:sz w:val="16"/>
                <w:szCs w:val="16"/>
                <w:lang w:eastAsia="de-DE"/>
              </w:rPr>
            </w:pPr>
            <w:r w:rsidRPr="00E207D3">
              <w:rPr>
                <w:rFonts w:ascii="Calibri" w:eastAsia="Times New Roman" w:hAnsi="Calibri" w:cs="Times New Roman"/>
                <w:sz w:val="16"/>
                <w:szCs w:val="16"/>
                <w:lang w:eastAsia="de-DE"/>
              </w:rPr>
              <w:br/>
            </w:r>
            <w:proofErr w:type="spellStart"/>
            <w:r w:rsidRPr="00E207D3">
              <w:rPr>
                <w:rFonts w:ascii="Calibri" w:eastAsia="Times New Roman" w:hAnsi="Calibri" w:cs="Times New Roman"/>
                <w:sz w:val="16"/>
                <w:szCs w:val="16"/>
                <w:lang w:eastAsia="de-DE"/>
              </w:rPr>
              <w:t>Vereinssitz</w:t>
            </w:r>
            <w:proofErr w:type="spellEnd"/>
            <w:r w:rsidRPr="00E207D3">
              <w:rPr>
                <w:rFonts w:ascii="Calibri" w:eastAsia="Times New Roman" w:hAnsi="Calibri" w:cs="Times New Roman"/>
                <w:sz w:val="16"/>
                <w:szCs w:val="16"/>
                <w:lang w:eastAsia="de-DE"/>
              </w:rPr>
              <w:t xml:space="preserve"> Marburg</w:t>
            </w:r>
            <w:r w:rsidRPr="00E207D3">
              <w:rPr>
                <w:rFonts w:ascii="Calibri" w:eastAsia="Times New Roman" w:hAnsi="Calibri" w:cs="Times New Roman"/>
                <w:sz w:val="16"/>
                <w:szCs w:val="16"/>
                <w:lang w:eastAsia="de-DE"/>
              </w:rPr>
              <w:br/>
            </w:r>
            <w:proofErr w:type="spellStart"/>
            <w:r w:rsidRPr="00E207D3">
              <w:rPr>
                <w:rFonts w:ascii="Calibri" w:eastAsia="Times New Roman" w:hAnsi="Calibri" w:cs="Times New Roman"/>
                <w:sz w:val="16"/>
                <w:szCs w:val="16"/>
                <w:lang w:eastAsia="de-DE"/>
              </w:rPr>
              <w:t>Bundesvorsitzende</w:t>
            </w:r>
            <w:proofErr w:type="spellEnd"/>
            <w:r w:rsidRPr="00E207D3">
              <w:rPr>
                <w:rFonts w:ascii="Calibri" w:eastAsia="Times New Roman" w:hAnsi="Calibri" w:cs="Times New Roman"/>
                <w:sz w:val="16"/>
                <w:szCs w:val="16"/>
                <w:lang w:eastAsia="de-DE"/>
              </w:rPr>
              <w:t>:</w:t>
            </w:r>
            <w:r w:rsidRPr="00E207D3">
              <w:rPr>
                <w:rFonts w:ascii="Calibri" w:eastAsia="Times New Roman" w:hAnsi="Calibri" w:cs="Times New Roman"/>
                <w:sz w:val="16"/>
                <w:szCs w:val="16"/>
                <w:lang w:eastAsia="de-DE"/>
              </w:rPr>
              <w:br/>
            </w:r>
            <w:r w:rsidRPr="00E207D3">
              <w:rPr>
                <w:rFonts w:ascii="Calibri" w:eastAsia="Times New Roman" w:hAnsi="Calibri" w:cs="Times New Roman"/>
                <w:sz w:val="16"/>
                <w:szCs w:val="16"/>
                <w:lang w:eastAsia="de-DE"/>
              </w:rPr>
              <w:br/>
            </w:r>
            <w:proofErr w:type="spellStart"/>
            <w:r w:rsidRPr="00E207D3">
              <w:rPr>
                <w:rFonts w:ascii="Calibri" w:eastAsia="Times New Roman" w:hAnsi="Calibri" w:cs="Times New Roman"/>
                <w:sz w:val="16"/>
                <w:szCs w:val="16"/>
                <w:lang w:eastAsia="de-DE"/>
              </w:rPr>
              <w:t>Bundesgeschäftsführerin</w:t>
            </w:r>
            <w:proofErr w:type="spellEnd"/>
            <w:r w:rsidRPr="00E207D3">
              <w:rPr>
                <w:rFonts w:ascii="Calibri" w:eastAsia="Times New Roman" w:hAnsi="Calibri" w:cs="Times New Roman"/>
                <w:sz w:val="16"/>
                <w:szCs w:val="16"/>
                <w:lang w:eastAsia="de-DE"/>
              </w:rPr>
              <w:t>:</w:t>
            </w:r>
          </w:p>
        </w:tc>
        <w:tc>
          <w:tcPr>
            <w:tcW w:w="3402" w:type="dxa"/>
            <w:tcBorders>
              <w:top w:val="single" w:sz="8" w:space="0" w:color="auto"/>
              <w:left w:val="nil"/>
              <w:bottom w:val="single" w:sz="8" w:space="0" w:color="auto"/>
              <w:right w:val="nil"/>
            </w:tcBorders>
            <w:tcMar>
              <w:top w:w="0" w:type="dxa"/>
              <w:left w:w="108" w:type="dxa"/>
              <w:bottom w:w="0" w:type="dxa"/>
              <w:right w:w="108" w:type="dxa"/>
            </w:tcMar>
            <w:hideMark/>
          </w:tcPr>
          <w:p w:rsidR="00E207D3" w:rsidRPr="00E207D3" w:rsidRDefault="00E207D3" w:rsidP="00E207D3">
            <w:pPr>
              <w:spacing w:after="240" w:line="240" w:lineRule="auto"/>
              <w:rPr>
                <w:rFonts w:ascii="Calibri" w:eastAsia="Times New Roman" w:hAnsi="Calibri" w:cs="Times New Roman"/>
                <w:sz w:val="15"/>
                <w:szCs w:val="15"/>
                <w:lang w:eastAsia="de-DE"/>
              </w:rPr>
            </w:pPr>
            <w:r w:rsidRPr="00E207D3">
              <w:rPr>
                <w:rFonts w:ascii="Calibri" w:eastAsia="Times New Roman" w:hAnsi="Calibri" w:cs="Times New Roman"/>
                <w:sz w:val="16"/>
                <w:szCs w:val="16"/>
                <w:lang w:eastAsia="de-DE"/>
              </w:rPr>
              <w:br/>
              <w:t>AG Marburg VR 972</w:t>
            </w:r>
            <w:r w:rsidRPr="00E207D3">
              <w:rPr>
                <w:rFonts w:ascii="Calibri" w:eastAsia="Times New Roman" w:hAnsi="Calibri" w:cs="Times New Roman"/>
                <w:sz w:val="16"/>
                <w:szCs w:val="16"/>
                <w:lang w:eastAsia="de-DE"/>
              </w:rPr>
              <w:br/>
              <w:t xml:space="preserve">Ulla Schmidt, </w:t>
            </w:r>
            <w:proofErr w:type="spellStart"/>
            <w:r w:rsidRPr="00E207D3">
              <w:rPr>
                <w:rFonts w:ascii="Calibri" w:eastAsia="Times New Roman" w:hAnsi="Calibri" w:cs="Times New Roman"/>
                <w:sz w:val="16"/>
                <w:szCs w:val="16"/>
                <w:lang w:eastAsia="de-DE"/>
              </w:rPr>
              <w:t>MdB</w:t>
            </w:r>
            <w:proofErr w:type="spellEnd"/>
            <w:r w:rsidRPr="00E207D3">
              <w:rPr>
                <w:rFonts w:ascii="Calibri" w:eastAsia="Times New Roman" w:hAnsi="Calibri" w:cs="Times New Roman"/>
                <w:sz w:val="16"/>
                <w:szCs w:val="16"/>
                <w:lang w:eastAsia="de-DE"/>
              </w:rPr>
              <w:t xml:space="preserve"> und </w:t>
            </w:r>
            <w:proofErr w:type="spellStart"/>
            <w:r w:rsidRPr="00E207D3">
              <w:rPr>
                <w:rFonts w:ascii="Calibri" w:eastAsia="Times New Roman" w:hAnsi="Calibri" w:cs="Times New Roman"/>
                <w:sz w:val="16"/>
                <w:szCs w:val="16"/>
                <w:lang w:eastAsia="de-DE"/>
              </w:rPr>
              <w:t>Vizepräsidentin</w:t>
            </w:r>
            <w:proofErr w:type="spellEnd"/>
            <w:r w:rsidRPr="00E207D3">
              <w:rPr>
                <w:rFonts w:ascii="Calibri" w:eastAsia="Times New Roman" w:hAnsi="Calibri" w:cs="Times New Roman"/>
                <w:sz w:val="16"/>
                <w:szCs w:val="16"/>
                <w:lang w:eastAsia="de-DE"/>
              </w:rPr>
              <w:br/>
              <w:t xml:space="preserve">des </w:t>
            </w:r>
            <w:proofErr w:type="spellStart"/>
            <w:r w:rsidRPr="00E207D3">
              <w:rPr>
                <w:rFonts w:ascii="Calibri" w:eastAsia="Times New Roman" w:hAnsi="Calibri" w:cs="Times New Roman"/>
                <w:sz w:val="16"/>
                <w:szCs w:val="16"/>
                <w:lang w:eastAsia="de-DE"/>
              </w:rPr>
              <w:t>Deutschen</w:t>
            </w:r>
            <w:proofErr w:type="spellEnd"/>
            <w:r w:rsidRPr="00E207D3">
              <w:rPr>
                <w:rFonts w:ascii="Calibri" w:eastAsia="Times New Roman" w:hAnsi="Calibri" w:cs="Times New Roman"/>
                <w:sz w:val="16"/>
                <w:szCs w:val="16"/>
                <w:lang w:eastAsia="de-DE"/>
              </w:rPr>
              <w:t xml:space="preserve"> </w:t>
            </w:r>
            <w:proofErr w:type="spellStart"/>
            <w:r w:rsidRPr="00E207D3">
              <w:rPr>
                <w:rFonts w:ascii="Calibri" w:eastAsia="Times New Roman" w:hAnsi="Calibri" w:cs="Times New Roman"/>
                <w:sz w:val="16"/>
                <w:szCs w:val="16"/>
                <w:lang w:eastAsia="de-DE"/>
              </w:rPr>
              <w:t>Bundestages</w:t>
            </w:r>
            <w:proofErr w:type="spellEnd"/>
            <w:r w:rsidRPr="00E207D3">
              <w:rPr>
                <w:rFonts w:ascii="Calibri" w:eastAsia="Times New Roman" w:hAnsi="Calibri" w:cs="Times New Roman"/>
                <w:sz w:val="16"/>
                <w:szCs w:val="16"/>
                <w:lang w:eastAsia="de-DE"/>
              </w:rPr>
              <w:br/>
            </w:r>
            <w:proofErr w:type="spellStart"/>
            <w:r w:rsidRPr="00E207D3">
              <w:rPr>
                <w:rFonts w:ascii="Calibri" w:eastAsia="Times New Roman" w:hAnsi="Calibri" w:cs="Times New Roman"/>
                <w:sz w:val="16"/>
                <w:szCs w:val="16"/>
                <w:lang w:eastAsia="de-DE"/>
              </w:rPr>
              <w:t>Prof.</w:t>
            </w:r>
            <w:proofErr w:type="spellEnd"/>
            <w:r w:rsidRPr="00E207D3">
              <w:rPr>
                <w:rFonts w:ascii="Calibri" w:eastAsia="Times New Roman" w:hAnsi="Calibri" w:cs="Times New Roman"/>
                <w:sz w:val="16"/>
                <w:szCs w:val="16"/>
                <w:lang w:eastAsia="de-DE"/>
              </w:rPr>
              <w:t xml:space="preserve"> </w:t>
            </w:r>
            <w:proofErr w:type="spellStart"/>
            <w:r w:rsidRPr="00E207D3">
              <w:rPr>
                <w:rFonts w:ascii="Calibri" w:eastAsia="Times New Roman" w:hAnsi="Calibri" w:cs="Times New Roman"/>
                <w:sz w:val="16"/>
                <w:szCs w:val="16"/>
                <w:lang w:eastAsia="de-DE"/>
              </w:rPr>
              <w:t>Dr.</w:t>
            </w:r>
            <w:proofErr w:type="spellEnd"/>
            <w:r w:rsidRPr="00E207D3">
              <w:rPr>
                <w:rFonts w:ascii="Calibri" w:eastAsia="Times New Roman" w:hAnsi="Calibri" w:cs="Times New Roman"/>
                <w:sz w:val="16"/>
                <w:szCs w:val="16"/>
                <w:lang w:eastAsia="de-DE"/>
              </w:rPr>
              <w:t xml:space="preserve"> Jeanne </w:t>
            </w:r>
            <w:proofErr w:type="spellStart"/>
            <w:r w:rsidRPr="00E207D3">
              <w:rPr>
                <w:rFonts w:ascii="Calibri" w:eastAsia="Times New Roman" w:hAnsi="Calibri" w:cs="Times New Roman"/>
                <w:sz w:val="16"/>
                <w:szCs w:val="16"/>
                <w:lang w:eastAsia="de-DE"/>
              </w:rPr>
              <w:t>Nicklas</w:t>
            </w:r>
            <w:proofErr w:type="spellEnd"/>
            <w:r w:rsidRPr="00E207D3">
              <w:rPr>
                <w:rFonts w:ascii="Calibri" w:eastAsia="Times New Roman" w:hAnsi="Calibri" w:cs="Times New Roman"/>
                <w:sz w:val="16"/>
                <w:szCs w:val="16"/>
                <w:lang w:eastAsia="de-DE"/>
              </w:rPr>
              <w:t>-Faust</w:t>
            </w:r>
          </w:p>
        </w:tc>
      </w:tr>
    </w:tbl>
    <w:p w:rsidR="00E207D3" w:rsidRPr="00E207D3" w:rsidRDefault="00E207D3" w:rsidP="00E207D3">
      <w:pPr>
        <w:spacing w:after="0" w:line="240" w:lineRule="auto"/>
        <w:rPr>
          <w:rFonts w:ascii="Calibri" w:eastAsia="Times New Roman" w:hAnsi="Calibri" w:cs="Times New Roman"/>
          <w:lang w:val="de-DE" w:eastAsia="de-DE"/>
        </w:rPr>
      </w:pPr>
    </w:p>
    <w:p w:rsidR="00E207D3" w:rsidRPr="00E207D3" w:rsidRDefault="00E207D3" w:rsidP="00E207D3">
      <w:pPr>
        <w:spacing w:after="0" w:line="240" w:lineRule="auto"/>
        <w:rPr>
          <w:rFonts w:ascii="Calibri" w:eastAsia="Times New Roman" w:hAnsi="Calibri" w:cs="Times New Roman"/>
          <w:lang w:val="de-DE" w:eastAsia="de-DE"/>
        </w:rPr>
      </w:pPr>
    </w:p>
    <w:p w:rsidR="00E207D3" w:rsidRPr="00E207D3" w:rsidRDefault="00E207D3" w:rsidP="00E207D3">
      <w:pPr>
        <w:spacing w:after="0" w:line="240" w:lineRule="auto"/>
        <w:rPr>
          <w:rFonts w:ascii="Calibri" w:eastAsia="Times New Roman" w:hAnsi="Calibri" w:cs="Times New Roman"/>
          <w:lang w:val="de-DE" w:eastAsia="de-DE"/>
        </w:rPr>
      </w:pP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Calibri" w:eastAsia="Times New Roman" w:hAnsi="Calibri" w:cs="Times New Roman"/>
          <w:noProof/>
          <w:lang w:eastAsia="en-GB"/>
        </w:rPr>
        <w:drawing>
          <wp:inline distT="0" distB="0" distL="0" distR="0" wp14:anchorId="3F031A46" wp14:editId="7513D089">
            <wp:extent cx="3952875" cy="1162050"/>
            <wp:effectExtent l="0" t="0" r="9525" b="0"/>
            <wp:docPr id="2" name="Grafik 3" descr="cid:image004.jpg@01D0A459.BA3207F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4.jpg@01D0A459.BA3207F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1162050"/>
                    </a:xfrm>
                    <a:prstGeom prst="rect">
                      <a:avLst/>
                    </a:prstGeom>
                    <a:noFill/>
                    <a:ln>
                      <a:noFill/>
                    </a:ln>
                  </pic:spPr>
                </pic:pic>
              </a:graphicData>
            </a:graphic>
          </wp:inline>
        </w:drawing>
      </w:r>
    </w:p>
    <w:p w:rsidR="00E207D3" w:rsidRPr="00E207D3" w:rsidRDefault="00E207D3" w:rsidP="00E207D3">
      <w:pPr>
        <w:spacing w:after="0" w:line="240" w:lineRule="auto"/>
        <w:rPr>
          <w:rFonts w:ascii="Arial" w:eastAsia="Times New Roman" w:hAnsi="Arial" w:cs="Arial"/>
          <w:b/>
          <w:bCs/>
          <w:sz w:val="20"/>
          <w:szCs w:val="20"/>
          <w:lang w:val="de-DE" w:eastAsia="de-DE"/>
        </w:rPr>
      </w:pPr>
    </w:p>
    <w:p w:rsidR="00E207D3" w:rsidRPr="00E207D3" w:rsidRDefault="00E207D3" w:rsidP="00E207D3">
      <w:pPr>
        <w:spacing w:after="0" w:line="240" w:lineRule="auto"/>
        <w:rPr>
          <w:rFonts w:ascii="Calibri" w:eastAsia="Times New Roman" w:hAnsi="Calibri" w:cs="Times New Roman"/>
          <w:lang w:val="de-DE" w:eastAsia="de-DE"/>
        </w:rPr>
      </w:pPr>
      <w:r w:rsidRPr="00E207D3">
        <w:rPr>
          <w:rFonts w:ascii="Arial" w:eastAsia="Times New Roman" w:hAnsi="Arial" w:cs="Arial"/>
          <w:sz w:val="20"/>
          <w:szCs w:val="20"/>
          <w:lang w:val="de-DE" w:eastAsia="de-DE"/>
        </w:rPr>
        <w:t>Der große Wettbewerb für kleine Filme über Familie und Inklusion:</w:t>
      </w:r>
      <w:r w:rsidRPr="00E207D3">
        <w:rPr>
          <w:rFonts w:ascii="Arial" w:eastAsia="Times New Roman" w:hAnsi="Arial" w:cs="Arial"/>
          <w:sz w:val="20"/>
          <w:szCs w:val="20"/>
          <w:lang w:val="de-DE" w:eastAsia="de-DE"/>
        </w:rPr>
        <w:br/>
        <w:t>Drehen Sie Ihr eigenes Ding und machen Sie mit!</w:t>
      </w:r>
      <w:r w:rsidRPr="00E207D3">
        <w:rPr>
          <w:rFonts w:ascii="Arial" w:eastAsia="Times New Roman" w:hAnsi="Arial" w:cs="Arial"/>
          <w:b/>
          <w:bCs/>
          <w:sz w:val="20"/>
          <w:szCs w:val="20"/>
          <w:lang w:val="de-DE" w:eastAsia="de-DE"/>
        </w:rPr>
        <w:br/>
      </w:r>
      <w:hyperlink r:id="rId11" w:history="1">
        <w:r w:rsidRPr="00E207D3">
          <w:rPr>
            <w:rFonts w:ascii="Arial" w:eastAsia="Times New Roman" w:hAnsi="Arial" w:cs="Arial"/>
            <w:b/>
            <w:bCs/>
            <w:color w:val="0000FF"/>
            <w:sz w:val="20"/>
            <w:szCs w:val="20"/>
            <w:u w:val="single"/>
            <w:lang w:val="de-DE" w:eastAsia="de-DE"/>
          </w:rPr>
          <w:t>www.lebenshilfe-familiale.de</w:t>
        </w:r>
      </w:hyperlink>
    </w:p>
    <w:p w:rsidR="00E207D3" w:rsidRPr="00E207D3" w:rsidRDefault="00E207D3" w:rsidP="00E207D3">
      <w:pPr>
        <w:spacing w:after="0" w:line="240" w:lineRule="auto"/>
        <w:rPr>
          <w:rFonts w:ascii="Calibri" w:eastAsia="Times New Roman" w:hAnsi="Calibri" w:cs="Times New Roman"/>
          <w:lang w:val="de-DE"/>
        </w:rPr>
      </w:pPr>
    </w:p>
    <w:p w:rsidR="00E207D3" w:rsidRPr="00E207D3" w:rsidRDefault="00E207D3" w:rsidP="00E207D3">
      <w:pPr>
        <w:spacing w:after="0" w:line="240" w:lineRule="auto"/>
        <w:rPr>
          <w:rFonts w:ascii="Calibri" w:eastAsia="Times New Roman" w:hAnsi="Calibri" w:cs="Times New Roman"/>
          <w:lang w:val="de-DE"/>
        </w:rPr>
      </w:pPr>
    </w:p>
    <w:p w:rsidR="004D06A5" w:rsidRDefault="004D06A5"/>
    <w:sectPr w:rsidR="004D0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7E"/>
    <w:rsid w:val="004D06A5"/>
    <w:rsid w:val="0064277E"/>
    <w:rsid w:val="00E2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lebenshilfe"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file:///C:/Users/michels/AppData/Local/Temp/notes00DB31/www.lebenshilfe.de" TargetMode="External"/><Relationship Id="rId11" Type="http://schemas.openxmlformats.org/officeDocument/2006/relationships/hyperlink" Target="file:///C:/Users/michels/AppData/Local/Temp/notes00DB31/www.lebenshilfe-familiale.de" TargetMode="External"/><Relationship Id="rId5" Type="http://schemas.openxmlformats.org/officeDocument/2006/relationships/hyperlink" Target="mailto:Bettina.Leonhard@lebenshilfe.de" TargetMode="Externa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lebenshilfe.de/familiale/index.ph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E5B54F-4A97-498B-86CC-F93B04E619D3}"/>
</file>

<file path=customXml/itemProps2.xml><?xml version="1.0" encoding="utf-8"?>
<ds:datastoreItem xmlns:ds="http://schemas.openxmlformats.org/officeDocument/2006/customXml" ds:itemID="{171D61C2-294A-41EC-A907-CF8BDA35E2D6}"/>
</file>

<file path=customXml/itemProps3.xml><?xml version="1.0" encoding="utf-8"?>
<ds:datastoreItem xmlns:ds="http://schemas.openxmlformats.org/officeDocument/2006/customXml" ds:itemID="{74C7A37F-7BC9-4825-B2F5-CF0678F686B4}"/>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Michels</dc:creator>
  <cp:keywords/>
  <dc:description/>
  <cp:lastModifiedBy>Cristina Michels</cp:lastModifiedBy>
  <cp:revision>2</cp:revision>
  <dcterms:created xsi:type="dcterms:W3CDTF">2015-09-15T13:32:00Z</dcterms:created>
  <dcterms:modified xsi:type="dcterms:W3CDTF">2015-09-15T13:33:00Z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