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C7" w:rsidRDefault="006C16C7" w:rsidP="006C16C7">
      <w:pPr>
        <w:pBdr>
          <w:bottom w:val="single" w:sz="12" w:space="1" w:color="auto"/>
        </w:pBdr>
        <w:ind w:left="-993" w:right="-851" w:firstLine="14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95860" cy="10477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585" cy="104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523" w:rsidRDefault="00252110" w:rsidP="002D6523">
      <w:pPr>
        <w:tabs>
          <w:tab w:val="left" w:pos="10490"/>
        </w:tabs>
        <w:ind w:left="-993" w:right="-851" w:firstLine="142"/>
        <w:rPr>
          <w:b/>
          <w:lang w:val="en-US"/>
        </w:rPr>
      </w:pPr>
      <w:r>
        <w:rPr>
          <w:lang w:val="en-US"/>
        </w:rPr>
        <w:t xml:space="preserve">        </w:t>
      </w:r>
      <w:r w:rsidR="002D6523">
        <w:rPr>
          <w:lang w:val="en-US"/>
        </w:rPr>
        <w:t xml:space="preserve"> </w:t>
      </w:r>
      <w:r w:rsidR="002D6523" w:rsidRPr="00B8438F">
        <w:rPr>
          <w:b/>
          <w:lang w:val="en-US"/>
        </w:rPr>
        <w:t xml:space="preserve">Special Consultative status with United </w:t>
      </w:r>
      <w:r w:rsidR="002D6523">
        <w:rPr>
          <w:b/>
          <w:lang w:val="en-US"/>
        </w:rPr>
        <w:t>Nations</w:t>
      </w:r>
      <w:r w:rsidR="002D6523" w:rsidRPr="00B8438F">
        <w:rPr>
          <w:b/>
          <w:lang w:val="en-US"/>
        </w:rPr>
        <w:t xml:space="preserve"> economic and social council</w:t>
      </w:r>
      <w:r w:rsidR="002D6523">
        <w:rPr>
          <w:b/>
          <w:lang w:val="en-US"/>
        </w:rPr>
        <w:t>: ECOSOC</w:t>
      </w:r>
      <w:r w:rsidR="002D6523" w:rsidRPr="00B8438F">
        <w:rPr>
          <w:b/>
          <w:lang w:val="en-US"/>
        </w:rPr>
        <w:t xml:space="preserve"> in 2013</w:t>
      </w:r>
      <w:r>
        <w:rPr>
          <w:b/>
          <w:lang w:val="en-US"/>
        </w:rPr>
        <w:t>: Tax Exempted</w:t>
      </w:r>
    </w:p>
    <w:p w:rsidR="00D475B8" w:rsidRDefault="00F46D1E" w:rsidP="004F0439">
      <w:pPr>
        <w:tabs>
          <w:tab w:val="left" w:pos="10490"/>
        </w:tabs>
        <w:ind w:left="-993" w:right="-851" w:firstLine="142"/>
        <w:rPr>
          <w:b/>
        </w:rPr>
      </w:pPr>
      <w:r w:rsidRPr="00252110">
        <w:rPr>
          <w:b/>
          <w:color w:val="4F81BD" w:themeColor="accent1"/>
          <w:lang w:val="en-US"/>
        </w:rPr>
        <w:t xml:space="preserve">                     </w:t>
      </w:r>
      <w:r w:rsidR="004F0439" w:rsidRPr="00252110">
        <w:rPr>
          <w:b/>
          <w:color w:val="4F81BD" w:themeColor="accent1"/>
          <w:lang w:val="en-US"/>
        </w:rPr>
        <w:t xml:space="preserve">  </w:t>
      </w:r>
      <w:r w:rsidRPr="00252110">
        <w:rPr>
          <w:b/>
          <w:color w:val="4F81BD" w:themeColor="accent1"/>
          <w:lang w:val="en-US"/>
        </w:rPr>
        <w:t xml:space="preserve"> </w:t>
      </w:r>
      <w:r w:rsidR="004F0439" w:rsidRPr="00B94E90">
        <w:rPr>
          <w:b/>
        </w:rPr>
        <w:t>http:/www.facebook.com/</w:t>
      </w:r>
      <w:r w:rsidR="004F0439">
        <w:rPr>
          <w:b/>
        </w:rPr>
        <w:t>pages/</w:t>
      </w:r>
      <w:r w:rsidR="004F0439" w:rsidRPr="00B94E90">
        <w:rPr>
          <w:b/>
        </w:rPr>
        <w:t>Amis</w:t>
      </w:r>
      <w:r w:rsidR="004F0439">
        <w:rPr>
          <w:b/>
        </w:rPr>
        <w:t>-</w:t>
      </w:r>
      <w:r w:rsidR="004F0439" w:rsidRPr="00B94E90">
        <w:rPr>
          <w:b/>
        </w:rPr>
        <w:t xml:space="preserve"> des </w:t>
      </w:r>
      <w:r w:rsidR="004F0439">
        <w:rPr>
          <w:b/>
        </w:rPr>
        <w:t>-</w:t>
      </w:r>
      <w:r w:rsidR="004F0439" w:rsidRPr="00B94E90">
        <w:rPr>
          <w:b/>
        </w:rPr>
        <w:t xml:space="preserve">Etrangers </w:t>
      </w:r>
      <w:r w:rsidR="004F0439">
        <w:rPr>
          <w:b/>
        </w:rPr>
        <w:t>-</w:t>
      </w:r>
      <w:r w:rsidR="004F0439" w:rsidRPr="00B94E90">
        <w:rPr>
          <w:b/>
        </w:rPr>
        <w:t xml:space="preserve">au </w:t>
      </w:r>
      <w:r w:rsidR="004F0439">
        <w:rPr>
          <w:b/>
        </w:rPr>
        <w:t xml:space="preserve">–Togo- </w:t>
      </w:r>
      <w:proofErr w:type="spellStart"/>
      <w:r w:rsidR="004F0439">
        <w:rPr>
          <w:b/>
        </w:rPr>
        <w:t>adet</w:t>
      </w:r>
      <w:proofErr w:type="spellEnd"/>
      <w:r w:rsidR="004F0439">
        <w:rPr>
          <w:b/>
        </w:rPr>
        <w:t>/1410382492536147</w:t>
      </w:r>
      <w:r w:rsidR="004F0439" w:rsidRPr="00B94E90">
        <w:rPr>
          <w:b/>
        </w:rPr>
        <w:t xml:space="preserve"> </w:t>
      </w:r>
    </w:p>
    <w:p w:rsidR="00D475B8" w:rsidRPr="0055375A" w:rsidRDefault="004F0439" w:rsidP="00D475B8">
      <w:pPr>
        <w:tabs>
          <w:tab w:val="left" w:pos="10490"/>
        </w:tabs>
        <w:ind w:left="-993" w:right="-851"/>
        <w:rPr>
          <w:b/>
        </w:rPr>
      </w:pPr>
      <w:r w:rsidRPr="00B94E90">
        <w:rPr>
          <w:b/>
        </w:rPr>
        <w:t xml:space="preserve">  </w:t>
      </w:r>
      <w:r w:rsidR="00F46D1E" w:rsidRPr="004F0439">
        <w:rPr>
          <w:b/>
          <w:color w:val="4F81BD" w:themeColor="accent1"/>
        </w:rPr>
        <w:t xml:space="preserve">                       </w:t>
      </w:r>
      <w:r w:rsidR="00D475B8">
        <w:rPr>
          <w:b/>
          <w:color w:val="4F81BD" w:themeColor="accent1"/>
        </w:rPr>
        <w:t xml:space="preserve">                                                                           </w:t>
      </w:r>
      <w:r w:rsidR="00D475B8" w:rsidRPr="0055375A">
        <w:rPr>
          <w:b/>
        </w:rPr>
        <w:t>*******</w:t>
      </w:r>
    </w:p>
    <w:p w:rsidR="00DD668F" w:rsidRDefault="00D475B8" w:rsidP="004F0439">
      <w:pPr>
        <w:tabs>
          <w:tab w:val="left" w:pos="10490"/>
        </w:tabs>
        <w:ind w:left="-993" w:right="-851" w:firstLine="142"/>
        <w:rPr>
          <w:b/>
          <w:color w:val="000000" w:themeColor="text1"/>
        </w:rPr>
      </w:pPr>
      <w:r>
        <w:rPr>
          <w:b/>
          <w:color w:val="4F81BD" w:themeColor="accent1"/>
        </w:rPr>
        <w:t xml:space="preserve">  </w:t>
      </w:r>
      <w:r w:rsidR="00DD668F">
        <w:rPr>
          <w:b/>
          <w:color w:val="4F81BD" w:themeColor="accent1"/>
        </w:rPr>
        <w:t xml:space="preserve">                                                                                                                                             </w:t>
      </w:r>
      <w:r w:rsidR="00CC00A7">
        <w:rPr>
          <w:b/>
          <w:color w:val="000000" w:themeColor="text1"/>
        </w:rPr>
        <w:t xml:space="preserve">Lomé, le 14 Juillet </w:t>
      </w:r>
      <w:r w:rsidR="00DD668F" w:rsidRPr="00DD668F">
        <w:rPr>
          <w:b/>
          <w:color w:val="000000" w:themeColor="text1"/>
        </w:rPr>
        <w:t xml:space="preserve">  2014</w:t>
      </w:r>
    </w:p>
    <w:p w:rsidR="00CC00A7" w:rsidRPr="00F80E28" w:rsidRDefault="00CC00A7" w:rsidP="00CC00A7">
      <w:pPr>
        <w:pStyle w:val="ListParagraph"/>
        <w:numPr>
          <w:ilvl w:val="0"/>
          <w:numId w:val="4"/>
        </w:numPr>
        <w:tabs>
          <w:tab w:val="left" w:pos="10490"/>
        </w:tabs>
        <w:ind w:right="-851"/>
        <w:rPr>
          <w:color w:val="000000" w:themeColor="text1"/>
          <w:lang w:val="en-US"/>
        </w:rPr>
      </w:pPr>
      <w:r w:rsidRPr="00CC00A7">
        <w:rPr>
          <w:b/>
          <w:color w:val="000000" w:themeColor="text1"/>
          <w:lang w:val="en-US"/>
        </w:rPr>
        <w:t>No law reviewed</w:t>
      </w:r>
      <w:r>
        <w:rPr>
          <w:b/>
          <w:color w:val="000000" w:themeColor="text1"/>
          <w:lang w:val="en-US"/>
        </w:rPr>
        <w:t xml:space="preserve"> </w:t>
      </w:r>
      <w:r w:rsidR="009C595C">
        <w:rPr>
          <w:b/>
          <w:color w:val="000000" w:themeColor="text1"/>
          <w:lang w:val="en-US"/>
        </w:rPr>
        <w:t xml:space="preserve">now. </w:t>
      </w:r>
      <w:r>
        <w:rPr>
          <w:b/>
          <w:color w:val="000000" w:themeColor="text1"/>
          <w:lang w:val="en-US"/>
        </w:rPr>
        <w:t>The international convention relative of disable persons are adopted in March, 1 2011. In 2004 Togo adopt a law for the social protection of disable persons.</w:t>
      </w:r>
      <w:r w:rsidR="002C5A5D">
        <w:rPr>
          <w:b/>
          <w:color w:val="000000" w:themeColor="text1"/>
          <w:lang w:val="en-US"/>
        </w:rPr>
        <w:t xml:space="preserve"> It is all.</w:t>
      </w:r>
    </w:p>
    <w:p w:rsidR="00F80E28" w:rsidRPr="00CC00A7" w:rsidRDefault="00F80E28" w:rsidP="00F80E28">
      <w:pPr>
        <w:pStyle w:val="ListParagraph"/>
        <w:tabs>
          <w:tab w:val="left" w:pos="10490"/>
        </w:tabs>
        <w:ind w:left="-491" w:right="-851"/>
        <w:rPr>
          <w:color w:val="000000" w:themeColor="text1"/>
          <w:lang w:val="en-US"/>
        </w:rPr>
      </w:pPr>
    </w:p>
    <w:p w:rsidR="00A75B61" w:rsidRPr="00F80E28" w:rsidRDefault="00CC00A7" w:rsidP="00CC00A7">
      <w:pPr>
        <w:pStyle w:val="ListParagraph"/>
        <w:numPr>
          <w:ilvl w:val="0"/>
          <w:numId w:val="4"/>
        </w:numPr>
        <w:tabs>
          <w:tab w:val="left" w:pos="10490"/>
        </w:tabs>
        <w:ind w:right="-851"/>
        <w:rPr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 xml:space="preserve"> In</w:t>
      </w:r>
      <w:r w:rsidR="00271BA5">
        <w:rPr>
          <w:b/>
          <w:color w:val="000000" w:themeColor="text1"/>
          <w:lang w:val="en-US"/>
        </w:rPr>
        <w:t xml:space="preserve"> Togo, there are 36 prefectures. I</w:t>
      </w:r>
      <w:r>
        <w:rPr>
          <w:b/>
          <w:color w:val="000000" w:themeColor="text1"/>
          <w:lang w:val="en-US"/>
        </w:rPr>
        <w:t xml:space="preserve">n </w:t>
      </w:r>
      <w:proofErr w:type="spellStart"/>
      <w:r>
        <w:rPr>
          <w:b/>
          <w:color w:val="000000" w:themeColor="text1"/>
          <w:lang w:val="en-US"/>
        </w:rPr>
        <w:t>Lomé</w:t>
      </w:r>
      <w:proofErr w:type="spellEnd"/>
      <w:r>
        <w:rPr>
          <w:b/>
          <w:color w:val="000000" w:themeColor="text1"/>
          <w:lang w:val="en-US"/>
        </w:rPr>
        <w:t xml:space="preserve"> there are</w:t>
      </w:r>
      <w:r w:rsidR="00D73D58">
        <w:rPr>
          <w:b/>
          <w:color w:val="000000" w:themeColor="text1"/>
          <w:lang w:val="en-US"/>
        </w:rPr>
        <w:t xml:space="preserve"> 4 </w:t>
      </w:r>
      <w:r>
        <w:rPr>
          <w:b/>
          <w:color w:val="000000" w:themeColor="text1"/>
          <w:lang w:val="en-US"/>
        </w:rPr>
        <w:t>ENVOL Institut</w:t>
      </w:r>
      <w:r w:rsidR="00D73D58">
        <w:rPr>
          <w:b/>
          <w:color w:val="000000" w:themeColor="text1"/>
          <w:lang w:val="en-US"/>
        </w:rPr>
        <w:t>es</w:t>
      </w:r>
      <w:r>
        <w:rPr>
          <w:b/>
          <w:color w:val="000000" w:themeColor="text1"/>
          <w:lang w:val="en-US"/>
        </w:rPr>
        <w:t xml:space="preserve"> for mentally handicapped children</w:t>
      </w:r>
      <w:r w:rsidR="00D73D58">
        <w:rPr>
          <w:b/>
          <w:color w:val="000000" w:themeColor="text1"/>
          <w:lang w:val="en-US"/>
        </w:rPr>
        <w:t xml:space="preserve">, 1 Dearth school, </w:t>
      </w:r>
      <w:proofErr w:type="gramStart"/>
      <w:r w:rsidR="00D73D58">
        <w:rPr>
          <w:b/>
          <w:color w:val="000000" w:themeColor="text1"/>
          <w:lang w:val="en-US"/>
        </w:rPr>
        <w:t>2</w:t>
      </w:r>
      <w:proofErr w:type="gramEnd"/>
      <w:r w:rsidR="00D73D58">
        <w:rPr>
          <w:b/>
          <w:color w:val="000000" w:themeColor="text1"/>
          <w:lang w:val="en-US"/>
        </w:rPr>
        <w:t xml:space="preserve"> blind schools. In those schools some teachers</w:t>
      </w:r>
      <w:r w:rsidR="008F4138">
        <w:rPr>
          <w:b/>
          <w:color w:val="000000" w:themeColor="text1"/>
          <w:lang w:val="en-US"/>
        </w:rPr>
        <w:t xml:space="preserve"> are taken in charge </w:t>
      </w:r>
      <w:r w:rsidR="00DE07FC">
        <w:rPr>
          <w:b/>
          <w:color w:val="000000" w:themeColor="text1"/>
          <w:lang w:val="en-US"/>
        </w:rPr>
        <w:t>by government</w:t>
      </w:r>
      <w:r w:rsidR="00D73D58">
        <w:rPr>
          <w:b/>
          <w:color w:val="000000" w:themeColor="text1"/>
          <w:lang w:val="en-US"/>
        </w:rPr>
        <w:t>, the others by donors because the schools are created by NGOs. There is also a private school for death called VIVINDA.</w:t>
      </w:r>
      <w:r w:rsidR="00271BA5">
        <w:rPr>
          <w:b/>
          <w:color w:val="000000" w:themeColor="text1"/>
          <w:lang w:val="en-US"/>
        </w:rPr>
        <w:t xml:space="preserve"> 8 prefectures on 36 only have services for disable persons.</w:t>
      </w:r>
      <w:r w:rsidR="00D73D58">
        <w:rPr>
          <w:b/>
          <w:color w:val="000000" w:themeColor="text1"/>
          <w:lang w:val="en-US"/>
        </w:rPr>
        <w:t xml:space="preserve"> For the moment, no plan or </w:t>
      </w:r>
      <w:r w:rsidR="00A75B61">
        <w:rPr>
          <w:b/>
          <w:color w:val="000000" w:themeColor="text1"/>
          <w:lang w:val="en-US"/>
        </w:rPr>
        <w:t>program for</w:t>
      </w:r>
      <w:r w:rsidR="00D73D58">
        <w:rPr>
          <w:b/>
          <w:color w:val="000000" w:themeColor="text1"/>
          <w:lang w:val="en-US"/>
        </w:rPr>
        <w:t xml:space="preserve"> implementation services</w:t>
      </w:r>
      <w:r w:rsidR="00A75B61">
        <w:rPr>
          <w:b/>
          <w:color w:val="000000" w:themeColor="text1"/>
          <w:lang w:val="en-US"/>
        </w:rPr>
        <w:t xml:space="preserve"> and no community base services</w:t>
      </w:r>
      <w:r w:rsidR="00271BA5">
        <w:rPr>
          <w:b/>
          <w:color w:val="000000" w:themeColor="text1"/>
          <w:lang w:val="en-US"/>
        </w:rPr>
        <w:t xml:space="preserve">, by government, </w:t>
      </w:r>
      <w:r w:rsidR="00D73D58">
        <w:rPr>
          <w:b/>
          <w:color w:val="000000" w:themeColor="text1"/>
          <w:lang w:val="en-US"/>
        </w:rPr>
        <w:t>for persons with disabilities</w:t>
      </w:r>
      <w:r w:rsidR="00A75B61">
        <w:rPr>
          <w:b/>
          <w:color w:val="000000" w:themeColor="text1"/>
          <w:lang w:val="en-US"/>
        </w:rPr>
        <w:t>. Government does not have experience</w:t>
      </w:r>
      <w:r w:rsidR="00271BA5">
        <w:rPr>
          <w:b/>
          <w:color w:val="000000" w:themeColor="text1"/>
          <w:lang w:val="en-US"/>
        </w:rPr>
        <w:t>s</w:t>
      </w:r>
      <w:r w:rsidR="00A75B61">
        <w:rPr>
          <w:b/>
          <w:color w:val="000000" w:themeColor="text1"/>
          <w:lang w:val="en-US"/>
        </w:rPr>
        <w:t xml:space="preserve"> in the special education</w:t>
      </w:r>
      <w:r w:rsidR="00271BA5">
        <w:rPr>
          <w:b/>
          <w:color w:val="000000" w:themeColor="text1"/>
          <w:lang w:val="en-US"/>
        </w:rPr>
        <w:t xml:space="preserve"> so they have difficulty to control</w:t>
      </w:r>
      <w:r w:rsidR="00A75B61">
        <w:rPr>
          <w:b/>
          <w:color w:val="000000" w:themeColor="text1"/>
          <w:lang w:val="en-US"/>
        </w:rPr>
        <w:t>.</w:t>
      </w:r>
    </w:p>
    <w:p w:rsidR="00F80E28" w:rsidRPr="00F80E28" w:rsidRDefault="00F80E28" w:rsidP="00F80E28">
      <w:pPr>
        <w:pStyle w:val="ListParagraph"/>
        <w:rPr>
          <w:color w:val="000000" w:themeColor="text1"/>
          <w:lang w:val="en-US"/>
        </w:rPr>
      </w:pPr>
    </w:p>
    <w:p w:rsidR="00F80E28" w:rsidRPr="00A75B61" w:rsidRDefault="00F80E28" w:rsidP="00F80E28">
      <w:pPr>
        <w:pStyle w:val="ListParagraph"/>
        <w:tabs>
          <w:tab w:val="left" w:pos="10490"/>
        </w:tabs>
        <w:ind w:left="-491" w:right="-851"/>
        <w:rPr>
          <w:color w:val="000000" w:themeColor="text1"/>
          <w:lang w:val="en-US"/>
        </w:rPr>
      </w:pPr>
    </w:p>
    <w:p w:rsidR="00F80E28" w:rsidRPr="00F80E28" w:rsidRDefault="00A75B61" w:rsidP="00CC00A7">
      <w:pPr>
        <w:pStyle w:val="ListParagraph"/>
        <w:numPr>
          <w:ilvl w:val="0"/>
          <w:numId w:val="4"/>
        </w:numPr>
        <w:tabs>
          <w:tab w:val="left" w:pos="10490"/>
        </w:tabs>
        <w:ind w:right="-851"/>
        <w:rPr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 xml:space="preserve"> No governmental mechanism. Some </w:t>
      </w:r>
      <w:proofErr w:type="gramStart"/>
      <w:r>
        <w:rPr>
          <w:b/>
          <w:color w:val="000000" w:themeColor="text1"/>
          <w:lang w:val="en-US"/>
        </w:rPr>
        <w:t xml:space="preserve">NGOs </w:t>
      </w:r>
      <w:r w:rsidR="000E06A1">
        <w:rPr>
          <w:b/>
          <w:color w:val="000000" w:themeColor="text1"/>
          <w:lang w:val="en-US"/>
        </w:rPr>
        <w:t xml:space="preserve"> like</w:t>
      </w:r>
      <w:proofErr w:type="gramEnd"/>
      <w:r w:rsidR="000E06A1">
        <w:rPr>
          <w:b/>
          <w:color w:val="000000" w:themeColor="text1"/>
          <w:lang w:val="en-US"/>
        </w:rPr>
        <w:t xml:space="preserve"> HANDICAP INTERNATIONAL AN PLAN TOGO </w:t>
      </w:r>
      <w:r>
        <w:rPr>
          <w:b/>
          <w:color w:val="000000" w:themeColor="text1"/>
          <w:lang w:val="en-US"/>
        </w:rPr>
        <w:t xml:space="preserve">make awareness </w:t>
      </w:r>
      <w:r w:rsidR="00271BA5">
        <w:rPr>
          <w:b/>
          <w:color w:val="000000" w:themeColor="text1"/>
          <w:lang w:val="en-US"/>
        </w:rPr>
        <w:t>but NGO</w:t>
      </w:r>
      <w:r>
        <w:rPr>
          <w:b/>
          <w:color w:val="000000" w:themeColor="text1"/>
          <w:lang w:val="en-US"/>
        </w:rPr>
        <w:t xml:space="preserve">: ADET is the only </w:t>
      </w:r>
      <w:r w:rsidR="00271BA5">
        <w:rPr>
          <w:b/>
          <w:color w:val="000000" w:themeColor="text1"/>
          <w:lang w:val="en-US"/>
        </w:rPr>
        <w:t>mechanism which</w:t>
      </w:r>
      <w:r>
        <w:rPr>
          <w:b/>
          <w:color w:val="000000" w:themeColor="text1"/>
          <w:lang w:val="en-US"/>
        </w:rPr>
        <w:t xml:space="preserve"> is </w:t>
      </w:r>
      <w:r w:rsidR="00271BA5">
        <w:rPr>
          <w:b/>
          <w:color w:val="000000" w:themeColor="text1"/>
          <w:lang w:val="en-US"/>
        </w:rPr>
        <w:t>planning the</w:t>
      </w:r>
      <w:r>
        <w:rPr>
          <w:b/>
          <w:color w:val="000000" w:themeColor="text1"/>
          <w:lang w:val="en-US"/>
        </w:rPr>
        <w:t xml:space="preserve"> awareness of </w:t>
      </w:r>
      <w:r w:rsidR="00271BA5">
        <w:rPr>
          <w:b/>
          <w:color w:val="000000" w:themeColor="text1"/>
          <w:lang w:val="en-US"/>
        </w:rPr>
        <w:t>disables</w:t>
      </w:r>
      <w:r>
        <w:rPr>
          <w:b/>
          <w:color w:val="000000" w:themeColor="text1"/>
          <w:lang w:val="en-US"/>
        </w:rPr>
        <w:t xml:space="preserve"> </w:t>
      </w:r>
      <w:r w:rsidR="00271BA5">
        <w:rPr>
          <w:b/>
          <w:color w:val="000000" w:themeColor="text1"/>
          <w:lang w:val="en-US"/>
        </w:rPr>
        <w:t>equally rights</w:t>
      </w:r>
      <w:r>
        <w:rPr>
          <w:b/>
          <w:color w:val="000000" w:themeColor="text1"/>
          <w:lang w:val="en-US"/>
        </w:rPr>
        <w:t xml:space="preserve"> and their social inclusion for the sustainable development post 2015</w:t>
      </w:r>
      <w:r w:rsidR="00271BA5">
        <w:rPr>
          <w:b/>
          <w:color w:val="000000" w:themeColor="text1"/>
          <w:lang w:val="en-US"/>
        </w:rPr>
        <w:t>. Reasonable accommodation and services will be our projects for them.</w:t>
      </w:r>
    </w:p>
    <w:p w:rsidR="00271BA5" w:rsidRPr="00271BA5" w:rsidRDefault="00A75B61" w:rsidP="00F80E28">
      <w:pPr>
        <w:pStyle w:val="ListParagraph"/>
        <w:tabs>
          <w:tab w:val="left" w:pos="10490"/>
        </w:tabs>
        <w:ind w:left="-491" w:right="-851"/>
        <w:rPr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 xml:space="preserve"> </w:t>
      </w:r>
    </w:p>
    <w:p w:rsidR="006172B0" w:rsidRPr="00F80E28" w:rsidRDefault="006172B0" w:rsidP="00CC00A7">
      <w:pPr>
        <w:pStyle w:val="ListParagraph"/>
        <w:numPr>
          <w:ilvl w:val="0"/>
          <w:numId w:val="4"/>
        </w:numPr>
        <w:tabs>
          <w:tab w:val="left" w:pos="10490"/>
        </w:tabs>
        <w:ind w:right="-851"/>
        <w:rPr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 xml:space="preserve">I think that even Togo is part of international cooperation </w:t>
      </w:r>
      <w:proofErr w:type="spellStart"/>
      <w:r>
        <w:rPr>
          <w:b/>
          <w:color w:val="000000" w:themeColor="text1"/>
          <w:lang w:val="en-US"/>
        </w:rPr>
        <w:t>programmes</w:t>
      </w:r>
      <w:proofErr w:type="spellEnd"/>
      <w:r>
        <w:rPr>
          <w:b/>
          <w:color w:val="000000" w:themeColor="text1"/>
          <w:lang w:val="en-US"/>
        </w:rPr>
        <w:t xml:space="preserve"> related to live independently, we never been awarded of it and got involve.</w:t>
      </w:r>
    </w:p>
    <w:p w:rsidR="00F80E28" w:rsidRPr="00F80E28" w:rsidRDefault="00F80E28" w:rsidP="00F80E28">
      <w:pPr>
        <w:pStyle w:val="ListParagraph"/>
        <w:rPr>
          <w:color w:val="000000" w:themeColor="text1"/>
          <w:lang w:val="en-US"/>
        </w:rPr>
      </w:pPr>
    </w:p>
    <w:p w:rsidR="00F80E28" w:rsidRPr="006172B0" w:rsidRDefault="00F80E28" w:rsidP="00F80E28">
      <w:pPr>
        <w:pStyle w:val="ListParagraph"/>
        <w:tabs>
          <w:tab w:val="left" w:pos="10490"/>
        </w:tabs>
        <w:ind w:left="-491" w:right="-851"/>
        <w:rPr>
          <w:color w:val="000000" w:themeColor="text1"/>
          <w:lang w:val="en-US"/>
        </w:rPr>
      </w:pPr>
    </w:p>
    <w:p w:rsidR="00F80E28" w:rsidRPr="00F80E28" w:rsidRDefault="001D434B" w:rsidP="00CC00A7">
      <w:pPr>
        <w:pStyle w:val="ListParagraph"/>
        <w:numPr>
          <w:ilvl w:val="0"/>
          <w:numId w:val="4"/>
        </w:numPr>
        <w:tabs>
          <w:tab w:val="left" w:pos="10490"/>
        </w:tabs>
        <w:ind w:right="-851"/>
        <w:rPr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No data, This was our vision when  we</w:t>
      </w:r>
      <w:r w:rsidR="006172B0">
        <w:rPr>
          <w:b/>
          <w:color w:val="000000" w:themeColor="text1"/>
          <w:lang w:val="en-US"/>
        </w:rPr>
        <w:t xml:space="preserve"> created an Association called A</w:t>
      </w:r>
      <w:r w:rsidR="00FB2613">
        <w:rPr>
          <w:b/>
          <w:color w:val="000000" w:themeColor="text1"/>
          <w:lang w:val="en-US"/>
        </w:rPr>
        <w:t>.</w:t>
      </w:r>
      <w:r w:rsidR="006172B0">
        <w:rPr>
          <w:b/>
          <w:color w:val="000000" w:themeColor="text1"/>
          <w:lang w:val="en-US"/>
        </w:rPr>
        <w:t>T</w:t>
      </w:r>
      <w:r w:rsidR="00FB2613">
        <w:rPr>
          <w:b/>
          <w:color w:val="000000" w:themeColor="text1"/>
          <w:lang w:val="en-US"/>
        </w:rPr>
        <w:t>.</w:t>
      </w:r>
      <w:r w:rsidR="006172B0">
        <w:rPr>
          <w:b/>
          <w:color w:val="000000" w:themeColor="text1"/>
          <w:lang w:val="en-US"/>
        </w:rPr>
        <w:t>P</w:t>
      </w:r>
      <w:r w:rsidR="00FB2613">
        <w:rPr>
          <w:b/>
          <w:color w:val="000000" w:themeColor="text1"/>
          <w:lang w:val="en-US"/>
        </w:rPr>
        <w:t>.</w:t>
      </w:r>
      <w:r w:rsidR="006172B0">
        <w:rPr>
          <w:b/>
          <w:color w:val="000000" w:themeColor="text1"/>
          <w:lang w:val="en-US"/>
        </w:rPr>
        <w:t>P</w:t>
      </w:r>
      <w:r w:rsidR="00FB2613">
        <w:rPr>
          <w:b/>
          <w:color w:val="000000" w:themeColor="text1"/>
          <w:lang w:val="en-US"/>
        </w:rPr>
        <w:t>.</w:t>
      </w:r>
      <w:r w:rsidR="006172B0">
        <w:rPr>
          <w:b/>
          <w:color w:val="000000" w:themeColor="text1"/>
          <w:lang w:val="en-US"/>
        </w:rPr>
        <w:t>E</w:t>
      </w:r>
      <w:r w:rsidR="00FB2613">
        <w:rPr>
          <w:b/>
          <w:color w:val="000000" w:themeColor="text1"/>
          <w:lang w:val="en-US"/>
        </w:rPr>
        <w:t>.</w:t>
      </w:r>
      <w:r w:rsidR="006172B0">
        <w:rPr>
          <w:b/>
          <w:color w:val="000000" w:themeColor="text1"/>
          <w:lang w:val="en-US"/>
        </w:rPr>
        <w:t>H</w:t>
      </w:r>
      <w:r w:rsidR="00FB2613">
        <w:rPr>
          <w:b/>
          <w:color w:val="000000" w:themeColor="text1"/>
          <w:lang w:val="en-US"/>
        </w:rPr>
        <w:t>.</w:t>
      </w:r>
      <w:r w:rsidR="006172B0">
        <w:rPr>
          <w:b/>
          <w:color w:val="000000" w:themeColor="text1"/>
          <w:lang w:val="en-US"/>
        </w:rPr>
        <w:t xml:space="preserve">P ( Association pour la promotion et la protection des </w:t>
      </w:r>
      <w:proofErr w:type="spellStart"/>
      <w:r w:rsidR="006172B0">
        <w:rPr>
          <w:b/>
          <w:color w:val="000000" w:themeColor="text1"/>
          <w:lang w:val="en-US"/>
        </w:rPr>
        <w:t>enfant</w:t>
      </w:r>
      <w:r w:rsidR="00FB2613">
        <w:rPr>
          <w:b/>
          <w:color w:val="000000" w:themeColor="text1"/>
          <w:lang w:val="en-US"/>
        </w:rPr>
        <w:t>s</w:t>
      </w:r>
      <w:proofErr w:type="spellEnd"/>
      <w:r w:rsidR="00FB2613">
        <w:rPr>
          <w:b/>
          <w:color w:val="000000" w:themeColor="text1"/>
          <w:lang w:val="en-US"/>
        </w:rPr>
        <w:t xml:space="preserve"> </w:t>
      </w:r>
      <w:r w:rsidR="006172B0">
        <w:rPr>
          <w:b/>
          <w:color w:val="000000" w:themeColor="text1"/>
          <w:lang w:val="en-US"/>
        </w:rPr>
        <w:t xml:space="preserve"> </w:t>
      </w:r>
      <w:proofErr w:type="spellStart"/>
      <w:r w:rsidR="006172B0">
        <w:rPr>
          <w:b/>
          <w:color w:val="000000" w:themeColor="text1"/>
          <w:lang w:val="en-US"/>
        </w:rPr>
        <w:t>handica</w:t>
      </w:r>
      <w:r w:rsidR="00FB2613">
        <w:rPr>
          <w:b/>
          <w:color w:val="000000" w:themeColor="text1"/>
          <w:lang w:val="en-US"/>
        </w:rPr>
        <w:t>p</w:t>
      </w:r>
      <w:r w:rsidR="006172B0">
        <w:rPr>
          <w:b/>
          <w:color w:val="000000" w:themeColor="text1"/>
          <w:lang w:val="en-US"/>
        </w:rPr>
        <w:t>pés</w:t>
      </w:r>
      <w:proofErr w:type="spellEnd"/>
      <w:r w:rsidR="006172B0">
        <w:rPr>
          <w:b/>
          <w:color w:val="000000" w:themeColor="text1"/>
          <w:lang w:val="en-US"/>
        </w:rPr>
        <w:t xml:space="preserve"> </w:t>
      </w:r>
      <w:proofErr w:type="spellStart"/>
      <w:r w:rsidR="006172B0">
        <w:rPr>
          <w:b/>
          <w:color w:val="000000" w:themeColor="text1"/>
          <w:lang w:val="en-US"/>
        </w:rPr>
        <w:t>présolarisables</w:t>
      </w:r>
      <w:proofErr w:type="spellEnd"/>
      <w:r w:rsidR="00FB2613">
        <w:rPr>
          <w:b/>
          <w:color w:val="000000" w:themeColor="text1"/>
          <w:lang w:val="en-US"/>
        </w:rPr>
        <w:t>)</w:t>
      </w:r>
      <w:r w:rsidR="009C595C">
        <w:rPr>
          <w:b/>
          <w:color w:val="000000" w:themeColor="text1"/>
          <w:lang w:val="en-US"/>
        </w:rPr>
        <w:t xml:space="preserve"> in 1992</w:t>
      </w:r>
      <w:r w:rsidR="00FB2613">
        <w:rPr>
          <w:b/>
          <w:color w:val="000000" w:themeColor="text1"/>
          <w:lang w:val="en-US"/>
        </w:rPr>
        <w:t xml:space="preserve"> to collect dada of persons with disability in Togo but because of financial difficulty we do not move far away.</w:t>
      </w:r>
      <w:r w:rsidR="00F80E28">
        <w:rPr>
          <w:b/>
          <w:color w:val="000000" w:themeColor="text1"/>
          <w:lang w:val="en-US"/>
        </w:rPr>
        <w:t xml:space="preserve"> Many of disable persons are isolated in the ru</w:t>
      </w:r>
      <w:r w:rsidR="001C1066">
        <w:rPr>
          <w:b/>
          <w:color w:val="000000" w:themeColor="text1"/>
          <w:lang w:val="en-US"/>
        </w:rPr>
        <w:t>ral zone. N</w:t>
      </w:r>
      <w:r w:rsidR="00F80E28">
        <w:rPr>
          <w:b/>
          <w:color w:val="000000" w:themeColor="text1"/>
          <w:lang w:val="en-US"/>
        </w:rPr>
        <w:t>o school, heath</w:t>
      </w:r>
      <w:r w:rsidR="001C1066">
        <w:rPr>
          <w:b/>
          <w:color w:val="000000" w:themeColor="text1"/>
          <w:lang w:val="en-US"/>
        </w:rPr>
        <w:t xml:space="preserve"> and</w:t>
      </w:r>
      <w:r w:rsidR="009061D4">
        <w:rPr>
          <w:b/>
          <w:color w:val="000000" w:themeColor="text1"/>
          <w:lang w:val="en-US"/>
        </w:rPr>
        <w:t xml:space="preserve"> economic</w:t>
      </w:r>
      <w:r w:rsidR="00F80E28">
        <w:rPr>
          <w:b/>
          <w:color w:val="000000" w:themeColor="text1"/>
          <w:lang w:val="en-US"/>
        </w:rPr>
        <w:t xml:space="preserve"> problem</w:t>
      </w:r>
      <w:r w:rsidR="00E306CF">
        <w:rPr>
          <w:b/>
          <w:color w:val="000000" w:themeColor="text1"/>
          <w:lang w:val="en-US"/>
        </w:rPr>
        <w:t>s</w:t>
      </w:r>
      <w:r w:rsidR="00F80E28">
        <w:rPr>
          <w:b/>
          <w:color w:val="000000" w:themeColor="text1"/>
          <w:lang w:val="en-US"/>
        </w:rPr>
        <w:t xml:space="preserve"> and </w:t>
      </w:r>
      <w:r>
        <w:rPr>
          <w:b/>
          <w:color w:val="000000" w:themeColor="text1"/>
          <w:lang w:val="en-US"/>
        </w:rPr>
        <w:t>la</w:t>
      </w:r>
      <w:r w:rsidR="00F80E28">
        <w:rPr>
          <w:b/>
          <w:color w:val="000000" w:themeColor="text1"/>
          <w:lang w:val="en-US"/>
        </w:rPr>
        <w:t>ck of social protection.</w:t>
      </w:r>
    </w:p>
    <w:p w:rsidR="00F80E28" w:rsidRDefault="00F80E28" w:rsidP="00F80E28">
      <w:pPr>
        <w:pStyle w:val="ListParagraph"/>
        <w:tabs>
          <w:tab w:val="left" w:pos="10490"/>
        </w:tabs>
        <w:ind w:left="-491" w:right="-851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 xml:space="preserve">                                                                                 We have a lot to do.</w:t>
      </w:r>
    </w:p>
    <w:p w:rsidR="00F80E28" w:rsidRDefault="00F80E28" w:rsidP="00F80E28">
      <w:pPr>
        <w:pStyle w:val="ListParagraph"/>
        <w:tabs>
          <w:tab w:val="left" w:pos="10490"/>
        </w:tabs>
        <w:ind w:left="-491" w:right="-851"/>
        <w:rPr>
          <w:b/>
          <w:color w:val="000000" w:themeColor="text1"/>
          <w:lang w:val="en-US"/>
        </w:rPr>
      </w:pPr>
    </w:p>
    <w:p w:rsidR="004F0439" w:rsidRPr="00CC00A7" w:rsidRDefault="00F80E28" w:rsidP="00F80E28">
      <w:pPr>
        <w:pStyle w:val="ListParagraph"/>
        <w:tabs>
          <w:tab w:val="left" w:pos="10490"/>
        </w:tabs>
        <w:ind w:left="-491" w:right="-851"/>
        <w:rPr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 xml:space="preserve">                                                                                        Thank you</w:t>
      </w:r>
      <w:r w:rsidR="00DD668F" w:rsidRPr="00CC00A7">
        <w:rPr>
          <w:b/>
          <w:color w:val="000000" w:themeColor="text1"/>
          <w:lang w:val="en-US"/>
        </w:rPr>
        <w:tab/>
      </w:r>
      <w:r w:rsidR="00DD668F" w:rsidRPr="00CC00A7">
        <w:rPr>
          <w:b/>
          <w:color w:val="000000" w:themeColor="text1"/>
          <w:lang w:val="en-US"/>
        </w:rPr>
        <w:tab/>
      </w:r>
      <w:r w:rsidR="00DD668F" w:rsidRPr="00CC00A7">
        <w:rPr>
          <w:b/>
          <w:color w:val="000000" w:themeColor="text1"/>
          <w:lang w:val="en-US"/>
        </w:rPr>
        <w:tab/>
      </w:r>
      <w:r w:rsidR="00DD668F" w:rsidRPr="00CC00A7">
        <w:rPr>
          <w:b/>
          <w:color w:val="000000" w:themeColor="text1"/>
          <w:lang w:val="en-US"/>
        </w:rPr>
        <w:tab/>
        <w:t xml:space="preserve">   </w:t>
      </w:r>
      <w:r w:rsidR="00CC00A7" w:rsidRPr="00CC00A7">
        <w:rPr>
          <w:b/>
          <w:color w:val="000000" w:themeColor="text1"/>
          <w:lang w:val="en-US"/>
        </w:rPr>
        <w:t>1</w:t>
      </w:r>
    </w:p>
    <w:p w:rsidR="00F86654" w:rsidRPr="00CC00A7" w:rsidRDefault="00F86654" w:rsidP="00F86654">
      <w:pPr>
        <w:tabs>
          <w:tab w:val="left" w:pos="10490"/>
        </w:tabs>
        <w:ind w:right="-851"/>
        <w:rPr>
          <w:b/>
          <w:u w:val="single"/>
          <w:lang w:val="en-US"/>
        </w:rPr>
      </w:pPr>
    </w:p>
    <w:p w:rsidR="00CC00A7" w:rsidRPr="00CC00A7" w:rsidRDefault="00CC00A7" w:rsidP="00F86654">
      <w:pPr>
        <w:tabs>
          <w:tab w:val="left" w:pos="10490"/>
        </w:tabs>
        <w:ind w:right="-851"/>
        <w:rPr>
          <w:rFonts w:ascii="Arial" w:hAnsi="Arial" w:cs="Arial"/>
          <w:bCs/>
          <w:sz w:val="28"/>
          <w:szCs w:val="28"/>
          <w:lang w:val="en-US"/>
        </w:rPr>
      </w:pPr>
    </w:p>
    <w:p w:rsidR="00F86654" w:rsidRPr="00CC00A7" w:rsidRDefault="00847881" w:rsidP="00CC00A7">
      <w:pPr>
        <w:tabs>
          <w:tab w:val="left" w:pos="10490"/>
        </w:tabs>
        <w:ind w:left="-993" w:right="-851" w:firstLine="142"/>
        <w:rPr>
          <w:b/>
          <w:lang w:val="en-US"/>
        </w:rPr>
      </w:pPr>
      <w:r w:rsidRPr="00CC00A7">
        <w:rPr>
          <w:b/>
          <w:lang w:val="en-US"/>
        </w:rPr>
        <w:t xml:space="preserve">    </w:t>
      </w:r>
      <w:r w:rsidR="00BC7D5B" w:rsidRPr="00CC00A7">
        <w:rPr>
          <w:b/>
          <w:lang w:val="en-US"/>
        </w:rPr>
        <w:t xml:space="preserve">                         </w:t>
      </w:r>
      <w:r w:rsidR="00D53235" w:rsidRPr="00CC00A7">
        <w:rPr>
          <w:b/>
          <w:lang w:val="en-US"/>
        </w:rPr>
        <w:t xml:space="preserve"> </w:t>
      </w:r>
      <w:r w:rsidR="007B29EF" w:rsidRPr="00CC00A7">
        <w:rPr>
          <w:b/>
          <w:lang w:val="en-US"/>
        </w:rPr>
        <w:t xml:space="preserve">      </w:t>
      </w:r>
      <w:r w:rsidR="00F86654" w:rsidRPr="00CC00A7">
        <w:rPr>
          <w:b/>
          <w:lang w:val="en-US"/>
        </w:rPr>
        <w:t xml:space="preserve"> </w:t>
      </w:r>
    </w:p>
    <w:p w:rsidR="00CC00A7" w:rsidRPr="00CC00A7" w:rsidRDefault="00CC00A7" w:rsidP="00CC00A7">
      <w:pPr>
        <w:tabs>
          <w:tab w:val="left" w:pos="10490"/>
        </w:tabs>
        <w:ind w:left="-993" w:right="-851" w:firstLine="142"/>
        <w:rPr>
          <w:b/>
          <w:lang w:val="en-US"/>
        </w:rPr>
      </w:pPr>
    </w:p>
    <w:p w:rsidR="00F86654" w:rsidRPr="00CC00A7" w:rsidRDefault="00F86654" w:rsidP="00725919">
      <w:pPr>
        <w:tabs>
          <w:tab w:val="left" w:pos="10490"/>
        </w:tabs>
        <w:ind w:left="-993" w:right="-851"/>
        <w:rPr>
          <w:b/>
          <w:lang w:val="en-US"/>
        </w:rPr>
      </w:pPr>
    </w:p>
    <w:p w:rsidR="00F46D1E" w:rsidRPr="00CC00A7" w:rsidRDefault="00261C27" w:rsidP="00433D09">
      <w:pPr>
        <w:tabs>
          <w:tab w:val="left" w:pos="10490"/>
        </w:tabs>
        <w:ind w:right="-851"/>
        <w:rPr>
          <w:b/>
          <w:lang w:val="en-US"/>
        </w:rPr>
      </w:pPr>
      <w:r w:rsidRPr="00CC00A7">
        <w:rPr>
          <w:b/>
          <w:lang w:val="en-US"/>
        </w:rPr>
        <w:t xml:space="preserve">       </w:t>
      </w:r>
      <w:r w:rsidR="002D6523" w:rsidRPr="00CC00A7">
        <w:rPr>
          <w:b/>
          <w:lang w:val="en-US"/>
        </w:rPr>
        <w:t xml:space="preserve">                 </w:t>
      </w:r>
    </w:p>
    <w:p w:rsidR="00F46D1E" w:rsidRPr="006C16C7" w:rsidRDefault="006C16C7" w:rsidP="00F46D1E">
      <w:pPr>
        <w:tabs>
          <w:tab w:val="left" w:pos="10490"/>
        </w:tabs>
        <w:ind w:left="-993" w:right="-851" w:firstLine="142"/>
      </w:pPr>
      <w:r w:rsidRPr="000E06A1">
        <w:lastRenderedPageBreak/>
        <w:t>Avenue Jean Paul II  BP : 20123 Lomé- Togo Tel </w:t>
      </w:r>
      <w:r>
        <w:t xml:space="preserve">: (+228)22349806/92473495/99495859 Email : </w:t>
      </w:r>
      <w:hyperlink r:id="rId10" w:history="1">
        <w:r w:rsidR="00F46D1E" w:rsidRPr="002B231D">
          <w:rPr>
            <w:rStyle w:val="Hyperlink"/>
          </w:rPr>
          <w:t>sossougadoss@yahoo.fr</w:t>
        </w:r>
      </w:hyperlink>
      <w:r w:rsidR="00F46D1E">
        <w:t xml:space="preserve">                         </w:t>
      </w:r>
    </w:p>
    <w:sectPr w:rsidR="00F46D1E" w:rsidRPr="006C16C7" w:rsidSect="009C467A">
      <w:pgSz w:w="11906" w:h="16838"/>
      <w:pgMar w:top="567" w:right="141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A7" w:rsidRDefault="00CC00A7" w:rsidP="006C16C7">
      <w:pPr>
        <w:spacing w:after="0" w:line="240" w:lineRule="auto"/>
      </w:pPr>
      <w:r>
        <w:separator/>
      </w:r>
    </w:p>
  </w:endnote>
  <w:endnote w:type="continuationSeparator" w:id="0">
    <w:p w:rsidR="00CC00A7" w:rsidRDefault="00CC00A7" w:rsidP="006C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A7" w:rsidRDefault="00CC00A7" w:rsidP="006C16C7">
      <w:pPr>
        <w:spacing w:after="0" w:line="240" w:lineRule="auto"/>
      </w:pPr>
      <w:r>
        <w:separator/>
      </w:r>
    </w:p>
  </w:footnote>
  <w:footnote w:type="continuationSeparator" w:id="0">
    <w:p w:rsidR="00CC00A7" w:rsidRDefault="00CC00A7" w:rsidP="006C1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4156"/>
    <w:multiLevelType w:val="hybridMultilevel"/>
    <w:tmpl w:val="54EC58CC"/>
    <w:lvl w:ilvl="0" w:tplc="A556440E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5043130"/>
    <w:multiLevelType w:val="hybridMultilevel"/>
    <w:tmpl w:val="8558F7C4"/>
    <w:lvl w:ilvl="0" w:tplc="CD6AEF86">
      <w:start w:val="1"/>
      <w:numFmt w:val="decimal"/>
      <w:lvlText w:val="%1-"/>
      <w:lvlJc w:val="left"/>
      <w:pPr>
        <w:ind w:left="-491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67B45D7"/>
    <w:multiLevelType w:val="hybridMultilevel"/>
    <w:tmpl w:val="DCF2B5A2"/>
    <w:lvl w:ilvl="0" w:tplc="CE5C2708">
      <w:numFmt w:val="bullet"/>
      <w:lvlText w:val="-"/>
      <w:lvlJc w:val="left"/>
      <w:pPr>
        <w:ind w:left="694" w:hanging="360"/>
      </w:pPr>
      <w:rPr>
        <w:rFonts w:ascii="Calibri" w:eastAsiaTheme="minorHAnsi" w:hAnsi="Calibri" w:cs="Calibri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3">
    <w:nsid w:val="4A1B3901"/>
    <w:multiLevelType w:val="hybridMultilevel"/>
    <w:tmpl w:val="174C392A"/>
    <w:lvl w:ilvl="0" w:tplc="3FD4F84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C7"/>
    <w:rsid w:val="00007D6B"/>
    <w:rsid w:val="00013A2F"/>
    <w:rsid w:val="00014406"/>
    <w:rsid w:val="0002692E"/>
    <w:rsid w:val="000347F4"/>
    <w:rsid w:val="00044244"/>
    <w:rsid w:val="00061047"/>
    <w:rsid w:val="000C166A"/>
    <w:rsid w:val="000C4E88"/>
    <w:rsid w:val="000E06A1"/>
    <w:rsid w:val="00102F79"/>
    <w:rsid w:val="00111CD1"/>
    <w:rsid w:val="00154EB0"/>
    <w:rsid w:val="00157F8A"/>
    <w:rsid w:val="001B5196"/>
    <w:rsid w:val="001C1066"/>
    <w:rsid w:val="001D434B"/>
    <w:rsid w:val="001E2524"/>
    <w:rsid w:val="00206D99"/>
    <w:rsid w:val="002179A3"/>
    <w:rsid w:val="00234E3E"/>
    <w:rsid w:val="00252110"/>
    <w:rsid w:val="00261C27"/>
    <w:rsid w:val="00271BA5"/>
    <w:rsid w:val="002962AD"/>
    <w:rsid w:val="002C5A5D"/>
    <w:rsid w:val="002C70C9"/>
    <w:rsid w:val="002D1763"/>
    <w:rsid w:val="002D6523"/>
    <w:rsid w:val="002D73FB"/>
    <w:rsid w:val="00304D0C"/>
    <w:rsid w:val="003602D3"/>
    <w:rsid w:val="003C1708"/>
    <w:rsid w:val="003E47F7"/>
    <w:rsid w:val="003F24F2"/>
    <w:rsid w:val="00400D37"/>
    <w:rsid w:val="00433D09"/>
    <w:rsid w:val="00436777"/>
    <w:rsid w:val="0044722B"/>
    <w:rsid w:val="004716DF"/>
    <w:rsid w:val="004A5822"/>
    <w:rsid w:val="004C18F2"/>
    <w:rsid w:val="004F0439"/>
    <w:rsid w:val="004F33E9"/>
    <w:rsid w:val="004F4AD2"/>
    <w:rsid w:val="0051781E"/>
    <w:rsid w:val="00536367"/>
    <w:rsid w:val="00567B29"/>
    <w:rsid w:val="005863FF"/>
    <w:rsid w:val="005C0F0E"/>
    <w:rsid w:val="005C1879"/>
    <w:rsid w:val="005D6C46"/>
    <w:rsid w:val="006172B0"/>
    <w:rsid w:val="00621C34"/>
    <w:rsid w:val="00623A77"/>
    <w:rsid w:val="00645C62"/>
    <w:rsid w:val="006717EC"/>
    <w:rsid w:val="00684A38"/>
    <w:rsid w:val="006C16C7"/>
    <w:rsid w:val="006D0BDE"/>
    <w:rsid w:val="00707A5C"/>
    <w:rsid w:val="00721D1D"/>
    <w:rsid w:val="00725919"/>
    <w:rsid w:val="00742CD4"/>
    <w:rsid w:val="00765F30"/>
    <w:rsid w:val="00770807"/>
    <w:rsid w:val="007A311B"/>
    <w:rsid w:val="007B29EF"/>
    <w:rsid w:val="007B3120"/>
    <w:rsid w:val="007E5C10"/>
    <w:rsid w:val="007F2F40"/>
    <w:rsid w:val="00822E49"/>
    <w:rsid w:val="00841705"/>
    <w:rsid w:val="008432D9"/>
    <w:rsid w:val="00847881"/>
    <w:rsid w:val="00870C20"/>
    <w:rsid w:val="00880C41"/>
    <w:rsid w:val="00884923"/>
    <w:rsid w:val="008B2315"/>
    <w:rsid w:val="008F0E35"/>
    <w:rsid w:val="008F3E03"/>
    <w:rsid w:val="008F4138"/>
    <w:rsid w:val="009061D4"/>
    <w:rsid w:val="009758CE"/>
    <w:rsid w:val="00992AC5"/>
    <w:rsid w:val="009C467A"/>
    <w:rsid w:val="009C595C"/>
    <w:rsid w:val="009E64C0"/>
    <w:rsid w:val="00A10DED"/>
    <w:rsid w:val="00A30790"/>
    <w:rsid w:val="00A75B61"/>
    <w:rsid w:val="00A8662E"/>
    <w:rsid w:val="00AF245E"/>
    <w:rsid w:val="00B0026A"/>
    <w:rsid w:val="00B442CB"/>
    <w:rsid w:val="00B574B4"/>
    <w:rsid w:val="00B62B75"/>
    <w:rsid w:val="00B8438F"/>
    <w:rsid w:val="00B87ECF"/>
    <w:rsid w:val="00B96E72"/>
    <w:rsid w:val="00BA2F8D"/>
    <w:rsid w:val="00BC7D5B"/>
    <w:rsid w:val="00BD5496"/>
    <w:rsid w:val="00BF2148"/>
    <w:rsid w:val="00BF342B"/>
    <w:rsid w:val="00BF5CAD"/>
    <w:rsid w:val="00C0219B"/>
    <w:rsid w:val="00C164A3"/>
    <w:rsid w:val="00C222AD"/>
    <w:rsid w:val="00C24D3A"/>
    <w:rsid w:val="00C3545F"/>
    <w:rsid w:val="00C36681"/>
    <w:rsid w:val="00C453E3"/>
    <w:rsid w:val="00CB1032"/>
    <w:rsid w:val="00CB3302"/>
    <w:rsid w:val="00CB3A88"/>
    <w:rsid w:val="00CC00A7"/>
    <w:rsid w:val="00CE036E"/>
    <w:rsid w:val="00CE38E1"/>
    <w:rsid w:val="00CF1ABE"/>
    <w:rsid w:val="00CF63AE"/>
    <w:rsid w:val="00D10F95"/>
    <w:rsid w:val="00D35521"/>
    <w:rsid w:val="00D475B8"/>
    <w:rsid w:val="00D53235"/>
    <w:rsid w:val="00D73D58"/>
    <w:rsid w:val="00DA60D9"/>
    <w:rsid w:val="00DC4194"/>
    <w:rsid w:val="00DD2F44"/>
    <w:rsid w:val="00DD3EFF"/>
    <w:rsid w:val="00DD668F"/>
    <w:rsid w:val="00DE07FC"/>
    <w:rsid w:val="00E115AD"/>
    <w:rsid w:val="00E306CF"/>
    <w:rsid w:val="00E45BD1"/>
    <w:rsid w:val="00E66644"/>
    <w:rsid w:val="00E75453"/>
    <w:rsid w:val="00E77510"/>
    <w:rsid w:val="00E93CD4"/>
    <w:rsid w:val="00EA34AF"/>
    <w:rsid w:val="00EA78C6"/>
    <w:rsid w:val="00EE25E0"/>
    <w:rsid w:val="00F46D1E"/>
    <w:rsid w:val="00F80E28"/>
    <w:rsid w:val="00F82D2C"/>
    <w:rsid w:val="00F860CD"/>
    <w:rsid w:val="00F86654"/>
    <w:rsid w:val="00F92E48"/>
    <w:rsid w:val="00FB2154"/>
    <w:rsid w:val="00FB2613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6C7"/>
  </w:style>
  <w:style w:type="paragraph" w:styleId="Footer">
    <w:name w:val="footer"/>
    <w:basedOn w:val="Normal"/>
    <w:link w:val="FooterChar"/>
    <w:uiPriority w:val="99"/>
    <w:semiHidden/>
    <w:unhideWhenUsed/>
    <w:rsid w:val="006C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6C7"/>
  </w:style>
  <w:style w:type="paragraph" w:styleId="BalloonText">
    <w:name w:val="Balloon Text"/>
    <w:basedOn w:val="Normal"/>
    <w:link w:val="BalloonTextChar"/>
    <w:uiPriority w:val="99"/>
    <w:semiHidden/>
    <w:unhideWhenUsed/>
    <w:rsid w:val="006C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6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D1D"/>
    <w:pPr>
      <w:ind w:left="720"/>
      <w:contextualSpacing/>
    </w:pPr>
  </w:style>
  <w:style w:type="character" w:customStyle="1" w:styleId="hps">
    <w:name w:val="hps"/>
    <w:basedOn w:val="DefaultParagraphFont"/>
    <w:rsid w:val="007F2F40"/>
  </w:style>
  <w:style w:type="character" w:styleId="Hyperlink">
    <w:name w:val="Hyperlink"/>
    <w:basedOn w:val="DefaultParagraphFont"/>
    <w:uiPriority w:val="99"/>
    <w:unhideWhenUsed/>
    <w:rsid w:val="00F46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6C7"/>
  </w:style>
  <w:style w:type="paragraph" w:styleId="Footer">
    <w:name w:val="footer"/>
    <w:basedOn w:val="Normal"/>
    <w:link w:val="FooterChar"/>
    <w:uiPriority w:val="99"/>
    <w:semiHidden/>
    <w:unhideWhenUsed/>
    <w:rsid w:val="006C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6C7"/>
  </w:style>
  <w:style w:type="paragraph" w:styleId="BalloonText">
    <w:name w:val="Balloon Text"/>
    <w:basedOn w:val="Normal"/>
    <w:link w:val="BalloonTextChar"/>
    <w:uiPriority w:val="99"/>
    <w:semiHidden/>
    <w:unhideWhenUsed/>
    <w:rsid w:val="006C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6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D1D"/>
    <w:pPr>
      <w:ind w:left="720"/>
      <w:contextualSpacing/>
    </w:pPr>
  </w:style>
  <w:style w:type="character" w:customStyle="1" w:styleId="hps">
    <w:name w:val="hps"/>
    <w:basedOn w:val="DefaultParagraphFont"/>
    <w:rsid w:val="007F2F40"/>
  </w:style>
  <w:style w:type="character" w:styleId="Hyperlink">
    <w:name w:val="Hyperlink"/>
    <w:basedOn w:val="DefaultParagraphFont"/>
    <w:uiPriority w:val="99"/>
    <w:unhideWhenUsed/>
    <w:rsid w:val="00F46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sossougadoss@yahoo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AA50E-DCD9-4BC9-889F-A161ACF7D2B8}"/>
</file>

<file path=customXml/itemProps2.xml><?xml version="1.0" encoding="utf-8"?>
<ds:datastoreItem xmlns:ds="http://schemas.openxmlformats.org/officeDocument/2006/customXml" ds:itemID="{0D3FDE72-D385-4DEA-8C73-117D8129878B}"/>
</file>

<file path=customXml/itemProps3.xml><?xml version="1.0" encoding="utf-8"?>
<ds:datastoreItem xmlns:ds="http://schemas.openxmlformats.org/officeDocument/2006/customXml" ds:itemID="{72D48B2B-49B3-4ABF-8740-B9BC0BC0101B}"/>
</file>

<file path=customXml/itemProps4.xml><?xml version="1.0" encoding="utf-8"?>
<ds:datastoreItem xmlns:ds="http://schemas.openxmlformats.org/officeDocument/2006/customXml" ds:itemID="{7EDD1916-67C7-4267-A655-9C77A00673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ENVOL</dc:creator>
  <cp:lastModifiedBy>Krista Orama</cp:lastModifiedBy>
  <cp:revision>2</cp:revision>
  <dcterms:created xsi:type="dcterms:W3CDTF">2014-10-13T08:42:00Z</dcterms:created>
  <dcterms:modified xsi:type="dcterms:W3CDTF">2014-10-13T08:42:00Z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2595400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