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  <w:bookmarkStart w:id="0" w:name="_GoBack"/>
      <w:bookmarkEnd w:id="0"/>
      <w:proofErr w:type="spellStart"/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  <w:t>Русский</w:t>
      </w:r>
      <w:proofErr w:type="spellEnd"/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</w:p>
    <w:p w:rsidR="008346D7" w:rsidRPr="008346D7" w:rsidRDefault="008346D7" w:rsidP="008346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Bопросник по теме оказания вспомогательных услуг для инвалидoв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Предоставьте информацию относительно наличия нижеперечисленных вспомогательных услуг для инвалидов в Вашей стране, включая данные об их географическом распределении, карту покрытия, механизмы доставки, финансовыe механизмы, проблемы и недостатки в обеспечении доступности: </w:t>
      </w: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персональный ассистент; </w:t>
      </w:r>
      <w:r w:rsidR="000E5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E5D28" w:rsidRPr="008346D7" w:rsidRDefault="000E5D28" w:rsidP="000E5D28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персональных помощников отсутствуют совсем</w:t>
      </w: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оказываемыe на дому, по месту жительства и на базе местного сообщества;</w:t>
      </w:r>
    </w:p>
    <w:p w:rsidR="000E5D28" w:rsidRPr="008346D7" w:rsidRDefault="000E5D28" w:rsidP="000E5D28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эти услуги сводятся к тому, что 1 раз в месяц социальный работник приходит к одинокому инвалиду и покупаются продукты или лекарства</w:t>
      </w: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 в процессе принятия решений, в том числе взаимная поддержк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a</w:t>
      </w:r>
      <w:r w:rsidR="000E5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0E5D28" w:rsidRPr="008346D7" w:rsidRDefault="000E5D28" w:rsidP="000E5D28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принятии решений ЛСОВ не присутствуют, хотя иногда нас зовут для парадных мероприятий</w:t>
      </w:r>
    </w:p>
    <w:p w:rsidR="008346D7" w:rsidRP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меры для обеспечения коммуникации, включая ассистивныe  технологии и системы или альтернативныe методы общения. </w:t>
      </w:r>
    </w:p>
    <w:p w:rsidR="008346D7" w:rsidRPr="008346D7" w:rsidRDefault="000E5D28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очень низком уровне, нет сурдопереводчиков, многие люди с проблемами слуха и речи отрезаны от общества и живут в своем мире параллельно. Незрячие не снабжены тифлоустройствами.</w:t>
      </w:r>
    </w:p>
    <w:p w:rsidR="000E5D28" w:rsidRDefault="008346D7" w:rsidP="000E5D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мерaх для обеспечения инвалидам доступа к информации o наличии вспомогательных услуг перечисленных выше, включая  процедуры направления, критерии отбора и требования для подачи заявлений.</w:t>
      </w:r>
    </w:p>
    <w:p w:rsidR="000E5D28" w:rsidRPr="000E5D28" w:rsidRDefault="000E5D28" w:rsidP="000E5D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5D2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 никакой, вспомогательные средства выдаются по линии гуманитарной помощи, или же если есть деньги ЛСОВ покупают их сами, но это очень редко.</w:t>
      </w:r>
    </w:p>
    <w:p w:rsidR="008346D7" w:rsidRPr="008346D7" w:rsidRDefault="008346D7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подробную информацию о том, как эти вспомогательныe услуги соответствуют конкретным потребностям людей на протяжении всего их жизненного цикла (младенчество, детство, юность, зрелость и пожилой возраст), и как определяются подходящие услуги и их обеспеченные в переходный период между стадиями жизненного цикла.</w:t>
      </w:r>
    </w:p>
    <w:p w:rsidR="008346D7" w:rsidRPr="008346D7" w:rsidRDefault="000E5D28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их просто нет.</w:t>
      </w: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наличие и количестве сертифицированных переводчиков языка жестов.</w:t>
      </w:r>
    </w:p>
    <w:p w:rsidR="008346D7" w:rsidRPr="008346D7" w:rsidRDefault="000E5D28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в стране есть 2-3 переводчика</w:t>
      </w: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наличии сотрудничества между государственными учреждениями и частными поставщиками услуг, такими как неправительственные организацииили коммерческие поставщики, в поддержку  оказания  вспомогательных услуг для инвалидов.</w:t>
      </w:r>
    </w:p>
    <w:p w:rsidR="008346D7" w:rsidRPr="008346D7" w:rsidRDefault="000E5D28" w:rsidP="0083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в последние годы стали выполнятся госсоцзаказ, государство покупает услуги НПО</w:t>
      </w: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Предоставьте информацию о том, как и в какой мере инвалиды и представляющие их организации, вовлекаются в процесс планирования, разработки, реализации и оценки вспомогательных услуг.</w:t>
      </w:r>
    </w:p>
    <w:p w:rsidR="008346D7" w:rsidRPr="008346D7" w:rsidRDefault="000E5D28" w:rsidP="008346D7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Нет они не вовлечены</w:t>
      </w: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любую другую соответствующую информацию, включая статистические и исследовательские данные, включая переписи населения, административные данные, отчеты и исследования, связанны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e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оказанием вспомогательных услуг для инвалидов в Вашей стране. </w:t>
      </w:r>
    </w:p>
    <w:p w:rsidR="008346D7" w:rsidRPr="008346D7" w:rsidRDefault="008346D7" w:rsidP="00834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46D7" w:rsidRPr="008346D7" w:rsidRDefault="000E5D28" w:rsidP="008346D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нет таких исследований нет .</w:t>
      </w:r>
    </w:p>
    <w:p w:rsidR="00871272" w:rsidRPr="008346D7" w:rsidRDefault="00871272">
      <w:pPr>
        <w:rPr>
          <w:lang w:val="ru-RU"/>
        </w:rPr>
      </w:pPr>
    </w:p>
    <w:sectPr w:rsidR="00871272" w:rsidRPr="008346D7" w:rsidSect="00C772EF">
      <w:headerReference w:type="default" r:id="rId11"/>
      <w:headerReference w:type="first" r:id="rId12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E1" w:rsidRDefault="006968E1" w:rsidP="008346D7">
      <w:pPr>
        <w:spacing w:after="0" w:line="240" w:lineRule="auto"/>
      </w:pPr>
      <w:r>
        <w:separator/>
      </w:r>
    </w:p>
  </w:endnote>
  <w:endnote w:type="continuationSeparator" w:id="0">
    <w:p w:rsidR="006968E1" w:rsidRDefault="006968E1" w:rsidP="008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E1" w:rsidRDefault="006968E1" w:rsidP="008346D7">
      <w:pPr>
        <w:spacing w:after="0" w:line="240" w:lineRule="auto"/>
      </w:pPr>
      <w:r>
        <w:separator/>
      </w:r>
    </w:p>
  </w:footnote>
  <w:footnote w:type="continuationSeparator" w:id="0">
    <w:p w:rsidR="006968E1" w:rsidRDefault="006968E1" w:rsidP="008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AD4CA9" w:rsidRDefault="008346D7" w:rsidP="00F80A14">
    <w:pPr>
      <w:pStyle w:val="Header"/>
      <w:tabs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4"/>
        <w:szCs w:val="14"/>
        <w:lang w:val="en-GB"/>
      </w:rPr>
      <w:tab/>
      <w:t xml:space="preserve">PAGE </w:t>
    </w:r>
    <w:r w:rsidR="00F52643"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PAGE   \* MERGEFORMAT </w:instrText>
    </w:r>
    <w:r w:rsidR="00F52643" w:rsidRPr="0028624E">
      <w:rPr>
        <w:sz w:val="14"/>
        <w:szCs w:val="14"/>
        <w:lang w:val="en-GB"/>
      </w:rPr>
      <w:fldChar w:fldCharType="separate"/>
    </w:r>
    <w:r w:rsidR="00355102">
      <w:rPr>
        <w:noProof/>
        <w:sz w:val="14"/>
        <w:szCs w:val="14"/>
        <w:lang w:val="en-GB"/>
      </w:rPr>
      <w:t>2</w:t>
    </w:r>
    <w:r w:rsidR="00F52643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E80ED1" w:rsidRDefault="00355102" w:rsidP="009F18EC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9B"/>
    <w:multiLevelType w:val="hybridMultilevel"/>
    <w:tmpl w:val="236E913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4064"/>
    <w:multiLevelType w:val="hybridMultilevel"/>
    <w:tmpl w:val="03786D3E"/>
    <w:lvl w:ilvl="0" w:tplc="042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6756C"/>
    <w:multiLevelType w:val="hybridMultilevel"/>
    <w:tmpl w:val="DD8E4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1C26"/>
    <w:multiLevelType w:val="hybridMultilevel"/>
    <w:tmpl w:val="B102359C"/>
    <w:lvl w:ilvl="0" w:tplc="F916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C"/>
    <w:rsid w:val="00002E4D"/>
    <w:rsid w:val="000D5CFE"/>
    <w:rsid w:val="000E5D28"/>
    <w:rsid w:val="00355102"/>
    <w:rsid w:val="005F0E3D"/>
    <w:rsid w:val="00671CDC"/>
    <w:rsid w:val="006968E1"/>
    <w:rsid w:val="008346D7"/>
    <w:rsid w:val="00871272"/>
    <w:rsid w:val="009527C2"/>
    <w:rsid w:val="00C3109C"/>
    <w:rsid w:val="00C3721B"/>
    <w:rsid w:val="00F5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0CA-DBEC-4AB1-B032-EEBC289AC3DA}"/>
</file>

<file path=customXml/itemProps2.xml><?xml version="1.0" encoding="utf-8"?>
<ds:datastoreItem xmlns:ds="http://schemas.openxmlformats.org/officeDocument/2006/customXml" ds:itemID="{40739210-55EF-461B-B9E2-11247BB1585F}"/>
</file>

<file path=customXml/itemProps3.xml><?xml version="1.0" encoding="utf-8"?>
<ds:datastoreItem xmlns:ds="http://schemas.openxmlformats.org/officeDocument/2006/customXml" ds:itemID="{0B1E8258-6B80-4811-B2A5-0B21FC023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in Russian (Word)</vt:lpstr>
    </vt:vector>
  </TitlesOfParts>
  <Company>OHCHR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 Russian (Word)</dc:title>
  <dc:creator>Alina Grigoras</dc:creator>
  <cp:lastModifiedBy>Alina Grigoras</cp:lastModifiedBy>
  <cp:revision>2</cp:revision>
  <dcterms:created xsi:type="dcterms:W3CDTF">2016-11-01T17:00:00Z</dcterms:created>
  <dcterms:modified xsi:type="dcterms:W3CDTF">2016-11-01T17:00:00Z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3855500</vt:r8>
  </property>
  <property fmtid="{D5CDD505-2E9C-101B-9397-08002B2CF9AE}" pid="9" name="_SharedFileIndex">
    <vt:lpwstr/>
  </property>
</Properties>
</file>