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05D" w:rsidRPr="0068005D" w:rsidRDefault="0068005D" w:rsidP="00472EBA">
      <w:pPr>
        <w:pStyle w:val="Title"/>
      </w:pPr>
      <w:bookmarkStart w:id="0" w:name="_GoBack"/>
      <w:bookmarkEnd w:id="0"/>
      <w:r>
        <w:t>Sweden – Answer on the questionnaire from OHCHR on article 13, CRPD</w:t>
      </w:r>
      <w:r w:rsidR="009A267E">
        <w:t>, Human</w:t>
      </w:r>
      <w:r w:rsidR="0036134F" w:rsidRPr="0036134F">
        <w:t xml:space="preserve"> Rights Council resolution 31/6</w:t>
      </w:r>
    </w:p>
    <w:p w:rsidR="0068005D" w:rsidRDefault="0068005D" w:rsidP="0068005D">
      <w:pPr>
        <w:pStyle w:val="Rubrik2utannumrering"/>
      </w:pPr>
      <w:r>
        <w:t>1. Does your country have laws, policies or guidelines on access to justice, at any level of government, which ensure persons with disabilities, particularly women</w:t>
      </w:r>
      <w:r w:rsidR="00FE4BA5">
        <w:t xml:space="preserve"> and children with </w:t>
      </w:r>
      <w:proofErr w:type="gramStart"/>
      <w:r w:rsidR="00FE4BA5">
        <w:t>disabilities:</w:t>
      </w:r>
      <w:proofErr w:type="gramEnd"/>
      <w:r>
        <w:t xml:space="preserve"> </w:t>
      </w:r>
    </w:p>
    <w:p w:rsidR="0068005D" w:rsidRDefault="0068005D" w:rsidP="0068005D">
      <w:pPr>
        <w:pStyle w:val="Rubrik3utannumrering"/>
      </w:pPr>
      <w:r>
        <w:t>a. to participate in judicial and administrative proceedings on an equal basis with others in their role as witness, juror, complainant, defendant or other, including through the provision of procedural and age-appropriate accommodations (please identify and share the text of those provisions);</w:t>
      </w:r>
    </w:p>
    <w:p w:rsidR="0068005D" w:rsidRDefault="0068005D" w:rsidP="0068005D">
      <w:pPr>
        <w:pStyle w:val="Rubrik4utannumrering"/>
      </w:pPr>
      <w:r>
        <w:t xml:space="preserve">Answer: </w:t>
      </w:r>
    </w:p>
    <w:p w:rsidR="00FE4BA5" w:rsidRDefault="0068005D" w:rsidP="0068005D">
      <w:pPr>
        <w:pStyle w:val="BodyText"/>
      </w:pPr>
      <w:r>
        <w:t>There is comprehensive legislation in most areas</w:t>
      </w:r>
      <w:r w:rsidR="00FE4BA5">
        <w:t xml:space="preserve"> covering all citizens;</w:t>
      </w:r>
      <w:r>
        <w:t xml:space="preserve"> </w:t>
      </w:r>
      <w:r w:rsidR="00FE4BA5">
        <w:t xml:space="preserve">although </w:t>
      </w:r>
      <w:r>
        <w:t xml:space="preserve">all do not necessarily include disability specific provisions. </w:t>
      </w:r>
    </w:p>
    <w:p w:rsidR="00400697" w:rsidRDefault="00400697" w:rsidP="0068005D">
      <w:pPr>
        <w:pStyle w:val="BodyText"/>
      </w:pPr>
      <w:r>
        <w:t xml:space="preserve">According to </w:t>
      </w:r>
      <w:r w:rsidR="0054073D">
        <w:t>regulation 2001:526</w:t>
      </w:r>
      <w:r w:rsidR="008214AE">
        <w:t>,</w:t>
      </w:r>
      <w:r w:rsidR="0070515B">
        <w:t xml:space="preserve"> all government agencies have a responsibility to work for ensuring </w:t>
      </w:r>
      <w:r w:rsidR="0070515B" w:rsidRPr="0070515B">
        <w:t xml:space="preserve">that </w:t>
      </w:r>
      <w:r w:rsidR="0070515B">
        <w:t>persons</w:t>
      </w:r>
      <w:r w:rsidR="0070515B" w:rsidRPr="0070515B">
        <w:t xml:space="preserve"> with disabilities receive full participation in social life and equality in living conditions. In particular, </w:t>
      </w:r>
      <w:r w:rsidR="008214AE">
        <w:t>government agencies</w:t>
      </w:r>
      <w:r w:rsidR="0070515B" w:rsidRPr="0070515B">
        <w:t xml:space="preserve"> shall work to ensure that their premises, activities and information are available to persons with disabilities. In this work, the </w:t>
      </w:r>
      <w:r w:rsidR="008214AE">
        <w:t xml:space="preserve">UN </w:t>
      </w:r>
      <w:r w:rsidR="0070515B" w:rsidRPr="0070515B">
        <w:t xml:space="preserve">Convention on the Rights of Persons with Disabilities shall be </w:t>
      </w:r>
      <w:r w:rsidR="008214AE">
        <w:t>conductive</w:t>
      </w:r>
      <w:r w:rsidR="0070515B" w:rsidRPr="0070515B">
        <w:t>.</w:t>
      </w:r>
    </w:p>
    <w:p w:rsidR="0068005D" w:rsidRDefault="0068005D" w:rsidP="0068005D">
      <w:pPr>
        <w:pStyle w:val="BodyText"/>
      </w:pPr>
      <w:r>
        <w:t>The Swedish Courts</w:t>
      </w:r>
      <w:r w:rsidR="00862904">
        <w:t xml:space="preserve"> </w:t>
      </w:r>
      <w:r w:rsidR="00862904" w:rsidRPr="00862904">
        <w:t>and the Swedish Prosecution Authority</w:t>
      </w:r>
      <w:r>
        <w:t xml:space="preserve"> have adopted equality plans and diversity plans, and are continuously working on issues relating to values. The Swedish National Courts Administration has also been specifically commissioned to initiate, support and unite the preparation </w:t>
      </w:r>
      <w:r>
        <w:lastRenderedPageBreak/>
        <w:t>of strategies for the Swedish Courts’ work in relation to the treatment of parties and other individuals who get in contact with the courts.</w:t>
      </w:r>
      <w:r w:rsidR="00E07F8C">
        <w:rPr>
          <w:rStyle w:val="FootnoteReference"/>
        </w:rPr>
        <w:footnoteReference w:id="1"/>
      </w:r>
      <w:r>
        <w:t xml:space="preserve"> </w:t>
      </w:r>
    </w:p>
    <w:p w:rsidR="0068005D" w:rsidRDefault="0068005D" w:rsidP="0068005D">
      <w:pPr>
        <w:pStyle w:val="BodyText"/>
      </w:pPr>
      <w:r>
        <w:t>The state party initial report to the CRPD committee (2011) states:</w:t>
      </w:r>
    </w:p>
    <w:p w:rsidR="0068005D" w:rsidRDefault="007F5EB6" w:rsidP="00E07F8C">
      <w:pPr>
        <w:pStyle w:val="BodyText"/>
        <w:numPr>
          <w:ilvl w:val="0"/>
          <w:numId w:val="15"/>
        </w:numPr>
      </w:pPr>
      <w:r>
        <w:t>From</w:t>
      </w:r>
      <w:r w:rsidR="0068005D">
        <w:t xml:space="preserve"> 2010, all the country’s courts must be accessible to everyone, including visitors with disabilities. Those court premises that have been newly constructed or renovated during the 2000s have been adapted according to current demands for accessibility. As regards other court premises, any shortcomings that have been identified during the inventory conducted by the Swedish National Courts Administration (</w:t>
      </w:r>
      <w:proofErr w:type="spellStart"/>
      <w:r w:rsidR="0068005D">
        <w:t>Domstolsverket</w:t>
      </w:r>
      <w:proofErr w:type="spellEnd"/>
      <w:r w:rsidR="0068005D">
        <w:t xml:space="preserve">) will be rectified. </w:t>
      </w:r>
    </w:p>
    <w:p w:rsidR="0068005D" w:rsidRDefault="0068005D" w:rsidP="00E07F8C">
      <w:pPr>
        <w:pStyle w:val="BodyText"/>
        <w:numPr>
          <w:ilvl w:val="0"/>
          <w:numId w:val="15"/>
        </w:numPr>
      </w:pPr>
      <w:r>
        <w:t xml:space="preserve">In conjunction with the main proceedings in court, the potential for interpreting exists for persons with impaired vision and hearing. Remuneration for interpreters is paid from public funds. </w:t>
      </w:r>
    </w:p>
    <w:p w:rsidR="0068005D" w:rsidRDefault="0068005D" w:rsidP="00E07F8C">
      <w:pPr>
        <w:pStyle w:val="BodyText"/>
        <w:numPr>
          <w:ilvl w:val="0"/>
          <w:numId w:val="15"/>
        </w:numPr>
      </w:pPr>
      <w:r>
        <w:t>All district courts and courts of appeal have witness support operations. These activities contribute to calmer and more secure injured parties and witnesses. The Crime Victim Compensation and Support Authority (</w:t>
      </w:r>
      <w:proofErr w:type="spellStart"/>
      <w:r w:rsidR="0044541B">
        <w:t>BrOM</w:t>
      </w:r>
      <w:proofErr w:type="spellEnd"/>
      <w:r>
        <w:t xml:space="preserve">) have therefore produced easily comprehensible training material. The web-based Court Proceedings Introduction has been available since March 2008 (www.rattegangsskolan.se or www.courtintroduction.se). </w:t>
      </w:r>
    </w:p>
    <w:p w:rsidR="00E07F8C" w:rsidRDefault="0068005D" w:rsidP="00E07F8C">
      <w:pPr>
        <w:pStyle w:val="BodyText"/>
        <w:numPr>
          <w:ilvl w:val="0"/>
          <w:numId w:val="15"/>
        </w:numPr>
      </w:pPr>
      <w:r>
        <w:t>Crime Victim Compensation and Support Authority’s switchboard number is linked to a service that is targeted at people who, due to a disability, may need support to conduct voice calls. This is a national service that is free of charge and available to everyone.</w:t>
      </w:r>
      <w:r w:rsidR="00E07F8C">
        <w:rPr>
          <w:rStyle w:val="FootnoteReference"/>
        </w:rPr>
        <w:footnoteReference w:id="2"/>
      </w:r>
      <w:r>
        <w:t xml:space="preserve"> </w:t>
      </w:r>
    </w:p>
    <w:p w:rsidR="00E07F8C" w:rsidRDefault="0068005D" w:rsidP="00E07F8C">
      <w:pPr>
        <w:pStyle w:val="BodyText"/>
        <w:numPr>
          <w:ilvl w:val="0"/>
          <w:numId w:val="15"/>
        </w:numPr>
      </w:pPr>
      <w:r>
        <w:t>The Swedish Courts’ external website has been adapted to the guidelines for accessibility, WAI (Web Accessibility Initiative). This website includes easy-to-read, general information, as well as a function that facilitates the reading aloud of the information.</w:t>
      </w:r>
      <w:r w:rsidR="00E07F8C">
        <w:rPr>
          <w:rStyle w:val="FootnoteReference"/>
        </w:rPr>
        <w:footnoteReference w:id="3"/>
      </w:r>
      <w:r>
        <w:t xml:space="preserve"> (Comment: no sign language)</w:t>
      </w:r>
    </w:p>
    <w:p w:rsidR="0068005D" w:rsidRDefault="0068005D" w:rsidP="00E07F8C">
      <w:pPr>
        <w:pStyle w:val="BodyText"/>
        <w:numPr>
          <w:ilvl w:val="0"/>
          <w:numId w:val="15"/>
        </w:numPr>
      </w:pPr>
      <w:r>
        <w:lastRenderedPageBreak/>
        <w:t xml:space="preserve">If, due to a hearing or speech impediment, someone needs an interpreter, e.g. a sign language interpreter, courts may engage such a person under chapter 5, section 6, </w:t>
      </w:r>
      <w:proofErr w:type="gramStart"/>
      <w:r>
        <w:t>third</w:t>
      </w:r>
      <w:proofErr w:type="gramEnd"/>
      <w:r>
        <w:t xml:space="preserve"> paragraph of the Swedish Code of Judicial Procedure. Where criminal cases are involved, this procedure is mandatory, under the same provision.</w:t>
      </w:r>
      <w:r w:rsidR="00E07F8C">
        <w:rPr>
          <w:rStyle w:val="FootnoteReference"/>
        </w:rPr>
        <w:footnoteReference w:id="4"/>
      </w:r>
      <w:r>
        <w:t xml:space="preserve"> </w:t>
      </w:r>
    </w:p>
    <w:p w:rsidR="0068005D" w:rsidRDefault="0068005D" w:rsidP="00E07F8C">
      <w:pPr>
        <w:pStyle w:val="BodyText"/>
        <w:numPr>
          <w:ilvl w:val="0"/>
          <w:numId w:val="15"/>
        </w:numPr>
      </w:pPr>
      <w:r>
        <w:t>The Swedish Crime Victim Compensation and Support Authority provide the information material available to victims in alternative formats.</w:t>
      </w:r>
      <w:r w:rsidR="00E07F8C">
        <w:rPr>
          <w:rStyle w:val="FootnoteReference"/>
        </w:rPr>
        <w:footnoteReference w:id="5"/>
      </w:r>
      <w:r>
        <w:t xml:space="preserve"> </w:t>
      </w:r>
    </w:p>
    <w:p w:rsidR="0068005D" w:rsidRDefault="0068005D" w:rsidP="00E07F8C">
      <w:pPr>
        <w:pStyle w:val="BodyText"/>
        <w:numPr>
          <w:ilvl w:val="0"/>
          <w:numId w:val="15"/>
        </w:numPr>
      </w:pPr>
      <w:r>
        <w:t xml:space="preserve">There are no formal obstacles to a person with a disability becoming a juror or laymen. Besides the requirement that the person concerned must be a Swedish citizen and must not have an administrator, Swedish law  prescribes that only persons who are suitable for the assignment in terms of their judgement, independence, obedience to the law and other circumstances may be appointed as laymen or jurors. Laymen and jurors are chosen by the municipal or county council and it is these bodies that assess suitability in each individual case. </w:t>
      </w:r>
      <w:r w:rsidR="00E07F8C">
        <w:rPr>
          <w:rStyle w:val="FootnoteReference"/>
        </w:rPr>
        <w:footnoteReference w:id="6"/>
      </w:r>
    </w:p>
    <w:p w:rsidR="0068005D" w:rsidRDefault="0068005D" w:rsidP="0068005D">
      <w:pPr>
        <w:pStyle w:val="Rubrik3utannumrering"/>
      </w:pPr>
      <w:proofErr w:type="gramStart"/>
      <w:r>
        <w:t>b</w:t>
      </w:r>
      <w:proofErr w:type="gramEnd"/>
      <w:r>
        <w:t>. to have individual legal standing in all administrative and judicial procedures, including the right to be heard as part of their right to fair trial;</w:t>
      </w:r>
      <w:r w:rsidR="007D4056">
        <w:t xml:space="preserve"> </w:t>
      </w:r>
    </w:p>
    <w:p w:rsidR="0068005D" w:rsidRDefault="0068005D" w:rsidP="0068005D">
      <w:pPr>
        <w:pStyle w:val="Rubrik4utannumrering"/>
      </w:pPr>
      <w:r>
        <w:t xml:space="preserve">Answer: </w:t>
      </w:r>
    </w:p>
    <w:p w:rsidR="0068005D" w:rsidRDefault="0068005D" w:rsidP="0068005D">
      <w:pPr>
        <w:pStyle w:val="BodyText"/>
      </w:pPr>
      <w:r>
        <w:t>All Swedish citizens are equal before the law. Declarations of incapacity are no longer a legal institution in Sweden, having been abolished in 1989.</w:t>
      </w:r>
    </w:p>
    <w:p w:rsidR="0068005D" w:rsidRDefault="0068005D" w:rsidP="0068005D">
      <w:pPr>
        <w:pStyle w:val="BodyText"/>
      </w:pPr>
      <w:r>
        <w:t>Swedish law has two institutions relating to the kind of substituted decision-making mentioned in the list of issues: administrators and deputies. Deputyship is the less intrusive of the two, and is generally based on the consent of the individual. An administrator has greater powers than a deputy. Decisions to place an individual under deputyship or administrator ship are taken by a court of law. Besides these rules, individuals of full legal competence are always permitted to grant another person power of attorney to assist them with their personal affairs, financial or otherwise.</w:t>
      </w:r>
    </w:p>
    <w:p w:rsidR="0068005D" w:rsidRDefault="0068005D" w:rsidP="0068005D">
      <w:pPr>
        <w:pStyle w:val="BodyText"/>
      </w:pPr>
      <w:r>
        <w:lastRenderedPageBreak/>
        <w:t>The basic rule when choosing between a deputy and an administrator is that whichever is the least intrusive to the individual should be appointed. Also, the measures taken must be adapted to the needs of the individual in each case. An administrator ship, for instance, may be restricted to only certain specific tasks or to a certain share of property.</w:t>
      </w:r>
    </w:p>
    <w:p w:rsidR="0068005D" w:rsidRDefault="0068005D" w:rsidP="0068005D">
      <w:pPr>
        <w:pStyle w:val="BodyText"/>
      </w:pPr>
      <w:r>
        <w:t>A deputy may be appointed in the case of individuals who, due to illness, mental disturbance, debilitated health or a similar condition need help in claiming their rights, managing their property or looking after their person (chapter 11, section 4 of the Act on The Children and Parents Code).</w:t>
      </w:r>
      <w:r w:rsidR="00316B38">
        <w:rPr>
          <w:rStyle w:val="FootnoteReference"/>
        </w:rPr>
        <w:footnoteReference w:id="7"/>
      </w:r>
      <w:r>
        <w:t xml:space="preserve"> </w:t>
      </w:r>
    </w:p>
    <w:p w:rsidR="0068005D" w:rsidRDefault="0068005D" w:rsidP="0068005D">
      <w:pPr>
        <w:pStyle w:val="BodyText"/>
      </w:pPr>
      <w:r>
        <w:t xml:space="preserve">An administrator may be appointed in the case of individuals who, due to illness, mental disturbance, debilitated health or a similar condition are not in a fit state to care for themselves or their property (chapter 11, section 7 of the Act on The Children and Parents Code). An administrator may not be appointed, however, if it is deemed sufficient that the individual is being assisted by a deputy or in some other less intrusive manner, e.g. by a relative or an authorised legal representative. The individual may no longer take decisions on matters that fall under the administrator ship but otherwise retains the right to decide over his or her personal affairs. </w:t>
      </w:r>
    </w:p>
    <w:p w:rsidR="0068005D" w:rsidRDefault="0068005D" w:rsidP="0068005D">
      <w:pPr>
        <w:pStyle w:val="BodyText"/>
      </w:pPr>
      <w:r>
        <w:t xml:space="preserve">If a deputy or an administrator is no longer needed, the deputyship or administrator ship is to be terminated (chapter 11, section of the Act on The Children and Parents Code). </w:t>
      </w:r>
    </w:p>
    <w:p w:rsidR="00CB7024" w:rsidRDefault="00CB7024" w:rsidP="00CB7024">
      <w:pPr>
        <w:pStyle w:val="Rubrik3utannumrering"/>
      </w:pPr>
      <w:proofErr w:type="gramStart"/>
      <w:r>
        <w:t>c</w:t>
      </w:r>
      <w:proofErr w:type="gramEnd"/>
      <w:r>
        <w:t xml:space="preserve">. to have access to effective remedies that are appropriately proportional to the right(s) infringed and tailored to their specific situation; </w:t>
      </w:r>
    </w:p>
    <w:p w:rsidR="00CB7024" w:rsidRDefault="00CB7024" w:rsidP="00CB7024">
      <w:pPr>
        <w:pStyle w:val="Rubrik4utannumrering"/>
      </w:pPr>
      <w:r>
        <w:t xml:space="preserve">Answer: </w:t>
      </w:r>
    </w:p>
    <w:p w:rsidR="00CB7024" w:rsidRDefault="00CB7024" w:rsidP="00CB7024">
      <w:pPr>
        <w:pStyle w:val="BodyText"/>
      </w:pPr>
      <w:r>
        <w:t xml:space="preserve">Psychiatric care that entails deprivation of liberty and other compulsion is regulated in the law (1991:1128) on psychiatric compulsory institutional care. In 3 § there are prerequisites that must be fulfilled for either open or closed psychiatric compulsory institutional care to be enforced. The patient must suffer from a severe mental disorder and that as a consequence of his/her mental state and his/her personal circumstances </w:t>
      </w:r>
    </w:p>
    <w:p w:rsidR="00CB7024" w:rsidRDefault="00CB7024" w:rsidP="00CB7024">
      <w:pPr>
        <w:pStyle w:val="BodyText"/>
        <w:numPr>
          <w:ilvl w:val="0"/>
          <w:numId w:val="13"/>
        </w:numPr>
      </w:pPr>
      <w:r>
        <w:t xml:space="preserve">has an absolute need of psychiatric care, that cannot be provided for if the patient is not admitted to hospital for qualified psychiatric </w:t>
      </w:r>
      <w:r>
        <w:lastRenderedPageBreak/>
        <w:t>around-the-clock care (closed psychiatric compulsory institutional care), or</w:t>
      </w:r>
    </w:p>
    <w:p w:rsidR="00CB7024" w:rsidRDefault="00CB7024" w:rsidP="00CB7024">
      <w:pPr>
        <w:pStyle w:val="BodyText"/>
        <w:numPr>
          <w:ilvl w:val="0"/>
          <w:numId w:val="13"/>
        </w:numPr>
      </w:pPr>
      <w:r>
        <w:t>needs to observe specific conditions in order to be given necessary psychiatric care (open psychiatric compulsory institutional care)</w:t>
      </w:r>
    </w:p>
    <w:p w:rsidR="00CB7024" w:rsidRDefault="00CB7024" w:rsidP="00CB7024">
      <w:pPr>
        <w:pStyle w:val="BodyText"/>
      </w:pPr>
      <w:r>
        <w:t xml:space="preserve">A prerequisite for care according to the law on psychiatric compulsory institutional care) is that the patient opposes care or that it can be assumed that the care cannot be given with the consent of the patient. It shall also be considered whether the patient, due to his/her mental disorder, can be dangerous to him/herself or to someone else. </w:t>
      </w:r>
    </w:p>
    <w:p w:rsidR="00CB7024" w:rsidRDefault="00CB7024" w:rsidP="00CB7024">
      <w:pPr>
        <w:pStyle w:val="BodyText"/>
      </w:pPr>
      <w:r>
        <w:t>A diagnose (such as Autism spectrum, Neuropsychiatric disabilities, intellectual disabilities, psychosocial disabilities etc.) can never motivate psychiatric compulsory institutional care. It must always be motivated by the symptoms and/or functional ability of the patient at the time of decision.</w:t>
      </w:r>
    </w:p>
    <w:p w:rsidR="00CB7024" w:rsidRDefault="00CB7024" w:rsidP="00CB7024">
      <w:pPr>
        <w:pStyle w:val="BodyText"/>
      </w:pPr>
      <w:r>
        <w:t xml:space="preserve">The Patient Act (2014:821) affirms the right of the patient to have information on his/her state of health, methods for examination, care, treatment, etc. The patient has the right to choose the form of treatment, have a new medical assessment and a permanent care person. If the patient is a child, the right applies to the parent or the person who has custody of the child. If the patient cannot receive the information, it should be given to someone near the patient. The information shall be adapted to the recipient’s age, maturity, experience, language and other individual conditions. The person giving the information shall to the furthest extent possible, make sure that the recipient has understood the meaning and content of the information. </w:t>
      </w:r>
    </w:p>
    <w:p w:rsidR="00CB7024" w:rsidRDefault="00CB7024" w:rsidP="00CB7024">
      <w:pPr>
        <w:pStyle w:val="BodyText"/>
      </w:pPr>
      <w:r>
        <w:t>According to 16-17 § in the law on psychiatric compulsory institutional care, the patient has the right to participate in developing a care plan and has the right to a support person (30 §).</w:t>
      </w:r>
    </w:p>
    <w:p w:rsidR="00CB7024" w:rsidRDefault="00CB7024" w:rsidP="00CB7024">
      <w:pPr>
        <w:pStyle w:val="BodyText"/>
      </w:pPr>
      <w:r>
        <w:t xml:space="preserve"> According to the Patient Safety Act (2010:659), the patient has the right to make a complaint. The patient can complain to the Patient Advisory Committee or to the Health and Social Care Inspectorate.   </w:t>
      </w:r>
    </w:p>
    <w:p w:rsidR="00CB7024" w:rsidRDefault="00CB7024" w:rsidP="0068005D">
      <w:pPr>
        <w:pStyle w:val="BodyText"/>
      </w:pPr>
    </w:p>
    <w:p w:rsidR="0068005D" w:rsidRDefault="0068005D" w:rsidP="00BE7548">
      <w:pPr>
        <w:pStyle w:val="Rubrik3utannumrering"/>
      </w:pPr>
      <w:r>
        <w:lastRenderedPageBreak/>
        <w:t xml:space="preserve">d. to have effective access to justice in the context of disasters, migration and asylum-seeking, conflict and post-conflict situations and transitional justice, and formal or informal systems of customary, indigenous and community justice, among others. </w:t>
      </w:r>
    </w:p>
    <w:p w:rsidR="0068005D" w:rsidRDefault="0068005D" w:rsidP="00BE7548">
      <w:pPr>
        <w:pStyle w:val="Rubrik4utannumrering"/>
      </w:pPr>
      <w:r>
        <w:t xml:space="preserve">Answer: </w:t>
      </w:r>
    </w:p>
    <w:p w:rsidR="0068005D" w:rsidRDefault="008A1D85" w:rsidP="0068005D">
      <w:pPr>
        <w:pStyle w:val="BodyText"/>
      </w:pPr>
      <w:r>
        <w:t>A</w:t>
      </w:r>
      <w:r w:rsidR="0068005D">
        <w:t>sylum seekers are covered by the</w:t>
      </w:r>
      <w:r>
        <w:t xml:space="preserve"> </w:t>
      </w:r>
      <w:r w:rsidRPr="008A1D85">
        <w:t>Swedish Reception of Asylum Seekers’ Act (1994:137). It provides for accommodation and financial support. Special accommodations are available for persons with well-founded needs, including persons with disabilities. The Swedish Migration Agency has increased the availability of information through technical and pedagogical solutions. The introduction training programme for new employees at the Migration Agency contains issues on accessibility for disabled persons.  The Agency´s internal Handbook on Migration Cases includes chapters on special needs and vulnerability of asylum-seekers with disabilities. The Migration Agency´s database for legal and country of origin information (</w:t>
      </w:r>
      <w:proofErr w:type="spellStart"/>
      <w:r w:rsidRPr="008A1D85">
        <w:t>Lifos</w:t>
      </w:r>
      <w:proofErr w:type="spellEnd"/>
      <w:r w:rsidRPr="008A1D85">
        <w:t xml:space="preserve">) includes information and legal guidance on assessment of claims from disabled persons. </w:t>
      </w:r>
      <w:r w:rsidR="0068005D">
        <w:t xml:space="preserve">. Asylum seekers and migrants with disabilities face the same challenges as other asylum seekers and migrants, but could be at risk of being more affected by them, since they may have greater needs. </w:t>
      </w:r>
      <w:r w:rsidR="002266F2">
        <w:t>For example a</w:t>
      </w:r>
      <w:r w:rsidR="00A46DED" w:rsidRPr="00A46DED">
        <w:t>dult asylum seekers only have access to emergency and urgent medical (and dental) care. In this context they have the right of an interpreter, but sometimes there is a challenge for the health care system to provide an interpreter in any given situation</w:t>
      </w:r>
      <w:r w:rsidR="00A46DED">
        <w:t xml:space="preserve">. </w:t>
      </w:r>
      <w:r w:rsidR="0068005D">
        <w:t xml:space="preserve"> </w:t>
      </w:r>
    </w:p>
    <w:p w:rsidR="0068005D" w:rsidRDefault="002266F2" w:rsidP="0068005D">
      <w:pPr>
        <w:pStyle w:val="BodyText"/>
      </w:pPr>
      <w:r>
        <w:t>Further, asylum seekers with disabilities have the right to support according to</w:t>
      </w:r>
      <w:r w:rsidR="004E2F1C">
        <w:t xml:space="preserve"> the Act on Reception of Asylum Seekers and others (1994:137), and to some extent, according to</w:t>
      </w:r>
      <w:r>
        <w:t xml:space="preserve"> the Social Service Act (2001:453). </w:t>
      </w:r>
      <w:r w:rsidR="00B616F4">
        <w:t xml:space="preserve">The Swedish Agency for participation states in a recent report that there might be </w:t>
      </w:r>
      <w:r>
        <w:t>uncertainties</w:t>
      </w:r>
      <w:r w:rsidR="00B616F4">
        <w:t xml:space="preserve"> among different actors on how to interpret these laws when it comes to support and service regarding asylum seekers with disabilities. </w:t>
      </w:r>
      <w:r w:rsidR="0068005D">
        <w:t xml:space="preserve">In relation to </w:t>
      </w:r>
      <w:r w:rsidR="00B616F4">
        <w:t>this</w:t>
      </w:r>
      <w:r w:rsidR="0068005D">
        <w:t>, there could be a risk of their right to access to justice might be affected.</w:t>
      </w:r>
      <w:r w:rsidR="00316B38">
        <w:rPr>
          <w:rStyle w:val="FootnoteReference"/>
        </w:rPr>
        <w:footnoteReference w:id="8"/>
      </w:r>
      <w:r w:rsidR="0068005D">
        <w:t xml:space="preserve"> </w:t>
      </w:r>
    </w:p>
    <w:p w:rsidR="0068005D" w:rsidRDefault="0068005D" w:rsidP="00BE7548">
      <w:pPr>
        <w:pStyle w:val="Rubrik2utannumrering"/>
      </w:pPr>
      <w:r>
        <w:lastRenderedPageBreak/>
        <w:t xml:space="preserve">2. Do you have examples from your country </w:t>
      </w:r>
      <w:proofErr w:type="gramStart"/>
      <w:r>
        <w:t>on:</w:t>
      </w:r>
      <w:proofErr w:type="gramEnd"/>
    </w:p>
    <w:p w:rsidR="0068005D" w:rsidRDefault="0068005D" w:rsidP="00BE7548">
      <w:pPr>
        <w:pStyle w:val="Rubrik3utannumrering"/>
      </w:pPr>
      <w:proofErr w:type="gramStart"/>
      <w:r>
        <w:t>a</w:t>
      </w:r>
      <w:proofErr w:type="gramEnd"/>
      <w:r>
        <w:t xml:space="preserve">. how procedural and age-appropriate accommodations are provided and applied, including protocols or other guidelines; </w:t>
      </w:r>
    </w:p>
    <w:p w:rsidR="00CB7024" w:rsidRPr="00CB7024" w:rsidRDefault="00CB7024" w:rsidP="00CB7024">
      <w:pPr>
        <w:pStyle w:val="BodyText"/>
      </w:pPr>
      <w:r>
        <w:t>-</w:t>
      </w:r>
    </w:p>
    <w:p w:rsidR="0068005D" w:rsidRDefault="0068005D" w:rsidP="00E15D88">
      <w:pPr>
        <w:pStyle w:val="Rubrik3utannumrering"/>
      </w:pPr>
      <w:r>
        <w:t xml:space="preserve">b. training programmes on the right of access to justice for persons with disabilities for judges, lawyers, prosecutors, police, social workers, language and sign language interpreters, legal aid centres, other judicial and administrative bodies intervening in judicial or quasi-judicial instances; </w:t>
      </w:r>
    </w:p>
    <w:p w:rsidR="0068005D" w:rsidRDefault="0068005D" w:rsidP="00E15D88">
      <w:pPr>
        <w:pStyle w:val="Rubrik4utannumrering"/>
      </w:pPr>
      <w:r>
        <w:t xml:space="preserve">Answer: </w:t>
      </w:r>
    </w:p>
    <w:p w:rsidR="0068005D" w:rsidRDefault="00A47F88" w:rsidP="0068005D">
      <w:pPr>
        <w:pStyle w:val="BodyText"/>
      </w:pPr>
      <w:r>
        <w:t xml:space="preserve">- </w:t>
      </w:r>
      <w:r w:rsidR="0068005D">
        <w:t>Elements relating to treatment and ethics are included in most of the basic training that is continually offered to the employees within the Swedish Courts. The range of courses also includes elements about applicable legislation and regulations regarding human rights, the rights of children and discrimination. Courses are also available about special protection legislation that focuses on persons with disabilities.</w:t>
      </w:r>
      <w:r w:rsidR="00316B38">
        <w:rPr>
          <w:rStyle w:val="FootnoteReference"/>
        </w:rPr>
        <w:footnoteReference w:id="9"/>
      </w:r>
      <w:r w:rsidR="0068005D">
        <w:t xml:space="preserve"> </w:t>
      </w:r>
    </w:p>
    <w:p w:rsidR="0068005D" w:rsidRDefault="00E15D88" w:rsidP="0068005D">
      <w:pPr>
        <w:pStyle w:val="BodyText"/>
      </w:pPr>
      <w:r>
        <w:t xml:space="preserve">- </w:t>
      </w:r>
      <w:r w:rsidR="0068005D">
        <w:t>The Swedish Courts offer training for all employees and all directors, focusing on awareness raising and treatment.</w:t>
      </w:r>
      <w:r w:rsidR="00A47F88">
        <w:rPr>
          <w:rStyle w:val="FootnoteReference"/>
        </w:rPr>
        <w:footnoteReference w:id="10"/>
      </w:r>
      <w:r w:rsidR="0068005D">
        <w:t xml:space="preserve"> </w:t>
      </w:r>
    </w:p>
    <w:p w:rsidR="0068005D" w:rsidRDefault="00E15D88" w:rsidP="0068005D">
      <w:pPr>
        <w:pStyle w:val="BodyText"/>
      </w:pPr>
      <w:r>
        <w:t xml:space="preserve">- </w:t>
      </w:r>
      <w:r w:rsidR="0068005D">
        <w:t>The Court Academy (for the judiciary)</w:t>
      </w:r>
    </w:p>
    <w:p w:rsidR="0068005D" w:rsidRDefault="0068005D" w:rsidP="00E07F8C">
      <w:pPr>
        <w:pStyle w:val="BodyText"/>
        <w:numPr>
          <w:ilvl w:val="0"/>
          <w:numId w:val="14"/>
        </w:numPr>
      </w:pPr>
      <w:r>
        <w:t xml:space="preserve">“The court is for everyone” (e-learning): all court personnel have been urged to take it. </w:t>
      </w:r>
    </w:p>
    <w:p w:rsidR="0068005D" w:rsidRDefault="0068005D" w:rsidP="00E07F8C">
      <w:pPr>
        <w:pStyle w:val="BodyText"/>
        <w:numPr>
          <w:ilvl w:val="0"/>
          <w:numId w:val="14"/>
        </w:numPr>
      </w:pPr>
      <w:r>
        <w:t xml:space="preserve">Role of judges: training package, 13 days, focus on challenged individuals and equality and discrimination. </w:t>
      </w:r>
    </w:p>
    <w:p w:rsidR="0068005D" w:rsidRDefault="005A1512" w:rsidP="00E07F8C">
      <w:pPr>
        <w:pStyle w:val="BodyText"/>
        <w:numPr>
          <w:ilvl w:val="0"/>
          <w:numId w:val="14"/>
        </w:numPr>
        <w:tabs>
          <w:tab w:val="left" w:pos="5970"/>
        </w:tabs>
      </w:pPr>
      <w:r>
        <w:t>Financial</w:t>
      </w:r>
      <w:r w:rsidR="0068005D">
        <w:t xml:space="preserve"> support to local or regional capacity building.  </w:t>
      </w:r>
      <w:r w:rsidR="00E15D88">
        <w:tab/>
      </w:r>
    </w:p>
    <w:p w:rsidR="00862904" w:rsidRDefault="00862904" w:rsidP="00862904">
      <w:pPr>
        <w:pStyle w:val="BodyText"/>
      </w:pPr>
      <w:r>
        <w:t>- The Swedish Prosecution Authority has recently developed an information page on dealing with people with disabilities.</w:t>
      </w:r>
    </w:p>
    <w:p w:rsidR="00862904" w:rsidRDefault="00862904" w:rsidP="00862904">
      <w:pPr>
        <w:pStyle w:val="BodyText"/>
      </w:pPr>
      <w:r>
        <w:t xml:space="preserve">- The Swedish Prosecution Authority has specially appointed prosecutors for investigations of child crimes. In addition to cases and self-interest, these </w:t>
      </w:r>
      <w:r>
        <w:lastRenderedPageBreak/>
        <w:t>prosecutors receive special education that includes topics such as child interrogation, child development, social services and children with disabilities.</w:t>
      </w:r>
    </w:p>
    <w:p w:rsidR="0068005D" w:rsidRDefault="00862904" w:rsidP="00E15D88">
      <w:pPr>
        <w:pStyle w:val="BodyText"/>
      </w:pPr>
      <w:r>
        <w:t xml:space="preserve">- </w:t>
      </w:r>
      <w:r w:rsidR="0068005D">
        <w:t>Uppsala University and the Swedish Association of Local Authorities and Regions have launched an e-learning training on Human Rights for all public servants in Sweden. The Swedish Agency for Participation has contributed with e.g. a specific chapter on the CRPD.</w:t>
      </w:r>
      <w:r w:rsidR="00A47F88">
        <w:rPr>
          <w:rStyle w:val="FootnoteReference"/>
        </w:rPr>
        <w:footnoteReference w:id="11"/>
      </w:r>
      <w:r w:rsidR="0068005D">
        <w:t xml:space="preserve">   </w:t>
      </w:r>
    </w:p>
    <w:p w:rsidR="00111612" w:rsidRDefault="00111612" w:rsidP="00111612">
      <w:pPr>
        <w:pStyle w:val="BodyText"/>
      </w:pPr>
      <w:r>
        <w:t xml:space="preserve">- The Swedish Prison and Probation Service </w:t>
      </w:r>
      <w:proofErr w:type="gramStart"/>
      <w:r>
        <w:t>is</w:t>
      </w:r>
      <w:proofErr w:type="gramEnd"/>
      <w:r>
        <w:t xml:space="preserve"> responsible for remand centres, prisons, probation and transport operations, for example with respect to the Service’s clients. The Service has drawn up guidelines for its client-oriented work against discrimination, as well as for the work with persons with disabilities within the Prison and Probation Service.</w:t>
      </w:r>
      <w:r>
        <w:rPr>
          <w:rStyle w:val="FootnoteReference"/>
        </w:rPr>
        <w:footnoteReference w:id="12"/>
      </w:r>
      <w:r>
        <w:t xml:space="preserve"> </w:t>
      </w:r>
    </w:p>
    <w:p w:rsidR="00111612" w:rsidRDefault="00111612" w:rsidP="00111612">
      <w:pPr>
        <w:pStyle w:val="BodyText"/>
      </w:pPr>
      <w:r>
        <w:t>- The Service’s basic training includes information about applicable legislation and rules regarding human rights, the Convention on the Rights of the Child and discrimination, as well as theories regarding the mechanisms behind discrimination. Within both the basic training and the further training that the authority offers its employees, the Swedish Prison and Probation Service’s Vision and Core Values are a common starting point for highlighting discrimination and diversity issues in various training elements.</w:t>
      </w:r>
      <w:r>
        <w:rPr>
          <w:rStyle w:val="FootnoteReference"/>
        </w:rPr>
        <w:footnoteReference w:id="13"/>
      </w:r>
    </w:p>
    <w:p w:rsidR="0068005D" w:rsidRDefault="0068005D" w:rsidP="00E15D88">
      <w:pPr>
        <w:pStyle w:val="Rubrik3utannumrering"/>
      </w:pPr>
      <w:r>
        <w:t xml:space="preserve">c. education programmes on the right of access to justice for persons with disabilities for law students as well as in schools of social work, sign language interpretation, forensic science, psychiatry and psychology, among other relevant faculties; and </w:t>
      </w:r>
    </w:p>
    <w:p w:rsidR="0068005D" w:rsidRDefault="0068005D" w:rsidP="00E15D88">
      <w:pPr>
        <w:pStyle w:val="Rubrik4utannumrering"/>
      </w:pPr>
      <w:r>
        <w:t xml:space="preserve">Answer: </w:t>
      </w:r>
    </w:p>
    <w:p w:rsidR="005A1512" w:rsidRDefault="005A1512" w:rsidP="0068005D">
      <w:pPr>
        <w:pStyle w:val="BodyText"/>
      </w:pPr>
      <w:r>
        <w:t>There are no data available to answer this question, although there are a few examples:</w:t>
      </w:r>
    </w:p>
    <w:p w:rsidR="0068005D" w:rsidRDefault="00E15D88" w:rsidP="0068005D">
      <w:pPr>
        <w:pStyle w:val="BodyText"/>
      </w:pPr>
      <w:r>
        <w:t xml:space="preserve">- </w:t>
      </w:r>
      <w:r w:rsidR="0068005D">
        <w:t>Law students: the Law School at Uppsala University, one o</w:t>
      </w:r>
      <w:r w:rsidR="005A1512">
        <w:t>f the main Swedish universities,</w:t>
      </w:r>
      <w:r w:rsidR="0068005D">
        <w:t xml:space="preserve"> have no specific programmes on the right of access to justice for persons with disabilities. However, it is integrated as part of </w:t>
      </w:r>
      <w:r w:rsidR="0068005D">
        <w:lastRenderedPageBreak/>
        <w:t xml:space="preserve">diversity and everyone’s access to justice. Many universities have students with disabilities and they work continuously with accessibility for them. </w:t>
      </w:r>
    </w:p>
    <w:p w:rsidR="0068005D" w:rsidRDefault="00E15D88" w:rsidP="0068005D">
      <w:pPr>
        <w:pStyle w:val="BodyText"/>
      </w:pPr>
      <w:r>
        <w:t xml:space="preserve">- </w:t>
      </w:r>
      <w:r w:rsidR="0068005D">
        <w:t>Psychology programmes: Stockholm University, one of t</w:t>
      </w:r>
      <w:r w:rsidR="005A1512">
        <w:t>he main universities in Sweden, o</w:t>
      </w:r>
      <w:r w:rsidR="0068005D">
        <w:t xml:space="preserve">ffer no specific courses on persons with disabilities.  </w:t>
      </w:r>
    </w:p>
    <w:p w:rsidR="0068005D" w:rsidRDefault="0068005D" w:rsidP="0068005D">
      <w:pPr>
        <w:pStyle w:val="BodyText"/>
      </w:pPr>
      <w:r>
        <w:t>The information above cannot be generalised to all universities, but it may serve as an indication.</w:t>
      </w:r>
    </w:p>
    <w:p w:rsidR="0068005D" w:rsidRDefault="0068005D" w:rsidP="00E15D88">
      <w:pPr>
        <w:pStyle w:val="Rubrik3utannumrering"/>
      </w:pPr>
      <w:proofErr w:type="gramStart"/>
      <w:r>
        <w:t>d</w:t>
      </w:r>
      <w:proofErr w:type="gramEnd"/>
      <w:r>
        <w:t>. legal aid programmes, public and/or private, which include the right of access to justice for persons with disabilities in their practices, including  the availability of  support and liaison services for courts or other judicial or quasi-judicial instances.</w:t>
      </w:r>
    </w:p>
    <w:p w:rsidR="0068005D" w:rsidRDefault="0068005D" w:rsidP="00E15D88">
      <w:pPr>
        <w:pStyle w:val="Rubrik4utannumrering"/>
      </w:pPr>
      <w:r>
        <w:t>Answer:</w:t>
      </w:r>
    </w:p>
    <w:p w:rsidR="00B424EF" w:rsidRPr="00B424EF" w:rsidRDefault="00B424EF" w:rsidP="00251F2B">
      <w:pPr>
        <w:pStyle w:val="BodyText"/>
      </w:pPr>
      <w:r>
        <w:t>-</w:t>
      </w:r>
    </w:p>
    <w:p w:rsidR="0068005D" w:rsidRDefault="0068005D" w:rsidP="00E15D88">
      <w:pPr>
        <w:pStyle w:val="Rubrik2utannumrering"/>
      </w:pPr>
      <w:r>
        <w:t xml:space="preserve">3. Does your country have laws, policies and strategies to ensure the participation of persons with disabilities on an equal basis with others in the judiciary or other judicial or quasi-judicial instances, including in their role as judges, witnesses, jurors, lawyers or any other active party to judicial or quasi-judicial procedures? </w:t>
      </w:r>
    </w:p>
    <w:p w:rsidR="0068005D" w:rsidRDefault="0068005D" w:rsidP="00E15D88">
      <w:pPr>
        <w:pStyle w:val="Rubrik4utannumrering"/>
      </w:pPr>
      <w:r>
        <w:t xml:space="preserve">Answer: </w:t>
      </w:r>
    </w:p>
    <w:p w:rsidR="0068005D" w:rsidRDefault="00E15D88" w:rsidP="00E15D88">
      <w:pPr>
        <w:pStyle w:val="BodyText"/>
      </w:pPr>
      <w:r>
        <w:t xml:space="preserve">- </w:t>
      </w:r>
      <w:r w:rsidR="0068005D">
        <w:t>The Administrative Court Procedure Act (1971:291) and The Code of Judicial Procedure stipulate that an interpreter should be used when needed. The laws also include mentions of translations to and from Braille. The Administrative Procedure Act has no such wording concerning Braille. The laws cover information and communications for the parties, but do not regulate accessibility for jury members.</w:t>
      </w:r>
    </w:p>
    <w:p w:rsidR="0068005D" w:rsidRDefault="0068005D" w:rsidP="00E15D88">
      <w:pPr>
        <w:pStyle w:val="Rubrik2utannumrering"/>
      </w:pPr>
      <w:r>
        <w:t xml:space="preserve"> 4. Does your country monitor and collect disaggregated data with respect to access to judicial or quasi-judicial procedures concerning: </w:t>
      </w:r>
    </w:p>
    <w:p w:rsidR="0068005D" w:rsidRDefault="0068005D" w:rsidP="00E15D88">
      <w:pPr>
        <w:pStyle w:val="Rubrik4utannumrering"/>
      </w:pPr>
      <w:r>
        <w:t>Answer:</w:t>
      </w:r>
    </w:p>
    <w:p w:rsidR="0068005D" w:rsidRDefault="002E3E5F" w:rsidP="0068005D">
      <w:pPr>
        <w:pStyle w:val="BodyText"/>
      </w:pPr>
      <w:r>
        <w:t>There is no available</w:t>
      </w:r>
      <w:r w:rsidR="0068005D">
        <w:t xml:space="preserve"> information on question 4 a-d, </w:t>
      </w:r>
      <w:r>
        <w:t>due to</w:t>
      </w:r>
      <w:r w:rsidR="0068005D">
        <w:t xml:space="preserve"> the lack of disaggregated data on disability.  </w:t>
      </w:r>
    </w:p>
    <w:p w:rsidR="008A7506" w:rsidRPr="0068005D" w:rsidRDefault="008A7506" w:rsidP="00281106">
      <w:pPr>
        <w:pStyle w:val="BodyText"/>
      </w:pPr>
    </w:p>
    <w:p w:rsidR="0003679E" w:rsidRPr="0068005D" w:rsidRDefault="0003679E" w:rsidP="005C120D">
      <w:pPr>
        <w:pStyle w:val="BodyText"/>
      </w:pPr>
    </w:p>
    <w:sectPr w:rsidR="0003679E" w:rsidRPr="0068005D" w:rsidSect="0068005D">
      <w:footerReference w:type="default" r:id="rId10"/>
      <w:headerReference w:type="first" r:id="rId11"/>
      <w:footerReference w:type="first" r:id="rId12"/>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05D" w:rsidRDefault="0068005D" w:rsidP="00A87A54">
      <w:pPr>
        <w:spacing w:after="0" w:line="240" w:lineRule="auto"/>
      </w:pPr>
      <w:r>
        <w:separator/>
      </w:r>
    </w:p>
  </w:endnote>
  <w:endnote w:type="continuationSeparator" w:id="0">
    <w:p w:rsidR="0068005D" w:rsidRDefault="0068005D"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rigGarmnd BT">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8464E">
            <w:rPr>
              <w:rStyle w:val="PageNumber"/>
              <w:noProof/>
            </w:rPr>
            <w:t>10</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8464E">
            <w:rPr>
              <w:rStyle w:val="PageNumber"/>
              <w:noProof/>
            </w:rPr>
            <w:t>10</w:t>
          </w:r>
          <w:r>
            <w:rPr>
              <w:rStyle w:val="PageNumber"/>
            </w:rPr>
            <w:fldChar w:fldCharType="end"/>
          </w:r>
          <w:r>
            <w:rPr>
              <w:rStyle w:val="PageNumber"/>
            </w:rPr>
            <w:t>)</w:t>
          </w:r>
        </w:p>
      </w:tc>
    </w:tr>
    <w:tr w:rsidR="005606BC" w:rsidRPr="00347E11" w:rsidTr="006A26EC">
      <w:trPr>
        <w:trHeight w:val="850"/>
        <w:jc w:val="right"/>
      </w:trPr>
      <w:tc>
        <w:tcPr>
          <w:tcW w:w="708" w:type="dxa"/>
          <w:vAlign w:val="bottom"/>
        </w:tcPr>
        <w:p w:rsidR="005606BC" w:rsidRPr="00347E11" w:rsidRDefault="005606BC" w:rsidP="005606BC">
          <w:pPr>
            <w:pStyle w:val="Footer"/>
            <w:spacing w:line="276" w:lineRule="auto"/>
            <w:jc w:val="right"/>
          </w:pPr>
        </w:p>
      </w:tc>
    </w:tr>
  </w:tbl>
  <w:p w:rsidR="005606BC" w:rsidRPr="005606BC" w:rsidRDefault="005606BC" w:rsidP="005606BC">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Footer"/>
            <w:rPr>
              <w:sz w:val="8"/>
            </w:rPr>
          </w:pPr>
        </w:p>
      </w:tc>
    </w:tr>
    <w:tr w:rsidR="00093408" w:rsidRPr="00EE3C0F" w:rsidTr="00C26068">
      <w:trPr>
        <w:trHeight w:val="227"/>
      </w:trPr>
      <w:tc>
        <w:tcPr>
          <w:tcW w:w="4074" w:type="dxa"/>
        </w:tcPr>
        <w:p w:rsidR="00347E11" w:rsidRPr="00F53AEA" w:rsidRDefault="00347E11" w:rsidP="00C26068">
          <w:pPr>
            <w:pStyle w:val="Footer"/>
            <w:spacing w:line="276" w:lineRule="auto"/>
          </w:pPr>
        </w:p>
      </w:tc>
      <w:tc>
        <w:tcPr>
          <w:tcW w:w="4451" w:type="dxa"/>
        </w:tcPr>
        <w:p w:rsidR="00093408" w:rsidRPr="00F53AEA" w:rsidRDefault="00093408" w:rsidP="00F53AEA">
          <w:pPr>
            <w:pStyle w:val="Footer"/>
            <w:spacing w:line="276" w:lineRule="auto"/>
          </w:pPr>
        </w:p>
      </w:tc>
    </w:tr>
  </w:tbl>
  <w:p w:rsidR="00093408" w:rsidRPr="00EE3C0F" w:rsidRDefault="00093408">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05D" w:rsidRDefault="0068005D" w:rsidP="00A87A54">
      <w:pPr>
        <w:spacing w:after="0" w:line="240" w:lineRule="auto"/>
      </w:pPr>
      <w:r>
        <w:separator/>
      </w:r>
    </w:p>
  </w:footnote>
  <w:footnote w:type="continuationSeparator" w:id="0">
    <w:p w:rsidR="0068005D" w:rsidRDefault="0068005D" w:rsidP="00A87A54">
      <w:pPr>
        <w:spacing w:after="0" w:line="240" w:lineRule="auto"/>
      </w:pPr>
      <w:r>
        <w:continuationSeparator/>
      </w:r>
    </w:p>
  </w:footnote>
  <w:footnote w:id="1">
    <w:p w:rsidR="00E07F8C" w:rsidRPr="00E07F8C" w:rsidRDefault="00E07F8C">
      <w:pPr>
        <w:pStyle w:val="FootnoteText"/>
      </w:pPr>
      <w:r>
        <w:rPr>
          <w:rStyle w:val="FootnoteReference"/>
        </w:rPr>
        <w:footnoteRef/>
      </w:r>
      <w:r>
        <w:t xml:space="preserve"> </w:t>
      </w:r>
      <w:r w:rsidRPr="00E07F8C">
        <w:t>CRPD/C/SWE/Q/1/Add.1, §45</w:t>
      </w:r>
    </w:p>
  </w:footnote>
  <w:footnote w:id="2">
    <w:p w:rsidR="00E07F8C" w:rsidRPr="009A267E" w:rsidRDefault="00E07F8C">
      <w:pPr>
        <w:pStyle w:val="FootnoteText"/>
      </w:pPr>
      <w:r>
        <w:rPr>
          <w:rStyle w:val="FootnoteReference"/>
        </w:rPr>
        <w:footnoteRef/>
      </w:r>
      <w:r>
        <w:t xml:space="preserve"> </w:t>
      </w:r>
      <w:r w:rsidRPr="00E07F8C">
        <w:t>CRPD/C/SWE/1</w:t>
      </w:r>
    </w:p>
  </w:footnote>
  <w:footnote w:id="3">
    <w:p w:rsidR="00E07F8C" w:rsidRPr="00E07F8C" w:rsidRDefault="00E07F8C">
      <w:pPr>
        <w:pStyle w:val="FootnoteText"/>
      </w:pPr>
      <w:r>
        <w:rPr>
          <w:rStyle w:val="FootnoteReference"/>
        </w:rPr>
        <w:footnoteRef/>
      </w:r>
      <w:r>
        <w:t xml:space="preserve"> CRPD/C/SWE/Q/1/Add.1, </w:t>
      </w:r>
      <w:r w:rsidRPr="00E07F8C">
        <w:t>46</w:t>
      </w:r>
      <w:r>
        <w:t xml:space="preserve"> §</w:t>
      </w:r>
    </w:p>
  </w:footnote>
  <w:footnote w:id="4">
    <w:p w:rsidR="00E07F8C" w:rsidRPr="00E07F8C" w:rsidRDefault="00E07F8C">
      <w:pPr>
        <w:pStyle w:val="FootnoteText"/>
      </w:pPr>
      <w:r>
        <w:rPr>
          <w:rStyle w:val="FootnoteReference"/>
        </w:rPr>
        <w:footnoteRef/>
      </w:r>
      <w:r>
        <w:t xml:space="preserve"> CRPD/C/SWE/Q/1/Add.1, </w:t>
      </w:r>
      <w:r w:rsidRPr="00E07F8C">
        <w:t>84</w:t>
      </w:r>
      <w:r>
        <w:t xml:space="preserve"> §</w:t>
      </w:r>
    </w:p>
  </w:footnote>
  <w:footnote w:id="5">
    <w:p w:rsidR="00E07F8C" w:rsidRPr="00E07F8C" w:rsidRDefault="00E07F8C">
      <w:pPr>
        <w:pStyle w:val="FootnoteText"/>
      </w:pPr>
      <w:r>
        <w:rPr>
          <w:rStyle w:val="FootnoteReference"/>
        </w:rPr>
        <w:footnoteRef/>
      </w:r>
      <w:r>
        <w:t xml:space="preserve"> CRPD/C/SWE/Q/1/Add.1,</w:t>
      </w:r>
      <w:r w:rsidRPr="00E07F8C">
        <w:t xml:space="preserve"> 85</w:t>
      </w:r>
      <w:r>
        <w:t xml:space="preserve"> §</w:t>
      </w:r>
    </w:p>
  </w:footnote>
  <w:footnote w:id="6">
    <w:p w:rsidR="00E07F8C" w:rsidRPr="00E07F8C" w:rsidRDefault="00E07F8C">
      <w:pPr>
        <w:pStyle w:val="FootnoteText"/>
      </w:pPr>
      <w:r>
        <w:rPr>
          <w:rStyle w:val="FootnoteReference"/>
        </w:rPr>
        <w:footnoteRef/>
      </w:r>
      <w:r>
        <w:t xml:space="preserve"> CRPD/C/SWE/Q/1/Add.1, </w:t>
      </w:r>
      <w:r w:rsidRPr="00E07F8C">
        <w:t>86</w:t>
      </w:r>
      <w:r>
        <w:t xml:space="preserve"> §</w:t>
      </w:r>
    </w:p>
  </w:footnote>
  <w:footnote w:id="7">
    <w:p w:rsidR="00316B38" w:rsidRPr="00316B38" w:rsidRDefault="00316B38">
      <w:pPr>
        <w:pStyle w:val="FootnoteText"/>
      </w:pPr>
      <w:r>
        <w:rPr>
          <w:rStyle w:val="FootnoteReference"/>
        </w:rPr>
        <w:footnoteRef/>
      </w:r>
      <w:r>
        <w:t xml:space="preserve"> </w:t>
      </w:r>
      <w:proofErr w:type="gramStart"/>
      <w:r>
        <w:t xml:space="preserve">CRPD/C/SWE/Q/1/Add.1, </w:t>
      </w:r>
      <w:r w:rsidRPr="00316B38">
        <w:t>74-79</w:t>
      </w:r>
      <w:r>
        <w:t xml:space="preserve"> §§</w:t>
      </w:r>
      <w:r w:rsidRPr="00316B38">
        <w:t>.</w:t>
      </w:r>
      <w:proofErr w:type="gramEnd"/>
    </w:p>
  </w:footnote>
  <w:footnote w:id="8">
    <w:p w:rsidR="00316B38" w:rsidRPr="00316B38" w:rsidRDefault="00316B38">
      <w:pPr>
        <w:pStyle w:val="FootnoteText"/>
      </w:pPr>
      <w:r>
        <w:rPr>
          <w:rStyle w:val="FootnoteReference"/>
        </w:rPr>
        <w:footnoteRef/>
      </w:r>
      <w:r>
        <w:t xml:space="preserve"> The Swedish Agency for participation</w:t>
      </w:r>
      <w:r w:rsidRPr="00823CA7">
        <w:t xml:space="preserve">, </w:t>
      </w:r>
      <w:r w:rsidR="004E2F1C">
        <w:t>Persons with disabilities within the</w:t>
      </w:r>
      <w:r w:rsidRPr="00823CA7">
        <w:t xml:space="preserve"> as</w:t>
      </w:r>
      <w:r w:rsidR="004E2F1C">
        <w:t xml:space="preserve">ylum and establishment process, </w:t>
      </w:r>
      <w:r w:rsidRPr="00823CA7">
        <w:t>2017</w:t>
      </w:r>
    </w:p>
  </w:footnote>
  <w:footnote w:id="9">
    <w:p w:rsidR="00316B38" w:rsidRPr="00A47F88" w:rsidRDefault="00316B38">
      <w:pPr>
        <w:pStyle w:val="FootnoteText"/>
      </w:pPr>
      <w:r>
        <w:rPr>
          <w:rStyle w:val="FootnoteReference"/>
        </w:rPr>
        <w:footnoteRef/>
      </w:r>
      <w:r>
        <w:t xml:space="preserve"> </w:t>
      </w:r>
      <w:r w:rsidR="00A47F88" w:rsidRPr="00A47F88">
        <w:t>http://www.mfd.se/globalassets/dokument/uppfoljning/strategiska-myndigheters-aterrapportering/2016-domstolsverket-slutrapport-strategi-funktionshinderspolitiken-2011-2016.pdf</w:t>
      </w:r>
    </w:p>
  </w:footnote>
  <w:footnote w:id="10">
    <w:p w:rsidR="00A47F88" w:rsidRPr="009A267E" w:rsidRDefault="00A47F88">
      <w:pPr>
        <w:pStyle w:val="FootnoteText"/>
      </w:pPr>
      <w:r>
        <w:rPr>
          <w:rStyle w:val="FootnoteReference"/>
        </w:rPr>
        <w:footnoteRef/>
      </w:r>
      <w:r>
        <w:t xml:space="preserve"> </w:t>
      </w:r>
      <w:r w:rsidRPr="009A267E">
        <w:t>Ibid</w:t>
      </w:r>
    </w:p>
  </w:footnote>
  <w:footnote w:id="11">
    <w:p w:rsidR="00A47F88" w:rsidRPr="009A267E" w:rsidRDefault="00A47F88">
      <w:pPr>
        <w:pStyle w:val="FootnoteText"/>
      </w:pPr>
      <w:r>
        <w:rPr>
          <w:rStyle w:val="FootnoteReference"/>
        </w:rPr>
        <w:footnoteRef/>
      </w:r>
      <w:r>
        <w:t xml:space="preserve"> </w:t>
      </w:r>
      <w:r w:rsidRPr="009A267E">
        <w:t>Mrutbildning.se</w:t>
      </w:r>
    </w:p>
  </w:footnote>
  <w:footnote w:id="12">
    <w:p w:rsidR="00111612" w:rsidRPr="006C0943" w:rsidRDefault="00111612" w:rsidP="00111612">
      <w:pPr>
        <w:pStyle w:val="FootnoteText"/>
      </w:pPr>
      <w:r>
        <w:rPr>
          <w:rStyle w:val="FootnoteReference"/>
        </w:rPr>
        <w:footnoteRef/>
      </w:r>
      <w:r>
        <w:t xml:space="preserve"> CRPD/C/SWE/Q/1/Add.1, 48 §</w:t>
      </w:r>
    </w:p>
  </w:footnote>
  <w:footnote w:id="13">
    <w:p w:rsidR="00111612" w:rsidRPr="006C0943" w:rsidRDefault="00111612" w:rsidP="00111612">
      <w:pPr>
        <w:pStyle w:val="FootnoteText"/>
      </w:pPr>
      <w:r>
        <w:rPr>
          <w:rStyle w:val="FootnoteReference"/>
        </w:rPr>
        <w:footnoteRef/>
      </w:r>
      <w:r>
        <w:t xml:space="preserve"> CRPD/C/SWE/Q/1/Add.1, </w:t>
      </w:r>
      <w:r w:rsidRPr="006C0943">
        <w:t>49</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68005D" w:rsidTr="00C93EBA">
      <w:trPr>
        <w:trHeight w:val="227"/>
      </w:trPr>
      <w:tc>
        <w:tcPr>
          <w:tcW w:w="5534" w:type="dxa"/>
        </w:tcPr>
        <w:p w:rsidR="0068005D" w:rsidRPr="007D73AB" w:rsidRDefault="0068005D">
          <w:pPr>
            <w:pStyle w:val="Header"/>
          </w:pPr>
        </w:p>
      </w:tc>
      <w:sdt>
        <w:sdtPr>
          <w:alias w:val="Status"/>
          <w:tag w:val="ccRKShow_Status"/>
          <w:id w:val="1789383027"/>
          <w:lock w:val="contentLocked"/>
          <w:placeholder>
            <w:docPart w:val="593335A52BBC44AB987151B5557ADEC4"/>
          </w:placeholder>
          <w:text/>
        </w:sdtPr>
        <w:sdtEndPr/>
        <w:sdtContent>
          <w:tc>
            <w:tcPr>
              <w:tcW w:w="3170" w:type="dxa"/>
              <w:vAlign w:val="bottom"/>
            </w:tcPr>
            <w:p w:rsidR="0068005D" w:rsidRPr="007D73AB" w:rsidRDefault="0068005D" w:rsidP="00340DE0">
              <w:pPr>
                <w:pStyle w:val="Header"/>
              </w:pPr>
              <w:r>
                <w:t xml:space="preserve"> </w:t>
              </w:r>
            </w:p>
          </w:tc>
        </w:sdtContent>
      </w:sdt>
      <w:tc>
        <w:tcPr>
          <w:tcW w:w="1134" w:type="dxa"/>
        </w:tcPr>
        <w:p w:rsidR="0068005D" w:rsidRDefault="0068005D" w:rsidP="005A703A">
          <w:pPr>
            <w:pStyle w:val="Header"/>
          </w:pPr>
        </w:p>
      </w:tc>
    </w:tr>
    <w:tr w:rsidR="0068005D" w:rsidTr="00C93EBA">
      <w:trPr>
        <w:trHeight w:val="1928"/>
      </w:trPr>
      <w:tc>
        <w:tcPr>
          <w:tcW w:w="5534" w:type="dxa"/>
        </w:tcPr>
        <w:p w:rsidR="0068005D" w:rsidRPr="00340DE0" w:rsidRDefault="0068005D" w:rsidP="00340DE0">
          <w:pPr>
            <w:pStyle w:val="Header"/>
          </w:pPr>
          <w:bookmarkStart w:id="1" w:name="Logo"/>
          <w:bookmarkEnd w:id="1"/>
          <w:r>
            <w:rPr>
              <w:noProof/>
              <w:lang w:eastAsia="en-GB"/>
            </w:rPr>
            <w:drawing>
              <wp:inline distT="0" distB="0" distL="0" distR="0" wp14:anchorId="3D627C3C" wp14:editId="0644D7A7">
                <wp:extent cx="2779782" cy="493777"/>
                <wp:effectExtent l="0" t="0" r="1905" b="1905"/>
                <wp:docPr id="1" name="Bildobjekt 1" descr="C:\ProgramData\RK-IT\Logos\RK_LOGO_EN_BW.png" title="Logoty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779782" cy="493777"/>
                        </a:xfrm>
                        <a:prstGeom prst="rect">
                          <a:avLst/>
                        </a:prstGeom>
                      </pic:spPr>
                    </pic:pic>
                  </a:graphicData>
                </a:graphic>
              </wp:inline>
            </w:drawing>
          </w:r>
        </w:p>
      </w:tc>
      <w:tc>
        <w:tcPr>
          <w:tcW w:w="3170" w:type="dxa"/>
        </w:tcPr>
        <w:sdt>
          <w:sdtPr>
            <w:rPr>
              <w:b/>
            </w:rPr>
            <w:alias w:val="DocTypeShowName"/>
            <w:tag w:val="ccRK"/>
            <w:id w:val="1708066709"/>
            <w:placeholder>
              <w:docPart w:val="324F074990BB440593C05C299BFA4261"/>
            </w:placeholder>
            <w:dataBinding w:prefixMappings="xmlns:ns0='http://lp/documentinfo/RK' " w:xpath="/ns0:DocumentInfo[1]/ns0:BaseInfo[1]/ns0:DocTypeShowName[1]" w:storeItemID="{C454874B-2DD5-462F-9972-F4814C4C0AD9}"/>
            <w:text/>
          </w:sdtPr>
          <w:sdtEndPr/>
          <w:sdtContent>
            <w:p w:rsidR="0068005D" w:rsidRPr="00710A6C" w:rsidRDefault="0068005D" w:rsidP="00EE3C0F">
              <w:pPr>
                <w:pStyle w:val="Header"/>
                <w:rPr>
                  <w:b/>
                </w:rPr>
              </w:pPr>
              <w:r>
                <w:rPr>
                  <w:b/>
                </w:rPr>
                <w:t>Memorandum</w:t>
              </w:r>
            </w:p>
          </w:sdtContent>
        </w:sdt>
        <w:p w:rsidR="0068005D" w:rsidRDefault="0068005D" w:rsidP="00EE3C0F">
          <w:pPr>
            <w:pStyle w:val="Header"/>
          </w:pPr>
        </w:p>
        <w:p w:rsidR="0068005D" w:rsidRDefault="0068005D" w:rsidP="00EE3C0F">
          <w:pPr>
            <w:pStyle w:val="Header"/>
          </w:pPr>
        </w:p>
        <w:sdt>
          <w:sdtPr>
            <w:alias w:val="HeaderDate"/>
            <w:tag w:val="ccRKShow_HeaderDate"/>
            <w:id w:val="823010959"/>
            <w:placeholder>
              <w:docPart w:val="DCD2EAC481964416A6B80D94062E8AE8"/>
            </w:placeholder>
            <w:dataBinding w:prefixMappings="xmlns:ns0='http://lp/documentinfo/RK' " w:xpath="/ns0:DocumentInfo[1]/ns0:BaseInfo[1]/ns0:HeaderDate[1]" w:storeItemID="{C454874B-2DD5-462F-9972-F4814C4C0AD9}"/>
            <w:date w:fullDate="2017-05-22T00:00:00Z">
              <w:dateFormat w:val="d MMMM YYYY"/>
              <w:lid w:val="en-GB"/>
              <w:storeMappedDataAs w:val="dateTime"/>
              <w:calendar w:val="gregorian"/>
            </w:date>
          </w:sdtPr>
          <w:sdtEndPr/>
          <w:sdtContent>
            <w:p w:rsidR="0068005D" w:rsidRDefault="00AA53B2" w:rsidP="00EE3C0F">
              <w:pPr>
                <w:pStyle w:val="Header"/>
              </w:pPr>
              <w:r>
                <w:t>22 May 2017</w:t>
              </w:r>
            </w:p>
          </w:sdtContent>
        </w:sdt>
        <w:sdt>
          <w:sdtPr>
            <w:alias w:val="Dnr"/>
            <w:tag w:val="ccRKShow_Dnr"/>
            <w:id w:val="-584148506"/>
            <w:placeholder>
              <w:docPart w:val="F18140E5A1FE4C7B92A4F9C4D7294B25"/>
            </w:placeholder>
            <w:showingPlcHdr/>
            <w:dataBinding w:prefixMappings="xmlns:ns0='http://lp/documentinfo/RK' " w:xpath="/ns0:DocumentInfo[1]/ns0:BaseInfo[1]/ns0:Dnr[1]" w:storeItemID="{C454874B-2DD5-462F-9972-F4814C4C0AD9}"/>
            <w:text/>
          </w:sdtPr>
          <w:sdtEndPr/>
          <w:sdtContent>
            <w:p w:rsidR="0068005D" w:rsidRDefault="00AA53B2" w:rsidP="00EE3C0F">
              <w:pPr>
                <w:pStyle w:val="Header"/>
              </w:pPr>
              <w:r>
                <w:rPr>
                  <w:rStyle w:val="PlaceholderText"/>
                </w:rPr>
                <w:t xml:space="preserve"> </w:t>
              </w:r>
            </w:p>
          </w:sdtContent>
        </w:sdt>
        <w:sdt>
          <w:sdtPr>
            <w:alias w:val="DocNumber"/>
            <w:tag w:val="DocNumber"/>
            <w:id w:val="1636522252"/>
            <w:placeholder>
              <w:docPart w:val="37F46E041EBF40FFA6E63B069543E2DB"/>
            </w:placeholder>
            <w:showingPlcHdr/>
            <w:dataBinding w:prefixMappings="xmlns:ns0='http://lp/documentinfo/RK' " w:xpath="/ns0:DocumentInfo[1]/ns0:BaseInfo[1]/ns0:DocNumber[1]" w:storeItemID="{C454874B-2DD5-462F-9972-F4814C4C0AD9}"/>
            <w:text/>
          </w:sdtPr>
          <w:sdtEndPr/>
          <w:sdtContent>
            <w:p w:rsidR="0068005D" w:rsidRDefault="0068005D" w:rsidP="00EE3C0F">
              <w:pPr>
                <w:pStyle w:val="Header"/>
              </w:pPr>
              <w:r>
                <w:rPr>
                  <w:rStyle w:val="PlaceholderText"/>
                </w:rPr>
                <w:t xml:space="preserve"> </w:t>
              </w:r>
            </w:p>
          </w:sdtContent>
        </w:sdt>
        <w:p w:rsidR="0068005D" w:rsidRDefault="0068005D" w:rsidP="00EE3C0F">
          <w:pPr>
            <w:pStyle w:val="Header"/>
          </w:pPr>
        </w:p>
      </w:tc>
      <w:tc>
        <w:tcPr>
          <w:tcW w:w="1134" w:type="dxa"/>
        </w:tcPr>
        <w:p w:rsidR="0068005D" w:rsidRPr="0094502D" w:rsidRDefault="0068005D" w:rsidP="0094502D">
          <w:pPr>
            <w:pStyle w:val="Header"/>
          </w:pPr>
        </w:p>
      </w:tc>
    </w:tr>
    <w:tr w:rsidR="0068005D" w:rsidTr="00C93EBA">
      <w:trPr>
        <w:trHeight w:val="2268"/>
      </w:trPr>
      <w:sdt>
        <w:sdtPr>
          <w:rPr>
            <w:rFonts w:asciiTheme="minorHAnsi" w:hAnsiTheme="minorHAnsi"/>
            <w:b/>
            <w:sz w:val="25"/>
          </w:rPr>
          <w:alias w:val="SenderText"/>
          <w:tag w:val="ccRKShow_SenderText"/>
          <w:id w:val="1864632897"/>
          <w:placeholder>
            <w:docPart w:val="3CCD9AEFBCAE4A5B8E06A78C7273E43D"/>
          </w:placeholder>
        </w:sdtPr>
        <w:sdtEndPr>
          <w:rPr>
            <w:b w:val="0"/>
          </w:rPr>
        </w:sdtEndPr>
        <w:sdtContent>
          <w:tc>
            <w:tcPr>
              <w:tcW w:w="5534" w:type="dxa"/>
              <w:tcMar>
                <w:right w:w="1134" w:type="dxa"/>
              </w:tcMar>
            </w:tcPr>
            <w:p w:rsidR="0068005D" w:rsidRPr="0068005D" w:rsidRDefault="0068005D" w:rsidP="00340DE0">
              <w:pPr>
                <w:pStyle w:val="Header"/>
                <w:rPr>
                  <w:b/>
                </w:rPr>
              </w:pPr>
              <w:r w:rsidRPr="0068005D">
                <w:rPr>
                  <w:b/>
                </w:rPr>
                <w:t>Ministry of Health and Social Affairs</w:t>
              </w:r>
            </w:p>
            <w:p w:rsidR="0068005D" w:rsidRPr="0068005D" w:rsidRDefault="0068005D" w:rsidP="00340DE0">
              <w:pPr>
                <w:pStyle w:val="Header"/>
              </w:pPr>
              <w:r w:rsidRPr="0068005D">
                <w:t>Division for Families and Social Services</w:t>
              </w:r>
            </w:p>
            <w:p w:rsidR="00F46128" w:rsidRPr="00F46128" w:rsidRDefault="00F46128" w:rsidP="00251F2B">
              <w:pPr>
                <w:rPr>
                  <w:i/>
                  <w:lang w:val="sv-SE"/>
                </w:rPr>
              </w:pPr>
            </w:p>
          </w:tc>
        </w:sdtContent>
      </w:sdt>
      <w:sdt>
        <w:sdtPr>
          <w:alias w:val="Recipient"/>
          <w:tag w:val="ccRKShow_Recipient"/>
          <w:id w:val="-1825270627"/>
          <w:placeholder>
            <w:docPart w:val="65EAD911FDD246BCA2E95969CDF3DCD0"/>
          </w:placeholder>
          <w:showingPlcHdr/>
          <w:dataBinding w:prefixMappings="xmlns:ns0='http://lp/documentinfo/RK' " w:xpath="/ns0:DocumentInfo[1]/ns0:BaseInfo[1]/ns0:Recipient[1]" w:storeItemID="{C454874B-2DD5-462F-9972-F4814C4C0AD9}"/>
          <w:text w:multiLine="1"/>
        </w:sdtPr>
        <w:sdtEndPr/>
        <w:sdtContent>
          <w:tc>
            <w:tcPr>
              <w:tcW w:w="3170" w:type="dxa"/>
            </w:tcPr>
            <w:p w:rsidR="0068005D" w:rsidRDefault="0068005D" w:rsidP="00547B89">
              <w:pPr>
                <w:pStyle w:val="Header"/>
              </w:pPr>
              <w:r>
                <w:rPr>
                  <w:rStyle w:val="PlaceholderText"/>
                </w:rPr>
                <w:t xml:space="preserve"> </w:t>
              </w:r>
            </w:p>
          </w:tc>
        </w:sdtContent>
      </w:sdt>
      <w:tc>
        <w:tcPr>
          <w:tcW w:w="1134" w:type="dxa"/>
        </w:tcPr>
        <w:p w:rsidR="0068005D" w:rsidRDefault="0068005D" w:rsidP="003E6020">
          <w:pPr>
            <w:pStyle w:val="Header"/>
          </w:pPr>
        </w:p>
      </w:tc>
    </w:tr>
  </w:tbl>
  <w:p w:rsidR="008D4508" w:rsidRDefault="008D45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AEC6F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568FB6"/>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38E662F4"/>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1652A32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B9D1BE9"/>
    <w:multiLevelType w:val="hybridMultilevel"/>
    <w:tmpl w:val="C038CE7A"/>
    <w:lvl w:ilvl="0" w:tplc="8C2E4344">
      <w:start w:val="2"/>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7A04D1E"/>
    <w:multiLevelType w:val="hybridMultilevel"/>
    <w:tmpl w:val="75ACDB3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2C9B0453"/>
    <w:multiLevelType w:val="multilevel"/>
    <w:tmpl w:val="1A20A4CA"/>
    <w:numStyleLink w:val="RKPunktlista"/>
  </w:abstractNum>
  <w:abstractNum w:abstractNumId="9">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270774A"/>
    <w:multiLevelType w:val="multilevel"/>
    <w:tmpl w:val="1B563932"/>
    <w:numStyleLink w:val="RKNumreradlista"/>
  </w:abstractNum>
  <w:abstractNum w:abstractNumId="12">
    <w:nsid w:val="61AC437A"/>
    <w:multiLevelType w:val="multilevel"/>
    <w:tmpl w:val="E2FEA49E"/>
    <w:numStyleLink w:val="RKNumreraderubriker"/>
  </w:abstractNum>
  <w:abstractNum w:abstractNumId="13">
    <w:nsid w:val="660C1DD6"/>
    <w:multiLevelType w:val="hybridMultilevel"/>
    <w:tmpl w:val="C0BA2B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76322898"/>
    <w:multiLevelType w:val="multilevel"/>
    <w:tmpl w:val="186C6512"/>
    <w:numStyleLink w:val="Strecklistan"/>
  </w:abstractNum>
  <w:num w:numId="1">
    <w:abstractNumId w:val="10"/>
  </w:num>
  <w:num w:numId="2">
    <w:abstractNumId w:val="12"/>
  </w:num>
  <w:num w:numId="3">
    <w:abstractNumId w:val="9"/>
  </w:num>
  <w:num w:numId="4">
    <w:abstractNumId w:val="5"/>
  </w:num>
  <w:num w:numId="5">
    <w:abstractNumId w:val="4"/>
  </w:num>
  <w:num w:numId="6">
    <w:abstractNumId w:val="8"/>
  </w:num>
  <w:num w:numId="7">
    <w:abstractNumId w:val="14"/>
  </w:num>
  <w:num w:numId="8">
    <w:abstractNumId w:val="11"/>
  </w:num>
  <w:num w:numId="9">
    <w:abstractNumId w:val="1"/>
  </w:num>
  <w:num w:numId="10">
    <w:abstractNumId w:val="0"/>
  </w:num>
  <w:num w:numId="11">
    <w:abstractNumId w:val="3"/>
  </w:num>
  <w:num w:numId="12">
    <w:abstractNumId w:val="2"/>
  </w:num>
  <w:num w:numId="13">
    <w:abstractNumId w:val="7"/>
  </w:num>
  <w:num w:numId="14">
    <w:abstractNumId w:val="13"/>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5D"/>
    <w:rsid w:val="00004D5C"/>
    <w:rsid w:val="00005F68"/>
    <w:rsid w:val="00012B00"/>
    <w:rsid w:val="00014EF6"/>
    <w:rsid w:val="00017197"/>
    <w:rsid w:val="0001725B"/>
    <w:rsid w:val="000203B0"/>
    <w:rsid w:val="00025992"/>
    <w:rsid w:val="00026711"/>
    <w:rsid w:val="0003679E"/>
    <w:rsid w:val="00041EDC"/>
    <w:rsid w:val="00053CAA"/>
    <w:rsid w:val="00057FE0"/>
    <w:rsid w:val="00066BC9"/>
    <w:rsid w:val="0007033C"/>
    <w:rsid w:val="000757FC"/>
    <w:rsid w:val="000862E0"/>
    <w:rsid w:val="000873C3"/>
    <w:rsid w:val="00093408"/>
    <w:rsid w:val="0009435C"/>
    <w:rsid w:val="000B07BF"/>
    <w:rsid w:val="000C61D1"/>
    <w:rsid w:val="000E12D9"/>
    <w:rsid w:val="000F00B8"/>
    <w:rsid w:val="001053D5"/>
    <w:rsid w:val="00111612"/>
    <w:rsid w:val="0011413E"/>
    <w:rsid w:val="00121002"/>
    <w:rsid w:val="00130EC3"/>
    <w:rsid w:val="001428E2"/>
    <w:rsid w:val="00170CE4"/>
    <w:rsid w:val="0017300E"/>
    <w:rsid w:val="00173126"/>
    <w:rsid w:val="00192350"/>
    <w:rsid w:val="00192E34"/>
    <w:rsid w:val="00197A8A"/>
    <w:rsid w:val="001A2A61"/>
    <w:rsid w:val="001C4980"/>
    <w:rsid w:val="001C5DC9"/>
    <w:rsid w:val="001C71A9"/>
    <w:rsid w:val="001E1A13"/>
    <w:rsid w:val="001F0629"/>
    <w:rsid w:val="001F0736"/>
    <w:rsid w:val="001F4302"/>
    <w:rsid w:val="001F525B"/>
    <w:rsid w:val="001F6BBE"/>
    <w:rsid w:val="00204079"/>
    <w:rsid w:val="002102FD"/>
    <w:rsid w:val="00211B4E"/>
    <w:rsid w:val="00213204"/>
    <w:rsid w:val="00213258"/>
    <w:rsid w:val="00222258"/>
    <w:rsid w:val="00223AD6"/>
    <w:rsid w:val="0022666A"/>
    <w:rsid w:val="002266F2"/>
    <w:rsid w:val="00233D52"/>
    <w:rsid w:val="00237147"/>
    <w:rsid w:val="00237654"/>
    <w:rsid w:val="00251F2B"/>
    <w:rsid w:val="00260D2D"/>
    <w:rsid w:val="00271D00"/>
    <w:rsid w:val="00275872"/>
    <w:rsid w:val="00281106"/>
    <w:rsid w:val="00282D27"/>
    <w:rsid w:val="00292420"/>
    <w:rsid w:val="00296B7A"/>
    <w:rsid w:val="002A6820"/>
    <w:rsid w:val="002C41AB"/>
    <w:rsid w:val="002C5B48"/>
    <w:rsid w:val="002D2647"/>
    <w:rsid w:val="002D4298"/>
    <w:rsid w:val="002D4829"/>
    <w:rsid w:val="002E3E5F"/>
    <w:rsid w:val="002E4D3F"/>
    <w:rsid w:val="002F59E0"/>
    <w:rsid w:val="002F66A6"/>
    <w:rsid w:val="003050DB"/>
    <w:rsid w:val="00310561"/>
    <w:rsid w:val="00311D8C"/>
    <w:rsid w:val="003128E2"/>
    <w:rsid w:val="00316B38"/>
    <w:rsid w:val="00321621"/>
    <w:rsid w:val="003240E1"/>
    <w:rsid w:val="00326C03"/>
    <w:rsid w:val="00327474"/>
    <w:rsid w:val="00340DE0"/>
    <w:rsid w:val="00341F47"/>
    <w:rsid w:val="00342327"/>
    <w:rsid w:val="00347E11"/>
    <w:rsid w:val="00350696"/>
    <w:rsid w:val="00350C92"/>
    <w:rsid w:val="0036134F"/>
    <w:rsid w:val="00365461"/>
    <w:rsid w:val="00370311"/>
    <w:rsid w:val="00380663"/>
    <w:rsid w:val="003853E3"/>
    <w:rsid w:val="0038587E"/>
    <w:rsid w:val="00392ED4"/>
    <w:rsid w:val="00394D4C"/>
    <w:rsid w:val="003A1315"/>
    <w:rsid w:val="003A2E73"/>
    <w:rsid w:val="003A5969"/>
    <w:rsid w:val="003A5C58"/>
    <w:rsid w:val="003B0C81"/>
    <w:rsid w:val="003C7BE0"/>
    <w:rsid w:val="003D0DD3"/>
    <w:rsid w:val="003D17EF"/>
    <w:rsid w:val="003D3535"/>
    <w:rsid w:val="003E6020"/>
    <w:rsid w:val="00400697"/>
    <w:rsid w:val="0041223B"/>
    <w:rsid w:val="00413A4E"/>
    <w:rsid w:val="00415163"/>
    <w:rsid w:val="004157BE"/>
    <w:rsid w:val="0042068E"/>
    <w:rsid w:val="00422030"/>
    <w:rsid w:val="00422A7F"/>
    <w:rsid w:val="00441D70"/>
    <w:rsid w:val="0044541B"/>
    <w:rsid w:val="0045607E"/>
    <w:rsid w:val="0046337E"/>
    <w:rsid w:val="004660C8"/>
    <w:rsid w:val="00472EBA"/>
    <w:rsid w:val="00474676"/>
    <w:rsid w:val="0047511B"/>
    <w:rsid w:val="00480EC3"/>
    <w:rsid w:val="0048317E"/>
    <w:rsid w:val="00485601"/>
    <w:rsid w:val="004865B8"/>
    <w:rsid w:val="00486C0D"/>
    <w:rsid w:val="00491796"/>
    <w:rsid w:val="00494EB4"/>
    <w:rsid w:val="004A66B1"/>
    <w:rsid w:val="004B1E7B"/>
    <w:rsid w:val="004B35E7"/>
    <w:rsid w:val="004B63BF"/>
    <w:rsid w:val="004B66DA"/>
    <w:rsid w:val="004B7DFF"/>
    <w:rsid w:val="004C5686"/>
    <w:rsid w:val="004C70EE"/>
    <w:rsid w:val="004D766C"/>
    <w:rsid w:val="004E1DE3"/>
    <w:rsid w:val="004E25CD"/>
    <w:rsid w:val="004E2F1C"/>
    <w:rsid w:val="004E6D22"/>
    <w:rsid w:val="004F0448"/>
    <w:rsid w:val="004F1EA0"/>
    <w:rsid w:val="004F6525"/>
    <w:rsid w:val="00505905"/>
    <w:rsid w:val="00511A1B"/>
    <w:rsid w:val="00511A68"/>
    <w:rsid w:val="00513E7D"/>
    <w:rsid w:val="0052127C"/>
    <w:rsid w:val="005302E0"/>
    <w:rsid w:val="0054073D"/>
    <w:rsid w:val="00544738"/>
    <w:rsid w:val="005456E4"/>
    <w:rsid w:val="00547B89"/>
    <w:rsid w:val="005606BC"/>
    <w:rsid w:val="00567799"/>
    <w:rsid w:val="00571A0B"/>
    <w:rsid w:val="005747D0"/>
    <w:rsid w:val="005850D7"/>
    <w:rsid w:val="0058522F"/>
    <w:rsid w:val="00596E2B"/>
    <w:rsid w:val="005A1512"/>
    <w:rsid w:val="005A2022"/>
    <w:rsid w:val="005A5193"/>
    <w:rsid w:val="005B115A"/>
    <w:rsid w:val="005B537F"/>
    <w:rsid w:val="005C120D"/>
    <w:rsid w:val="005D07C2"/>
    <w:rsid w:val="005E2F29"/>
    <w:rsid w:val="005E4E79"/>
    <w:rsid w:val="005E5CE7"/>
    <w:rsid w:val="00603B1E"/>
    <w:rsid w:val="00605718"/>
    <w:rsid w:val="00605C66"/>
    <w:rsid w:val="006175D7"/>
    <w:rsid w:val="006208E5"/>
    <w:rsid w:val="00631F82"/>
    <w:rsid w:val="00647FD7"/>
    <w:rsid w:val="00650080"/>
    <w:rsid w:val="00651F17"/>
    <w:rsid w:val="00654B4D"/>
    <w:rsid w:val="0065559D"/>
    <w:rsid w:val="00660D84"/>
    <w:rsid w:val="0066378C"/>
    <w:rsid w:val="00670A48"/>
    <w:rsid w:val="00672F6F"/>
    <w:rsid w:val="00674C8B"/>
    <w:rsid w:val="0068005D"/>
    <w:rsid w:val="0069523C"/>
    <w:rsid w:val="006962CA"/>
    <w:rsid w:val="006B4A30"/>
    <w:rsid w:val="006B7569"/>
    <w:rsid w:val="006C0943"/>
    <w:rsid w:val="006C28EE"/>
    <w:rsid w:val="006D07E5"/>
    <w:rsid w:val="006D2998"/>
    <w:rsid w:val="006D3188"/>
    <w:rsid w:val="006E08FC"/>
    <w:rsid w:val="006F2588"/>
    <w:rsid w:val="0070515B"/>
    <w:rsid w:val="00710A6C"/>
    <w:rsid w:val="00710D98"/>
    <w:rsid w:val="00712266"/>
    <w:rsid w:val="00712593"/>
    <w:rsid w:val="00715D35"/>
    <w:rsid w:val="00743E09"/>
    <w:rsid w:val="00750C93"/>
    <w:rsid w:val="00754E24"/>
    <w:rsid w:val="00757B3B"/>
    <w:rsid w:val="00773075"/>
    <w:rsid w:val="00773F36"/>
    <w:rsid w:val="00776254"/>
    <w:rsid w:val="00777CFF"/>
    <w:rsid w:val="00782B3F"/>
    <w:rsid w:val="00782E3C"/>
    <w:rsid w:val="0079641B"/>
    <w:rsid w:val="007A1856"/>
    <w:rsid w:val="007A1887"/>
    <w:rsid w:val="007A629C"/>
    <w:rsid w:val="007A6348"/>
    <w:rsid w:val="007C44FF"/>
    <w:rsid w:val="007C7BDB"/>
    <w:rsid w:val="007D4056"/>
    <w:rsid w:val="007D73AB"/>
    <w:rsid w:val="007E2712"/>
    <w:rsid w:val="007E4A9C"/>
    <w:rsid w:val="007E5516"/>
    <w:rsid w:val="007E7EE2"/>
    <w:rsid w:val="007F06CA"/>
    <w:rsid w:val="007F5EB6"/>
    <w:rsid w:val="0080228F"/>
    <w:rsid w:val="00804C1B"/>
    <w:rsid w:val="008178E6"/>
    <w:rsid w:val="008214AE"/>
    <w:rsid w:val="0082249C"/>
    <w:rsid w:val="00830B7B"/>
    <w:rsid w:val="008349AA"/>
    <w:rsid w:val="008375D5"/>
    <w:rsid w:val="008431AF"/>
    <w:rsid w:val="008504F6"/>
    <w:rsid w:val="00862904"/>
    <w:rsid w:val="00863BB7"/>
    <w:rsid w:val="00875DDD"/>
    <w:rsid w:val="00881BC6"/>
    <w:rsid w:val="008860CC"/>
    <w:rsid w:val="00891929"/>
    <w:rsid w:val="00893029"/>
    <w:rsid w:val="0089514A"/>
    <w:rsid w:val="008A0A0D"/>
    <w:rsid w:val="008A1D85"/>
    <w:rsid w:val="008A4CEA"/>
    <w:rsid w:val="008A7506"/>
    <w:rsid w:val="008B1603"/>
    <w:rsid w:val="008C4538"/>
    <w:rsid w:val="008C562B"/>
    <w:rsid w:val="008D2D6B"/>
    <w:rsid w:val="008D3090"/>
    <w:rsid w:val="008D4306"/>
    <w:rsid w:val="008D4508"/>
    <w:rsid w:val="008D4DC4"/>
    <w:rsid w:val="008D7CAF"/>
    <w:rsid w:val="008E65A8"/>
    <w:rsid w:val="008E77D6"/>
    <w:rsid w:val="009036E7"/>
    <w:rsid w:val="0091053B"/>
    <w:rsid w:val="00912945"/>
    <w:rsid w:val="00914BB8"/>
    <w:rsid w:val="00935814"/>
    <w:rsid w:val="0094502D"/>
    <w:rsid w:val="00947013"/>
    <w:rsid w:val="00984EA2"/>
    <w:rsid w:val="00986CC3"/>
    <w:rsid w:val="0099068E"/>
    <w:rsid w:val="009920AA"/>
    <w:rsid w:val="009A267E"/>
    <w:rsid w:val="009A4D0A"/>
    <w:rsid w:val="009C2459"/>
    <w:rsid w:val="009C255A"/>
    <w:rsid w:val="009C2B46"/>
    <w:rsid w:val="009C4448"/>
    <w:rsid w:val="009C610D"/>
    <w:rsid w:val="009D4E9F"/>
    <w:rsid w:val="009D5D40"/>
    <w:rsid w:val="009D6B1B"/>
    <w:rsid w:val="009E107B"/>
    <w:rsid w:val="009E18D6"/>
    <w:rsid w:val="00A00D24"/>
    <w:rsid w:val="00A01F5C"/>
    <w:rsid w:val="00A2019A"/>
    <w:rsid w:val="00A3270B"/>
    <w:rsid w:val="00A379E4"/>
    <w:rsid w:val="00A43B02"/>
    <w:rsid w:val="00A46B85"/>
    <w:rsid w:val="00A46DED"/>
    <w:rsid w:val="00A47F88"/>
    <w:rsid w:val="00A50585"/>
    <w:rsid w:val="00A506F1"/>
    <w:rsid w:val="00A5156E"/>
    <w:rsid w:val="00A53E57"/>
    <w:rsid w:val="00A548EA"/>
    <w:rsid w:val="00A56824"/>
    <w:rsid w:val="00A65996"/>
    <w:rsid w:val="00A67276"/>
    <w:rsid w:val="00A67840"/>
    <w:rsid w:val="00A71A9E"/>
    <w:rsid w:val="00A7382D"/>
    <w:rsid w:val="00A743AC"/>
    <w:rsid w:val="00A8483F"/>
    <w:rsid w:val="00A870B0"/>
    <w:rsid w:val="00A87A54"/>
    <w:rsid w:val="00A921A6"/>
    <w:rsid w:val="00AA1809"/>
    <w:rsid w:val="00AA53B2"/>
    <w:rsid w:val="00AB5519"/>
    <w:rsid w:val="00AB6313"/>
    <w:rsid w:val="00AB71DD"/>
    <w:rsid w:val="00AC15C5"/>
    <w:rsid w:val="00AC1FE0"/>
    <w:rsid w:val="00AD0E75"/>
    <w:rsid w:val="00AF0BB7"/>
    <w:rsid w:val="00AF0BDE"/>
    <w:rsid w:val="00AF0EDE"/>
    <w:rsid w:val="00B01757"/>
    <w:rsid w:val="00B0234E"/>
    <w:rsid w:val="00B06751"/>
    <w:rsid w:val="00B149E2"/>
    <w:rsid w:val="00B2169D"/>
    <w:rsid w:val="00B21CBB"/>
    <w:rsid w:val="00B263C0"/>
    <w:rsid w:val="00B316CA"/>
    <w:rsid w:val="00B3528F"/>
    <w:rsid w:val="00B357AB"/>
    <w:rsid w:val="00B41F72"/>
    <w:rsid w:val="00B424EF"/>
    <w:rsid w:val="00B44E90"/>
    <w:rsid w:val="00B45324"/>
    <w:rsid w:val="00B47956"/>
    <w:rsid w:val="00B517E1"/>
    <w:rsid w:val="00B55E70"/>
    <w:rsid w:val="00B60238"/>
    <w:rsid w:val="00B616F4"/>
    <w:rsid w:val="00B64962"/>
    <w:rsid w:val="00B66AC0"/>
    <w:rsid w:val="00B71634"/>
    <w:rsid w:val="00B84409"/>
    <w:rsid w:val="00B8464E"/>
    <w:rsid w:val="00B8572A"/>
    <w:rsid w:val="00BB5683"/>
    <w:rsid w:val="00BC17DF"/>
    <w:rsid w:val="00BD0826"/>
    <w:rsid w:val="00BD15AB"/>
    <w:rsid w:val="00BE3210"/>
    <w:rsid w:val="00BE7548"/>
    <w:rsid w:val="00BF4F06"/>
    <w:rsid w:val="00BF534E"/>
    <w:rsid w:val="00BF5717"/>
    <w:rsid w:val="00C141C6"/>
    <w:rsid w:val="00C2071A"/>
    <w:rsid w:val="00C20ACB"/>
    <w:rsid w:val="00C23703"/>
    <w:rsid w:val="00C26068"/>
    <w:rsid w:val="00C271A8"/>
    <w:rsid w:val="00C32E58"/>
    <w:rsid w:val="00C36E3A"/>
    <w:rsid w:val="00C37A77"/>
    <w:rsid w:val="00C41141"/>
    <w:rsid w:val="00C461E6"/>
    <w:rsid w:val="00C508BE"/>
    <w:rsid w:val="00C63EC4"/>
    <w:rsid w:val="00C9061B"/>
    <w:rsid w:val="00C93EBA"/>
    <w:rsid w:val="00CA7FF5"/>
    <w:rsid w:val="00CB07E5"/>
    <w:rsid w:val="00CB1E7C"/>
    <w:rsid w:val="00CB2EA1"/>
    <w:rsid w:val="00CB2F84"/>
    <w:rsid w:val="00CB43F1"/>
    <w:rsid w:val="00CB6A8A"/>
    <w:rsid w:val="00CB6EDE"/>
    <w:rsid w:val="00CB7024"/>
    <w:rsid w:val="00CC41BA"/>
    <w:rsid w:val="00CD1C6C"/>
    <w:rsid w:val="00CD6169"/>
    <w:rsid w:val="00CD6D76"/>
    <w:rsid w:val="00CE20BC"/>
    <w:rsid w:val="00CF1FD8"/>
    <w:rsid w:val="00CF4FDC"/>
    <w:rsid w:val="00D021D2"/>
    <w:rsid w:val="00D03FCD"/>
    <w:rsid w:val="00D061BB"/>
    <w:rsid w:val="00D07BE1"/>
    <w:rsid w:val="00D116C0"/>
    <w:rsid w:val="00D128BC"/>
    <w:rsid w:val="00D13433"/>
    <w:rsid w:val="00D13D8A"/>
    <w:rsid w:val="00D279D8"/>
    <w:rsid w:val="00D27C8E"/>
    <w:rsid w:val="00D4141B"/>
    <w:rsid w:val="00D4145D"/>
    <w:rsid w:val="00D5467F"/>
    <w:rsid w:val="00D55837"/>
    <w:rsid w:val="00D60F51"/>
    <w:rsid w:val="00D6730A"/>
    <w:rsid w:val="00D674A6"/>
    <w:rsid w:val="00D74B7C"/>
    <w:rsid w:val="00D76068"/>
    <w:rsid w:val="00D76B01"/>
    <w:rsid w:val="00D804A2"/>
    <w:rsid w:val="00D84704"/>
    <w:rsid w:val="00D9078D"/>
    <w:rsid w:val="00D95424"/>
    <w:rsid w:val="00DA5C0D"/>
    <w:rsid w:val="00DB714B"/>
    <w:rsid w:val="00DD0722"/>
    <w:rsid w:val="00DD212F"/>
    <w:rsid w:val="00DE1BE5"/>
    <w:rsid w:val="00DF5BFB"/>
    <w:rsid w:val="00E022DA"/>
    <w:rsid w:val="00E03BCB"/>
    <w:rsid w:val="00E07F8C"/>
    <w:rsid w:val="00E124DC"/>
    <w:rsid w:val="00E15D88"/>
    <w:rsid w:val="00E406DF"/>
    <w:rsid w:val="00E469E4"/>
    <w:rsid w:val="00E475C3"/>
    <w:rsid w:val="00E509B0"/>
    <w:rsid w:val="00E54246"/>
    <w:rsid w:val="00E55D8E"/>
    <w:rsid w:val="00EA1688"/>
    <w:rsid w:val="00EA4C83"/>
    <w:rsid w:val="00EA5ED2"/>
    <w:rsid w:val="00EC1DA0"/>
    <w:rsid w:val="00EC329B"/>
    <w:rsid w:val="00EC73EB"/>
    <w:rsid w:val="00ED592E"/>
    <w:rsid w:val="00ED6ABD"/>
    <w:rsid w:val="00ED72E1"/>
    <w:rsid w:val="00EE3C0F"/>
    <w:rsid w:val="00EE6810"/>
    <w:rsid w:val="00EF2A7F"/>
    <w:rsid w:val="00EF4803"/>
    <w:rsid w:val="00EF5127"/>
    <w:rsid w:val="00F03EAC"/>
    <w:rsid w:val="00F04B7C"/>
    <w:rsid w:val="00F14024"/>
    <w:rsid w:val="00F25761"/>
    <w:rsid w:val="00F259D7"/>
    <w:rsid w:val="00F32D05"/>
    <w:rsid w:val="00F35263"/>
    <w:rsid w:val="00F403BF"/>
    <w:rsid w:val="00F4342F"/>
    <w:rsid w:val="00F45227"/>
    <w:rsid w:val="00F46128"/>
    <w:rsid w:val="00F5045C"/>
    <w:rsid w:val="00F53AEA"/>
    <w:rsid w:val="00F55FC9"/>
    <w:rsid w:val="00F5663B"/>
    <w:rsid w:val="00F6392C"/>
    <w:rsid w:val="00F63E8F"/>
    <w:rsid w:val="00F64256"/>
    <w:rsid w:val="00F66093"/>
    <w:rsid w:val="00F70848"/>
    <w:rsid w:val="00F73FF0"/>
    <w:rsid w:val="00F829C7"/>
    <w:rsid w:val="00F834AA"/>
    <w:rsid w:val="00F848D6"/>
    <w:rsid w:val="00F943C8"/>
    <w:rsid w:val="00F96B28"/>
    <w:rsid w:val="00FA41B4"/>
    <w:rsid w:val="00FA5DDD"/>
    <w:rsid w:val="00FA7644"/>
    <w:rsid w:val="00FC5448"/>
    <w:rsid w:val="00FD0B7B"/>
    <w:rsid w:val="00FE1DCC"/>
    <w:rsid w:val="00FE4BA5"/>
    <w:rsid w:val="00FF05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605C66"/>
    <w:rPr>
      <w:lang w:val="en-GB"/>
    </w:rPr>
  </w:style>
  <w:style w:type="paragraph" w:styleId="Heading1">
    <w:name w:val="heading 1"/>
    <w:basedOn w:val="BodyText"/>
    <w:next w:val="BodyText"/>
    <w:link w:val="Heading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Heading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Heading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Heading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Heading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Heading6Char"/>
    <w:uiPriority w:val="9"/>
    <w:semiHidden/>
    <w:qFormat/>
    <w:rsid w:val="0068005D"/>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Heading7">
    <w:name w:val="heading 7"/>
    <w:basedOn w:val="Normal"/>
    <w:next w:val="Normal"/>
    <w:link w:val="Heading7Char"/>
    <w:uiPriority w:val="9"/>
    <w:semiHidden/>
    <w:qFormat/>
    <w:rsid w:val="0068005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68005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68005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C41BA"/>
    <w:pPr>
      <w:tabs>
        <w:tab w:val="left" w:pos="1701"/>
        <w:tab w:val="left" w:pos="3600"/>
        <w:tab w:val="left" w:pos="5387"/>
      </w:tabs>
    </w:pPr>
  </w:style>
  <w:style w:type="character" w:customStyle="1" w:styleId="BodyTextChar">
    <w:name w:val="Body Text Char"/>
    <w:basedOn w:val="DefaultParagraphFont"/>
    <w:link w:val="BodyText"/>
    <w:rsid w:val="00E022DA"/>
    <w:rPr>
      <w:lang w:val="en-GB"/>
    </w:rPr>
  </w:style>
  <w:style w:type="paragraph" w:styleId="BodyTextIndent">
    <w:name w:val="Body Text Indent"/>
    <w:basedOn w:val="Normal"/>
    <w:link w:val="BodyTextIndentChar"/>
    <w:qFormat/>
    <w:rsid w:val="00CC41BA"/>
    <w:pPr>
      <w:tabs>
        <w:tab w:val="left" w:pos="1701"/>
        <w:tab w:val="left" w:pos="3600"/>
        <w:tab w:val="left" w:pos="5387"/>
      </w:tabs>
      <w:ind w:left="284"/>
    </w:pPr>
  </w:style>
  <w:style w:type="character" w:customStyle="1" w:styleId="BodyTextIndentChar">
    <w:name w:val="Body Text Indent Char"/>
    <w:basedOn w:val="DefaultParagraphFont"/>
    <w:link w:val="BodyTextIndent"/>
    <w:rsid w:val="00605C66"/>
    <w:rPr>
      <w:lang w:val="en-GB"/>
    </w:rPr>
  </w:style>
  <w:style w:type="character" w:customStyle="1" w:styleId="Heading1Char">
    <w:name w:val="Heading 1 Char"/>
    <w:basedOn w:val="DefaultParagraphFont"/>
    <w:link w:val="Heading1"/>
    <w:uiPriority w:val="1"/>
    <w:rsid w:val="00CA7FF5"/>
    <w:rPr>
      <w:rFonts w:asciiTheme="majorHAnsi" w:eastAsiaTheme="majorEastAsia" w:hAnsiTheme="majorHAnsi" w:cstheme="majorBidi"/>
      <w:sz w:val="24"/>
      <w:szCs w:val="32"/>
      <w:lang w:val="en-GB"/>
    </w:rPr>
  </w:style>
  <w:style w:type="paragraph" w:styleId="Title">
    <w:name w:val="Title"/>
    <w:basedOn w:val="Normal"/>
    <w:next w:val="BodyText"/>
    <w:link w:val="Title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TitleChar">
    <w:name w:val="Title Char"/>
    <w:basedOn w:val="DefaultParagraphFont"/>
    <w:link w:val="Title"/>
    <w:uiPriority w:val="1"/>
    <w:rsid w:val="00282D27"/>
    <w:rPr>
      <w:rFonts w:asciiTheme="majorHAnsi" w:eastAsiaTheme="majorEastAsia" w:hAnsiTheme="majorHAnsi" w:cstheme="majorBidi"/>
      <w:kern w:val="28"/>
      <w:sz w:val="26"/>
      <w:szCs w:val="56"/>
      <w:lang w:val="en-GB"/>
    </w:rPr>
  </w:style>
  <w:style w:type="character" w:customStyle="1" w:styleId="Heading2Char">
    <w:name w:val="Heading 2 Char"/>
    <w:basedOn w:val="DefaultParagraphFont"/>
    <w:link w:val="Heading2"/>
    <w:uiPriority w:val="1"/>
    <w:rsid w:val="00CA7FF5"/>
    <w:rPr>
      <w:rFonts w:asciiTheme="majorHAnsi" w:eastAsiaTheme="majorEastAsia" w:hAnsiTheme="majorHAnsi" w:cstheme="majorBidi"/>
      <w:b/>
      <w:sz w:val="22"/>
      <w:szCs w:val="26"/>
      <w:lang w:val="en-GB"/>
    </w:rPr>
  </w:style>
  <w:style w:type="character" w:customStyle="1" w:styleId="Heading3Char">
    <w:name w:val="Heading 3 Char"/>
    <w:basedOn w:val="DefaultParagraphFont"/>
    <w:link w:val="Heading3"/>
    <w:uiPriority w:val="1"/>
    <w:rsid w:val="00CA7FF5"/>
    <w:rPr>
      <w:rFonts w:asciiTheme="majorHAnsi" w:eastAsiaTheme="majorEastAsia" w:hAnsiTheme="majorHAnsi" w:cstheme="majorBidi"/>
      <w:sz w:val="22"/>
      <w:szCs w:val="24"/>
      <w:lang w:val="en-GB"/>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Heading4Char">
    <w:name w:val="Heading 4 Char"/>
    <w:basedOn w:val="DefaultParagraphFont"/>
    <w:link w:val="Heading4"/>
    <w:uiPriority w:val="1"/>
    <w:rsid w:val="00E022DA"/>
    <w:rPr>
      <w:rFonts w:asciiTheme="majorHAnsi" w:eastAsiaTheme="majorEastAsia" w:hAnsiTheme="majorHAnsi" w:cstheme="majorBidi"/>
      <w:b/>
      <w:iCs/>
      <w:sz w:val="20"/>
      <w:lang w:val="en-GB"/>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odyText"/>
    <w:next w:val="Body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Heading5Char">
    <w:name w:val="Heading 5 Char"/>
    <w:basedOn w:val="DefaultParagraphFont"/>
    <w:link w:val="Heading5"/>
    <w:uiPriority w:val="1"/>
    <w:rsid w:val="00E022DA"/>
    <w:rPr>
      <w:rFonts w:asciiTheme="majorHAnsi" w:eastAsiaTheme="majorEastAsia" w:hAnsiTheme="majorHAnsi" w:cstheme="majorBidi"/>
      <w:sz w:val="20"/>
      <w:lang w:val="en-GB"/>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rPr>
      <w:noProof/>
    </w:rPr>
  </w:style>
  <w:style w:type="paragraph" w:styleId="Header">
    <w:name w:val="header"/>
    <w:basedOn w:val="Normal"/>
    <w:link w:val="HeaderChar"/>
    <w:uiPriority w:val="99"/>
    <w:rsid w:val="00A87A54"/>
    <w:pPr>
      <w:tabs>
        <w:tab w:val="center" w:pos="4536"/>
        <w:tab w:val="right" w:pos="9072"/>
      </w:tabs>
      <w:spacing w:after="0"/>
    </w:pPr>
    <w:rPr>
      <w:rFonts w:asciiTheme="majorHAnsi" w:hAnsiTheme="majorHAnsi"/>
      <w:sz w:val="19"/>
    </w:rPr>
  </w:style>
  <w:style w:type="character" w:customStyle="1" w:styleId="HeaderChar">
    <w:name w:val="Header Char"/>
    <w:basedOn w:val="DefaultParagraphFont"/>
    <w:link w:val="Header"/>
    <w:uiPriority w:val="99"/>
    <w:rsid w:val="00E022DA"/>
    <w:rPr>
      <w:rFonts w:asciiTheme="majorHAnsi" w:hAnsiTheme="majorHAnsi"/>
      <w:sz w:val="19"/>
      <w:lang w:val="en-GB"/>
    </w:rPr>
  </w:style>
  <w:style w:type="paragraph" w:styleId="Footer">
    <w:name w:val="footer"/>
    <w:basedOn w:val="Normal"/>
    <w:link w:val="FooterChar"/>
    <w:uiPriority w:val="99"/>
    <w:semiHidden/>
    <w:rsid w:val="00A87A54"/>
    <w:pPr>
      <w:tabs>
        <w:tab w:val="center" w:pos="4536"/>
        <w:tab w:val="right" w:pos="9072"/>
      </w:tabs>
      <w:spacing w:after="0"/>
    </w:pPr>
    <w:rPr>
      <w:rFonts w:asciiTheme="majorHAnsi" w:hAnsiTheme="majorHAnsi"/>
      <w:sz w:val="16"/>
    </w:rPr>
  </w:style>
  <w:style w:type="character" w:customStyle="1" w:styleId="FooterChar">
    <w:name w:val="Footer Char"/>
    <w:basedOn w:val="DefaultParagraphFont"/>
    <w:link w:val="Footer"/>
    <w:uiPriority w:val="99"/>
    <w:semiHidden/>
    <w:rsid w:val="00E022DA"/>
    <w:rPr>
      <w:rFonts w:asciiTheme="majorHAnsi" w:hAnsiTheme="majorHAnsi"/>
      <w:sz w:val="16"/>
      <w:lang w:val="en-GB"/>
    </w:rPr>
  </w:style>
  <w:style w:type="paragraph" w:styleId="TOC2">
    <w:name w:val="toc 2"/>
    <w:basedOn w:val="Normal"/>
    <w:next w:val="BodyText"/>
    <w:uiPriority w:val="39"/>
    <w:semiHidden/>
    <w:rsid w:val="00B84409"/>
    <w:pPr>
      <w:spacing w:after="0" w:line="240" w:lineRule="auto"/>
    </w:pPr>
  </w:style>
  <w:style w:type="character" w:styleId="PageNumber">
    <w:name w:val="page number"/>
    <w:basedOn w:val="FooterChar"/>
    <w:uiPriority w:val="99"/>
    <w:semiHidden/>
    <w:rsid w:val="00B84409"/>
    <w:rPr>
      <w:rFonts w:asciiTheme="majorHAnsi" w:hAnsiTheme="majorHAnsi"/>
      <w:sz w:val="17"/>
      <w:lang w:val="en-GB"/>
    </w:rPr>
  </w:style>
  <w:style w:type="paragraph" w:styleId="TOC1">
    <w:name w:val="toc 1"/>
    <w:basedOn w:val="Normal"/>
    <w:next w:val="BodyText"/>
    <w:uiPriority w:val="39"/>
    <w:semiHidden/>
    <w:rsid w:val="00B84409"/>
    <w:pPr>
      <w:spacing w:before="240" w:after="100" w:line="240" w:lineRule="auto"/>
    </w:pPr>
    <w:rPr>
      <w:rFonts w:asciiTheme="majorHAnsi" w:hAnsiTheme="majorHAnsi"/>
      <w:sz w:val="24"/>
    </w:rPr>
  </w:style>
  <w:style w:type="paragraph" w:styleId="TOC3">
    <w:name w:val="toc 3"/>
    <w:basedOn w:val="Normal"/>
    <w:next w:val="BodyText"/>
    <w:uiPriority w:val="39"/>
    <w:semiHidden/>
    <w:rsid w:val="00B84409"/>
    <w:pPr>
      <w:spacing w:after="0" w:line="240" w:lineRule="auto"/>
      <w:ind w:left="284"/>
    </w:pPr>
  </w:style>
  <w:style w:type="character" w:styleId="Hyperlink">
    <w:name w:val="Hyperlink"/>
    <w:basedOn w:val="DefaultParagraphFont"/>
    <w:uiPriority w:val="99"/>
    <w:unhideWhenUsed/>
    <w:rsid w:val="000C61D1"/>
    <w:rPr>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otnoteTextChar"/>
    <w:uiPriority w:val="99"/>
    <w:semiHidden/>
    <w:rsid w:val="00672F6F"/>
    <w:pPr>
      <w:spacing w:after="0"/>
    </w:pPr>
    <w:rPr>
      <w:szCs w:val="20"/>
    </w:rPr>
  </w:style>
  <w:style w:type="character" w:customStyle="1" w:styleId="FootnoteTextChar">
    <w:name w:val="Footnote Text Char"/>
    <w:basedOn w:val="DefaultParagraphFont"/>
    <w:link w:val="FootnoteText"/>
    <w:uiPriority w:val="99"/>
    <w:semiHidden/>
    <w:rsid w:val="00E022DA"/>
    <w:rPr>
      <w:rFonts w:asciiTheme="majorHAnsi" w:hAnsiTheme="majorHAnsi" w:cstheme="majorHAnsi"/>
      <w:spacing w:val="6"/>
      <w:sz w:val="14"/>
      <w:szCs w:val="20"/>
      <w:lang w:val="en-GB"/>
    </w:rPr>
  </w:style>
  <w:style w:type="character" w:styleId="FootnoteReference">
    <w:name w:val="footnote reference"/>
    <w:basedOn w:val="DefaultParagraphFont"/>
    <w:uiPriority w:val="99"/>
    <w:semiHidden/>
    <w:unhideWhenUsed/>
    <w:rsid w:val="00672F6F"/>
    <w:rPr>
      <w:vertAlign w:val="superscript"/>
    </w:rPr>
  </w:style>
  <w:style w:type="paragraph" w:styleId="ListNumber">
    <w:name w:val="List Number"/>
    <w:basedOn w:val="Normal"/>
    <w:uiPriority w:val="6"/>
    <w:rsid w:val="00DB714B"/>
    <w:pPr>
      <w:numPr>
        <w:numId w:val="8"/>
      </w:numPr>
      <w:spacing w:after="100"/>
    </w:pPr>
  </w:style>
  <w:style w:type="paragraph" w:styleId="ListNumber2">
    <w:name w:val="List Number 2"/>
    <w:basedOn w:val="Normal"/>
    <w:uiPriority w:val="6"/>
    <w:rsid w:val="00DB714B"/>
    <w:pPr>
      <w:numPr>
        <w:ilvl w:val="1"/>
        <w:numId w:val="8"/>
      </w:numPr>
      <w:spacing w:after="100"/>
      <w:contextualSpacing/>
    </w:pPr>
  </w:style>
  <w:style w:type="paragraph" w:styleId="ListBullet">
    <w:name w:val="List Bullet"/>
    <w:basedOn w:val="Normal"/>
    <w:uiPriority w:val="6"/>
    <w:rsid w:val="00B2169D"/>
    <w:pPr>
      <w:numPr>
        <w:numId w:val="6"/>
      </w:numPr>
      <w:spacing w:after="100"/>
      <w:contextualSpacing/>
    </w:pPr>
  </w:style>
  <w:style w:type="paragraph" w:styleId="ListBullet2">
    <w:name w:val="List Bullet 2"/>
    <w:basedOn w:val="Normal"/>
    <w:uiPriority w:val="6"/>
    <w:rsid w:val="00B2169D"/>
    <w:pPr>
      <w:numPr>
        <w:ilvl w:val="1"/>
        <w:numId w:val="6"/>
      </w:numPr>
      <w:spacing w:after="100"/>
      <w:ind w:left="850" w:hanging="425"/>
      <w:contextualSpacing/>
    </w:pPr>
  </w:style>
  <w:style w:type="numbering" w:customStyle="1" w:styleId="RKNumreradlista">
    <w:name w:val="RK Numrerad lista"/>
    <w:uiPriority w:val="99"/>
    <w:rsid w:val="00DB714B"/>
    <w:pPr>
      <w:numPr>
        <w:numId w:val="3"/>
      </w:numPr>
    </w:pPr>
  </w:style>
  <w:style w:type="paragraph" w:customStyle="1" w:styleId="Strecklista">
    <w:name w:val="Strecklista"/>
    <w:basedOn w:val="ListBullet"/>
    <w:uiPriority w:val="6"/>
    <w:qFormat/>
    <w:rsid w:val="007A629C"/>
    <w:pPr>
      <w:numPr>
        <w:numId w:val="7"/>
      </w:numPr>
    </w:pPr>
    <w:rPr>
      <w:noProof/>
    </w:rPr>
  </w:style>
  <w:style w:type="numbering" w:customStyle="1" w:styleId="RKPunktlista">
    <w:name w:val="RK Punktlista"/>
    <w:uiPriority w:val="99"/>
    <w:rsid w:val="00891929"/>
    <w:pPr>
      <w:numPr>
        <w:numId w:val="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5"/>
      </w:numPr>
    </w:pPr>
  </w:style>
  <w:style w:type="character" w:styleId="PlaceholderText">
    <w:name w:val="Placeholder Text"/>
    <w:basedOn w:val="DefaultParagraphFont"/>
    <w:uiPriority w:val="99"/>
    <w:semiHidden/>
    <w:rsid w:val="00093408"/>
    <w:rPr>
      <w:color w:val="808080"/>
    </w:rPr>
  </w:style>
  <w:style w:type="paragraph" w:styleId="ListNumber3">
    <w:name w:val="List Number 3"/>
    <w:basedOn w:val="Normal"/>
    <w:uiPriority w:val="6"/>
    <w:rsid w:val="00DB714B"/>
    <w:pPr>
      <w:numPr>
        <w:ilvl w:val="2"/>
        <w:numId w:val="8"/>
      </w:numPr>
      <w:spacing w:after="100"/>
      <w:contextualSpacing/>
    </w:pPr>
  </w:style>
  <w:style w:type="paragraph" w:customStyle="1" w:styleId="Strecklista3">
    <w:name w:val="Strecklista 3"/>
    <w:basedOn w:val="BodyText"/>
    <w:uiPriority w:val="6"/>
    <w:semiHidden/>
    <w:qFormat/>
    <w:rsid w:val="007A629C"/>
    <w:pPr>
      <w:numPr>
        <w:ilvl w:val="2"/>
        <w:numId w:val="7"/>
      </w:numPr>
      <w:spacing w:after="100"/>
    </w:pPr>
    <w:rPr>
      <w:noProof/>
    </w:rPr>
  </w:style>
  <w:style w:type="paragraph" w:styleId="ListBullet3">
    <w:name w:val="List Bullet 3"/>
    <w:basedOn w:val="Normal"/>
    <w:uiPriority w:val="6"/>
    <w:rsid w:val="00B2169D"/>
    <w:pPr>
      <w:numPr>
        <w:ilvl w:val="2"/>
        <w:numId w:val="6"/>
      </w:numPr>
      <w:spacing w:after="100"/>
      <w:contextualSpacing/>
    </w:pPr>
  </w:style>
  <w:style w:type="paragraph" w:customStyle="1" w:styleId="Brdtextmedram">
    <w:name w:val="Brödtext med ram"/>
    <w:basedOn w:val="BodyText"/>
    <w:qFormat/>
    <w:rsid w:val="005C120D"/>
    <w:pPr>
      <w:pBdr>
        <w:top w:val="single" w:sz="4" w:space="1" w:color="auto"/>
        <w:left w:val="single" w:sz="4" w:space="4" w:color="auto"/>
        <w:bottom w:val="single" w:sz="4" w:space="1" w:color="auto"/>
        <w:right w:val="single" w:sz="4" w:space="4" w:color="auto"/>
      </w:pBdr>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lang w:val="en-GB"/>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onText">
    <w:name w:val="Balloon Text"/>
    <w:basedOn w:val="Normal"/>
    <w:link w:val="BalloonTextChar"/>
    <w:uiPriority w:val="99"/>
    <w:semiHidden/>
    <w:unhideWhenUsed/>
    <w:rsid w:val="00680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05D"/>
    <w:rPr>
      <w:rFonts w:ascii="Tahoma" w:hAnsi="Tahoma" w:cs="Tahoma"/>
      <w:sz w:val="16"/>
      <w:szCs w:val="16"/>
      <w:lang w:val="en-GB"/>
    </w:rPr>
  </w:style>
  <w:style w:type="paragraph" w:styleId="EnvelopeAddress">
    <w:name w:val="envelope address"/>
    <w:basedOn w:val="Normal"/>
    <w:uiPriority w:val="99"/>
    <w:semiHidden/>
    <w:unhideWhenUsed/>
    <w:rsid w:val="0068005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unhideWhenUsed/>
    <w:rsid w:val="0068005D"/>
    <w:pPr>
      <w:spacing w:after="0" w:line="240" w:lineRule="auto"/>
    </w:pPr>
  </w:style>
  <w:style w:type="character" w:customStyle="1" w:styleId="NoteHeadingChar">
    <w:name w:val="Note Heading Char"/>
    <w:basedOn w:val="DefaultParagraphFont"/>
    <w:link w:val="NoteHeading"/>
    <w:uiPriority w:val="99"/>
    <w:semiHidden/>
    <w:rsid w:val="0068005D"/>
    <w:rPr>
      <w:lang w:val="en-GB"/>
    </w:rPr>
  </w:style>
  <w:style w:type="paragraph" w:styleId="Closing">
    <w:name w:val="Closing"/>
    <w:basedOn w:val="Normal"/>
    <w:link w:val="ClosingChar"/>
    <w:uiPriority w:val="99"/>
    <w:semiHidden/>
    <w:unhideWhenUsed/>
    <w:rsid w:val="0068005D"/>
    <w:pPr>
      <w:spacing w:after="0" w:line="240" w:lineRule="auto"/>
      <w:ind w:left="4252"/>
    </w:pPr>
  </w:style>
  <w:style w:type="character" w:customStyle="1" w:styleId="ClosingChar">
    <w:name w:val="Closing Char"/>
    <w:basedOn w:val="DefaultParagraphFont"/>
    <w:link w:val="Closing"/>
    <w:uiPriority w:val="99"/>
    <w:semiHidden/>
    <w:rsid w:val="0068005D"/>
    <w:rPr>
      <w:lang w:val="en-GB"/>
    </w:rPr>
  </w:style>
  <w:style w:type="paragraph" w:styleId="EnvelopeReturn">
    <w:name w:val="envelope return"/>
    <w:basedOn w:val="Normal"/>
    <w:uiPriority w:val="99"/>
    <w:semiHidden/>
    <w:unhideWhenUsed/>
    <w:rsid w:val="0068005D"/>
    <w:pPr>
      <w:spacing w:after="0" w:line="240" w:lineRule="auto"/>
    </w:pPr>
    <w:rPr>
      <w:rFonts w:asciiTheme="majorHAnsi" w:eastAsiaTheme="majorEastAsia" w:hAnsiTheme="majorHAnsi" w:cstheme="majorBidi"/>
      <w:sz w:val="20"/>
      <w:szCs w:val="20"/>
    </w:rPr>
  </w:style>
  <w:style w:type="paragraph" w:styleId="BodyText2">
    <w:name w:val="Body Text 2"/>
    <w:basedOn w:val="Normal"/>
    <w:link w:val="BodyText2Char"/>
    <w:uiPriority w:val="99"/>
    <w:semiHidden/>
    <w:unhideWhenUsed/>
    <w:rsid w:val="0068005D"/>
    <w:pPr>
      <w:spacing w:after="120" w:line="480" w:lineRule="auto"/>
    </w:pPr>
  </w:style>
  <w:style w:type="character" w:customStyle="1" w:styleId="BodyText2Char">
    <w:name w:val="Body Text 2 Char"/>
    <w:basedOn w:val="DefaultParagraphFont"/>
    <w:link w:val="BodyText2"/>
    <w:uiPriority w:val="99"/>
    <w:semiHidden/>
    <w:rsid w:val="0068005D"/>
    <w:rPr>
      <w:lang w:val="en-GB"/>
    </w:rPr>
  </w:style>
  <w:style w:type="paragraph" w:styleId="BodyText3">
    <w:name w:val="Body Text 3"/>
    <w:basedOn w:val="Normal"/>
    <w:link w:val="BodyText3Char"/>
    <w:uiPriority w:val="99"/>
    <w:semiHidden/>
    <w:unhideWhenUsed/>
    <w:rsid w:val="0068005D"/>
    <w:pPr>
      <w:spacing w:after="120"/>
    </w:pPr>
    <w:rPr>
      <w:sz w:val="16"/>
      <w:szCs w:val="16"/>
    </w:rPr>
  </w:style>
  <w:style w:type="character" w:customStyle="1" w:styleId="BodyText3Char">
    <w:name w:val="Body Text 3 Char"/>
    <w:basedOn w:val="DefaultParagraphFont"/>
    <w:link w:val="BodyText3"/>
    <w:uiPriority w:val="99"/>
    <w:semiHidden/>
    <w:rsid w:val="0068005D"/>
    <w:rPr>
      <w:sz w:val="16"/>
      <w:szCs w:val="16"/>
      <w:lang w:val="en-GB"/>
    </w:rPr>
  </w:style>
  <w:style w:type="paragraph" w:styleId="BodyTextFirstIndent">
    <w:name w:val="Body Text First Indent"/>
    <w:basedOn w:val="BodyText"/>
    <w:link w:val="BodyTextFirstIndentChar"/>
    <w:uiPriority w:val="99"/>
    <w:semiHidden/>
    <w:unhideWhenUsed/>
    <w:rsid w:val="0068005D"/>
    <w:pPr>
      <w:tabs>
        <w:tab w:val="clear" w:pos="1701"/>
        <w:tab w:val="clear" w:pos="3600"/>
        <w:tab w:val="clear" w:pos="5387"/>
      </w:tabs>
      <w:ind w:firstLine="360"/>
    </w:pPr>
  </w:style>
  <w:style w:type="character" w:customStyle="1" w:styleId="BodyTextFirstIndentChar">
    <w:name w:val="Body Text First Indent Char"/>
    <w:basedOn w:val="BodyTextChar"/>
    <w:link w:val="BodyTextFirstIndent"/>
    <w:uiPriority w:val="99"/>
    <w:semiHidden/>
    <w:rsid w:val="0068005D"/>
    <w:rPr>
      <w:lang w:val="en-GB"/>
    </w:rPr>
  </w:style>
  <w:style w:type="paragraph" w:styleId="BodyTextFirstIndent2">
    <w:name w:val="Body Text First Indent 2"/>
    <w:basedOn w:val="BodyTextIndent"/>
    <w:link w:val="BodyTextFirstIndent2Char"/>
    <w:uiPriority w:val="99"/>
    <w:semiHidden/>
    <w:unhideWhenUsed/>
    <w:rsid w:val="0068005D"/>
    <w:pPr>
      <w:tabs>
        <w:tab w:val="clear" w:pos="1701"/>
        <w:tab w:val="clear" w:pos="3600"/>
        <w:tab w:val="clear" w:pos="5387"/>
      </w:tabs>
      <w:ind w:left="360" w:firstLine="360"/>
    </w:pPr>
  </w:style>
  <w:style w:type="character" w:customStyle="1" w:styleId="BodyTextFirstIndent2Char">
    <w:name w:val="Body Text First Indent 2 Char"/>
    <w:basedOn w:val="BodyTextIndentChar"/>
    <w:link w:val="BodyTextFirstIndent2"/>
    <w:uiPriority w:val="99"/>
    <w:semiHidden/>
    <w:rsid w:val="0068005D"/>
    <w:rPr>
      <w:lang w:val="en-GB"/>
    </w:rPr>
  </w:style>
  <w:style w:type="paragraph" w:styleId="BodyTextIndent2">
    <w:name w:val="Body Text Indent 2"/>
    <w:basedOn w:val="Normal"/>
    <w:link w:val="BodyTextIndent2Char"/>
    <w:uiPriority w:val="99"/>
    <w:semiHidden/>
    <w:unhideWhenUsed/>
    <w:rsid w:val="0068005D"/>
    <w:pPr>
      <w:spacing w:after="120" w:line="480" w:lineRule="auto"/>
      <w:ind w:left="283"/>
    </w:pPr>
  </w:style>
  <w:style w:type="character" w:customStyle="1" w:styleId="BodyTextIndent2Char">
    <w:name w:val="Body Text Indent 2 Char"/>
    <w:basedOn w:val="DefaultParagraphFont"/>
    <w:link w:val="BodyTextIndent2"/>
    <w:uiPriority w:val="99"/>
    <w:semiHidden/>
    <w:rsid w:val="0068005D"/>
    <w:rPr>
      <w:lang w:val="en-GB"/>
    </w:rPr>
  </w:style>
  <w:style w:type="paragraph" w:styleId="BodyTextIndent3">
    <w:name w:val="Body Text Indent 3"/>
    <w:basedOn w:val="Normal"/>
    <w:link w:val="BodyTextIndent3Char"/>
    <w:uiPriority w:val="99"/>
    <w:semiHidden/>
    <w:unhideWhenUsed/>
    <w:rsid w:val="0068005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8005D"/>
    <w:rPr>
      <w:sz w:val="16"/>
      <w:szCs w:val="16"/>
      <w:lang w:val="en-GB"/>
    </w:rPr>
  </w:style>
  <w:style w:type="paragraph" w:styleId="Quote">
    <w:name w:val="Quote"/>
    <w:basedOn w:val="Normal"/>
    <w:next w:val="Normal"/>
    <w:link w:val="QuoteChar"/>
    <w:uiPriority w:val="29"/>
    <w:qFormat/>
    <w:rsid w:val="0068005D"/>
    <w:rPr>
      <w:i/>
      <w:iCs/>
      <w:color w:val="000000" w:themeColor="text1"/>
    </w:rPr>
  </w:style>
  <w:style w:type="character" w:customStyle="1" w:styleId="QuoteChar">
    <w:name w:val="Quote Char"/>
    <w:basedOn w:val="DefaultParagraphFont"/>
    <w:link w:val="Quote"/>
    <w:uiPriority w:val="29"/>
    <w:rsid w:val="0068005D"/>
    <w:rPr>
      <w:i/>
      <w:iCs/>
      <w:color w:val="000000" w:themeColor="text1"/>
      <w:lang w:val="en-GB"/>
    </w:rPr>
  </w:style>
  <w:style w:type="paragraph" w:styleId="TableofAuthorities">
    <w:name w:val="table of authorities"/>
    <w:basedOn w:val="Normal"/>
    <w:next w:val="Normal"/>
    <w:uiPriority w:val="99"/>
    <w:semiHidden/>
    <w:unhideWhenUsed/>
    <w:rsid w:val="0068005D"/>
    <w:pPr>
      <w:spacing w:after="0"/>
      <w:ind w:left="250" w:hanging="250"/>
    </w:pPr>
  </w:style>
  <w:style w:type="paragraph" w:styleId="TOAHeading">
    <w:name w:val="toa heading"/>
    <w:basedOn w:val="Normal"/>
    <w:next w:val="Normal"/>
    <w:uiPriority w:val="99"/>
    <w:semiHidden/>
    <w:unhideWhenUsed/>
    <w:rsid w:val="0068005D"/>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unhideWhenUsed/>
    <w:rsid w:val="0068005D"/>
  </w:style>
  <w:style w:type="character" w:customStyle="1" w:styleId="DateChar">
    <w:name w:val="Date Char"/>
    <w:basedOn w:val="DefaultParagraphFont"/>
    <w:link w:val="Date"/>
    <w:uiPriority w:val="99"/>
    <w:semiHidden/>
    <w:rsid w:val="0068005D"/>
    <w:rPr>
      <w:lang w:val="en-GB"/>
    </w:rPr>
  </w:style>
  <w:style w:type="paragraph" w:styleId="DocumentMap">
    <w:name w:val="Document Map"/>
    <w:basedOn w:val="Normal"/>
    <w:link w:val="DocumentMapChar"/>
    <w:uiPriority w:val="99"/>
    <w:semiHidden/>
    <w:unhideWhenUsed/>
    <w:rsid w:val="0068005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8005D"/>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68005D"/>
    <w:pPr>
      <w:spacing w:after="0" w:line="240" w:lineRule="auto"/>
    </w:pPr>
  </w:style>
  <w:style w:type="character" w:customStyle="1" w:styleId="E-mailSignatureChar">
    <w:name w:val="E-mail Signature Char"/>
    <w:basedOn w:val="DefaultParagraphFont"/>
    <w:link w:val="E-mailSignature"/>
    <w:uiPriority w:val="99"/>
    <w:semiHidden/>
    <w:rsid w:val="0068005D"/>
    <w:rPr>
      <w:lang w:val="en-GB"/>
    </w:rPr>
  </w:style>
  <w:style w:type="paragraph" w:styleId="TableofFigures">
    <w:name w:val="table of figures"/>
    <w:basedOn w:val="Normal"/>
    <w:next w:val="Normal"/>
    <w:uiPriority w:val="99"/>
    <w:semiHidden/>
    <w:unhideWhenUsed/>
    <w:rsid w:val="0068005D"/>
    <w:pPr>
      <w:spacing w:after="0"/>
    </w:pPr>
  </w:style>
  <w:style w:type="paragraph" w:styleId="HTMLAddress">
    <w:name w:val="HTML Address"/>
    <w:basedOn w:val="Normal"/>
    <w:link w:val="HTMLAddressChar"/>
    <w:uiPriority w:val="99"/>
    <w:semiHidden/>
    <w:unhideWhenUsed/>
    <w:rsid w:val="0068005D"/>
    <w:pPr>
      <w:spacing w:after="0" w:line="240" w:lineRule="auto"/>
    </w:pPr>
    <w:rPr>
      <w:i/>
      <w:iCs/>
    </w:rPr>
  </w:style>
  <w:style w:type="character" w:customStyle="1" w:styleId="HTMLAddressChar">
    <w:name w:val="HTML Address Char"/>
    <w:basedOn w:val="DefaultParagraphFont"/>
    <w:link w:val="HTMLAddress"/>
    <w:uiPriority w:val="99"/>
    <w:semiHidden/>
    <w:rsid w:val="0068005D"/>
    <w:rPr>
      <w:i/>
      <w:iCs/>
      <w:lang w:val="en-GB"/>
    </w:rPr>
  </w:style>
  <w:style w:type="paragraph" w:styleId="HTMLPreformatted">
    <w:name w:val="HTML Preformatted"/>
    <w:basedOn w:val="Normal"/>
    <w:link w:val="HTMLPreformattedChar"/>
    <w:uiPriority w:val="99"/>
    <w:semiHidden/>
    <w:unhideWhenUsed/>
    <w:rsid w:val="006800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8005D"/>
    <w:rPr>
      <w:rFonts w:ascii="Consolas" w:hAnsi="Consolas"/>
      <w:sz w:val="20"/>
      <w:szCs w:val="20"/>
      <w:lang w:val="en-GB"/>
    </w:rPr>
  </w:style>
  <w:style w:type="paragraph" w:styleId="Index1">
    <w:name w:val="index 1"/>
    <w:basedOn w:val="Normal"/>
    <w:next w:val="Normal"/>
    <w:autoRedefine/>
    <w:uiPriority w:val="99"/>
    <w:semiHidden/>
    <w:unhideWhenUsed/>
    <w:rsid w:val="0068005D"/>
    <w:pPr>
      <w:spacing w:after="0" w:line="240" w:lineRule="auto"/>
      <w:ind w:left="250" w:hanging="250"/>
    </w:pPr>
  </w:style>
  <w:style w:type="paragraph" w:styleId="Index2">
    <w:name w:val="index 2"/>
    <w:basedOn w:val="Normal"/>
    <w:next w:val="Normal"/>
    <w:autoRedefine/>
    <w:uiPriority w:val="99"/>
    <w:semiHidden/>
    <w:unhideWhenUsed/>
    <w:rsid w:val="0068005D"/>
    <w:pPr>
      <w:spacing w:after="0" w:line="240" w:lineRule="auto"/>
      <w:ind w:left="500" w:hanging="250"/>
    </w:pPr>
  </w:style>
  <w:style w:type="paragraph" w:styleId="Index3">
    <w:name w:val="index 3"/>
    <w:basedOn w:val="Normal"/>
    <w:next w:val="Normal"/>
    <w:autoRedefine/>
    <w:uiPriority w:val="99"/>
    <w:semiHidden/>
    <w:unhideWhenUsed/>
    <w:rsid w:val="0068005D"/>
    <w:pPr>
      <w:spacing w:after="0" w:line="240" w:lineRule="auto"/>
      <w:ind w:left="750" w:hanging="250"/>
    </w:pPr>
  </w:style>
  <w:style w:type="paragraph" w:styleId="Index4">
    <w:name w:val="index 4"/>
    <w:basedOn w:val="Normal"/>
    <w:next w:val="Normal"/>
    <w:autoRedefine/>
    <w:uiPriority w:val="99"/>
    <w:semiHidden/>
    <w:unhideWhenUsed/>
    <w:rsid w:val="0068005D"/>
    <w:pPr>
      <w:spacing w:after="0" w:line="240" w:lineRule="auto"/>
      <w:ind w:left="1000" w:hanging="250"/>
    </w:pPr>
  </w:style>
  <w:style w:type="paragraph" w:styleId="Index5">
    <w:name w:val="index 5"/>
    <w:basedOn w:val="Normal"/>
    <w:next w:val="Normal"/>
    <w:autoRedefine/>
    <w:uiPriority w:val="99"/>
    <w:semiHidden/>
    <w:unhideWhenUsed/>
    <w:rsid w:val="0068005D"/>
    <w:pPr>
      <w:spacing w:after="0" w:line="240" w:lineRule="auto"/>
      <w:ind w:left="1250" w:hanging="250"/>
    </w:pPr>
  </w:style>
  <w:style w:type="paragraph" w:styleId="Index6">
    <w:name w:val="index 6"/>
    <w:basedOn w:val="Normal"/>
    <w:next w:val="Normal"/>
    <w:autoRedefine/>
    <w:uiPriority w:val="99"/>
    <w:semiHidden/>
    <w:unhideWhenUsed/>
    <w:rsid w:val="0068005D"/>
    <w:pPr>
      <w:spacing w:after="0" w:line="240" w:lineRule="auto"/>
      <w:ind w:left="1500" w:hanging="250"/>
    </w:pPr>
  </w:style>
  <w:style w:type="paragraph" w:styleId="Index7">
    <w:name w:val="index 7"/>
    <w:basedOn w:val="Normal"/>
    <w:next w:val="Normal"/>
    <w:autoRedefine/>
    <w:uiPriority w:val="99"/>
    <w:semiHidden/>
    <w:unhideWhenUsed/>
    <w:rsid w:val="0068005D"/>
    <w:pPr>
      <w:spacing w:after="0" w:line="240" w:lineRule="auto"/>
      <w:ind w:left="1750" w:hanging="250"/>
    </w:pPr>
  </w:style>
  <w:style w:type="paragraph" w:styleId="Index8">
    <w:name w:val="index 8"/>
    <w:basedOn w:val="Normal"/>
    <w:next w:val="Normal"/>
    <w:autoRedefine/>
    <w:uiPriority w:val="99"/>
    <w:semiHidden/>
    <w:unhideWhenUsed/>
    <w:rsid w:val="0068005D"/>
    <w:pPr>
      <w:spacing w:after="0" w:line="240" w:lineRule="auto"/>
      <w:ind w:left="2000" w:hanging="250"/>
    </w:pPr>
  </w:style>
  <w:style w:type="paragraph" w:styleId="Index9">
    <w:name w:val="index 9"/>
    <w:basedOn w:val="Normal"/>
    <w:next w:val="Normal"/>
    <w:autoRedefine/>
    <w:uiPriority w:val="99"/>
    <w:semiHidden/>
    <w:unhideWhenUsed/>
    <w:rsid w:val="0068005D"/>
    <w:pPr>
      <w:spacing w:after="0" w:line="240" w:lineRule="auto"/>
      <w:ind w:left="2250" w:hanging="250"/>
    </w:pPr>
  </w:style>
  <w:style w:type="paragraph" w:styleId="IndexHeading">
    <w:name w:val="index heading"/>
    <w:basedOn w:val="Normal"/>
    <w:next w:val="Index1"/>
    <w:uiPriority w:val="99"/>
    <w:semiHidden/>
    <w:unhideWhenUsed/>
    <w:rsid w:val="0068005D"/>
    <w:rPr>
      <w:rFonts w:asciiTheme="majorHAnsi" w:eastAsiaTheme="majorEastAsia" w:hAnsiTheme="majorHAnsi" w:cstheme="majorBidi"/>
      <w:b/>
      <w:bCs/>
    </w:rPr>
  </w:style>
  <w:style w:type="paragraph" w:styleId="BlockText">
    <w:name w:val="Block Text"/>
    <w:basedOn w:val="Normal"/>
    <w:uiPriority w:val="99"/>
    <w:semiHidden/>
    <w:unhideWhenUsed/>
    <w:rsid w:val="0068005D"/>
    <w:pPr>
      <w:pBdr>
        <w:top w:val="single" w:sz="2" w:space="10" w:color="1A3050" w:themeColor="accent1" w:shadow="1"/>
        <w:left w:val="single" w:sz="2" w:space="10" w:color="1A3050" w:themeColor="accent1" w:shadow="1"/>
        <w:bottom w:val="single" w:sz="2" w:space="10" w:color="1A3050" w:themeColor="accent1" w:shadow="1"/>
        <w:right w:val="single" w:sz="2" w:space="10" w:color="1A3050" w:themeColor="accent1" w:shadow="1"/>
      </w:pBdr>
      <w:ind w:left="1152" w:right="1152"/>
    </w:pPr>
    <w:rPr>
      <w:rFonts w:eastAsiaTheme="minorEastAsia"/>
      <w:i/>
      <w:iCs/>
      <w:color w:val="1A3050" w:themeColor="accent1"/>
    </w:rPr>
  </w:style>
  <w:style w:type="paragraph" w:styleId="NoSpacing">
    <w:name w:val="No Spacing"/>
    <w:uiPriority w:val="1"/>
    <w:semiHidden/>
    <w:qFormat/>
    <w:rsid w:val="0068005D"/>
    <w:pPr>
      <w:spacing w:after="0" w:line="240" w:lineRule="auto"/>
    </w:pPr>
    <w:rPr>
      <w:lang w:val="en-GB"/>
    </w:rPr>
  </w:style>
  <w:style w:type="paragraph" w:styleId="Salutation">
    <w:name w:val="Salutation"/>
    <w:basedOn w:val="Normal"/>
    <w:next w:val="Normal"/>
    <w:link w:val="SalutationChar"/>
    <w:uiPriority w:val="99"/>
    <w:semiHidden/>
    <w:unhideWhenUsed/>
    <w:rsid w:val="0068005D"/>
  </w:style>
  <w:style w:type="character" w:customStyle="1" w:styleId="SalutationChar">
    <w:name w:val="Salutation Char"/>
    <w:basedOn w:val="DefaultParagraphFont"/>
    <w:link w:val="Salutation"/>
    <w:uiPriority w:val="99"/>
    <w:semiHidden/>
    <w:rsid w:val="0068005D"/>
    <w:rPr>
      <w:lang w:val="en-GB"/>
    </w:rPr>
  </w:style>
  <w:style w:type="paragraph" w:styleId="TOC4">
    <w:name w:val="toc 4"/>
    <w:basedOn w:val="Normal"/>
    <w:next w:val="Normal"/>
    <w:autoRedefine/>
    <w:uiPriority w:val="39"/>
    <w:semiHidden/>
    <w:unhideWhenUsed/>
    <w:rsid w:val="0068005D"/>
    <w:pPr>
      <w:spacing w:after="100"/>
      <w:ind w:left="750"/>
    </w:pPr>
  </w:style>
  <w:style w:type="paragraph" w:styleId="TOC5">
    <w:name w:val="toc 5"/>
    <w:basedOn w:val="Normal"/>
    <w:next w:val="Normal"/>
    <w:autoRedefine/>
    <w:uiPriority w:val="39"/>
    <w:semiHidden/>
    <w:unhideWhenUsed/>
    <w:rsid w:val="0068005D"/>
    <w:pPr>
      <w:spacing w:after="100"/>
      <w:ind w:left="1000"/>
    </w:pPr>
  </w:style>
  <w:style w:type="paragraph" w:styleId="TOC6">
    <w:name w:val="toc 6"/>
    <w:basedOn w:val="Normal"/>
    <w:next w:val="Normal"/>
    <w:autoRedefine/>
    <w:uiPriority w:val="39"/>
    <w:semiHidden/>
    <w:unhideWhenUsed/>
    <w:rsid w:val="0068005D"/>
    <w:pPr>
      <w:spacing w:after="100"/>
      <w:ind w:left="1250"/>
    </w:pPr>
  </w:style>
  <w:style w:type="paragraph" w:styleId="TOC7">
    <w:name w:val="toc 7"/>
    <w:basedOn w:val="Normal"/>
    <w:next w:val="Normal"/>
    <w:autoRedefine/>
    <w:uiPriority w:val="39"/>
    <w:semiHidden/>
    <w:unhideWhenUsed/>
    <w:rsid w:val="0068005D"/>
    <w:pPr>
      <w:spacing w:after="100"/>
      <w:ind w:left="1500"/>
    </w:pPr>
  </w:style>
  <w:style w:type="paragraph" w:styleId="TOC8">
    <w:name w:val="toc 8"/>
    <w:basedOn w:val="Normal"/>
    <w:next w:val="Normal"/>
    <w:autoRedefine/>
    <w:uiPriority w:val="39"/>
    <w:semiHidden/>
    <w:unhideWhenUsed/>
    <w:rsid w:val="0068005D"/>
    <w:pPr>
      <w:spacing w:after="100"/>
      <w:ind w:left="1750"/>
    </w:pPr>
  </w:style>
  <w:style w:type="paragraph" w:styleId="TOC9">
    <w:name w:val="toc 9"/>
    <w:basedOn w:val="Normal"/>
    <w:next w:val="Normal"/>
    <w:autoRedefine/>
    <w:uiPriority w:val="39"/>
    <w:semiHidden/>
    <w:unhideWhenUsed/>
    <w:rsid w:val="0068005D"/>
    <w:pPr>
      <w:spacing w:after="100"/>
      <w:ind w:left="2000"/>
    </w:pPr>
  </w:style>
  <w:style w:type="paragraph" w:styleId="CommentText">
    <w:name w:val="annotation text"/>
    <w:basedOn w:val="Normal"/>
    <w:link w:val="CommentTextChar"/>
    <w:uiPriority w:val="99"/>
    <w:semiHidden/>
    <w:unhideWhenUsed/>
    <w:rsid w:val="0068005D"/>
    <w:pPr>
      <w:spacing w:line="240" w:lineRule="auto"/>
    </w:pPr>
    <w:rPr>
      <w:sz w:val="20"/>
      <w:szCs w:val="20"/>
    </w:rPr>
  </w:style>
  <w:style w:type="character" w:customStyle="1" w:styleId="CommentTextChar">
    <w:name w:val="Comment Text Char"/>
    <w:basedOn w:val="DefaultParagraphFont"/>
    <w:link w:val="CommentText"/>
    <w:uiPriority w:val="99"/>
    <w:semiHidden/>
    <w:rsid w:val="0068005D"/>
    <w:rPr>
      <w:sz w:val="20"/>
      <w:szCs w:val="20"/>
      <w:lang w:val="en-GB"/>
    </w:rPr>
  </w:style>
  <w:style w:type="paragraph" w:styleId="CommentSubject">
    <w:name w:val="annotation subject"/>
    <w:basedOn w:val="CommentText"/>
    <w:next w:val="CommentText"/>
    <w:link w:val="CommentSubjectChar"/>
    <w:uiPriority w:val="99"/>
    <w:semiHidden/>
    <w:unhideWhenUsed/>
    <w:rsid w:val="0068005D"/>
    <w:rPr>
      <w:b/>
      <w:bCs/>
    </w:rPr>
  </w:style>
  <w:style w:type="character" w:customStyle="1" w:styleId="CommentSubjectChar">
    <w:name w:val="Comment Subject Char"/>
    <w:basedOn w:val="CommentTextChar"/>
    <w:link w:val="CommentSubject"/>
    <w:uiPriority w:val="99"/>
    <w:semiHidden/>
    <w:rsid w:val="0068005D"/>
    <w:rPr>
      <w:b/>
      <w:bCs/>
      <w:sz w:val="20"/>
      <w:szCs w:val="20"/>
      <w:lang w:val="en-GB"/>
    </w:rPr>
  </w:style>
  <w:style w:type="paragraph" w:styleId="List">
    <w:name w:val="List"/>
    <w:basedOn w:val="Normal"/>
    <w:uiPriority w:val="99"/>
    <w:semiHidden/>
    <w:unhideWhenUsed/>
    <w:rsid w:val="0068005D"/>
    <w:pPr>
      <w:ind w:left="283" w:hanging="283"/>
      <w:contextualSpacing/>
    </w:pPr>
  </w:style>
  <w:style w:type="paragraph" w:styleId="List2">
    <w:name w:val="List 2"/>
    <w:basedOn w:val="Normal"/>
    <w:uiPriority w:val="99"/>
    <w:semiHidden/>
    <w:unhideWhenUsed/>
    <w:rsid w:val="0068005D"/>
    <w:pPr>
      <w:ind w:left="566" w:hanging="283"/>
      <w:contextualSpacing/>
    </w:pPr>
  </w:style>
  <w:style w:type="paragraph" w:styleId="List3">
    <w:name w:val="List 3"/>
    <w:basedOn w:val="Normal"/>
    <w:uiPriority w:val="99"/>
    <w:semiHidden/>
    <w:unhideWhenUsed/>
    <w:rsid w:val="0068005D"/>
    <w:pPr>
      <w:ind w:left="849" w:hanging="283"/>
      <w:contextualSpacing/>
    </w:pPr>
  </w:style>
  <w:style w:type="paragraph" w:styleId="List4">
    <w:name w:val="List 4"/>
    <w:basedOn w:val="Normal"/>
    <w:uiPriority w:val="99"/>
    <w:semiHidden/>
    <w:unhideWhenUsed/>
    <w:rsid w:val="0068005D"/>
    <w:pPr>
      <w:ind w:left="1132" w:hanging="283"/>
      <w:contextualSpacing/>
    </w:pPr>
  </w:style>
  <w:style w:type="paragraph" w:styleId="List5">
    <w:name w:val="List 5"/>
    <w:basedOn w:val="Normal"/>
    <w:uiPriority w:val="99"/>
    <w:semiHidden/>
    <w:unhideWhenUsed/>
    <w:rsid w:val="0068005D"/>
    <w:pPr>
      <w:ind w:left="1415" w:hanging="283"/>
      <w:contextualSpacing/>
    </w:pPr>
  </w:style>
  <w:style w:type="paragraph" w:styleId="ListContinue">
    <w:name w:val="List Continue"/>
    <w:basedOn w:val="Normal"/>
    <w:uiPriority w:val="99"/>
    <w:semiHidden/>
    <w:unhideWhenUsed/>
    <w:rsid w:val="0068005D"/>
    <w:pPr>
      <w:spacing w:after="120"/>
      <w:ind w:left="283"/>
      <w:contextualSpacing/>
    </w:pPr>
  </w:style>
  <w:style w:type="paragraph" w:styleId="ListContinue2">
    <w:name w:val="List Continue 2"/>
    <w:basedOn w:val="Normal"/>
    <w:uiPriority w:val="99"/>
    <w:semiHidden/>
    <w:unhideWhenUsed/>
    <w:rsid w:val="0068005D"/>
    <w:pPr>
      <w:spacing w:after="120"/>
      <w:ind w:left="566"/>
      <w:contextualSpacing/>
    </w:pPr>
  </w:style>
  <w:style w:type="paragraph" w:styleId="ListContinue3">
    <w:name w:val="List Continue 3"/>
    <w:basedOn w:val="Normal"/>
    <w:uiPriority w:val="99"/>
    <w:semiHidden/>
    <w:unhideWhenUsed/>
    <w:rsid w:val="0068005D"/>
    <w:pPr>
      <w:spacing w:after="120"/>
      <w:ind w:left="849"/>
      <w:contextualSpacing/>
    </w:pPr>
  </w:style>
  <w:style w:type="paragraph" w:styleId="ListContinue4">
    <w:name w:val="List Continue 4"/>
    <w:basedOn w:val="Normal"/>
    <w:uiPriority w:val="99"/>
    <w:semiHidden/>
    <w:unhideWhenUsed/>
    <w:rsid w:val="0068005D"/>
    <w:pPr>
      <w:spacing w:after="120"/>
      <w:ind w:left="1132"/>
      <w:contextualSpacing/>
    </w:pPr>
  </w:style>
  <w:style w:type="paragraph" w:styleId="ListContinue5">
    <w:name w:val="List Continue 5"/>
    <w:basedOn w:val="Normal"/>
    <w:uiPriority w:val="99"/>
    <w:semiHidden/>
    <w:unhideWhenUsed/>
    <w:rsid w:val="0068005D"/>
    <w:pPr>
      <w:spacing w:after="120"/>
      <w:ind w:left="1415"/>
      <w:contextualSpacing/>
    </w:pPr>
  </w:style>
  <w:style w:type="paragraph" w:styleId="ListParagraph">
    <w:name w:val="List Paragraph"/>
    <w:basedOn w:val="Normal"/>
    <w:uiPriority w:val="34"/>
    <w:qFormat/>
    <w:rsid w:val="0068005D"/>
    <w:pPr>
      <w:ind w:left="720"/>
      <w:contextualSpacing/>
    </w:pPr>
  </w:style>
  <w:style w:type="paragraph" w:styleId="Bibliography">
    <w:name w:val="Bibliography"/>
    <w:basedOn w:val="Normal"/>
    <w:next w:val="Normal"/>
    <w:uiPriority w:val="37"/>
    <w:semiHidden/>
    <w:unhideWhenUsed/>
    <w:rsid w:val="0068005D"/>
  </w:style>
  <w:style w:type="paragraph" w:styleId="MacroText">
    <w:name w:val="macro"/>
    <w:link w:val="MacroTextChar"/>
    <w:uiPriority w:val="99"/>
    <w:semiHidden/>
    <w:unhideWhenUsed/>
    <w:rsid w:val="0068005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68005D"/>
    <w:rPr>
      <w:rFonts w:ascii="Consolas" w:hAnsi="Consolas"/>
      <w:sz w:val="20"/>
      <w:szCs w:val="20"/>
      <w:lang w:val="en-GB"/>
    </w:rPr>
  </w:style>
  <w:style w:type="paragraph" w:styleId="MessageHeader">
    <w:name w:val="Message Header"/>
    <w:basedOn w:val="Normal"/>
    <w:link w:val="MessageHeaderChar"/>
    <w:uiPriority w:val="99"/>
    <w:semiHidden/>
    <w:unhideWhenUsed/>
    <w:rsid w:val="0068005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8005D"/>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unhideWhenUsed/>
    <w:rsid w:val="0068005D"/>
    <w:rPr>
      <w:rFonts w:ascii="Times New Roman" w:hAnsi="Times New Roman" w:cs="Times New Roman"/>
      <w:sz w:val="24"/>
      <w:szCs w:val="24"/>
    </w:rPr>
  </w:style>
  <w:style w:type="paragraph" w:styleId="NormalIndent">
    <w:name w:val="Normal Indent"/>
    <w:basedOn w:val="Normal"/>
    <w:uiPriority w:val="99"/>
    <w:semiHidden/>
    <w:unhideWhenUsed/>
    <w:rsid w:val="0068005D"/>
    <w:pPr>
      <w:ind w:left="1304"/>
    </w:pPr>
  </w:style>
  <w:style w:type="paragraph" w:styleId="ListNumber4">
    <w:name w:val="List Number 4"/>
    <w:basedOn w:val="Normal"/>
    <w:uiPriority w:val="99"/>
    <w:semiHidden/>
    <w:unhideWhenUsed/>
    <w:rsid w:val="0068005D"/>
    <w:pPr>
      <w:numPr>
        <w:numId w:val="9"/>
      </w:numPr>
      <w:contextualSpacing/>
    </w:pPr>
  </w:style>
  <w:style w:type="paragraph" w:styleId="ListNumber5">
    <w:name w:val="List Number 5"/>
    <w:basedOn w:val="Normal"/>
    <w:uiPriority w:val="99"/>
    <w:semiHidden/>
    <w:unhideWhenUsed/>
    <w:rsid w:val="0068005D"/>
    <w:pPr>
      <w:numPr>
        <w:numId w:val="10"/>
      </w:numPr>
      <w:contextualSpacing/>
    </w:pPr>
  </w:style>
  <w:style w:type="paragraph" w:styleId="PlainText">
    <w:name w:val="Plain Text"/>
    <w:basedOn w:val="Normal"/>
    <w:link w:val="PlainTextChar"/>
    <w:uiPriority w:val="99"/>
    <w:semiHidden/>
    <w:unhideWhenUsed/>
    <w:rsid w:val="0068005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8005D"/>
    <w:rPr>
      <w:rFonts w:ascii="Consolas" w:hAnsi="Consolas"/>
      <w:sz w:val="21"/>
      <w:szCs w:val="21"/>
      <w:lang w:val="en-GB"/>
    </w:rPr>
  </w:style>
  <w:style w:type="paragraph" w:styleId="ListBullet4">
    <w:name w:val="List Bullet 4"/>
    <w:basedOn w:val="Normal"/>
    <w:uiPriority w:val="99"/>
    <w:semiHidden/>
    <w:unhideWhenUsed/>
    <w:rsid w:val="0068005D"/>
    <w:pPr>
      <w:numPr>
        <w:numId w:val="11"/>
      </w:numPr>
      <w:contextualSpacing/>
    </w:pPr>
  </w:style>
  <w:style w:type="paragraph" w:styleId="ListBullet5">
    <w:name w:val="List Bullet 5"/>
    <w:basedOn w:val="Normal"/>
    <w:uiPriority w:val="99"/>
    <w:semiHidden/>
    <w:unhideWhenUsed/>
    <w:rsid w:val="0068005D"/>
    <w:pPr>
      <w:numPr>
        <w:numId w:val="12"/>
      </w:numPr>
      <w:contextualSpacing/>
    </w:pPr>
  </w:style>
  <w:style w:type="character" w:customStyle="1" w:styleId="Heading6Char">
    <w:name w:val="Heading 6 Char"/>
    <w:basedOn w:val="DefaultParagraphFont"/>
    <w:link w:val="Heading6"/>
    <w:uiPriority w:val="9"/>
    <w:semiHidden/>
    <w:rsid w:val="0068005D"/>
    <w:rPr>
      <w:rFonts w:asciiTheme="majorHAnsi" w:eastAsiaTheme="majorEastAsia" w:hAnsiTheme="majorHAnsi" w:cstheme="majorBidi"/>
      <w:i/>
      <w:iCs/>
      <w:color w:val="0D1727" w:themeColor="accent1" w:themeShade="7F"/>
      <w:lang w:val="en-GB"/>
    </w:rPr>
  </w:style>
  <w:style w:type="character" w:customStyle="1" w:styleId="Heading7Char">
    <w:name w:val="Heading 7 Char"/>
    <w:basedOn w:val="DefaultParagraphFont"/>
    <w:link w:val="Heading7"/>
    <w:uiPriority w:val="9"/>
    <w:semiHidden/>
    <w:rsid w:val="0068005D"/>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68005D"/>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68005D"/>
    <w:rPr>
      <w:rFonts w:asciiTheme="majorHAnsi" w:eastAsiaTheme="majorEastAsia" w:hAnsiTheme="majorHAnsi" w:cstheme="majorBidi"/>
      <w:i/>
      <w:iCs/>
      <w:color w:val="404040" w:themeColor="text1" w:themeTint="BF"/>
      <w:sz w:val="20"/>
      <w:szCs w:val="20"/>
      <w:lang w:val="en-GB"/>
    </w:rPr>
  </w:style>
  <w:style w:type="paragraph" w:styleId="Signature">
    <w:name w:val="Signature"/>
    <w:basedOn w:val="Normal"/>
    <w:link w:val="SignatureChar"/>
    <w:uiPriority w:val="99"/>
    <w:semiHidden/>
    <w:unhideWhenUsed/>
    <w:rsid w:val="0068005D"/>
    <w:pPr>
      <w:spacing w:after="0" w:line="240" w:lineRule="auto"/>
      <w:ind w:left="4252"/>
    </w:pPr>
  </w:style>
  <w:style w:type="character" w:customStyle="1" w:styleId="SignatureChar">
    <w:name w:val="Signature Char"/>
    <w:basedOn w:val="DefaultParagraphFont"/>
    <w:link w:val="Signature"/>
    <w:uiPriority w:val="99"/>
    <w:semiHidden/>
    <w:rsid w:val="0068005D"/>
    <w:rPr>
      <w:lang w:val="en-GB"/>
    </w:rPr>
  </w:style>
  <w:style w:type="paragraph" w:styleId="EndnoteText">
    <w:name w:val="endnote text"/>
    <w:basedOn w:val="Normal"/>
    <w:link w:val="EndnoteTextChar"/>
    <w:uiPriority w:val="99"/>
    <w:semiHidden/>
    <w:unhideWhenUsed/>
    <w:rsid w:val="006800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005D"/>
    <w:rPr>
      <w:sz w:val="20"/>
      <w:szCs w:val="20"/>
      <w:lang w:val="en-GB"/>
    </w:rPr>
  </w:style>
  <w:style w:type="paragraph" w:styleId="IntenseQuote">
    <w:name w:val="Intense Quote"/>
    <w:basedOn w:val="Normal"/>
    <w:next w:val="Normal"/>
    <w:link w:val="IntenseQuoteChar"/>
    <w:uiPriority w:val="30"/>
    <w:qFormat/>
    <w:rsid w:val="0068005D"/>
    <w:pPr>
      <w:pBdr>
        <w:bottom w:val="single" w:sz="4" w:space="4" w:color="1A3050" w:themeColor="accent1"/>
      </w:pBdr>
      <w:spacing w:before="200"/>
      <w:ind w:left="936" w:right="936"/>
    </w:pPr>
    <w:rPr>
      <w:b/>
      <w:bCs/>
      <w:i/>
      <w:iCs/>
      <w:color w:val="1A3050" w:themeColor="accent1"/>
    </w:rPr>
  </w:style>
  <w:style w:type="character" w:customStyle="1" w:styleId="IntenseQuoteChar">
    <w:name w:val="Intense Quote Char"/>
    <w:basedOn w:val="DefaultParagraphFont"/>
    <w:link w:val="IntenseQuote"/>
    <w:uiPriority w:val="30"/>
    <w:rsid w:val="0068005D"/>
    <w:rPr>
      <w:b/>
      <w:bCs/>
      <w:i/>
      <w:iCs/>
      <w:color w:val="1A3050" w:themeColor="accent1"/>
      <w:lang w:val="en-GB"/>
    </w:rPr>
  </w:style>
  <w:style w:type="paragraph" w:styleId="Subtitle">
    <w:name w:val="Subtitle"/>
    <w:basedOn w:val="Normal"/>
    <w:next w:val="Normal"/>
    <w:link w:val="SubtitleChar"/>
    <w:uiPriority w:val="11"/>
    <w:semiHidden/>
    <w:qFormat/>
    <w:rsid w:val="0068005D"/>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SubtitleChar">
    <w:name w:val="Subtitle Char"/>
    <w:basedOn w:val="DefaultParagraphFont"/>
    <w:link w:val="Subtitle"/>
    <w:uiPriority w:val="11"/>
    <w:semiHidden/>
    <w:rsid w:val="0068005D"/>
    <w:rPr>
      <w:rFonts w:asciiTheme="majorHAnsi" w:eastAsiaTheme="majorEastAsia" w:hAnsiTheme="majorHAnsi" w:cstheme="majorBidi"/>
      <w:i/>
      <w:iCs/>
      <w:color w:val="1A3050" w:themeColor="accent1"/>
      <w:spacing w:val="15"/>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605C66"/>
    <w:rPr>
      <w:lang w:val="en-GB"/>
    </w:rPr>
  </w:style>
  <w:style w:type="paragraph" w:styleId="Heading1">
    <w:name w:val="heading 1"/>
    <w:basedOn w:val="BodyText"/>
    <w:next w:val="BodyText"/>
    <w:link w:val="Heading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Heading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Heading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Heading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Heading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Heading6Char"/>
    <w:uiPriority w:val="9"/>
    <w:semiHidden/>
    <w:qFormat/>
    <w:rsid w:val="0068005D"/>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Heading7">
    <w:name w:val="heading 7"/>
    <w:basedOn w:val="Normal"/>
    <w:next w:val="Normal"/>
    <w:link w:val="Heading7Char"/>
    <w:uiPriority w:val="9"/>
    <w:semiHidden/>
    <w:qFormat/>
    <w:rsid w:val="0068005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68005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68005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C41BA"/>
    <w:pPr>
      <w:tabs>
        <w:tab w:val="left" w:pos="1701"/>
        <w:tab w:val="left" w:pos="3600"/>
        <w:tab w:val="left" w:pos="5387"/>
      </w:tabs>
    </w:pPr>
  </w:style>
  <w:style w:type="character" w:customStyle="1" w:styleId="BodyTextChar">
    <w:name w:val="Body Text Char"/>
    <w:basedOn w:val="DefaultParagraphFont"/>
    <w:link w:val="BodyText"/>
    <w:rsid w:val="00E022DA"/>
    <w:rPr>
      <w:lang w:val="en-GB"/>
    </w:rPr>
  </w:style>
  <w:style w:type="paragraph" w:styleId="BodyTextIndent">
    <w:name w:val="Body Text Indent"/>
    <w:basedOn w:val="Normal"/>
    <w:link w:val="BodyTextIndentChar"/>
    <w:qFormat/>
    <w:rsid w:val="00CC41BA"/>
    <w:pPr>
      <w:tabs>
        <w:tab w:val="left" w:pos="1701"/>
        <w:tab w:val="left" w:pos="3600"/>
        <w:tab w:val="left" w:pos="5387"/>
      </w:tabs>
      <w:ind w:left="284"/>
    </w:pPr>
  </w:style>
  <w:style w:type="character" w:customStyle="1" w:styleId="BodyTextIndentChar">
    <w:name w:val="Body Text Indent Char"/>
    <w:basedOn w:val="DefaultParagraphFont"/>
    <w:link w:val="BodyTextIndent"/>
    <w:rsid w:val="00605C66"/>
    <w:rPr>
      <w:lang w:val="en-GB"/>
    </w:rPr>
  </w:style>
  <w:style w:type="character" w:customStyle="1" w:styleId="Heading1Char">
    <w:name w:val="Heading 1 Char"/>
    <w:basedOn w:val="DefaultParagraphFont"/>
    <w:link w:val="Heading1"/>
    <w:uiPriority w:val="1"/>
    <w:rsid w:val="00CA7FF5"/>
    <w:rPr>
      <w:rFonts w:asciiTheme="majorHAnsi" w:eastAsiaTheme="majorEastAsia" w:hAnsiTheme="majorHAnsi" w:cstheme="majorBidi"/>
      <w:sz w:val="24"/>
      <w:szCs w:val="32"/>
      <w:lang w:val="en-GB"/>
    </w:rPr>
  </w:style>
  <w:style w:type="paragraph" w:styleId="Title">
    <w:name w:val="Title"/>
    <w:basedOn w:val="Normal"/>
    <w:next w:val="BodyText"/>
    <w:link w:val="Title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TitleChar">
    <w:name w:val="Title Char"/>
    <w:basedOn w:val="DefaultParagraphFont"/>
    <w:link w:val="Title"/>
    <w:uiPriority w:val="1"/>
    <w:rsid w:val="00282D27"/>
    <w:rPr>
      <w:rFonts w:asciiTheme="majorHAnsi" w:eastAsiaTheme="majorEastAsia" w:hAnsiTheme="majorHAnsi" w:cstheme="majorBidi"/>
      <w:kern w:val="28"/>
      <w:sz w:val="26"/>
      <w:szCs w:val="56"/>
      <w:lang w:val="en-GB"/>
    </w:rPr>
  </w:style>
  <w:style w:type="character" w:customStyle="1" w:styleId="Heading2Char">
    <w:name w:val="Heading 2 Char"/>
    <w:basedOn w:val="DefaultParagraphFont"/>
    <w:link w:val="Heading2"/>
    <w:uiPriority w:val="1"/>
    <w:rsid w:val="00CA7FF5"/>
    <w:rPr>
      <w:rFonts w:asciiTheme="majorHAnsi" w:eastAsiaTheme="majorEastAsia" w:hAnsiTheme="majorHAnsi" w:cstheme="majorBidi"/>
      <w:b/>
      <w:sz w:val="22"/>
      <w:szCs w:val="26"/>
      <w:lang w:val="en-GB"/>
    </w:rPr>
  </w:style>
  <w:style w:type="character" w:customStyle="1" w:styleId="Heading3Char">
    <w:name w:val="Heading 3 Char"/>
    <w:basedOn w:val="DefaultParagraphFont"/>
    <w:link w:val="Heading3"/>
    <w:uiPriority w:val="1"/>
    <w:rsid w:val="00CA7FF5"/>
    <w:rPr>
      <w:rFonts w:asciiTheme="majorHAnsi" w:eastAsiaTheme="majorEastAsia" w:hAnsiTheme="majorHAnsi" w:cstheme="majorBidi"/>
      <w:sz w:val="22"/>
      <w:szCs w:val="24"/>
      <w:lang w:val="en-GB"/>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Heading4Char">
    <w:name w:val="Heading 4 Char"/>
    <w:basedOn w:val="DefaultParagraphFont"/>
    <w:link w:val="Heading4"/>
    <w:uiPriority w:val="1"/>
    <w:rsid w:val="00E022DA"/>
    <w:rPr>
      <w:rFonts w:asciiTheme="majorHAnsi" w:eastAsiaTheme="majorEastAsia" w:hAnsiTheme="majorHAnsi" w:cstheme="majorBidi"/>
      <w:b/>
      <w:iCs/>
      <w:sz w:val="20"/>
      <w:lang w:val="en-GB"/>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odyText"/>
    <w:next w:val="Body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Heading5Char">
    <w:name w:val="Heading 5 Char"/>
    <w:basedOn w:val="DefaultParagraphFont"/>
    <w:link w:val="Heading5"/>
    <w:uiPriority w:val="1"/>
    <w:rsid w:val="00E022DA"/>
    <w:rPr>
      <w:rFonts w:asciiTheme="majorHAnsi" w:eastAsiaTheme="majorEastAsia" w:hAnsiTheme="majorHAnsi" w:cstheme="majorBidi"/>
      <w:sz w:val="20"/>
      <w:lang w:val="en-GB"/>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rPr>
      <w:noProof/>
    </w:rPr>
  </w:style>
  <w:style w:type="paragraph" w:styleId="Header">
    <w:name w:val="header"/>
    <w:basedOn w:val="Normal"/>
    <w:link w:val="HeaderChar"/>
    <w:uiPriority w:val="99"/>
    <w:rsid w:val="00A87A54"/>
    <w:pPr>
      <w:tabs>
        <w:tab w:val="center" w:pos="4536"/>
        <w:tab w:val="right" w:pos="9072"/>
      </w:tabs>
      <w:spacing w:after="0"/>
    </w:pPr>
    <w:rPr>
      <w:rFonts w:asciiTheme="majorHAnsi" w:hAnsiTheme="majorHAnsi"/>
      <w:sz w:val="19"/>
    </w:rPr>
  </w:style>
  <w:style w:type="character" w:customStyle="1" w:styleId="HeaderChar">
    <w:name w:val="Header Char"/>
    <w:basedOn w:val="DefaultParagraphFont"/>
    <w:link w:val="Header"/>
    <w:uiPriority w:val="99"/>
    <w:rsid w:val="00E022DA"/>
    <w:rPr>
      <w:rFonts w:asciiTheme="majorHAnsi" w:hAnsiTheme="majorHAnsi"/>
      <w:sz w:val="19"/>
      <w:lang w:val="en-GB"/>
    </w:rPr>
  </w:style>
  <w:style w:type="paragraph" w:styleId="Footer">
    <w:name w:val="footer"/>
    <w:basedOn w:val="Normal"/>
    <w:link w:val="FooterChar"/>
    <w:uiPriority w:val="99"/>
    <w:semiHidden/>
    <w:rsid w:val="00A87A54"/>
    <w:pPr>
      <w:tabs>
        <w:tab w:val="center" w:pos="4536"/>
        <w:tab w:val="right" w:pos="9072"/>
      </w:tabs>
      <w:spacing w:after="0"/>
    </w:pPr>
    <w:rPr>
      <w:rFonts w:asciiTheme="majorHAnsi" w:hAnsiTheme="majorHAnsi"/>
      <w:sz w:val="16"/>
    </w:rPr>
  </w:style>
  <w:style w:type="character" w:customStyle="1" w:styleId="FooterChar">
    <w:name w:val="Footer Char"/>
    <w:basedOn w:val="DefaultParagraphFont"/>
    <w:link w:val="Footer"/>
    <w:uiPriority w:val="99"/>
    <w:semiHidden/>
    <w:rsid w:val="00E022DA"/>
    <w:rPr>
      <w:rFonts w:asciiTheme="majorHAnsi" w:hAnsiTheme="majorHAnsi"/>
      <w:sz w:val="16"/>
      <w:lang w:val="en-GB"/>
    </w:rPr>
  </w:style>
  <w:style w:type="paragraph" w:styleId="TOC2">
    <w:name w:val="toc 2"/>
    <w:basedOn w:val="Normal"/>
    <w:next w:val="BodyText"/>
    <w:uiPriority w:val="39"/>
    <w:semiHidden/>
    <w:rsid w:val="00B84409"/>
    <w:pPr>
      <w:spacing w:after="0" w:line="240" w:lineRule="auto"/>
    </w:pPr>
  </w:style>
  <w:style w:type="character" w:styleId="PageNumber">
    <w:name w:val="page number"/>
    <w:basedOn w:val="FooterChar"/>
    <w:uiPriority w:val="99"/>
    <w:semiHidden/>
    <w:rsid w:val="00B84409"/>
    <w:rPr>
      <w:rFonts w:asciiTheme="majorHAnsi" w:hAnsiTheme="majorHAnsi"/>
      <w:sz w:val="17"/>
      <w:lang w:val="en-GB"/>
    </w:rPr>
  </w:style>
  <w:style w:type="paragraph" w:styleId="TOC1">
    <w:name w:val="toc 1"/>
    <w:basedOn w:val="Normal"/>
    <w:next w:val="BodyText"/>
    <w:uiPriority w:val="39"/>
    <w:semiHidden/>
    <w:rsid w:val="00B84409"/>
    <w:pPr>
      <w:spacing w:before="240" w:after="100" w:line="240" w:lineRule="auto"/>
    </w:pPr>
    <w:rPr>
      <w:rFonts w:asciiTheme="majorHAnsi" w:hAnsiTheme="majorHAnsi"/>
      <w:sz w:val="24"/>
    </w:rPr>
  </w:style>
  <w:style w:type="paragraph" w:styleId="TOC3">
    <w:name w:val="toc 3"/>
    <w:basedOn w:val="Normal"/>
    <w:next w:val="BodyText"/>
    <w:uiPriority w:val="39"/>
    <w:semiHidden/>
    <w:rsid w:val="00B84409"/>
    <w:pPr>
      <w:spacing w:after="0" w:line="240" w:lineRule="auto"/>
      <w:ind w:left="284"/>
    </w:pPr>
  </w:style>
  <w:style w:type="character" w:styleId="Hyperlink">
    <w:name w:val="Hyperlink"/>
    <w:basedOn w:val="DefaultParagraphFont"/>
    <w:uiPriority w:val="99"/>
    <w:unhideWhenUsed/>
    <w:rsid w:val="000C61D1"/>
    <w:rPr>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otnoteTextChar"/>
    <w:uiPriority w:val="99"/>
    <w:semiHidden/>
    <w:rsid w:val="00672F6F"/>
    <w:pPr>
      <w:spacing w:after="0"/>
    </w:pPr>
    <w:rPr>
      <w:szCs w:val="20"/>
    </w:rPr>
  </w:style>
  <w:style w:type="character" w:customStyle="1" w:styleId="FootnoteTextChar">
    <w:name w:val="Footnote Text Char"/>
    <w:basedOn w:val="DefaultParagraphFont"/>
    <w:link w:val="FootnoteText"/>
    <w:uiPriority w:val="99"/>
    <w:semiHidden/>
    <w:rsid w:val="00E022DA"/>
    <w:rPr>
      <w:rFonts w:asciiTheme="majorHAnsi" w:hAnsiTheme="majorHAnsi" w:cstheme="majorHAnsi"/>
      <w:spacing w:val="6"/>
      <w:sz w:val="14"/>
      <w:szCs w:val="20"/>
      <w:lang w:val="en-GB"/>
    </w:rPr>
  </w:style>
  <w:style w:type="character" w:styleId="FootnoteReference">
    <w:name w:val="footnote reference"/>
    <w:basedOn w:val="DefaultParagraphFont"/>
    <w:uiPriority w:val="99"/>
    <w:semiHidden/>
    <w:unhideWhenUsed/>
    <w:rsid w:val="00672F6F"/>
    <w:rPr>
      <w:vertAlign w:val="superscript"/>
    </w:rPr>
  </w:style>
  <w:style w:type="paragraph" w:styleId="ListNumber">
    <w:name w:val="List Number"/>
    <w:basedOn w:val="Normal"/>
    <w:uiPriority w:val="6"/>
    <w:rsid w:val="00DB714B"/>
    <w:pPr>
      <w:numPr>
        <w:numId w:val="8"/>
      </w:numPr>
      <w:spacing w:after="100"/>
    </w:pPr>
  </w:style>
  <w:style w:type="paragraph" w:styleId="ListNumber2">
    <w:name w:val="List Number 2"/>
    <w:basedOn w:val="Normal"/>
    <w:uiPriority w:val="6"/>
    <w:rsid w:val="00DB714B"/>
    <w:pPr>
      <w:numPr>
        <w:ilvl w:val="1"/>
        <w:numId w:val="8"/>
      </w:numPr>
      <w:spacing w:after="100"/>
      <w:contextualSpacing/>
    </w:pPr>
  </w:style>
  <w:style w:type="paragraph" w:styleId="ListBullet">
    <w:name w:val="List Bullet"/>
    <w:basedOn w:val="Normal"/>
    <w:uiPriority w:val="6"/>
    <w:rsid w:val="00B2169D"/>
    <w:pPr>
      <w:numPr>
        <w:numId w:val="6"/>
      </w:numPr>
      <w:spacing w:after="100"/>
      <w:contextualSpacing/>
    </w:pPr>
  </w:style>
  <w:style w:type="paragraph" w:styleId="ListBullet2">
    <w:name w:val="List Bullet 2"/>
    <w:basedOn w:val="Normal"/>
    <w:uiPriority w:val="6"/>
    <w:rsid w:val="00B2169D"/>
    <w:pPr>
      <w:numPr>
        <w:ilvl w:val="1"/>
        <w:numId w:val="6"/>
      </w:numPr>
      <w:spacing w:after="100"/>
      <w:ind w:left="850" w:hanging="425"/>
      <w:contextualSpacing/>
    </w:pPr>
  </w:style>
  <w:style w:type="numbering" w:customStyle="1" w:styleId="RKNumreradlista">
    <w:name w:val="RK Numrerad lista"/>
    <w:uiPriority w:val="99"/>
    <w:rsid w:val="00DB714B"/>
    <w:pPr>
      <w:numPr>
        <w:numId w:val="3"/>
      </w:numPr>
    </w:pPr>
  </w:style>
  <w:style w:type="paragraph" w:customStyle="1" w:styleId="Strecklista">
    <w:name w:val="Strecklista"/>
    <w:basedOn w:val="ListBullet"/>
    <w:uiPriority w:val="6"/>
    <w:qFormat/>
    <w:rsid w:val="007A629C"/>
    <w:pPr>
      <w:numPr>
        <w:numId w:val="7"/>
      </w:numPr>
    </w:pPr>
    <w:rPr>
      <w:noProof/>
    </w:rPr>
  </w:style>
  <w:style w:type="numbering" w:customStyle="1" w:styleId="RKPunktlista">
    <w:name w:val="RK Punktlista"/>
    <w:uiPriority w:val="99"/>
    <w:rsid w:val="00891929"/>
    <w:pPr>
      <w:numPr>
        <w:numId w:val="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5"/>
      </w:numPr>
    </w:pPr>
  </w:style>
  <w:style w:type="character" w:styleId="PlaceholderText">
    <w:name w:val="Placeholder Text"/>
    <w:basedOn w:val="DefaultParagraphFont"/>
    <w:uiPriority w:val="99"/>
    <w:semiHidden/>
    <w:rsid w:val="00093408"/>
    <w:rPr>
      <w:color w:val="808080"/>
    </w:rPr>
  </w:style>
  <w:style w:type="paragraph" w:styleId="ListNumber3">
    <w:name w:val="List Number 3"/>
    <w:basedOn w:val="Normal"/>
    <w:uiPriority w:val="6"/>
    <w:rsid w:val="00DB714B"/>
    <w:pPr>
      <w:numPr>
        <w:ilvl w:val="2"/>
        <w:numId w:val="8"/>
      </w:numPr>
      <w:spacing w:after="100"/>
      <w:contextualSpacing/>
    </w:pPr>
  </w:style>
  <w:style w:type="paragraph" w:customStyle="1" w:styleId="Strecklista3">
    <w:name w:val="Strecklista 3"/>
    <w:basedOn w:val="BodyText"/>
    <w:uiPriority w:val="6"/>
    <w:semiHidden/>
    <w:qFormat/>
    <w:rsid w:val="007A629C"/>
    <w:pPr>
      <w:numPr>
        <w:ilvl w:val="2"/>
        <w:numId w:val="7"/>
      </w:numPr>
      <w:spacing w:after="100"/>
    </w:pPr>
    <w:rPr>
      <w:noProof/>
    </w:rPr>
  </w:style>
  <w:style w:type="paragraph" w:styleId="ListBullet3">
    <w:name w:val="List Bullet 3"/>
    <w:basedOn w:val="Normal"/>
    <w:uiPriority w:val="6"/>
    <w:rsid w:val="00B2169D"/>
    <w:pPr>
      <w:numPr>
        <w:ilvl w:val="2"/>
        <w:numId w:val="6"/>
      </w:numPr>
      <w:spacing w:after="100"/>
      <w:contextualSpacing/>
    </w:pPr>
  </w:style>
  <w:style w:type="paragraph" w:customStyle="1" w:styleId="Brdtextmedram">
    <w:name w:val="Brödtext med ram"/>
    <w:basedOn w:val="BodyText"/>
    <w:qFormat/>
    <w:rsid w:val="005C120D"/>
    <w:pPr>
      <w:pBdr>
        <w:top w:val="single" w:sz="4" w:space="1" w:color="auto"/>
        <w:left w:val="single" w:sz="4" w:space="4" w:color="auto"/>
        <w:bottom w:val="single" w:sz="4" w:space="1" w:color="auto"/>
        <w:right w:val="single" w:sz="4" w:space="4" w:color="auto"/>
      </w:pBdr>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lang w:val="en-GB"/>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onText">
    <w:name w:val="Balloon Text"/>
    <w:basedOn w:val="Normal"/>
    <w:link w:val="BalloonTextChar"/>
    <w:uiPriority w:val="99"/>
    <w:semiHidden/>
    <w:unhideWhenUsed/>
    <w:rsid w:val="00680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05D"/>
    <w:rPr>
      <w:rFonts w:ascii="Tahoma" w:hAnsi="Tahoma" w:cs="Tahoma"/>
      <w:sz w:val="16"/>
      <w:szCs w:val="16"/>
      <w:lang w:val="en-GB"/>
    </w:rPr>
  </w:style>
  <w:style w:type="paragraph" w:styleId="EnvelopeAddress">
    <w:name w:val="envelope address"/>
    <w:basedOn w:val="Normal"/>
    <w:uiPriority w:val="99"/>
    <w:semiHidden/>
    <w:unhideWhenUsed/>
    <w:rsid w:val="0068005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unhideWhenUsed/>
    <w:rsid w:val="0068005D"/>
    <w:pPr>
      <w:spacing w:after="0" w:line="240" w:lineRule="auto"/>
    </w:pPr>
  </w:style>
  <w:style w:type="character" w:customStyle="1" w:styleId="NoteHeadingChar">
    <w:name w:val="Note Heading Char"/>
    <w:basedOn w:val="DefaultParagraphFont"/>
    <w:link w:val="NoteHeading"/>
    <w:uiPriority w:val="99"/>
    <w:semiHidden/>
    <w:rsid w:val="0068005D"/>
    <w:rPr>
      <w:lang w:val="en-GB"/>
    </w:rPr>
  </w:style>
  <w:style w:type="paragraph" w:styleId="Closing">
    <w:name w:val="Closing"/>
    <w:basedOn w:val="Normal"/>
    <w:link w:val="ClosingChar"/>
    <w:uiPriority w:val="99"/>
    <w:semiHidden/>
    <w:unhideWhenUsed/>
    <w:rsid w:val="0068005D"/>
    <w:pPr>
      <w:spacing w:after="0" w:line="240" w:lineRule="auto"/>
      <w:ind w:left="4252"/>
    </w:pPr>
  </w:style>
  <w:style w:type="character" w:customStyle="1" w:styleId="ClosingChar">
    <w:name w:val="Closing Char"/>
    <w:basedOn w:val="DefaultParagraphFont"/>
    <w:link w:val="Closing"/>
    <w:uiPriority w:val="99"/>
    <w:semiHidden/>
    <w:rsid w:val="0068005D"/>
    <w:rPr>
      <w:lang w:val="en-GB"/>
    </w:rPr>
  </w:style>
  <w:style w:type="paragraph" w:styleId="EnvelopeReturn">
    <w:name w:val="envelope return"/>
    <w:basedOn w:val="Normal"/>
    <w:uiPriority w:val="99"/>
    <w:semiHidden/>
    <w:unhideWhenUsed/>
    <w:rsid w:val="0068005D"/>
    <w:pPr>
      <w:spacing w:after="0" w:line="240" w:lineRule="auto"/>
    </w:pPr>
    <w:rPr>
      <w:rFonts w:asciiTheme="majorHAnsi" w:eastAsiaTheme="majorEastAsia" w:hAnsiTheme="majorHAnsi" w:cstheme="majorBidi"/>
      <w:sz w:val="20"/>
      <w:szCs w:val="20"/>
    </w:rPr>
  </w:style>
  <w:style w:type="paragraph" w:styleId="BodyText2">
    <w:name w:val="Body Text 2"/>
    <w:basedOn w:val="Normal"/>
    <w:link w:val="BodyText2Char"/>
    <w:uiPriority w:val="99"/>
    <w:semiHidden/>
    <w:unhideWhenUsed/>
    <w:rsid w:val="0068005D"/>
    <w:pPr>
      <w:spacing w:after="120" w:line="480" w:lineRule="auto"/>
    </w:pPr>
  </w:style>
  <w:style w:type="character" w:customStyle="1" w:styleId="BodyText2Char">
    <w:name w:val="Body Text 2 Char"/>
    <w:basedOn w:val="DefaultParagraphFont"/>
    <w:link w:val="BodyText2"/>
    <w:uiPriority w:val="99"/>
    <w:semiHidden/>
    <w:rsid w:val="0068005D"/>
    <w:rPr>
      <w:lang w:val="en-GB"/>
    </w:rPr>
  </w:style>
  <w:style w:type="paragraph" w:styleId="BodyText3">
    <w:name w:val="Body Text 3"/>
    <w:basedOn w:val="Normal"/>
    <w:link w:val="BodyText3Char"/>
    <w:uiPriority w:val="99"/>
    <w:semiHidden/>
    <w:unhideWhenUsed/>
    <w:rsid w:val="0068005D"/>
    <w:pPr>
      <w:spacing w:after="120"/>
    </w:pPr>
    <w:rPr>
      <w:sz w:val="16"/>
      <w:szCs w:val="16"/>
    </w:rPr>
  </w:style>
  <w:style w:type="character" w:customStyle="1" w:styleId="BodyText3Char">
    <w:name w:val="Body Text 3 Char"/>
    <w:basedOn w:val="DefaultParagraphFont"/>
    <w:link w:val="BodyText3"/>
    <w:uiPriority w:val="99"/>
    <w:semiHidden/>
    <w:rsid w:val="0068005D"/>
    <w:rPr>
      <w:sz w:val="16"/>
      <w:szCs w:val="16"/>
      <w:lang w:val="en-GB"/>
    </w:rPr>
  </w:style>
  <w:style w:type="paragraph" w:styleId="BodyTextFirstIndent">
    <w:name w:val="Body Text First Indent"/>
    <w:basedOn w:val="BodyText"/>
    <w:link w:val="BodyTextFirstIndentChar"/>
    <w:uiPriority w:val="99"/>
    <w:semiHidden/>
    <w:unhideWhenUsed/>
    <w:rsid w:val="0068005D"/>
    <w:pPr>
      <w:tabs>
        <w:tab w:val="clear" w:pos="1701"/>
        <w:tab w:val="clear" w:pos="3600"/>
        <w:tab w:val="clear" w:pos="5387"/>
      </w:tabs>
      <w:ind w:firstLine="360"/>
    </w:pPr>
  </w:style>
  <w:style w:type="character" w:customStyle="1" w:styleId="BodyTextFirstIndentChar">
    <w:name w:val="Body Text First Indent Char"/>
    <w:basedOn w:val="BodyTextChar"/>
    <w:link w:val="BodyTextFirstIndent"/>
    <w:uiPriority w:val="99"/>
    <w:semiHidden/>
    <w:rsid w:val="0068005D"/>
    <w:rPr>
      <w:lang w:val="en-GB"/>
    </w:rPr>
  </w:style>
  <w:style w:type="paragraph" w:styleId="BodyTextFirstIndent2">
    <w:name w:val="Body Text First Indent 2"/>
    <w:basedOn w:val="BodyTextIndent"/>
    <w:link w:val="BodyTextFirstIndent2Char"/>
    <w:uiPriority w:val="99"/>
    <w:semiHidden/>
    <w:unhideWhenUsed/>
    <w:rsid w:val="0068005D"/>
    <w:pPr>
      <w:tabs>
        <w:tab w:val="clear" w:pos="1701"/>
        <w:tab w:val="clear" w:pos="3600"/>
        <w:tab w:val="clear" w:pos="5387"/>
      </w:tabs>
      <w:ind w:left="360" w:firstLine="360"/>
    </w:pPr>
  </w:style>
  <w:style w:type="character" w:customStyle="1" w:styleId="BodyTextFirstIndent2Char">
    <w:name w:val="Body Text First Indent 2 Char"/>
    <w:basedOn w:val="BodyTextIndentChar"/>
    <w:link w:val="BodyTextFirstIndent2"/>
    <w:uiPriority w:val="99"/>
    <w:semiHidden/>
    <w:rsid w:val="0068005D"/>
    <w:rPr>
      <w:lang w:val="en-GB"/>
    </w:rPr>
  </w:style>
  <w:style w:type="paragraph" w:styleId="BodyTextIndent2">
    <w:name w:val="Body Text Indent 2"/>
    <w:basedOn w:val="Normal"/>
    <w:link w:val="BodyTextIndent2Char"/>
    <w:uiPriority w:val="99"/>
    <w:semiHidden/>
    <w:unhideWhenUsed/>
    <w:rsid w:val="0068005D"/>
    <w:pPr>
      <w:spacing w:after="120" w:line="480" w:lineRule="auto"/>
      <w:ind w:left="283"/>
    </w:pPr>
  </w:style>
  <w:style w:type="character" w:customStyle="1" w:styleId="BodyTextIndent2Char">
    <w:name w:val="Body Text Indent 2 Char"/>
    <w:basedOn w:val="DefaultParagraphFont"/>
    <w:link w:val="BodyTextIndent2"/>
    <w:uiPriority w:val="99"/>
    <w:semiHidden/>
    <w:rsid w:val="0068005D"/>
    <w:rPr>
      <w:lang w:val="en-GB"/>
    </w:rPr>
  </w:style>
  <w:style w:type="paragraph" w:styleId="BodyTextIndent3">
    <w:name w:val="Body Text Indent 3"/>
    <w:basedOn w:val="Normal"/>
    <w:link w:val="BodyTextIndent3Char"/>
    <w:uiPriority w:val="99"/>
    <w:semiHidden/>
    <w:unhideWhenUsed/>
    <w:rsid w:val="0068005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8005D"/>
    <w:rPr>
      <w:sz w:val="16"/>
      <w:szCs w:val="16"/>
      <w:lang w:val="en-GB"/>
    </w:rPr>
  </w:style>
  <w:style w:type="paragraph" w:styleId="Quote">
    <w:name w:val="Quote"/>
    <w:basedOn w:val="Normal"/>
    <w:next w:val="Normal"/>
    <w:link w:val="QuoteChar"/>
    <w:uiPriority w:val="29"/>
    <w:qFormat/>
    <w:rsid w:val="0068005D"/>
    <w:rPr>
      <w:i/>
      <w:iCs/>
      <w:color w:val="000000" w:themeColor="text1"/>
    </w:rPr>
  </w:style>
  <w:style w:type="character" w:customStyle="1" w:styleId="QuoteChar">
    <w:name w:val="Quote Char"/>
    <w:basedOn w:val="DefaultParagraphFont"/>
    <w:link w:val="Quote"/>
    <w:uiPriority w:val="29"/>
    <w:rsid w:val="0068005D"/>
    <w:rPr>
      <w:i/>
      <w:iCs/>
      <w:color w:val="000000" w:themeColor="text1"/>
      <w:lang w:val="en-GB"/>
    </w:rPr>
  </w:style>
  <w:style w:type="paragraph" w:styleId="TableofAuthorities">
    <w:name w:val="table of authorities"/>
    <w:basedOn w:val="Normal"/>
    <w:next w:val="Normal"/>
    <w:uiPriority w:val="99"/>
    <w:semiHidden/>
    <w:unhideWhenUsed/>
    <w:rsid w:val="0068005D"/>
    <w:pPr>
      <w:spacing w:after="0"/>
      <w:ind w:left="250" w:hanging="250"/>
    </w:pPr>
  </w:style>
  <w:style w:type="paragraph" w:styleId="TOAHeading">
    <w:name w:val="toa heading"/>
    <w:basedOn w:val="Normal"/>
    <w:next w:val="Normal"/>
    <w:uiPriority w:val="99"/>
    <w:semiHidden/>
    <w:unhideWhenUsed/>
    <w:rsid w:val="0068005D"/>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unhideWhenUsed/>
    <w:rsid w:val="0068005D"/>
  </w:style>
  <w:style w:type="character" w:customStyle="1" w:styleId="DateChar">
    <w:name w:val="Date Char"/>
    <w:basedOn w:val="DefaultParagraphFont"/>
    <w:link w:val="Date"/>
    <w:uiPriority w:val="99"/>
    <w:semiHidden/>
    <w:rsid w:val="0068005D"/>
    <w:rPr>
      <w:lang w:val="en-GB"/>
    </w:rPr>
  </w:style>
  <w:style w:type="paragraph" w:styleId="DocumentMap">
    <w:name w:val="Document Map"/>
    <w:basedOn w:val="Normal"/>
    <w:link w:val="DocumentMapChar"/>
    <w:uiPriority w:val="99"/>
    <w:semiHidden/>
    <w:unhideWhenUsed/>
    <w:rsid w:val="0068005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8005D"/>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68005D"/>
    <w:pPr>
      <w:spacing w:after="0" w:line="240" w:lineRule="auto"/>
    </w:pPr>
  </w:style>
  <w:style w:type="character" w:customStyle="1" w:styleId="E-mailSignatureChar">
    <w:name w:val="E-mail Signature Char"/>
    <w:basedOn w:val="DefaultParagraphFont"/>
    <w:link w:val="E-mailSignature"/>
    <w:uiPriority w:val="99"/>
    <w:semiHidden/>
    <w:rsid w:val="0068005D"/>
    <w:rPr>
      <w:lang w:val="en-GB"/>
    </w:rPr>
  </w:style>
  <w:style w:type="paragraph" w:styleId="TableofFigures">
    <w:name w:val="table of figures"/>
    <w:basedOn w:val="Normal"/>
    <w:next w:val="Normal"/>
    <w:uiPriority w:val="99"/>
    <w:semiHidden/>
    <w:unhideWhenUsed/>
    <w:rsid w:val="0068005D"/>
    <w:pPr>
      <w:spacing w:after="0"/>
    </w:pPr>
  </w:style>
  <w:style w:type="paragraph" w:styleId="HTMLAddress">
    <w:name w:val="HTML Address"/>
    <w:basedOn w:val="Normal"/>
    <w:link w:val="HTMLAddressChar"/>
    <w:uiPriority w:val="99"/>
    <w:semiHidden/>
    <w:unhideWhenUsed/>
    <w:rsid w:val="0068005D"/>
    <w:pPr>
      <w:spacing w:after="0" w:line="240" w:lineRule="auto"/>
    </w:pPr>
    <w:rPr>
      <w:i/>
      <w:iCs/>
    </w:rPr>
  </w:style>
  <w:style w:type="character" w:customStyle="1" w:styleId="HTMLAddressChar">
    <w:name w:val="HTML Address Char"/>
    <w:basedOn w:val="DefaultParagraphFont"/>
    <w:link w:val="HTMLAddress"/>
    <w:uiPriority w:val="99"/>
    <w:semiHidden/>
    <w:rsid w:val="0068005D"/>
    <w:rPr>
      <w:i/>
      <w:iCs/>
      <w:lang w:val="en-GB"/>
    </w:rPr>
  </w:style>
  <w:style w:type="paragraph" w:styleId="HTMLPreformatted">
    <w:name w:val="HTML Preformatted"/>
    <w:basedOn w:val="Normal"/>
    <w:link w:val="HTMLPreformattedChar"/>
    <w:uiPriority w:val="99"/>
    <w:semiHidden/>
    <w:unhideWhenUsed/>
    <w:rsid w:val="006800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8005D"/>
    <w:rPr>
      <w:rFonts w:ascii="Consolas" w:hAnsi="Consolas"/>
      <w:sz w:val="20"/>
      <w:szCs w:val="20"/>
      <w:lang w:val="en-GB"/>
    </w:rPr>
  </w:style>
  <w:style w:type="paragraph" w:styleId="Index1">
    <w:name w:val="index 1"/>
    <w:basedOn w:val="Normal"/>
    <w:next w:val="Normal"/>
    <w:autoRedefine/>
    <w:uiPriority w:val="99"/>
    <w:semiHidden/>
    <w:unhideWhenUsed/>
    <w:rsid w:val="0068005D"/>
    <w:pPr>
      <w:spacing w:after="0" w:line="240" w:lineRule="auto"/>
      <w:ind w:left="250" w:hanging="250"/>
    </w:pPr>
  </w:style>
  <w:style w:type="paragraph" w:styleId="Index2">
    <w:name w:val="index 2"/>
    <w:basedOn w:val="Normal"/>
    <w:next w:val="Normal"/>
    <w:autoRedefine/>
    <w:uiPriority w:val="99"/>
    <w:semiHidden/>
    <w:unhideWhenUsed/>
    <w:rsid w:val="0068005D"/>
    <w:pPr>
      <w:spacing w:after="0" w:line="240" w:lineRule="auto"/>
      <w:ind w:left="500" w:hanging="250"/>
    </w:pPr>
  </w:style>
  <w:style w:type="paragraph" w:styleId="Index3">
    <w:name w:val="index 3"/>
    <w:basedOn w:val="Normal"/>
    <w:next w:val="Normal"/>
    <w:autoRedefine/>
    <w:uiPriority w:val="99"/>
    <w:semiHidden/>
    <w:unhideWhenUsed/>
    <w:rsid w:val="0068005D"/>
    <w:pPr>
      <w:spacing w:after="0" w:line="240" w:lineRule="auto"/>
      <w:ind w:left="750" w:hanging="250"/>
    </w:pPr>
  </w:style>
  <w:style w:type="paragraph" w:styleId="Index4">
    <w:name w:val="index 4"/>
    <w:basedOn w:val="Normal"/>
    <w:next w:val="Normal"/>
    <w:autoRedefine/>
    <w:uiPriority w:val="99"/>
    <w:semiHidden/>
    <w:unhideWhenUsed/>
    <w:rsid w:val="0068005D"/>
    <w:pPr>
      <w:spacing w:after="0" w:line="240" w:lineRule="auto"/>
      <w:ind w:left="1000" w:hanging="250"/>
    </w:pPr>
  </w:style>
  <w:style w:type="paragraph" w:styleId="Index5">
    <w:name w:val="index 5"/>
    <w:basedOn w:val="Normal"/>
    <w:next w:val="Normal"/>
    <w:autoRedefine/>
    <w:uiPriority w:val="99"/>
    <w:semiHidden/>
    <w:unhideWhenUsed/>
    <w:rsid w:val="0068005D"/>
    <w:pPr>
      <w:spacing w:after="0" w:line="240" w:lineRule="auto"/>
      <w:ind w:left="1250" w:hanging="250"/>
    </w:pPr>
  </w:style>
  <w:style w:type="paragraph" w:styleId="Index6">
    <w:name w:val="index 6"/>
    <w:basedOn w:val="Normal"/>
    <w:next w:val="Normal"/>
    <w:autoRedefine/>
    <w:uiPriority w:val="99"/>
    <w:semiHidden/>
    <w:unhideWhenUsed/>
    <w:rsid w:val="0068005D"/>
    <w:pPr>
      <w:spacing w:after="0" w:line="240" w:lineRule="auto"/>
      <w:ind w:left="1500" w:hanging="250"/>
    </w:pPr>
  </w:style>
  <w:style w:type="paragraph" w:styleId="Index7">
    <w:name w:val="index 7"/>
    <w:basedOn w:val="Normal"/>
    <w:next w:val="Normal"/>
    <w:autoRedefine/>
    <w:uiPriority w:val="99"/>
    <w:semiHidden/>
    <w:unhideWhenUsed/>
    <w:rsid w:val="0068005D"/>
    <w:pPr>
      <w:spacing w:after="0" w:line="240" w:lineRule="auto"/>
      <w:ind w:left="1750" w:hanging="250"/>
    </w:pPr>
  </w:style>
  <w:style w:type="paragraph" w:styleId="Index8">
    <w:name w:val="index 8"/>
    <w:basedOn w:val="Normal"/>
    <w:next w:val="Normal"/>
    <w:autoRedefine/>
    <w:uiPriority w:val="99"/>
    <w:semiHidden/>
    <w:unhideWhenUsed/>
    <w:rsid w:val="0068005D"/>
    <w:pPr>
      <w:spacing w:after="0" w:line="240" w:lineRule="auto"/>
      <w:ind w:left="2000" w:hanging="250"/>
    </w:pPr>
  </w:style>
  <w:style w:type="paragraph" w:styleId="Index9">
    <w:name w:val="index 9"/>
    <w:basedOn w:val="Normal"/>
    <w:next w:val="Normal"/>
    <w:autoRedefine/>
    <w:uiPriority w:val="99"/>
    <w:semiHidden/>
    <w:unhideWhenUsed/>
    <w:rsid w:val="0068005D"/>
    <w:pPr>
      <w:spacing w:after="0" w:line="240" w:lineRule="auto"/>
      <w:ind w:left="2250" w:hanging="250"/>
    </w:pPr>
  </w:style>
  <w:style w:type="paragraph" w:styleId="IndexHeading">
    <w:name w:val="index heading"/>
    <w:basedOn w:val="Normal"/>
    <w:next w:val="Index1"/>
    <w:uiPriority w:val="99"/>
    <w:semiHidden/>
    <w:unhideWhenUsed/>
    <w:rsid w:val="0068005D"/>
    <w:rPr>
      <w:rFonts w:asciiTheme="majorHAnsi" w:eastAsiaTheme="majorEastAsia" w:hAnsiTheme="majorHAnsi" w:cstheme="majorBidi"/>
      <w:b/>
      <w:bCs/>
    </w:rPr>
  </w:style>
  <w:style w:type="paragraph" w:styleId="BlockText">
    <w:name w:val="Block Text"/>
    <w:basedOn w:val="Normal"/>
    <w:uiPriority w:val="99"/>
    <w:semiHidden/>
    <w:unhideWhenUsed/>
    <w:rsid w:val="0068005D"/>
    <w:pPr>
      <w:pBdr>
        <w:top w:val="single" w:sz="2" w:space="10" w:color="1A3050" w:themeColor="accent1" w:shadow="1"/>
        <w:left w:val="single" w:sz="2" w:space="10" w:color="1A3050" w:themeColor="accent1" w:shadow="1"/>
        <w:bottom w:val="single" w:sz="2" w:space="10" w:color="1A3050" w:themeColor="accent1" w:shadow="1"/>
        <w:right w:val="single" w:sz="2" w:space="10" w:color="1A3050" w:themeColor="accent1" w:shadow="1"/>
      </w:pBdr>
      <w:ind w:left="1152" w:right="1152"/>
    </w:pPr>
    <w:rPr>
      <w:rFonts w:eastAsiaTheme="minorEastAsia"/>
      <w:i/>
      <w:iCs/>
      <w:color w:val="1A3050" w:themeColor="accent1"/>
    </w:rPr>
  </w:style>
  <w:style w:type="paragraph" w:styleId="NoSpacing">
    <w:name w:val="No Spacing"/>
    <w:uiPriority w:val="1"/>
    <w:semiHidden/>
    <w:qFormat/>
    <w:rsid w:val="0068005D"/>
    <w:pPr>
      <w:spacing w:after="0" w:line="240" w:lineRule="auto"/>
    </w:pPr>
    <w:rPr>
      <w:lang w:val="en-GB"/>
    </w:rPr>
  </w:style>
  <w:style w:type="paragraph" w:styleId="Salutation">
    <w:name w:val="Salutation"/>
    <w:basedOn w:val="Normal"/>
    <w:next w:val="Normal"/>
    <w:link w:val="SalutationChar"/>
    <w:uiPriority w:val="99"/>
    <w:semiHidden/>
    <w:unhideWhenUsed/>
    <w:rsid w:val="0068005D"/>
  </w:style>
  <w:style w:type="character" w:customStyle="1" w:styleId="SalutationChar">
    <w:name w:val="Salutation Char"/>
    <w:basedOn w:val="DefaultParagraphFont"/>
    <w:link w:val="Salutation"/>
    <w:uiPriority w:val="99"/>
    <w:semiHidden/>
    <w:rsid w:val="0068005D"/>
    <w:rPr>
      <w:lang w:val="en-GB"/>
    </w:rPr>
  </w:style>
  <w:style w:type="paragraph" w:styleId="TOC4">
    <w:name w:val="toc 4"/>
    <w:basedOn w:val="Normal"/>
    <w:next w:val="Normal"/>
    <w:autoRedefine/>
    <w:uiPriority w:val="39"/>
    <w:semiHidden/>
    <w:unhideWhenUsed/>
    <w:rsid w:val="0068005D"/>
    <w:pPr>
      <w:spacing w:after="100"/>
      <w:ind w:left="750"/>
    </w:pPr>
  </w:style>
  <w:style w:type="paragraph" w:styleId="TOC5">
    <w:name w:val="toc 5"/>
    <w:basedOn w:val="Normal"/>
    <w:next w:val="Normal"/>
    <w:autoRedefine/>
    <w:uiPriority w:val="39"/>
    <w:semiHidden/>
    <w:unhideWhenUsed/>
    <w:rsid w:val="0068005D"/>
    <w:pPr>
      <w:spacing w:after="100"/>
      <w:ind w:left="1000"/>
    </w:pPr>
  </w:style>
  <w:style w:type="paragraph" w:styleId="TOC6">
    <w:name w:val="toc 6"/>
    <w:basedOn w:val="Normal"/>
    <w:next w:val="Normal"/>
    <w:autoRedefine/>
    <w:uiPriority w:val="39"/>
    <w:semiHidden/>
    <w:unhideWhenUsed/>
    <w:rsid w:val="0068005D"/>
    <w:pPr>
      <w:spacing w:after="100"/>
      <w:ind w:left="1250"/>
    </w:pPr>
  </w:style>
  <w:style w:type="paragraph" w:styleId="TOC7">
    <w:name w:val="toc 7"/>
    <w:basedOn w:val="Normal"/>
    <w:next w:val="Normal"/>
    <w:autoRedefine/>
    <w:uiPriority w:val="39"/>
    <w:semiHidden/>
    <w:unhideWhenUsed/>
    <w:rsid w:val="0068005D"/>
    <w:pPr>
      <w:spacing w:after="100"/>
      <w:ind w:left="1500"/>
    </w:pPr>
  </w:style>
  <w:style w:type="paragraph" w:styleId="TOC8">
    <w:name w:val="toc 8"/>
    <w:basedOn w:val="Normal"/>
    <w:next w:val="Normal"/>
    <w:autoRedefine/>
    <w:uiPriority w:val="39"/>
    <w:semiHidden/>
    <w:unhideWhenUsed/>
    <w:rsid w:val="0068005D"/>
    <w:pPr>
      <w:spacing w:after="100"/>
      <w:ind w:left="1750"/>
    </w:pPr>
  </w:style>
  <w:style w:type="paragraph" w:styleId="TOC9">
    <w:name w:val="toc 9"/>
    <w:basedOn w:val="Normal"/>
    <w:next w:val="Normal"/>
    <w:autoRedefine/>
    <w:uiPriority w:val="39"/>
    <w:semiHidden/>
    <w:unhideWhenUsed/>
    <w:rsid w:val="0068005D"/>
    <w:pPr>
      <w:spacing w:after="100"/>
      <w:ind w:left="2000"/>
    </w:pPr>
  </w:style>
  <w:style w:type="paragraph" w:styleId="CommentText">
    <w:name w:val="annotation text"/>
    <w:basedOn w:val="Normal"/>
    <w:link w:val="CommentTextChar"/>
    <w:uiPriority w:val="99"/>
    <w:semiHidden/>
    <w:unhideWhenUsed/>
    <w:rsid w:val="0068005D"/>
    <w:pPr>
      <w:spacing w:line="240" w:lineRule="auto"/>
    </w:pPr>
    <w:rPr>
      <w:sz w:val="20"/>
      <w:szCs w:val="20"/>
    </w:rPr>
  </w:style>
  <w:style w:type="character" w:customStyle="1" w:styleId="CommentTextChar">
    <w:name w:val="Comment Text Char"/>
    <w:basedOn w:val="DefaultParagraphFont"/>
    <w:link w:val="CommentText"/>
    <w:uiPriority w:val="99"/>
    <w:semiHidden/>
    <w:rsid w:val="0068005D"/>
    <w:rPr>
      <w:sz w:val="20"/>
      <w:szCs w:val="20"/>
      <w:lang w:val="en-GB"/>
    </w:rPr>
  </w:style>
  <w:style w:type="paragraph" w:styleId="CommentSubject">
    <w:name w:val="annotation subject"/>
    <w:basedOn w:val="CommentText"/>
    <w:next w:val="CommentText"/>
    <w:link w:val="CommentSubjectChar"/>
    <w:uiPriority w:val="99"/>
    <w:semiHidden/>
    <w:unhideWhenUsed/>
    <w:rsid w:val="0068005D"/>
    <w:rPr>
      <w:b/>
      <w:bCs/>
    </w:rPr>
  </w:style>
  <w:style w:type="character" w:customStyle="1" w:styleId="CommentSubjectChar">
    <w:name w:val="Comment Subject Char"/>
    <w:basedOn w:val="CommentTextChar"/>
    <w:link w:val="CommentSubject"/>
    <w:uiPriority w:val="99"/>
    <w:semiHidden/>
    <w:rsid w:val="0068005D"/>
    <w:rPr>
      <w:b/>
      <w:bCs/>
      <w:sz w:val="20"/>
      <w:szCs w:val="20"/>
      <w:lang w:val="en-GB"/>
    </w:rPr>
  </w:style>
  <w:style w:type="paragraph" w:styleId="List">
    <w:name w:val="List"/>
    <w:basedOn w:val="Normal"/>
    <w:uiPriority w:val="99"/>
    <w:semiHidden/>
    <w:unhideWhenUsed/>
    <w:rsid w:val="0068005D"/>
    <w:pPr>
      <w:ind w:left="283" w:hanging="283"/>
      <w:contextualSpacing/>
    </w:pPr>
  </w:style>
  <w:style w:type="paragraph" w:styleId="List2">
    <w:name w:val="List 2"/>
    <w:basedOn w:val="Normal"/>
    <w:uiPriority w:val="99"/>
    <w:semiHidden/>
    <w:unhideWhenUsed/>
    <w:rsid w:val="0068005D"/>
    <w:pPr>
      <w:ind w:left="566" w:hanging="283"/>
      <w:contextualSpacing/>
    </w:pPr>
  </w:style>
  <w:style w:type="paragraph" w:styleId="List3">
    <w:name w:val="List 3"/>
    <w:basedOn w:val="Normal"/>
    <w:uiPriority w:val="99"/>
    <w:semiHidden/>
    <w:unhideWhenUsed/>
    <w:rsid w:val="0068005D"/>
    <w:pPr>
      <w:ind w:left="849" w:hanging="283"/>
      <w:contextualSpacing/>
    </w:pPr>
  </w:style>
  <w:style w:type="paragraph" w:styleId="List4">
    <w:name w:val="List 4"/>
    <w:basedOn w:val="Normal"/>
    <w:uiPriority w:val="99"/>
    <w:semiHidden/>
    <w:unhideWhenUsed/>
    <w:rsid w:val="0068005D"/>
    <w:pPr>
      <w:ind w:left="1132" w:hanging="283"/>
      <w:contextualSpacing/>
    </w:pPr>
  </w:style>
  <w:style w:type="paragraph" w:styleId="List5">
    <w:name w:val="List 5"/>
    <w:basedOn w:val="Normal"/>
    <w:uiPriority w:val="99"/>
    <w:semiHidden/>
    <w:unhideWhenUsed/>
    <w:rsid w:val="0068005D"/>
    <w:pPr>
      <w:ind w:left="1415" w:hanging="283"/>
      <w:contextualSpacing/>
    </w:pPr>
  </w:style>
  <w:style w:type="paragraph" w:styleId="ListContinue">
    <w:name w:val="List Continue"/>
    <w:basedOn w:val="Normal"/>
    <w:uiPriority w:val="99"/>
    <w:semiHidden/>
    <w:unhideWhenUsed/>
    <w:rsid w:val="0068005D"/>
    <w:pPr>
      <w:spacing w:after="120"/>
      <w:ind w:left="283"/>
      <w:contextualSpacing/>
    </w:pPr>
  </w:style>
  <w:style w:type="paragraph" w:styleId="ListContinue2">
    <w:name w:val="List Continue 2"/>
    <w:basedOn w:val="Normal"/>
    <w:uiPriority w:val="99"/>
    <w:semiHidden/>
    <w:unhideWhenUsed/>
    <w:rsid w:val="0068005D"/>
    <w:pPr>
      <w:spacing w:after="120"/>
      <w:ind w:left="566"/>
      <w:contextualSpacing/>
    </w:pPr>
  </w:style>
  <w:style w:type="paragraph" w:styleId="ListContinue3">
    <w:name w:val="List Continue 3"/>
    <w:basedOn w:val="Normal"/>
    <w:uiPriority w:val="99"/>
    <w:semiHidden/>
    <w:unhideWhenUsed/>
    <w:rsid w:val="0068005D"/>
    <w:pPr>
      <w:spacing w:after="120"/>
      <w:ind w:left="849"/>
      <w:contextualSpacing/>
    </w:pPr>
  </w:style>
  <w:style w:type="paragraph" w:styleId="ListContinue4">
    <w:name w:val="List Continue 4"/>
    <w:basedOn w:val="Normal"/>
    <w:uiPriority w:val="99"/>
    <w:semiHidden/>
    <w:unhideWhenUsed/>
    <w:rsid w:val="0068005D"/>
    <w:pPr>
      <w:spacing w:after="120"/>
      <w:ind w:left="1132"/>
      <w:contextualSpacing/>
    </w:pPr>
  </w:style>
  <w:style w:type="paragraph" w:styleId="ListContinue5">
    <w:name w:val="List Continue 5"/>
    <w:basedOn w:val="Normal"/>
    <w:uiPriority w:val="99"/>
    <w:semiHidden/>
    <w:unhideWhenUsed/>
    <w:rsid w:val="0068005D"/>
    <w:pPr>
      <w:spacing w:after="120"/>
      <w:ind w:left="1415"/>
      <w:contextualSpacing/>
    </w:pPr>
  </w:style>
  <w:style w:type="paragraph" w:styleId="ListParagraph">
    <w:name w:val="List Paragraph"/>
    <w:basedOn w:val="Normal"/>
    <w:uiPriority w:val="34"/>
    <w:qFormat/>
    <w:rsid w:val="0068005D"/>
    <w:pPr>
      <w:ind w:left="720"/>
      <w:contextualSpacing/>
    </w:pPr>
  </w:style>
  <w:style w:type="paragraph" w:styleId="Bibliography">
    <w:name w:val="Bibliography"/>
    <w:basedOn w:val="Normal"/>
    <w:next w:val="Normal"/>
    <w:uiPriority w:val="37"/>
    <w:semiHidden/>
    <w:unhideWhenUsed/>
    <w:rsid w:val="0068005D"/>
  </w:style>
  <w:style w:type="paragraph" w:styleId="MacroText">
    <w:name w:val="macro"/>
    <w:link w:val="MacroTextChar"/>
    <w:uiPriority w:val="99"/>
    <w:semiHidden/>
    <w:unhideWhenUsed/>
    <w:rsid w:val="0068005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68005D"/>
    <w:rPr>
      <w:rFonts w:ascii="Consolas" w:hAnsi="Consolas"/>
      <w:sz w:val="20"/>
      <w:szCs w:val="20"/>
      <w:lang w:val="en-GB"/>
    </w:rPr>
  </w:style>
  <w:style w:type="paragraph" w:styleId="MessageHeader">
    <w:name w:val="Message Header"/>
    <w:basedOn w:val="Normal"/>
    <w:link w:val="MessageHeaderChar"/>
    <w:uiPriority w:val="99"/>
    <w:semiHidden/>
    <w:unhideWhenUsed/>
    <w:rsid w:val="0068005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8005D"/>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unhideWhenUsed/>
    <w:rsid w:val="0068005D"/>
    <w:rPr>
      <w:rFonts w:ascii="Times New Roman" w:hAnsi="Times New Roman" w:cs="Times New Roman"/>
      <w:sz w:val="24"/>
      <w:szCs w:val="24"/>
    </w:rPr>
  </w:style>
  <w:style w:type="paragraph" w:styleId="NormalIndent">
    <w:name w:val="Normal Indent"/>
    <w:basedOn w:val="Normal"/>
    <w:uiPriority w:val="99"/>
    <w:semiHidden/>
    <w:unhideWhenUsed/>
    <w:rsid w:val="0068005D"/>
    <w:pPr>
      <w:ind w:left="1304"/>
    </w:pPr>
  </w:style>
  <w:style w:type="paragraph" w:styleId="ListNumber4">
    <w:name w:val="List Number 4"/>
    <w:basedOn w:val="Normal"/>
    <w:uiPriority w:val="99"/>
    <w:semiHidden/>
    <w:unhideWhenUsed/>
    <w:rsid w:val="0068005D"/>
    <w:pPr>
      <w:numPr>
        <w:numId w:val="9"/>
      </w:numPr>
      <w:contextualSpacing/>
    </w:pPr>
  </w:style>
  <w:style w:type="paragraph" w:styleId="ListNumber5">
    <w:name w:val="List Number 5"/>
    <w:basedOn w:val="Normal"/>
    <w:uiPriority w:val="99"/>
    <w:semiHidden/>
    <w:unhideWhenUsed/>
    <w:rsid w:val="0068005D"/>
    <w:pPr>
      <w:numPr>
        <w:numId w:val="10"/>
      </w:numPr>
      <w:contextualSpacing/>
    </w:pPr>
  </w:style>
  <w:style w:type="paragraph" w:styleId="PlainText">
    <w:name w:val="Plain Text"/>
    <w:basedOn w:val="Normal"/>
    <w:link w:val="PlainTextChar"/>
    <w:uiPriority w:val="99"/>
    <w:semiHidden/>
    <w:unhideWhenUsed/>
    <w:rsid w:val="0068005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8005D"/>
    <w:rPr>
      <w:rFonts w:ascii="Consolas" w:hAnsi="Consolas"/>
      <w:sz w:val="21"/>
      <w:szCs w:val="21"/>
      <w:lang w:val="en-GB"/>
    </w:rPr>
  </w:style>
  <w:style w:type="paragraph" w:styleId="ListBullet4">
    <w:name w:val="List Bullet 4"/>
    <w:basedOn w:val="Normal"/>
    <w:uiPriority w:val="99"/>
    <w:semiHidden/>
    <w:unhideWhenUsed/>
    <w:rsid w:val="0068005D"/>
    <w:pPr>
      <w:numPr>
        <w:numId w:val="11"/>
      </w:numPr>
      <w:contextualSpacing/>
    </w:pPr>
  </w:style>
  <w:style w:type="paragraph" w:styleId="ListBullet5">
    <w:name w:val="List Bullet 5"/>
    <w:basedOn w:val="Normal"/>
    <w:uiPriority w:val="99"/>
    <w:semiHidden/>
    <w:unhideWhenUsed/>
    <w:rsid w:val="0068005D"/>
    <w:pPr>
      <w:numPr>
        <w:numId w:val="12"/>
      </w:numPr>
      <w:contextualSpacing/>
    </w:pPr>
  </w:style>
  <w:style w:type="character" w:customStyle="1" w:styleId="Heading6Char">
    <w:name w:val="Heading 6 Char"/>
    <w:basedOn w:val="DefaultParagraphFont"/>
    <w:link w:val="Heading6"/>
    <w:uiPriority w:val="9"/>
    <w:semiHidden/>
    <w:rsid w:val="0068005D"/>
    <w:rPr>
      <w:rFonts w:asciiTheme="majorHAnsi" w:eastAsiaTheme="majorEastAsia" w:hAnsiTheme="majorHAnsi" w:cstheme="majorBidi"/>
      <w:i/>
      <w:iCs/>
      <w:color w:val="0D1727" w:themeColor="accent1" w:themeShade="7F"/>
      <w:lang w:val="en-GB"/>
    </w:rPr>
  </w:style>
  <w:style w:type="character" w:customStyle="1" w:styleId="Heading7Char">
    <w:name w:val="Heading 7 Char"/>
    <w:basedOn w:val="DefaultParagraphFont"/>
    <w:link w:val="Heading7"/>
    <w:uiPriority w:val="9"/>
    <w:semiHidden/>
    <w:rsid w:val="0068005D"/>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68005D"/>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68005D"/>
    <w:rPr>
      <w:rFonts w:asciiTheme="majorHAnsi" w:eastAsiaTheme="majorEastAsia" w:hAnsiTheme="majorHAnsi" w:cstheme="majorBidi"/>
      <w:i/>
      <w:iCs/>
      <w:color w:val="404040" w:themeColor="text1" w:themeTint="BF"/>
      <w:sz w:val="20"/>
      <w:szCs w:val="20"/>
      <w:lang w:val="en-GB"/>
    </w:rPr>
  </w:style>
  <w:style w:type="paragraph" w:styleId="Signature">
    <w:name w:val="Signature"/>
    <w:basedOn w:val="Normal"/>
    <w:link w:val="SignatureChar"/>
    <w:uiPriority w:val="99"/>
    <w:semiHidden/>
    <w:unhideWhenUsed/>
    <w:rsid w:val="0068005D"/>
    <w:pPr>
      <w:spacing w:after="0" w:line="240" w:lineRule="auto"/>
      <w:ind w:left="4252"/>
    </w:pPr>
  </w:style>
  <w:style w:type="character" w:customStyle="1" w:styleId="SignatureChar">
    <w:name w:val="Signature Char"/>
    <w:basedOn w:val="DefaultParagraphFont"/>
    <w:link w:val="Signature"/>
    <w:uiPriority w:val="99"/>
    <w:semiHidden/>
    <w:rsid w:val="0068005D"/>
    <w:rPr>
      <w:lang w:val="en-GB"/>
    </w:rPr>
  </w:style>
  <w:style w:type="paragraph" w:styleId="EndnoteText">
    <w:name w:val="endnote text"/>
    <w:basedOn w:val="Normal"/>
    <w:link w:val="EndnoteTextChar"/>
    <w:uiPriority w:val="99"/>
    <w:semiHidden/>
    <w:unhideWhenUsed/>
    <w:rsid w:val="006800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005D"/>
    <w:rPr>
      <w:sz w:val="20"/>
      <w:szCs w:val="20"/>
      <w:lang w:val="en-GB"/>
    </w:rPr>
  </w:style>
  <w:style w:type="paragraph" w:styleId="IntenseQuote">
    <w:name w:val="Intense Quote"/>
    <w:basedOn w:val="Normal"/>
    <w:next w:val="Normal"/>
    <w:link w:val="IntenseQuoteChar"/>
    <w:uiPriority w:val="30"/>
    <w:qFormat/>
    <w:rsid w:val="0068005D"/>
    <w:pPr>
      <w:pBdr>
        <w:bottom w:val="single" w:sz="4" w:space="4" w:color="1A3050" w:themeColor="accent1"/>
      </w:pBdr>
      <w:spacing w:before="200"/>
      <w:ind w:left="936" w:right="936"/>
    </w:pPr>
    <w:rPr>
      <w:b/>
      <w:bCs/>
      <w:i/>
      <w:iCs/>
      <w:color w:val="1A3050" w:themeColor="accent1"/>
    </w:rPr>
  </w:style>
  <w:style w:type="character" w:customStyle="1" w:styleId="IntenseQuoteChar">
    <w:name w:val="Intense Quote Char"/>
    <w:basedOn w:val="DefaultParagraphFont"/>
    <w:link w:val="IntenseQuote"/>
    <w:uiPriority w:val="30"/>
    <w:rsid w:val="0068005D"/>
    <w:rPr>
      <w:b/>
      <w:bCs/>
      <w:i/>
      <w:iCs/>
      <w:color w:val="1A3050" w:themeColor="accent1"/>
      <w:lang w:val="en-GB"/>
    </w:rPr>
  </w:style>
  <w:style w:type="paragraph" w:styleId="Subtitle">
    <w:name w:val="Subtitle"/>
    <w:basedOn w:val="Normal"/>
    <w:next w:val="Normal"/>
    <w:link w:val="SubtitleChar"/>
    <w:uiPriority w:val="11"/>
    <w:semiHidden/>
    <w:qFormat/>
    <w:rsid w:val="0068005D"/>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SubtitleChar">
    <w:name w:val="Subtitle Char"/>
    <w:basedOn w:val="DefaultParagraphFont"/>
    <w:link w:val="Subtitle"/>
    <w:uiPriority w:val="11"/>
    <w:semiHidden/>
    <w:rsid w:val="0068005D"/>
    <w:rPr>
      <w:rFonts w:asciiTheme="majorHAnsi" w:eastAsiaTheme="majorEastAsia" w:hAnsiTheme="majorHAnsi" w:cstheme="majorBidi"/>
      <w:i/>
      <w:iCs/>
      <w:color w:val="1A3050" w:themeColor="accent1"/>
      <w:spacing w:val="15"/>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93335A52BBC44AB987151B5557ADEC4"/>
        <w:category>
          <w:name w:val="Allmänt"/>
          <w:gallery w:val="placeholder"/>
        </w:category>
        <w:types>
          <w:type w:val="bbPlcHdr"/>
        </w:types>
        <w:behaviors>
          <w:behavior w:val="content"/>
        </w:behaviors>
        <w:guid w:val="{34676C18-F9B4-4C13-BAAE-46C7DCD1D6BC}"/>
      </w:docPartPr>
      <w:docPartBody>
        <w:p w:rsidR="007A1526" w:rsidRDefault="00117E3D" w:rsidP="00117E3D">
          <w:pPr>
            <w:pStyle w:val="593335A52BBC44AB987151B5557ADEC4"/>
          </w:pPr>
          <w:r>
            <w:t xml:space="preserve"> </w:t>
          </w:r>
        </w:p>
      </w:docPartBody>
    </w:docPart>
    <w:docPart>
      <w:docPartPr>
        <w:name w:val="324F074990BB440593C05C299BFA4261"/>
        <w:category>
          <w:name w:val="Allmänt"/>
          <w:gallery w:val="placeholder"/>
        </w:category>
        <w:types>
          <w:type w:val="bbPlcHdr"/>
        </w:types>
        <w:behaviors>
          <w:behavior w:val="content"/>
        </w:behaviors>
        <w:guid w:val="{DD40E203-51B2-418D-9BCD-29A9788864B6}"/>
      </w:docPartPr>
      <w:docPartBody>
        <w:p w:rsidR="007A1526" w:rsidRDefault="00117E3D" w:rsidP="00117E3D">
          <w:pPr>
            <w:pStyle w:val="324F074990BB440593C05C299BFA4261"/>
          </w:pPr>
          <w:r w:rsidRPr="00710A6C">
            <w:rPr>
              <w:rStyle w:val="PlaceholderText"/>
              <w:b/>
            </w:rPr>
            <w:t xml:space="preserve"> </w:t>
          </w:r>
        </w:p>
      </w:docPartBody>
    </w:docPart>
    <w:docPart>
      <w:docPartPr>
        <w:name w:val="DCD2EAC481964416A6B80D94062E8AE8"/>
        <w:category>
          <w:name w:val="Allmänt"/>
          <w:gallery w:val="placeholder"/>
        </w:category>
        <w:types>
          <w:type w:val="bbPlcHdr"/>
        </w:types>
        <w:behaviors>
          <w:behavior w:val="content"/>
        </w:behaviors>
        <w:guid w:val="{4F155B2A-9F7C-4049-97EA-67E2DFCE81AF}"/>
      </w:docPartPr>
      <w:docPartBody>
        <w:p w:rsidR="007A1526" w:rsidRDefault="00117E3D" w:rsidP="00117E3D">
          <w:pPr>
            <w:pStyle w:val="DCD2EAC481964416A6B80D94062E8AE8"/>
          </w:pPr>
          <w:r>
            <w:t xml:space="preserve"> </w:t>
          </w:r>
        </w:p>
      </w:docPartBody>
    </w:docPart>
    <w:docPart>
      <w:docPartPr>
        <w:name w:val="F18140E5A1FE4C7B92A4F9C4D7294B25"/>
        <w:category>
          <w:name w:val="Allmänt"/>
          <w:gallery w:val="placeholder"/>
        </w:category>
        <w:types>
          <w:type w:val="bbPlcHdr"/>
        </w:types>
        <w:behaviors>
          <w:behavior w:val="content"/>
        </w:behaviors>
        <w:guid w:val="{B2793EAB-7CF0-47CC-BD50-54979BE48E5E}"/>
      </w:docPartPr>
      <w:docPartBody>
        <w:p w:rsidR="007A1526" w:rsidRDefault="00117E3D" w:rsidP="00117E3D">
          <w:pPr>
            <w:pStyle w:val="F18140E5A1FE4C7B92A4F9C4D7294B25"/>
          </w:pPr>
          <w:r>
            <w:rPr>
              <w:rStyle w:val="PlaceholderText"/>
            </w:rPr>
            <w:t xml:space="preserve"> </w:t>
          </w:r>
        </w:p>
      </w:docPartBody>
    </w:docPart>
    <w:docPart>
      <w:docPartPr>
        <w:name w:val="37F46E041EBF40FFA6E63B069543E2DB"/>
        <w:category>
          <w:name w:val="Allmänt"/>
          <w:gallery w:val="placeholder"/>
        </w:category>
        <w:types>
          <w:type w:val="bbPlcHdr"/>
        </w:types>
        <w:behaviors>
          <w:behavior w:val="content"/>
        </w:behaviors>
        <w:guid w:val="{BF3A788A-47F8-4318-BCAF-8F8BEB758FAA}"/>
      </w:docPartPr>
      <w:docPartBody>
        <w:p w:rsidR="007A1526" w:rsidRDefault="00117E3D" w:rsidP="00117E3D">
          <w:pPr>
            <w:pStyle w:val="37F46E041EBF40FFA6E63B069543E2DB"/>
          </w:pPr>
          <w:r>
            <w:rPr>
              <w:rStyle w:val="PlaceholderText"/>
            </w:rPr>
            <w:t xml:space="preserve"> </w:t>
          </w:r>
        </w:p>
      </w:docPartBody>
    </w:docPart>
    <w:docPart>
      <w:docPartPr>
        <w:name w:val="3CCD9AEFBCAE4A5B8E06A78C7273E43D"/>
        <w:category>
          <w:name w:val="Allmänt"/>
          <w:gallery w:val="placeholder"/>
        </w:category>
        <w:types>
          <w:type w:val="bbPlcHdr"/>
        </w:types>
        <w:behaviors>
          <w:behavior w:val="content"/>
        </w:behaviors>
        <w:guid w:val="{39FFDD5B-5DE4-4B81-9DBD-7C76FBC36D6E}"/>
      </w:docPartPr>
      <w:docPartBody>
        <w:p w:rsidR="007A1526" w:rsidRDefault="00117E3D" w:rsidP="00117E3D">
          <w:pPr>
            <w:pStyle w:val="3CCD9AEFBCAE4A5B8E06A78C7273E43D"/>
          </w:pPr>
          <w:r>
            <w:rPr>
              <w:rStyle w:val="PlaceholderText"/>
            </w:rPr>
            <w:t xml:space="preserve"> </w:t>
          </w:r>
        </w:p>
      </w:docPartBody>
    </w:docPart>
    <w:docPart>
      <w:docPartPr>
        <w:name w:val="65EAD911FDD246BCA2E95969CDF3DCD0"/>
        <w:category>
          <w:name w:val="Allmänt"/>
          <w:gallery w:val="placeholder"/>
        </w:category>
        <w:types>
          <w:type w:val="bbPlcHdr"/>
        </w:types>
        <w:behaviors>
          <w:behavior w:val="content"/>
        </w:behaviors>
        <w:guid w:val="{E0A4F3B1-AEC9-4226-8A4F-DE6191F146A8}"/>
      </w:docPartPr>
      <w:docPartBody>
        <w:p w:rsidR="007A1526" w:rsidRDefault="00117E3D" w:rsidP="00117E3D">
          <w:pPr>
            <w:pStyle w:val="65EAD911FDD246BCA2E95969CDF3DCD0"/>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rigGarmnd BT">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E3D"/>
    <w:rsid w:val="00117E3D"/>
    <w:rsid w:val="007A15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3335A52BBC44AB987151B5557ADEC4">
    <w:name w:val="593335A52BBC44AB987151B5557ADEC4"/>
    <w:rsid w:val="00117E3D"/>
  </w:style>
  <w:style w:type="character" w:styleId="PlaceholderText">
    <w:name w:val="Placeholder Text"/>
    <w:basedOn w:val="DefaultParagraphFont"/>
    <w:uiPriority w:val="99"/>
    <w:semiHidden/>
    <w:rsid w:val="00117E3D"/>
    <w:rPr>
      <w:color w:val="808080"/>
    </w:rPr>
  </w:style>
  <w:style w:type="paragraph" w:customStyle="1" w:styleId="324F074990BB440593C05C299BFA4261">
    <w:name w:val="324F074990BB440593C05C299BFA4261"/>
    <w:rsid w:val="00117E3D"/>
  </w:style>
  <w:style w:type="paragraph" w:customStyle="1" w:styleId="ABF5E5459045433199A9188FEDF0E4BC">
    <w:name w:val="ABF5E5459045433199A9188FEDF0E4BC"/>
    <w:rsid w:val="00117E3D"/>
  </w:style>
  <w:style w:type="paragraph" w:customStyle="1" w:styleId="FD879BBBB28F4D7F9B1FD3C0474A95E6">
    <w:name w:val="FD879BBBB28F4D7F9B1FD3C0474A95E6"/>
    <w:rsid w:val="00117E3D"/>
  </w:style>
  <w:style w:type="paragraph" w:customStyle="1" w:styleId="DCD2EAC481964416A6B80D94062E8AE8">
    <w:name w:val="DCD2EAC481964416A6B80D94062E8AE8"/>
    <w:rsid w:val="00117E3D"/>
  </w:style>
  <w:style w:type="paragraph" w:customStyle="1" w:styleId="F18140E5A1FE4C7B92A4F9C4D7294B25">
    <w:name w:val="F18140E5A1FE4C7B92A4F9C4D7294B25"/>
    <w:rsid w:val="00117E3D"/>
  </w:style>
  <w:style w:type="paragraph" w:customStyle="1" w:styleId="37F46E041EBF40FFA6E63B069543E2DB">
    <w:name w:val="37F46E041EBF40FFA6E63B069543E2DB"/>
    <w:rsid w:val="00117E3D"/>
  </w:style>
  <w:style w:type="paragraph" w:customStyle="1" w:styleId="2FE21A92DFE44E9C82DCBB4CE3285D56">
    <w:name w:val="2FE21A92DFE44E9C82DCBB4CE3285D56"/>
    <w:rsid w:val="00117E3D"/>
  </w:style>
  <w:style w:type="paragraph" w:customStyle="1" w:styleId="0C2E76CBA19A43EBAC1234FE552EB117">
    <w:name w:val="0C2E76CBA19A43EBAC1234FE552EB117"/>
    <w:rsid w:val="00117E3D"/>
  </w:style>
  <w:style w:type="paragraph" w:customStyle="1" w:styleId="3CCD9AEFBCAE4A5B8E06A78C7273E43D">
    <w:name w:val="3CCD9AEFBCAE4A5B8E06A78C7273E43D"/>
    <w:rsid w:val="00117E3D"/>
  </w:style>
  <w:style w:type="paragraph" w:customStyle="1" w:styleId="65EAD911FDD246BCA2E95969CDF3DCD0">
    <w:name w:val="65EAD911FDD246BCA2E95969CDF3DCD0"/>
    <w:rsid w:val="00117E3D"/>
  </w:style>
  <w:style w:type="paragraph" w:customStyle="1" w:styleId="7D1B549448E447C0A810E21CA7CD02AA">
    <w:name w:val="7D1B549448E447C0A810E21CA7CD02AA"/>
    <w:rsid w:val="00117E3D"/>
  </w:style>
  <w:style w:type="paragraph" w:customStyle="1" w:styleId="2D46371BC5074636915543DBD1823F63">
    <w:name w:val="2D46371BC5074636915543DBD1823F63"/>
    <w:rsid w:val="00117E3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3335A52BBC44AB987151B5557ADEC4">
    <w:name w:val="593335A52BBC44AB987151B5557ADEC4"/>
    <w:rsid w:val="00117E3D"/>
  </w:style>
  <w:style w:type="character" w:styleId="PlaceholderText">
    <w:name w:val="Placeholder Text"/>
    <w:basedOn w:val="DefaultParagraphFont"/>
    <w:uiPriority w:val="99"/>
    <w:semiHidden/>
    <w:rsid w:val="00117E3D"/>
    <w:rPr>
      <w:color w:val="808080"/>
    </w:rPr>
  </w:style>
  <w:style w:type="paragraph" w:customStyle="1" w:styleId="324F074990BB440593C05C299BFA4261">
    <w:name w:val="324F074990BB440593C05C299BFA4261"/>
    <w:rsid w:val="00117E3D"/>
  </w:style>
  <w:style w:type="paragraph" w:customStyle="1" w:styleId="ABF5E5459045433199A9188FEDF0E4BC">
    <w:name w:val="ABF5E5459045433199A9188FEDF0E4BC"/>
    <w:rsid w:val="00117E3D"/>
  </w:style>
  <w:style w:type="paragraph" w:customStyle="1" w:styleId="FD879BBBB28F4D7F9B1FD3C0474A95E6">
    <w:name w:val="FD879BBBB28F4D7F9B1FD3C0474A95E6"/>
    <w:rsid w:val="00117E3D"/>
  </w:style>
  <w:style w:type="paragraph" w:customStyle="1" w:styleId="DCD2EAC481964416A6B80D94062E8AE8">
    <w:name w:val="DCD2EAC481964416A6B80D94062E8AE8"/>
    <w:rsid w:val="00117E3D"/>
  </w:style>
  <w:style w:type="paragraph" w:customStyle="1" w:styleId="F18140E5A1FE4C7B92A4F9C4D7294B25">
    <w:name w:val="F18140E5A1FE4C7B92A4F9C4D7294B25"/>
    <w:rsid w:val="00117E3D"/>
  </w:style>
  <w:style w:type="paragraph" w:customStyle="1" w:styleId="37F46E041EBF40FFA6E63B069543E2DB">
    <w:name w:val="37F46E041EBF40FFA6E63B069543E2DB"/>
    <w:rsid w:val="00117E3D"/>
  </w:style>
  <w:style w:type="paragraph" w:customStyle="1" w:styleId="2FE21A92DFE44E9C82DCBB4CE3285D56">
    <w:name w:val="2FE21A92DFE44E9C82DCBB4CE3285D56"/>
    <w:rsid w:val="00117E3D"/>
  </w:style>
  <w:style w:type="paragraph" w:customStyle="1" w:styleId="0C2E76CBA19A43EBAC1234FE552EB117">
    <w:name w:val="0C2E76CBA19A43EBAC1234FE552EB117"/>
    <w:rsid w:val="00117E3D"/>
  </w:style>
  <w:style w:type="paragraph" w:customStyle="1" w:styleId="3CCD9AEFBCAE4A5B8E06A78C7273E43D">
    <w:name w:val="3CCD9AEFBCAE4A5B8E06A78C7273E43D"/>
    <w:rsid w:val="00117E3D"/>
  </w:style>
  <w:style w:type="paragraph" w:customStyle="1" w:styleId="65EAD911FDD246BCA2E95969CDF3DCD0">
    <w:name w:val="65EAD911FDD246BCA2E95969CDF3DCD0"/>
    <w:rsid w:val="00117E3D"/>
  </w:style>
  <w:style w:type="paragraph" w:customStyle="1" w:styleId="7D1B549448E447C0A810E21CA7CD02AA">
    <w:name w:val="7D1B549448E447C0A810E21CA7CD02AA"/>
    <w:rsid w:val="00117E3D"/>
  </w:style>
  <w:style w:type="paragraph" w:customStyle="1" w:styleId="2D46371BC5074636915543DBD1823F63">
    <w:name w:val="2D46371BC5074636915543DBD1823F63"/>
    <w:rsid w:val="00117E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xml version="1.0" encoding="iso-8859-1"?>-->
<DocumentInfo xmlns="http://lp/documentinfo/RK">
  <BaseInfo>
    <RkTemplate>Rktemplatetest</RkTemplate>
    <DocType>PM</DocType>
    <DocTypeShowName>Memorandum</DocTypeShowName>
    <Status> </Status>
    <Sender>
      <SenderName>Josefine Gustafsson</SenderName>
      <SenderTitle>Departementssekreterare</SenderTitle>
      <SenderMail>josefine.gustafsson@regeringskansliet.se</SenderMail>
      <SenderPhone>08-405 46 22
070-301 48 35</SenderPhone>
    </Sender>
    <TopId>1</TopId>
    <TopSender/>
    <OrganisationInfo>
      <Organisatoriskenhet1>Ministry of Health and Social Affairs</Organisatoriskenhet1>
      <Organisatoriskenhet2>Division for Families and Social Services</Organisatoriskenhet2>
      <Organisatoriskenhet3> </Organisatoriskenhet3>
      <Organisatoriskenhet1Id>193</Organisatoriskenhet1Id>
      <Organisatoriskenhet2Id>577</Organisatoriskenhet2Id>
      <Organisatoriskenhet3Id> </Organisatoriskenhet3Id>
    </OrganisationInfo>
    <HeaderDate>2017-05-22T00:00:00</HeaderDate>
    <Office/>
    <Dnr/>
    <ParagrafNr/>
    <DocumentTitle/>
    <VisitingAddress/>
    <Extra1>extrainfo för denna mallm</Extra1>
    <Extra2>mer extrainfo</Extra2>
    <Extra3/>
    <Number/>
    <Recipient/>
    <SenderText/>
    <DocNumber/>
    <Doclanguage>2057</Doclanguage>
    <Appendix/>
    <LogotypeName>RK_LOGO_EN_BW.png</LogotypeName>
  </BaseInfo>
</DocumentInfo>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54874B-2DD5-462F-9972-F4814C4C0AD9}">
  <ds:schemaRefs>
    <ds:schemaRef ds:uri="http://lp/documentinfo/RK"/>
  </ds:schemaRefs>
</ds:datastoreItem>
</file>

<file path=customXml/itemProps2.xml><?xml version="1.0" encoding="utf-8"?>
<ds:datastoreItem xmlns:ds="http://schemas.openxmlformats.org/officeDocument/2006/customXml" ds:itemID="{790F6367-2067-4D66-8883-1EEC7E9D4896}">
  <ds:schemaRefs>
    <ds:schemaRef ds:uri="http://schemas.openxmlformats.org/officeDocument/2006/bibliography"/>
  </ds:schemaRefs>
</ds:datastoreItem>
</file>

<file path=customXml/itemProps3.xml><?xml version="1.0" encoding="utf-8"?>
<ds:datastoreItem xmlns:ds="http://schemas.openxmlformats.org/officeDocument/2006/customXml" ds:itemID="{278377D6-D211-4E54-8533-A9FC9E0C8010}"/>
</file>

<file path=customXml/itemProps4.xml><?xml version="1.0" encoding="utf-8"?>
<ds:datastoreItem xmlns:ds="http://schemas.openxmlformats.org/officeDocument/2006/customXml" ds:itemID="{DCCCAE90-8697-42CD-BBBE-802478F8B0B6}"/>
</file>

<file path=customXml/itemProps5.xml><?xml version="1.0" encoding="utf-8"?>
<ds:datastoreItem xmlns:ds="http://schemas.openxmlformats.org/officeDocument/2006/customXml" ds:itemID="{3C46A67F-0518-4C76-AF45-AF4AB400D4C7}"/>
</file>

<file path=docProps/app.xml><?xml version="1.0" encoding="utf-8"?>
<Properties xmlns="http://schemas.openxmlformats.org/officeDocument/2006/extended-properties" xmlns:vt="http://schemas.openxmlformats.org/officeDocument/2006/docPropsVTypes">
  <Template>RK Basmall.dotx</Template>
  <TotalTime>0</TotalTime>
  <Pages>10</Pages>
  <Words>2493</Words>
  <Characters>14214</Characters>
  <Application>Microsoft Office Word</Application>
  <DocSecurity>0</DocSecurity>
  <Lines>118</Lines>
  <Paragraphs>33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Manager>Josefine Gustafsson</Manager>
  <Company>Regeringskansliet RK IT</Company>
  <LinksUpToDate>false</LinksUpToDate>
  <CharactersWithSpaces>16674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Josefine Gustafsson</dc:creator>
  <cp:lastModifiedBy>Facundo Chavez Penillas</cp:lastModifiedBy>
  <cp:revision>2</cp:revision>
  <cp:lastPrinted>2017-05-10T11:27:00Z</cp:lastPrinted>
  <dcterms:created xsi:type="dcterms:W3CDTF">2017-05-24T08:57:00Z</dcterms:created>
  <dcterms:modified xsi:type="dcterms:W3CDTF">2017-05-24T08:57:00Z</dcterms:modified>
  <cp:version>1.0.2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