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B8" w:rsidRPr="00BF6F23" w:rsidRDefault="00383EB8" w:rsidP="00383EB8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  <w:lang w:val="es-ES_tradnl" w:eastAsia="en-GB"/>
        </w:rPr>
      </w:pPr>
      <w:r w:rsidRPr="00BF6F23">
        <w:rPr>
          <w:b/>
          <w:color w:val="000000"/>
          <w:sz w:val="24"/>
          <w:szCs w:val="24"/>
          <w:u w:val="single"/>
          <w:lang w:val="es-ES_tradnl" w:eastAsia="en-GB"/>
        </w:rPr>
        <w:t xml:space="preserve">Cuestionario sobre </w:t>
      </w:r>
      <w:r w:rsidRPr="00CF0790">
        <w:rPr>
          <w:b/>
          <w:color w:val="000000"/>
          <w:sz w:val="24"/>
          <w:szCs w:val="24"/>
          <w:u w:val="single"/>
          <w:lang w:val="es-ES_tradnl" w:eastAsia="en-GB"/>
        </w:rPr>
        <w:t>buenas prácticas para garantizar el acceso efectivo a la justicia de las personas con discapacidad</w:t>
      </w:r>
    </w:p>
    <w:p w:rsidR="00383EB8" w:rsidRPr="00CF3AEA" w:rsidRDefault="00383EB8" w:rsidP="00383EB8">
      <w:pPr>
        <w:pStyle w:val="ListParagraph"/>
        <w:ind w:left="0"/>
        <w:jc w:val="both"/>
        <w:rPr>
          <w:lang w:val="es-ES_tradnl"/>
        </w:rPr>
      </w:pPr>
    </w:p>
    <w:p w:rsidR="00383EB8" w:rsidRPr="00BC1FD8" w:rsidRDefault="00383EB8" w:rsidP="00383EB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lang w:val="es-ES_tradnl"/>
        </w:rPr>
      </w:pPr>
      <w:r w:rsidRPr="00EE6342">
        <w:rPr>
          <w:lang w:val="es-ES_tradnl"/>
        </w:rPr>
        <w:t>Sírvanse proporcionar información</w:t>
      </w:r>
      <w:r>
        <w:rPr>
          <w:lang w:val="es-ES_tradnl"/>
        </w:rPr>
        <w:t xml:space="preserve"> </w:t>
      </w:r>
      <w:r w:rsidRPr="0044650E">
        <w:rPr>
          <w:lang w:val="es-ES_tradnl"/>
        </w:rPr>
        <w:t xml:space="preserve">sobre </w:t>
      </w:r>
      <w:r w:rsidRPr="00F27A09">
        <w:rPr>
          <w:u w:val="single"/>
          <w:lang w:val="es-ES"/>
        </w:rPr>
        <w:t>buenas prácticas</w:t>
      </w:r>
      <w:r w:rsidRPr="00F27A09">
        <w:rPr>
          <w:lang w:val="es-ES"/>
        </w:rPr>
        <w:t xml:space="preserve"> existentes en </w:t>
      </w:r>
      <w:r>
        <w:rPr>
          <w:lang w:val="es-ES"/>
        </w:rPr>
        <w:t xml:space="preserve">la </w:t>
      </w:r>
      <w:r w:rsidRPr="00F27A09">
        <w:rPr>
          <w:lang w:val="es-ES"/>
        </w:rPr>
        <w:t xml:space="preserve">legislación, </w:t>
      </w:r>
      <w:r>
        <w:rPr>
          <w:lang w:val="es-ES"/>
        </w:rPr>
        <w:t xml:space="preserve">las </w:t>
      </w:r>
      <w:r w:rsidRPr="00F27A09">
        <w:rPr>
          <w:lang w:val="es-ES"/>
        </w:rPr>
        <w:t xml:space="preserve">políticas y/o </w:t>
      </w:r>
      <w:r>
        <w:rPr>
          <w:lang w:val="es-ES"/>
        </w:rPr>
        <w:t xml:space="preserve">las </w:t>
      </w:r>
      <w:r w:rsidRPr="00F27A09">
        <w:rPr>
          <w:lang w:val="es-ES"/>
        </w:rPr>
        <w:t xml:space="preserve">medidas institucionales adoptadas en su país </w:t>
      </w:r>
      <w:r>
        <w:rPr>
          <w:lang w:val="es-ES"/>
        </w:rPr>
        <w:t>a fin de</w:t>
      </w:r>
      <w:r w:rsidRPr="00F27A09">
        <w:rPr>
          <w:lang w:val="es-ES"/>
        </w:rPr>
        <w:t xml:space="preserve"> garantizar el acceso efectivo a la justicia </w:t>
      </w:r>
      <w:r>
        <w:rPr>
          <w:lang w:val="es-ES"/>
        </w:rPr>
        <w:t>de</w:t>
      </w:r>
      <w:r w:rsidRPr="00F27A09">
        <w:rPr>
          <w:lang w:val="es-ES"/>
        </w:rPr>
        <w:t xml:space="preserve"> </w:t>
      </w:r>
      <w:r>
        <w:rPr>
          <w:lang w:val="es-ES"/>
        </w:rPr>
        <w:t xml:space="preserve">las </w:t>
      </w:r>
      <w:r w:rsidRPr="00F27A09">
        <w:rPr>
          <w:lang w:val="es-ES"/>
        </w:rPr>
        <w:t>personas con discapacidad</w:t>
      </w:r>
      <w:r>
        <w:rPr>
          <w:lang w:val="es-ES"/>
        </w:rPr>
        <w:t>,</w:t>
      </w:r>
      <w:r w:rsidRPr="00F27A09">
        <w:rPr>
          <w:lang w:val="es-ES"/>
        </w:rPr>
        <w:t xml:space="preserve"> en igualdad de </w:t>
      </w:r>
      <w:r>
        <w:rPr>
          <w:lang w:val="es-ES"/>
        </w:rPr>
        <w:t>condiciones con las demás</w:t>
      </w:r>
      <w:r w:rsidRPr="00F27A09">
        <w:rPr>
          <w:lang w:val="es-ES"/>
        </w:rPr>
        <w:t xml:space="preserve">, </w:t>
      </w:r>
      <w:r>
        <w:rPr>
          <w:lang w:val="es-ES"/>
        </w:rPr>
        <w:t>conforme al</w:t>
      </w:r>
      <w:r w:rsidRPr="00F27A09">
        <w:rPr>
          <w:lang w:val="es-ES"/>
        </w:rPr>
        <w:t xml:space="preserve"> art</w:t>
      </w:r>
      <w:r>
        <w:rPr>
          <w:lang w:val="es-ES"/>
        </w:rPr>
        <w:t>í</w:t>
      </w:r>
      <w:r w:rsidRPr="00F27A09">
        <w:rPr>
          <w:lang w:val="es-ES"/>
        </w:rPr>
        <w:t>c</w:t>
      </w:r>
      <w:r>
        <w:rPr>
          <w:lang w:val="es-ES"/>
        </w:rPr>
        <w:t>u</w:t>
      </w:r>
      <w:r w:rsidRPr="00F27A09">
        <w:rPr>
          <w:lang w:val="es-ES"/>
        </w:rPr>
        <w:t>l</w:t>
      </w:r>
      <w:r>
        <w:rPr>
          <w:lang w:val="es-ES"/>
        </w:rPr>
        <w:t>o</w:t>
      </w:r>
      <w:r w:rsidRPr="00F27A09">
        <w:rPr>
          <w:lang w:val="es-ES"/>
        </w:rPr>
        <w:t xml:space="preserve"> 13 </w:t>
      </w:r>
      <w:r>
        <w:rPr>
          <w:lang w:val="es-ES"/>
        </w:rPr>
        <w:t>de</w:t>
      </w:r>
      <w:r w:rsidRPr="00F27A09">
        <w:rPr>
          <w:lang w:val="es-ES"/>
        </w:rPr>
        <w:t xml:space="preserve"> </w:t>
      </w:r>
      <w:r>
        <w:rPr>
          <w:lang w:val="es-ES"/>
        </w:rPr>
        <w:t>la</w:t>
      </w:r>
      <w:r w:rsidRPr="00F27A09">
        <w:rPr>
          <w:lang w:val="es-ES"/>
        </w:rPr>
        <w:t xml:space="preserve"> Conven</w:t>
      </w:r>
      <w:r>
        <w:rPr>
          <w:lang w:val="es-ES"/>
        </w:rPr>
        <w:t>c</w:t>
      </w:r>
      <w:r w:rsidRPr="00F27A09">
        <w:rPr>
          <w:lang w:val="es-ES"/>
        </w:rPr>
        <w:t>i</w:t>
      </w:r>
      <w:r>
        <w:rPr>
          <w:lang w:val="es-ES"/>
        </w:rPr>
        <w:t>ó</w:t>
      </w:r>
      <w:r w:rsidRPr="00F27A09">
        <w:rPr>
          <w:lang w:val="es-ES"/>
        </w:rPr>
        <w:t xml:space="preserve">n </w:t>
      </w:r>
      <w:r w:rsidRPr="006260DD">
        <w:rPr>
          <w:color w:val="000000"/>
          <w:lang w:val="es-ES"/>
        </w:rPr>
        <w:t>sobre los derechos de las personas con discapacidad</w:t>
      </w:r>
      <w:r>
        <w:rPr>
          <w:color w:val="000000"/>
          <w:lang w:val="es-ES"/>
        </w:rPr>
        <w:t xml:space="preserve">. </w:t>
      </w:r>
    </w:p>
    <w:p w:rsidR="00383EB8" w:rsidRDefault="00383EB8" w:rsidP="00383EB8">
      <w:pPr>
        <w:pStyle w:val="ListParagraph"/>
        <w:spacing w:after="240"/>
        <w:ind w:left="567"/>
        <w:jc w:val="both"/>
        <w:rPr>
          <w:lang w:val="es-ES_tradnl"/>
        </w:rPr>
      </w:pPr>
    </w:p>
    <w:p w:rsidR="00383EB8" w:rsidRPr="00BC1FD8" w:rsidRDefault="00383EB8" w:rsidP="00383EB8">
      <w:pPr>
        <w:pStyle w:val="ListParagraph"/>
        <w:spacing w:after="240"/>
        <w:ind w:left="567"/>
        <w:jc w:val="both"/>
        <w:rPr>
          <w:lang w:val="es-ES_tradnl"/>
        </w:rPr>
      </w:pPr>
    </w:p>
    <w:p w:rsidR="00383EB8" w:rsidRPr="00BC1FD8" w:rsidRDefault="00383EB8" w:rsidP="00383EB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lang w:val="es-ES_tradnl"/>
        </w:rPr>
      </w:pPr>
      <w:r w:rsidRPr="00BC1FD8">
        <w:rPr>
          <w:lang w:val="es-ES_tradnl"/>
        </w:rPr>
        <w:t xml:space="preserve">Sírvanse proporcionar información sobre </w:t>
      </w:r>
      <w:r w:rsidRPr="00BC1FD8">
        <w:rPr>
          <w:u w:val="single"/>
          <w:lang w:val="es-ES"/>
        </w:rPr>
        <w:t>buenas prácticas</w:t>
      </w:r>
      <w:r w:rsidRPr="00BC1FD8">
        <w:rPr>
          <w:lang w:val="es-ES"/>
        </w:rPr>
        <w:t xml:space="preserve"> existentes en su país, incluyendo estrategias y guías</w:t>
      </w:r>
      <w:r w:rsidRPr="00BC1FD8" w:rsidDel="00310B4C">
        <w:rPr>
          <w:lang w:val="es-ES"/>
        </w:rPr>
        <w:t xml:space="preserve"> </w:t>
      </w:r>
      <w:r w:rsidRPr="00BC1FD8">
        <w:rPr>
          <w:lang w:val="es-ES"/>
        </w:rPr>
        <w:t>para facilitar la participación directa o indirecta de las personas con discapacidad en los procedimientos judiciales y otros procedimientos legales (por ejemplo, como partes interesadas, testigos, jurado, jueces, abogados, peritos), incluyendo las áreas de:</w:t>
      </w:r>
    </w:p>
    <w:p w:rsidR="00383EB8" w:rsidRPr="00F27A09" w:rsidRDefault="00383EB8" w:rsidP="00383EB8">
      <w:pPr>
        <w:pStyle w:val="ListParagraph"/>
        <w:ind w:left="0"/>
        <w:jc w:val="both"/>
        <w:rPr>
          <w:lang w:val="es-ES"/>
        </w:rPr>
      </w:pPr>
    </w:p>
    <w:p w:rsidR="00383EB8" w:rsidRPr="00C97835" w:rsidRDefault="00383EB8" w:rsidP="00383EB8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C97835">
        <w:rPr>
          <w:lang w:val="es-ES"/>
        </w:rPr>
        <w:t>Reconocimiento del derecho a la legitimación procesal.</w:t>
      </w:r>
    </w:p>
    <w:p w:rsidR="00383EB8" w:rsidRPr="00C97835" w:rsidRDefault="00383EB8" w:rsidP="00383EB8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C97835">
        <w:rPr>
          <w:lang w:val="es-ES"/>
        </w:rPr>
        <w:t>Accesibilidad y acceso a la información;</w:t>
      </w:r>
    </w:p>
    <w:p w:rsidR="00383EB8" w:rsidRPr="0018309C" w:rsidRDefault="00383EB8" w:rsidP="00383EB8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C97835">
        <w:rPr>
          <w:lang w:val="es-ES"/>
        </w:rPr>
        <w:t>Ajustes</w:t>
      </w:r>
      <w:r w:rsidRPr="000874F0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0874F0">
        <w:rPr>
          <w:lang w:val="es-ES"/>
        </w:rPr>
        <w:t>procedim</w:t>
      </w:r>
      <w:r>
        <w:rPr>
          <w:lang w:val="es-ES"/>
        </w:rPr>
        <w:t>i</w:t>
      </w:r>
      <w:r w:rsidRPr="000874F0">
        <w:rPr>
          <w:lang w:val="es-ES"/>
        </w:rPr>
        <w:t>ent</w:t>
      </w:r>
      <w:r>
        <w:rPr>
          <w:lang w:val="es-ES"/>
        </w:rPr>
        <w:t>o</w:t>
      </w:r>
      <w:r w:rsidRPr="000874F0">
        <w:rPr>
          <w:lang w:val="es-ES"/>
        </w:rPr>
        <w:t>,</w:t>
      </w:r>
      <w:r w:rsidRPr="0018309C">
        <w:rPr>
          <w:lang w:val="es-ES"/>
        </w:rPr>
        <w:t xml:space="preserve"> </w:t>
      </w:r>
      <w:r>
        <w:rPr>
          <w:lang w:val="es-ES"/>
        </w:rPr>
        <w:t xml:space="preserve">ajustes </w:t>
      </w:r>
      <w:r w:rsidRPr="0018309C">
        <w:rPr>
          <w:lang w:val="es-ES"/>
        </w:rPr>
        <w:t xml:space="preserve">adecuados al género y a la edad; </w:t>
      </w:r>
      <w:r>
        <w:rPr>
          <w:lang w:val="es-ES"/>
        </w:rPr>
        <w:t>y</w:t>
      </w:r>
    </w:p>
    <w:p w:rsidR="00383EB8" w:rsidRPr="0018309C" w:rsidRDefault="00383EB8" w:rsidP="00383EB8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18309C">
        <w:rPr>
          <w:lang w:val="es-ES"/>
        </w:rPr>
        <w:t xml:space="preserve">Prestación de asistencia </w:t>
      </w:r>
      <w:r>
        <w:rPr>
          <w:lang w:val="es-ES"/>
        </w:rPr>
        <w:t>jurídica</w:t>
      </w:r>
      <w:r w:rsidRPr="0018309C">
        <w:rPr>
          <w:lang w:val="es-ES"/>
        </w:rPr>
        <w:t>.</w:t>
      </w:r>
    </w:p>
    <w:p w:rsidR="00383EB8" w:rsidRDefault="00383EB8" w:rsidP="00383EB8">
      <w:pPr>
        <w:pStyle w:val="ListParagraph"/>
        <w:ind w:left="567"/>
        <w:jc w:val="both"/>
      </w:pPr>
    </w:p>
    <w:p w:rsidR="00383EB8" w:rsidRDefault="00383EB8" w:rsidP="00383EB8">
      <w:pPr>
        <w:pStyle w:val="ListParagraph"/>
        <w:ind w:left="567"/>
        <w:jc w:val="both"/>
      </w:pPr>
    </w:p>
    <w:p w:rsidR="00383EB8" w:rsidRPr="00582187" w:rsidRDefault="00383EB8" w:rsidP="00383EB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lang w:val="es-ES_tradnl"/>
        </w:rPr>
      </w:pPr>
      <w:r w:rsidRPr="00BC1FD8">
        <w:rPr>
          <w:lang w:val="es-ES_tradnl"/>
        </w:rPr>
        <w:t xml:space="preserve">Sírvanse proporcionar información sobre </w:t>
      </w:r>
      <w:r w:rsidRPr="00BC1FD8">
        <w:rPr>
          <w:u w:val="single"/>
          <w:lang w:val="es-ES"/>
        </w:rPr>
        <w:t>buenas prácticas</w:t>
      </w:r>
      <w:r w:rsidRPr="00BC1FD8">
        <w:rPr>
          <w:lang w:val="es-ES"/>
        </w:rPr>
        <w:t xml:space="preserve"> existentes</w:t>
      </w:r>
      <w:r>
        <w:rPr>
          <w:lang w:val="es-ES_tradnl"/>
        </w:rPr>
        <w:t xml:space="preserve"> </w:t>
      </w:r>
      <w:r w:rsidRPr="00BC1FD8">
        <w:rPr>
          <w:lang w:val="es-ES"/>
        </w:rPr>
        <w:t xml:space="preserve">en la jurisprudencia de su país en relación con el acceso efectivo a la justicia de las personas con discapacidad. </w:t>
      </w:r>
    </w:p>
    <w:p w:rsidR="00383EB8" w:rsidRDefault="00383EB8" w:rsidP="00383EB8">
      <w:pPr>
        <w:pStyle w:val="ListParagraph"/>
        <w:spacing w:after="240"/>
        <w:ind w:left="0"/>
        <w:jc w:val="both"/>
        <w:rPr>
          <w:lang w:val="es-ES_tradnl"/>
        </w:rPr>
      </w:pPr>
    </w:p>
    <w:p w:rsidR="00383EB8" w:rsidRDefault="00383EB8" w:rsidP="00383EB8">
      <w:pPr>
        <w:pStyle w:val="ListParagraph"/>
        <w:spacing w:after="240"/>
        <w:ind w:left="0"/>
        <w:jc w:val="both"/>
        <w:rPr>
          <w:lang w:val="es-ES_tradnl"/>
        </w:rPr>
      </w:pPr>
    </w:p>
    <w:p w:rsidR="00383EB8" w:rsidRPr="00C65781" w:rsidRDefault="00383EB8" w:rsidP="00383EB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lang w:val="es-ES_tradnl"/>
        </w:rPr>
      </w:pPr>
      <w:r w:rsidRPr="00BC1FD8">
        <w:rPr>
          <w:lang w:val="es-ES_tradnl"/>
        </w:rPr>
        <w:t xml:space="preserve">Sírvanse proporcionar información sobre </w:t>
      </w:r>
      <w:r w:rsidRPr="00BC1FD8">
        <w:rPr>
          <w:u w:val="single"/>
          <w:lang w:val="es-ES"/>
        </w:rPr>
        <w:t>buenas prácticas</w:t>
      </w:r>
      <w:r w:rsidRPr="00BC1FD8">
        <w:rPr>
          <w:lang w:val="es-ES"/>
        </w:rPr>
        <w:t xml:space="preserve"> existentes en su país</w:t>
      </w:r>
      <w:r>
        <w:rPr>
          <w:lang w:val="es-ES"/>
        </w:rPr>
        <w:t xml:space="preserve"> </w:t>
      </w:r>
      <w:r w:rsidRPr="00582187">
        <w:rPr>
          <w:lang w:val="es-ES"/>
        </w:rPr>
        <w:t>para promover el acceso efectivo a recursos y reparaciones en casos donde los derechos de las personas con discapacidad han sido vulnerados.</w:t>
      </w:r>
    </w:p>
    <w:p w:rsidR="00C65781" w:rsidRPr="00C65781" w:rsidRDefault="00C65781" w:rsidP="00C65781">
      <w:pPr>
        <w:pStyle w:val="ListParagraph"/>
        <w:spacing w:after="240"/>
        <w:ind w:left="567"/>
        <w:jc w:val="both"/>
        <w:rPr>
          <w:lang w:val="es-ES_tradnl"/>
        </w:rPr>
      </w:pPr>
      <w:bookmarkStart w:id="0" w:name="_GoBack"/>
      <w:bookmarkEnd w:id="0"/>
    </w:p>
    <w:p w:rsidR="00672B04" w:rsidRPr="00C65781" w:rsidRDefault="00383EB8" w:rsidP="00383EB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lang w:val="es-ES_tradnl"/>
        </w:rPr>
      </w:pPr>
      <w:r w:rsidRPr="00C65781">
        <w:rPr>
          <w:lang w:val="es-ES_tradnl"/>
        </w:rPr>
        <w:t>Sírvanse proporcionar información sobre</w:t>
      </w:r>
      <w:r w:rsidRPr="00C65781">
        <w:rPr>
          <w:sz w:val="20"/>
          <w:szCs w:val="20"/>
          <w:lang w:val="es-ES_tradnl"/>
        </w:rPr>
        <w:t xml:space="preserve"> </w:t>
      </w:r>
      <w:r w:rsidRPr="00C65781">
        <w:rPr>
          <w:lang w:val="es-ES"/>
        </w:rPr>
        <w:t xml:space="preserve">cualquier </w:t>
      </w:r>
      <w:r w:rsidRPr="00C65781">
        <w:rPr>
          <w:u w:val="single"/>
          <w:lang w:val="es-ES"/>
        </w:rPr>
        <w:t>iniciativa innovadora</w:t>
      </w:r>
      <w:r w:rsidRPr="00C65781">
        <w:rPr>
          <w:lang w:val="es-ES"/>
        </w:rPr>
        <w:t xml:space="preserve"> que ha sido adoptada en su país para promover y garantizar el acceso efectivo a la justicia de las personas con discapacidad</w:t>
      </w:r>
    </w:p>
    <w:sectPr w:rsidR="00672B04" w:rsidRPr="00C65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B8" w:rsidRDefault="00383EB8" w:rsidP="00383EB8">
      <w:r>
        <w:separator/>
      </w:r>
    </w:p>
  </w:endnote>
  <w:endnote w:type="continuationSeparator" w:id="0">
    <w:p w:rsidR="00383EB8" w:rsidRDefault="00383EB8" w:rsidP="0038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B8" w:rsidRDefault="00383EB8" w:rsidP="00383EB8">
      <w:r>
        <w:separator/>
      </w:r>
    </w:p>
  </w:footnote>
  <w:footnote w:type="continuationSeparator" w:id="0">
    <w:p w:rsidR="00383EB8" w:rsidRDefault="00383EB8" w:rsidP="0038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1536"/>
    <w:multiLevelType w:val="hybridMultilevel"/>
    <w:tmpl w:val="BFD266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EF7068"/>
    <w:multiLevelType w:val="hybridMultilevel"/>
    <w:tmpl w:val="0AFE23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4D344F"/>
    <w:multiLevelType w:val="hybridMultilevel"/>
    <w:tmpl w:val="23F0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A4"/>
    <w:rsid w:val="001806A4"/>
    <w:rsid w:val="00383EB8"/>
    <w:rsid w:val="00926798"/>
    <w:rsid w:val="00B86FE0"/>
    <w:rsid w:val="00C65781"/>
    <w:rsid w:val="00C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A05D53D-32FA-43CB-80BA-2BCEF0F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E0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760DE0-07B3-47A6-A031-FEFEE70BE7EB}"/>
</file>

<file path=customXml/itemProps2.xml><?xml version="1.0" encoding="utf-8"?>
<ds:datastoreItem xmlns:ds="http://schemas.openxmlformats.org/officeDocument/2006/customXml" ds:itemID="{274E7CFB-47FF-4320-AC1D-E99BA07277DD}"/>
</file>

<file path=customXml/itemProps3.xml><?xml version="1.0" encoding="utf-8"?>
<ds:datastoreItem xmlns:ds="http://schemas.openxmlformats.org/officeDocument/2006/customXml" ds:itemID="{DF3243CC-CBE7-42A6-83D6-DAD0F64DE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OHCHR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Questionnaire_SPANISH</dc:title>
  <dc:subject/>
  <dc:creator>MICHELS Cristina</dc:creator>
  <cp:keywords/>
  <dc:description/>
  <cp:lastModifiedBy>MICHELS Cristina</cp:lastModifiedBy>
  <cp:revision>4</cp:revision>
  <dcterms:created xsi:type="dcterms:W3CDTF">2019-02-06T11:36:00Z</dcterms:created>
  <dcterms:modified xsi:type="dcterms:W3CDTF">2019-05-20T12:03:00Z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