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6B087" w14:textId="77777777" w:rsidR="005D600A" w:rsidRPr="00561BD4" w:rsidRDefault="005D600A" w:rsidP="005D600A">
      <w:pPr>
        <w:keepNext/>
        <w:spacing w:after="0" w:line="240" w:lineRule="auto"/>
        <w:ind w:left="2880" w:firstLine="720"/>
        <w:jc w:val="right"/>
        <w:outlineLvl w:val="2"/>
        <w:rPr>
          <w:rFonts w:ascii="Times New Roman" w:eastAsia="Arial Unicode MS" w:hAnsi="Times New Roman"/>
          <w:color w:val="000000" w:themeColor="text1"/>
          <w:sz w:val="24"/>
          <w:szCs w:val="28"/>
          <w:lang w:val="en-US"/>
        </w:rPr>
      </w:pPr>
      <w:bookmarkStart w:id="0" w:name="_GoBack"/>
      <w:bookmarkEnd w:id="0"/>
      <w:r w:rsidRPr="00561BD4">
        <w:rPr>
          <w:rFonts w:ascii="Times New Roman" w:eastAsia="Arial Unicode MS" w:hAnsi="Times New Roman"/>
          <w:color w:val="000000" w:themeColor="text1"/>
          <w:sz w:val="24"/>
          <w:szCs w:val="28"/>
          <w:lang w:val="en-US"/>
        </w:rPr>
        <w:t>Check against delivery</w:t>
      </w:r>
    </w:p>
    <w:p w14:paraId="5C8F2D0B" w14:textId="77777777" w:rsidR="005D600A" w:rsidRPr="00561BD4" w:rsidRDefault="005D600A" w:rsidP="005D600A">
      <w:pPr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654645">
        <w:rPr>
          <w:rFonts w:ascii="Times New Roman" w:hAnsi="Times New Roman"/>
          <w:noProof/>
          <w:color w:val="000000" w:themeColor="text1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0B62490E" wp14:editId="54994A84">
                <wp:simplePos x="0" y="0"/>
                <wp:positionH relativeFrom="margin">
                  <wp:posOffset>2230120</wp:posOffset>
                </wp:positionH>
                <wp:positionV relativeFrom="paragraph">
                  <wp:posOffset>116840</wp:posOffset>
                </wp:positionV>
                <wp:extent cx="1150620" cy="871220"/>
                <wp:effectExtent l="1270" t="2540" r="635" b="254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0620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1="http://schemas.microsoft.com/office/drawing/2015/9/8/chartex" xmlns:cx="http://schemas.microsoft.com/office/drawing/2014/chartex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93A84" w14:textId="77777777" w:rsidR="00BD04D2" w:rsidRDefault="00BD04D2" w:rsidP="005D600A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16" w:color="FFFFFF"/>
                              </w:pBdr>
                              <w:ind w:left="90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45E8D78E" wp14:editId="10A22C52">
                                  <wp:extent cx="1152525" cy="875665"/>
                                  <wp:effectExtent l="0" t="0" r="0" b="63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7040" t="4195" r="-7040" b="419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875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2490E" id="Rectangle 2" o:spid="_x0000_s1026" style="position:absolute;margin-left:175.6pt;margin-top:9.2pt;width:90.6pt;height:68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" o:allowincell="f" filled="f" stroked="f">
                <v:textbox inset="0,0,0,0">
                  <w:txbxContent>
                    <w:p w14:paraId="1D793A84" w14:textId="77777777" w:rsidR="00BD04D2" w:rsidRDefault="00BD04D2" w:rsidP="005D600A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16" w:color="FFFFFF"/>
                        </w:pBdr>
                        <w:ind w:left="90"/>
                      </w:pPr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45E8D78E" wp14:editId="10A22C52">
                            <wp:extent cx="1152525" cy="875665"/>
                            <wp:effectExtent l="0" t="0" r="0" b="63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7040" t="4195" r="-7040" b="419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875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14:paraId="7BBFDE87" w14:textId="77777777" w:rsidR="005D600A" w:rsidRPr="00561BD4" w:rsidRDefault="005D600A" w:rsidP="005D600A">
      <w:pPr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14:paraId="0AC8D197" w14:textId="77777777" w:rsidR="005D600A" w:rsidRPr="00561BD4" w:rsidRDefault="005D600A" w:rsidP="005D600A">
      <w:pPr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14:paraId="551D3ABD" w14:textId="77777777" w:rsidR="005D600A" w:rsidRPr="00561BD4" w:rsidRDefault="005D600A" w:rsidP="005D600A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14:paraId="5D6336EE" w14:textId="77777777" w:rsidR="005D600A" w:rsidRPr="00561BD4" w:rsidRDefault="005D600A" w:rsidP="005D600A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14:paraId="423F333C" w14:textId="77777777" w:rsidR="005D600A" w:rsidRPr="00561BD4" w:rsidRDefault="005D600A" w:rsidP="005D600A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14:paraId="0D9D586C" w14:textId="77777777" w:rsidR="005D600A" w:rsidRPr="00561BD4" w:rsidRDefault="005D600A" w:rsidP="005D600A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 w:themeColor="text1"/>
          <w:sz w:val="28"/>
          <w:szCs w:val="28"/>
          <w:lang w:val="en-US"/>
        </w:rPr>
      </w:pPr>
    </w:p>
    <w:p w14:paraId="6855CF9E" w14:textId="2EB8E4B1" w:rsidR="005D600A" w:rsidRPr="00654645" w:rsidRDefault="005D600A" w:rsidP="005D600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color w:val="000000" w:themeColor="text1"/>
          <w:sz w:val="28"/>
          <w:szCs w:val="28"/>
          <w:lang w:val="es-ES_tradnl"/>
        </w:rPr>
      </w:pPr>
      <w:r w:rsidRPr="00561BD4">
        <w:rPr>
          <w:rFonts w:ascii="Times New Roman" w:hAnsi="Times New Roman"/>
          <w:b/>
          <w:caps/>
          <w:color w:val="000000" w:themeColor="text1"/>
          <w:sz w:val="28"/>
          <w:szCs w:val="28"/>
          <w:lang w:val="en-US"/>
        </w:rPr>
        <w:t xml:space="preserve">Statement by </w:t>
      </w:r>
      <w:r w:rsidR="00764EF2" w:rsidRPr="00561BD4">
        <w:rPr>
          <w:rFonts w:ascii="Times New Roman" w:hAnsi="Times New Roman"/>
          <w:b/>
          <w:caps/>
          <w:color w:val="000000" w:themeColor="text1"/>
          <w:sz w:val="28"/>
          <w:szCs w:val="28"/>
          <w:lang w:val="en-US"/>
        </w:rPr>
        <w:t xml:space="preserve">MS. </w:t>
      </w:r>
      <w:r w:rsidR="00764EF2" w:rsidRPr="00654645">
        <w:rPr>
          <w:rFonts w:ascii="Times New Roman" w:hAnsi="Times New Roman"/>
          <w:b/>
          <w:caps/>
          <w:color w:val="000000" w:themeColor="text1"/>
          <w:sz w:val="28"/>
          <w:szCs w:val="28"/>
          <w:lang w:val="es-ES_tradnl"/>
        </w:rPr>
        <w:t>CATALINA DEVANDAS,</w:t>
      </w:r>
    </w:p>
    <w:p w14:paraId="3F0ADCEE" w14:textId="1E409A89" w:rsidR="005D600A" w:rsidRPr="00561BD4" w:rsidRDefault="00764EF2" w:rsidP="005D600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color w:val="000000" w:themeColor="text1"/>
          <w:sz w:val="28"/>
          <w:szCs w:val="28"/>
          <w:lang w:val="en-US"/>
        </w:rPr>
      </w:pPr>
      <w:r w:rsidRPr="00561BD4">
        <w:rPr>
          <w:rFonts w:ascii="Times New Roman" w:hAnsi="Times New Roman"/>
          <w:b/>
          <w:caps/>
          <w:color w:val="000000" w:themeColor="text1"/>
          <w:sz w:val="28"/>
          <w:szCs w:val="28"/>
          <w:lang w:val="en-US"/>
        </w:rPr>
        <w:t xml:space="preserve">UN </w:t>
      </w:r>
      <w:r w:rsidR="005D600A" w:rsidRPr="00561BD4">
        <w:rPr>
          <w:rFonts w:ascii="Times New Roman" w:hAnsi="Times New Roman"/>
          <w:b/>
          <w:caps/>
          <w:color w:val="000000" w:themeColor="text1"/>
          <w:sz w:val="28"/>
          <w:szCs w:val="28"/>
          <w:lang w:val="en-US"/>
        </w:rPr>
        <w:t xml:space="preserve">Special Rapporteur on </w:t>
      </w:r>
      <w:r w:rsidRPr="00561BD4">
        <w:rPr>
          <w:rFonts w:ascii="Times New Roman" w:hAnsi="Times New Roman"/>
          <w:b/>
          <w:caps/>
          <w:color w:val="000000" w:themeColor="text1"/>
          <w:sz w:val="28"/>
          <w:szCs w:val="28"/>
          <w:lang w:val="en-US"/>
        </w:rPr>
        <w:t>THE RIGHTS OF PERSONS WITH DISABILITIES</w:t>
      </w:r>
    </w:p>
    <w:p w14:paraId="1ECA6BF5" w14:textId="77777777" w:rsidR="005D600A" w:rsidRPr="00561BD4" w:rsidRDefault="005D600A" w:rsidP="005D600A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14:paraId="569C5325" w14:textId="1C5BF4FE" w:rsidR="005D600A" w:rsidRPr="00561BD4" w:rsidRDefault="00156940" w:rsidP="005D600A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561BD4">
        <w:rPr>
          <w:rFonts w:ascii="Times New Roman" w:hAnsi="Times New Roman"/>
          <w:color w:val="000000" w:themeColor="text1"/>
          <w:sz w:val="28"/>
          <w:szCs w:val="28"/>
          <w:lang w:val="en-US"/>
        </w:rPr>
        <w:t>Seventy-</w:t>
      </w:r>
      <w:r w:rsidR="003B4BDA">
        <w:rPr>
          <w:rFonts w:ascii="Times New Roman" w:hAnsi="Times New Roman"/>
          <w:color w:val="000000" w:themeColor="text1"/>
          <w:sz w:val="28"/>
          <w:szCs w:val="28"/>
          <w:lang w:val="en-US"/>
        </w:rPr>
        <w:t>third</w:t>
      </w:r>
      <w:r w:rsidR="005D600A" w:rsidRPr="00561B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session of the </w:t>
      </w:r>
      <w:r w:rsidRPr="00561BD4">
        <w:rPr>
          <w:rFonts w:ascii="Times New Roman" w:hAnsi="Times New Roman"/>
          <w:color w:val="000000" w:themeColor="text1"/>
          <w:sz w:val="28"/>
          <w:szCs w:val="28"/>
          <w:lang w:val="en-US"/>
        </w:rPr>
        <w:t>General Assembly</w:t>
      </w:r>
    </w:p>
    <w:p w14:paraId="462E94AC" w14:textId="2ADBDBFB" w:rsidR="00156940" w:rsidRPr="00561BD4" w:rsidRDefault="00156940" w:rsidP="005D600A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561B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Item </w:t>
      </w:r>
      <w:r w:rsidR="00C27C0B">
        <w:rPr>
          <w:rFonts w:ascii="Times New Roman" w:hAnsi="Times New Roman"/>
          <w:color w:val="000000" w:themeColor="text1"/>
          <w:sz w:val="28"/>
          <w:szCs w:val="28"/>
          <w:lang w:val="en-US"/>
        </w:rPr>
        <w:t>74</w:t>
      </w:r>
      <w:r w:rsidRPr="00561B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(</w:t>
      </w:r>
      <w:r w:rsidR="00C27C0B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Pr="00561BD4">
        <w:rPr>
          <w:rFonts w:ascii="Times New Roman" w:hAnsi="Times New Roman"/>
          <w:color w:val="000000" w:themeColor="text1"/>
          <w:sz w:val="28"/>
          <w:szCs w:val="28"/>
          <w:lang w:val="en-US"/>
        </w:rPr>
        <w:t>)</w:t>
      </w:r>
    </w:p>
    <w:p w14:paraId="040A6959" w14:textId="77777777" w:rsidR="005D600A" w:rsidRPr="00561BD4" w:rsidRDefault="005D600A" w:rsidP="005D600A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14:paraId="1E782D29" w14:textId="77777777" w:rsidR="005D600A" w:rsidRPr="00561BD4" w:rsidRDefault="005D600A" w:rsidP="005D600A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14:paraId="03694FB8" w14:textId="77777777" w:rsidR="005D600A" w:rsidRPr="00561BD4" w:rsidRDefault="00156940" w:rsidP="005D600A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561BD4">
        <w:rPr>
          <w:rFonts w:ascii="Times New Roman" w:hAnsi="Times New Roman"/>
          <w:color w:val="000000" w:themeColor="text1"/>
          <w:sz w:val="28"/>
          <w:szCs w:val="28"/>
          <w:lang w:val="en-US"/>
        </w:rPr>
        <w:t>NEW YORK</w:t>
      </w:r>
    </w:p>
    <w:p w14:paraId="7A2406CE" w14:textId="2E36E52C" w:rsidR="005D600A" w:rsidRPr="00561BD4" w:rsidRDefault="003B4BDA" w:rsidP="005D600A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22</w:t>
      </w:r>
      <w:r w:rsidR="00156940" w:rsidRPr="00561B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October</w:t>
      </w:r>
      <w:r w:rsidR="005D600A" w:rsidRPr="00561B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201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8</w:t>
      </w:r>
    </w:p>
    <w:p w14:paraId="5325F92E" w14:textId="77777777" w:rsidR="005D600A" w:rsidRPr="00561BD4" w:rsidRDefault="005D600A" w:rsidP="005D600A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14:paraId="72D54CB9" w14:textId="77777777" w:rsidR="005D600A" w:rsidRPr="00561BD4" w:rsidRDefault="005D600A" w:rsidP="005D600A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14:paraId="7BED4E70" w14:textId="77777777" w:rsidR="005D600A" w:rsidRPr="00561BD4" w:rsidRDefault="005D600A" w:rsidP="005D600A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14:paraId="59E71AFE" w14:textId="77777777" w:rsidR="005D600A" w:rsidRPr="00561BD4" w:rsidRDefault="005D600A" w:rsidP="005D600A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14:paraId="1203694E" w14:textId="77777777" w:rsidR="005D600A" w:rsidRPr="00561BD4" w:rsidRDefault="005D600A" w:rsidP="005D600A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14:paraId="27EB7F73" w14:textId="77777777" w:rsidR="005D600A" w:rsidRPr="00654645" w:rsidRDefault="005D600A" w:rsidP="005D600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val="es-ES_tradnl" w:eastAsia="en-GB"/>
        </w:rPr>
      </w:pPr>
      <w:r w:rsidRPr="00654645">
        <w:rPr>
          <w:rFonts w:ascii="Times New Roman" w:hAnsi="Times New Roman"/>
          <w:noProof/>
          <w:color w:val="000000" w:themeColor="text1"/>
          <w:sz w:val="28"/>
          <w:szCs w:val="28"/>
          <w:lang w:eastAsia="en-GB"/>
        </w:rPr>
        <w:drawing>
          <wp:inline distT="0" distB="0" distL="0" distR="0" wp14:anchorId="17CC9F25" wp14:editId="20020537">
            <wp:extent cx="960755" cy="929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4" t="-139" r="-394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5F113" w14:textId="32C80F6E" w:rsidR="00654645" w:rsidRDefault="00654645" w:rsidP="00602A7C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</w:pPr>
    </w:p>
    <w:p w14:paraId="79CEB1E5" w14:textId="77777777" w:rsidR="004F61EA" w:rsidRDefault="004F61EA" w:rsidP="00602A7C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</w:pPr>
    </w:p>
    <w:p w14:paraId="5E12DD66" w14:textId="52222C6C" w:rsidR="00561BD4" w:rsidRDefault="00CE41AC" w:rsidP="009C61B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Señor/</w:t>
      </w:r>
      <w:r w:rsidR="00E135F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a</w:t>
      </w:r>
      <w:r w:rsidR="00593941" w:rsidRPr="00897CB2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presidente, </w:t>
      </w:r>
    </w:p>
    <w:p w14:paraId="6D08199E" w14:textId="77777777" w:rsidR="00561BD4" w:rsidRDefault="00561BD4" w:rsidP="009C61B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Señora presidenta del Comité sobre los Derechos de las Personas con Discapacidad, </w:t>
      </w:r>
    </w:p>
    <w:p w14:paraId="0411C3AD" w14:textId="01DE44E7" w:rsidR="00561BD4" w:rsidRDefault="00561BD4" w:rsidP="009C61B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Señora Experta Independiente sobre los derechos de las personas con albinismo,</w:t>
      </w:r>
    </w:p>
    <w:p w14:paraId="2E930FB8" w14:textId="388C8530" w:rsidR="00593941" w:rsidRPr="00897CB2" w:rsidRDefault="00561BD4" w:rsidP="009C61B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S</w:t>
      </w:r>
      <w:r w:rsidR="00AE422A" w:rsidRPr="00897CB2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eñores delegados, señoras delegadas,</w:t>
      </w:r>
    </w:p>
    <w:p w14:paraId="66AB27BE" w14:textId="77777777" w:rsidR="00E135F6" w:rsidRDefault="00E135F6" w:rsidP="00D4593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</w:p>
    <w:p w14:paraId="74AB165D" w14:textId="77777777" w:rsidR="00635870" w:rsidRDefault="00635870" w:rsidP="00D4593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</w:p>
    <w:p w14:paraId="2DDFFFEE" w14:textId="1E196B80" w:rsidR="00853D5D" w:rsidRPr="00897CB2" w:rsidRDefault="007C43DA" w:rsidP="00853D5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C</w:t>
      </w:r>
      <w:r w:rsidR="00635870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omo saben, he venido a presentar mi último informe sobre el </w:t>
      </w:r>
      <w:r w:rsidR="00D947A6" w:rsidRPr="00D947A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derecho</w:t>
      </w:r>
      <w:r w:rsidR="00D947A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de las personas con discapacidad</w:t>
      </w:r>
      <w:r w:rsidR="00D947A6" w:rsidRPr="00D947A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al disfrute del más alto nivel posible de salud</w:t>
      </w:r>
      <w:r w:rsidR="00853D5D" w:rsidRPr="00853D5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, </w:t>
      </w:r>
      <w:r w:rsidR="00853D5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informe del que </w:t>
      </w:r>
      <w:r w:rsidR="00853D5D" w:rsidRPr="00853D5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hay copias en formato de lectura fácil y en Braille en </w:t>
      </w:r>
      <w:r w:rsidR="009149D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esta</w:t>
      </w:r>
      <w:r w:rsidR="00853D5D" w:rsidRPr="00853D5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sala.</w:t>
      </w:r>
      <w:r w:rsidR="00853D5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</w:p>
    <w:p w14:paraId="616FCE6D" w14:textId="77777777" w:rsidR="005914F7" w:rsidRDefault="005914F7" w:rsidP="00D4593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</w:p>
    <w:p w14:paraId="194F21B0" w14:textId="248B14EA" w:rsidR="005914F7" w:rsidRDefault="009149DD" w:rsidP="00D4593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El</w:t>
      </w:r>
      <w:r w:rsidR="007C43DA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mensaje central de este informe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se </w:t>
      </w:r>
      <w:r w:rsidR="003349A9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resume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de la siguiente manera</w:t>
      </w:r>
      <w:r w:rsidR="005914F7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: </w:t>
      </w:r>
    </w:p>
    <w:p w14:paraId="59F03206" w14:textId="77777777" w:rsidR="003D0900" w:rsidRDefault="003D0900" w:rsidP="00D4593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</w:p>
    <w:p w14:paraId="1BA291D3" w14:textId="18FADEF7" w:rsidR="003D0900" w:rsidRPr="00AB24B4" w:rsidRDefault="003D0900" w:rsidP="00D45935">
      <w:pPr>
        <w:spacing w:after="0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es-ES_tradnl"/>
        </w:rPr>
      </w:pPr>
      <w:r w:rsidRPr="00AB24B4">
        <w:rPr>
          <w:rFonts w:ascii="Times New Roman" w:hAnsi="Times New Roman"/>
          <w:i/>
          <w:color w:val="000000" w:themeColor="text1"/>
          <w:sz w:val="28"/>
          <w:szCs w:val="28"/>
          <w:lang w:val="es-ES_tradnl"/>
        </w:rPr>
        <w:t>Necesitamos integrar los derechos y las necesidades de las personas con discapacidad</w:t>
      </w:r>
      <w:r w:rsidR="007C43DA" w:rsidRPr="00AB24B4">
        <w:rPr>
          <w:rFonts w:ascii="Times New Roman" w:hAnsi="Times New Roman"/>
          <w:i/>
          <w:color w:val="000000" w:themeColor="text1"/>
          <w:sz w:val="28"/>
          <w:szCs w:val="28"/>
          <w:lang w:val="es-ES_tradnl"/>
        </w:rPr>
        <w:t xml:space="preserve"> en la atención sanitaria</w:t>
      </w:r>
      <w:r w:rsidRPr="00AB24B4">
        <w:rPr>
          <w:rFonts w:ascii="Times New Roman" w:hAnsi="Times New Roman"/>
          <w:i/>
          <w:color w:val="000000" w:themeColor="text1"/>
          <w:sz w:val="28"/>
          <w:szCs w:val="28"/>
          <w:lang w:val="es-ES_tradnl"/>
        </w:rPr>
        <w:t xml:space="preserve">. </w:t>
      </w:r>
    </w:p>
    <w:p w14:paraId="0DDDF9AA" w14:textId="77777777" w:rsidR="003D0900" w:rsidRDefault="003D0900" w:rsidP="00D4593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</w:p>
    <w:p w14:paraId="17BFA023" w14:textId="37B1AD65" w:rsidR="003D0900" w:rsidRDefault="003D0900" w:rsidP="00D4593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Por un lado, eliminar las</w:t>
      </w:r>
      <w:r w:rsidRPr="005914F7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barreras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r w:rsidRPr="005914F7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para acceder a la atención primaria y secundaria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de la salud; por el otro, desarrollar </w:t>
      </w:r>
      <w:r w:rsidRPr="003D0900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servicios y programas </w:t>
      </w:r>
      <w:r w:rsidR="00D947A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especializados 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para</w:t>
      </w:r>
      <w:r w:rsidRPr="003D0900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dar respuesta a </w:t>
      </w:r>
      <w:r w:rsidR="00D947A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sus </w:t>
      </w:r>
      <w:r w:rsidRPr="003D0900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necesidades 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específica</w:t>
      </w:r>
      <w:r w:rsidRPr="003D0900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s</w:t>
      </w:r>
      <w:r w:rsidR="00D947A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de salud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.</w:t>
      </w:r>
    </w:p>
    <w:p w14:paraId="283B3219" w14:textId="77777777" w:rsidR="003D0900" w:rsidRDefault="003D0900" w:rsidP="00D4593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</w:p>
    <w:p w14:paraId="6BBD78FF" w14:textId="77777777" w:rsidR="00AE5F70" w:rsidRDefault="003D0900" w:rsidP="00D4593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Como </w:t>
      </w:r>
      <w:r w:rsidR="00AE5F70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indico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en el informe, l</w:t>
      </w:r>
      <w:r w:rsidRPr="003D0900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as personas con discapacidad </w:t>
      </w:r>
      <w:r w:rsidR="00241E37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tenemos </w:t>
      </w:r>
      <w:r w:rsidRPr="003D0900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las mismas necesidades de salud que las demás</w:t>
      </w:r>
      <w:r w:rsidR="00AE5F70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personas. </w:t>
      </w:r>
    </w:p>
    <w:p w14:paraId="15D82A65" w14:textId="77777777" w:rsidR="00AE5F70" w:rsidRDefault="00AE5F70" w:rsidP="00D4593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</w:p>
    <w:p w14:paraId="7A3242B2" w14:textId="7899BAA5" w:rsidR="003D0900" w:rsidRDefault="00AE5F70" w:rsidP="00D4593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Como cualquier persona</w:t>
      </w:r>
      <w:r w:rsidR="003D0900" w:rsidRPr="003D0900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n</w:t>
      </w:r>
      <w:r w:rsidR="00241E37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ecesitamos</w:t>
      </w:r>
      <w:r w:rsidR="003D0900" w:rsidRPr="003D0900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r w:rsidR="00241E37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el cuidado integral de nuestra salud, incluyendo </w:t>
      </w:r>
      <w:r w:rsidR="00241E37" w:rsidRPr="00241E37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acciones </w:t>
      </w:r>
      <w:r w:rsidR="00241E37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de</w:t>
      </w:r>
      <w:r w:rsidR="00241E37" w:rsidRPr="00241E37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promoción</w:t>
      </w:r>
      <w:r w:rsidR="004576E4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, prevención de </w:t>
      </w:r>
      <w:r w:rsidR="00241E37" w:rsidRPr="00241E37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enfermedades, recuperación de la salud y rehabilitación</w:t>
      </w:r>
      <w:r w:rsidR="003D0900" w:rsidRPr="003D0900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.</w:t>
      </w:r>
      <w:r w:rsidR="003D0900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r w:rsidR="007C43DA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Como 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cualquiera</w:t>
      </w:r>
      <w:r w:rsidR="007C43DA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, nos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enfermamos, nos</w:t>
      </w:r>
      <w:r w:rsidR="007C43DA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resfriamos, tenemos fiebre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,</w:t>
      </w:r>
      <w:r w:rsidR="007C43DA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nos </w:t>
      </w:r>
      <w:r w:rsidR="00B24C7F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salen caries.</w:t>
      </w:r>
    </w:p>
    <w:p w14:paraId="1215454F" w14:textId="77777777" w:rsidR="003D0900" w:rsidRDefault="003D0900" w:rsidP="00D4593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</w:p>
    <w:p w14:paraId="27A9F33B" w14:textId="7F56A319" w:rsidR="005914F7" w:rsidRDefault="00AE5F70" w:rsidP="003D0900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Lamentablemente</w:t>
      </w:r>
      <w:r w:rsidR="003D0900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, </w:t>
      </w:r>
      <w:r w:rsidR="003D0900" w:rsidRPr="005914F7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debido </w:t>
      </w:r>
      <w:r w:rsidR="003D0900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una </w:t>
      </w:r>
      <w:r w:rsidR="007A4E2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serie de factores estructurales</w:t>
      </w:r>
      <w:r w:rsidR="003D0900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las personas con discapacidad</w:t>
      </w:r>
      <w:r w:rsidR="005914F7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r w:rsidR="004576E4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tenemos</w:t>
      </w:r>
      <w:r w:rsidR="005914F7" w:rsidRPr="005914F7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un menor</w:t>
      </w:r>
      <w:r w:rsidR="005914F7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r w:rsidR="005914F7" w:rsidRPr="005914F7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acce</w:t>
      </w:r>
      <w:r w:rsidR="005914F7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so a la atención sanitaria y</w:t>
      </w:r>
      <w:r w:rsidR="003D0900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, por tanto, peores</w:t>
      </w:r>
      <w:r w:rsidR="005914F7" w:rsidRPr="005914F7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resultados en </w:t>
      </w:r>
      <w:r w:rsidR="005914F7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materia de salud que </w:t>
      </w:r>
      <w:r w:rsidR="005914F7" w:rsidRPr="005914F7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la población general</w:t>
      </w:r>
      <w:r w:rsidR="005914F7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. </w:t>
      </w:r>
    </w:p>
    <w:p w14:paraId="59F0FC13" w14:textId="77777777" w:rsidR="005914F7" w:rsidRDefault="005914F7" w:rsidP="005914F7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</w:p>
    <w:p w14:paraId="04DAD417" w14:textId="06E393B5" w:rsidR="004576E4" w:rsidRDefault="00175A7D" w:rsidP="004576E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T</w:t>
      </w:r>
      <w:r w:rsidR="00305092" w:rsidRPr="004576E4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enemos</w:t>
      </w:r>
      <w:r w:rsidR="007A4E2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, por ejemplo,</w:t>
      </w:r>
      <w:r w:rsidR="007A259B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r w:rsidR="004576E4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un mayor</w:t>
      </w:r>
      <w:r w:rsidR="00305092" w:rsidRPr="004576E4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riesgo</w:t>
      </w:r>
      <w:r w:rsidR="00AE5F70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de enfermar</w:t>
      </w:r>
      <w:r w:rsidR="007A259B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,</w:t>
      </w:r>
      <w:r w:rsidR="004576E4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tener un accidente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r w:rsidR="007A259B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o ser víctima</w:t>
      </w:r>
      <w:r w:rsidR="00066D58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s</w:t>
      </w:r>
      <w:r w:rsidR="007A259B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de violencia </w:t>
      </w:r>
      <w:r w:rsidRPr="004576E4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que la población general</w:t>
      </w:r>
      <w:r w:rsidR="004576E4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. </w:t>
      </w:r>
    </w:p>
    <w:p w14:paraId="6199D205" w14:textId="77777777" w:rsidR="004576E4" w:rsidRDefault="004576E4" w:rsidP="004576E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</w:p>
    <w:p w14:paraId="62F0FCEE" w14:textId="2BDC6F74" w:rsidR="00175A7D" w:rsidRDefault="00175A7D" w:rsidP="004576E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lastRenderedPageBreak/>
        <w:t xml:space="preserve">Tenemos también </w:t>
      </w:r>
      <w:r w:rsidR="004576E4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un mayor riesgo de </w:t>
      </w:r>
      <w:r w:rsidR="00305092" w:rsidRPr="004576E4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desarrollar enfermedades secundarias</w:t>
      </w:r>
      <w:r w:rsidR="004576E4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, crónicas</w:t>
      </w:r>
      <w:r w:rsidR="004D65DC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y comorbilidades</w:t>
      </w:r>
      <w:r w:rsidR="004576E4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, </w:t>
      </w:r>
      <w:r w:rsidR="004576E4" w:rsidRPr="004576E4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como </w:t>
      </w:r>
      <w:r w:rsidR="004D65DC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la </w:t>
      </w:r>
      <w:r w:rsidR="004D65DC" w:rsidRPr="004576E4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diabetes</w:t>
      </w:r>
      <w:r w:rsidR="004D65DC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, la </w:t>
      </w:r>
      <w:r w:rsidR="004D65DC" w:rsidRPr="004576E4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hipertensión arterial</w:t>
      </w:r>
      <w:r w:rsidR="004D65DC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y otras</w:t>
      </w:r>
      <w:r w:rsidR="004576E4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r w:rsidR="004D65DC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enfermedades cardiovasculares</w:t>
      </w:r>
      <w:r w:rsidR="004576E4" w:rsidRPr="004576E4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.</w:t>
      </w:r>
    </w:p>
    <w:p w14:paraId="0719AC8C" w14:textId="77777777" w:rsidR="00175A7D" w:rsidRDefault="00175A7D" w:rsidP="004576E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</w:p>
    <w:p w14:paraId="027B2C79" w14:textId="1FC9F036" w:rsidR="004576E4" w:rsidRDefault="00175A7D" w:rsidP="004576E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Tenemos incluso una menor esperanza de vida</w:t>
      </w:r>
      <w:r w:rsidR="007A259B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.</w:t>
      </w:r>
    </w:p>
    <w:p w14:paraId="7FCD575C" w14:textId="77777777" w:rsidR="00175A7D" w:rsidRDefault="00175A7D" w:rsidP="004576E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</w:p>
    <w:p w14:paraId="7C460443" w14:textId="003B80C1" w:rsidR="00175A7D" w:rsidRDefault="007A4E2D" w:rsidP="004576E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Varios</w:t>
      </w:r>
      <w:r w:rsidR="00175A7D" w:rsidRPr="00175A7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estudios demuestran que, en promedio, las personas con discapacidad intelectual fallecen entre 15 y 20 años an</w:t>
      </w:r>
      <w:r w:rsidR="00175A7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tes que la población en general.</w:t>
      </w:r>
      <w:r w:rsidR="00175A7D" w:rsidRPr="00175A7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r w:rsidR="007A259B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Y en el caso de </w:t>
      </w:r>
      <w:r w:rsidR="00175A7D" w:rsidRPr="00175A7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los adultos con discapacidad psicosocial</w:t>
      </w:r>
      <w:r w:rsidR="007A259B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, </w:t>
      </w:r>
      <w:r w:rsidR="004D65DC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la esperanza de vida </w:t>
      </w:r>
      <w:r w:rsidR="00175A7D" w:rsidRPr="00175A7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es entre 20 y 25 años menor</w:t>
      </w:r>
      <w:r w:rsidR="007A259B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.</w:t>
      </w:r>
    </w:p>
    <w:p w14:paraId="1E39E8A0" w14:textId="77777777" w:rsidR="00175A7D" w:rsidRDefault="00175A7D" w:rsidP="004576E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</w:p>
    <w:p w14:paraId="3581228D" w14:textId="77777777" w:rsidR="007A4E2D" w:rsidRDefault="007A4E2D" w:rsidP="004576E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Que no les queden dudas: esto no es el resultado inevitable de vivir con una discapacidad. </w:t>
      </w:r>
    </w:p>
    <w:p w14:paraId="5246FA00" w14:textId="77777777" w:rsidR="007A4E2D" w:rsidRDefault="007A4E2D" w:rsidP="004576E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</w:p>
    <w:p w14:paraId="07F1AF24" w14:textId="798AECD2" w:rsidR="007A4E2D" w:rsidRDefault="007A4E2D" w:rsidP="004576E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  <w:r w:rsidRPr="007A4E2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Las personas con discapacidad p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odemos</w:t>
      </w:r>
      <w:r w:rsidRPr="007A4E2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llevar una vida activa, productiva, larga y saludable. </w:t>
      </w:r>
      <w:r w:rsidR="00AE5F70" w:rsidRPr="00867D5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Ser una persona con discapacidad</w:t>
      </w:r>
      <w:r w:rsidRPr="007A4E2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no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significa</w:t>
      </w:r>
      <w:r w:rsidRPr="007A4E2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tener mala salud.</w:t>
      </w:r>
    </w:p>
    <w:p w14:paraId="39520B09" w14:textId="77777777" w:rsidR="007A4E2D" w:rsidRDefault="007A4E2D" w:rsidP="004576E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</w:p>
    <w:p w14:paraId="5E703B36" w14:textId="77777777" w:rsidR="00CF0ACB" w:rsidRDefault="007A4E2D" w:rsidP="004576E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Nuestras brechas en el disfrute </w:t>
      </w:r>
      <w:r w:rsidRPr="007A4E2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del más alto nivel posible de salud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son el resultado de la inacción de los Estados. </w:t>
      </w:r>
    </w:p>
    <w:p w14:paraId="1494B586" w14:textId="77777777" w:rsidR="00CF0ACB" w:rsidRDefault="00CF0ACB" w:rsidP="004576E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</w:p>
    <w:p w14:paraId="1E6D70A0" w14:textId="29BC2A91" w:rsidR="007A4E2D" w:rsidRDefault="007A4E2D" w:rsidP="004576E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Son </w:t>
      </w:r>
      <w:r w:rsidR="00D00FA9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consecuencia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del estigma y la discriminación, </w:t>
      </w:r>
      <w:r w:rsidR="00D00FA9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la falta de alfabetización en salud, 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las</w:t>
      </w:r>
      <w:r w:rsidRPr="005914F7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barreras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para acceder a la atención primaria y secundaria</w:t>
      </w:r>
      <w:r w:rsidRPr="005914F7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,</w:t>
      </w:r>
      <w:r w:rsidR="00D00FA9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r w:rsidR="00E15DCD" w:rsidRPr="005914F7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la </w:t>
      </w:r>
      <w:r w:rsidR="00E15DC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poca disponibilidad</w:t>
      </w:r>
      <w:r w:rsidR="00E15DCD" w:rsidRPr="005914F7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de</w:t>
      </w:r>
      <w:r w:rsidR="00E15DC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r w:rsidR="00E15DCD" w:rsidRPr="005914F7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servicios </w:t>
      </w:r>
      <w:r w:rsidR="00E15DC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especializados, </w:t>
      </w:r>
      <w:r w:rsidR="00AB24B4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d</w:t>
      </w:r>
      <w:r w:rsidR="00D00FA9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el descuido y </w:t>
      </w:r>
      <w:r w:rsidR="00AB24B4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d</w:t>
      </w:r>
      <w:r w:rsidR="00D00FA9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el tratamiento inadecuado en los servicios</w:t>
      </w:r>
      <w:r w:rsidR="00CF0ACB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de salud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.</w:t>
      </w:r>
      <w:r w:rsidR="00D00FA9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Y</w:t>
      </w:r>
      <w:r w:rsidR="00221E45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,</w:t>
      </w:r>
      <w:r w:rsidR="00D00FA9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r w:rsidR="00066747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sumado a</w:t>
      </w:r>
      <w:r w:rsidR="00D00FA9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todo esto</w:t>
      </w:r>
      <w:r w:rsidR="00221E45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,</w:t>
      </w:r>
      <w:r w:rsidR="00D00FA9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r w:rsidR="00AB24B4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estas brechas </w:t>
      </w:r>
      <w:r w:rsidR="00B24C7F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son el resultado </w:t>
      </w:r>
      <w:r w:rsidR="00E15DC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de </w:t>
      </w:r>
      <w:r w:rsidR="00D00FA9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la pobreza y la exclusión social en </w:t>
      </w:r>
      <w:r w:rsidR="00AB24B4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que viven las personas con discapacidad</w:t>
      </w:r>
      <w:r w:rsidR="00D00FA9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.</w:t>
      </w:r>
    </w:p>
    <w:p w14:paraId="65AA14FB" w14:textId="77777777" w:rsidR="007A4E2D" w:rsidRDefault="007A4E2D" w:rsidP="004576E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</w:p>
    <w:p w14:paraId="49B030E2" w14:textId="77777777" w:rsidR="00CF0ACB" w:rsidRPr="00897CB2" w:rsidRDefault="00CF0ACB" w:rsidP="00CF0AC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  <w:r w:rsidRPr="00897CB2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Señor/a presidente, señores delegados, señoras delegadas, </w:t>
      </w:r>
    </w:p>
    <w:p w14:paraId="736EECA0" w14:textId="77777777" w:rsidR="00635870" w:rsidRDefault="00635870" w:rsidP="009C61B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</w:p>
    <w:p w14:paraId="13DE29C9" w14:textId="1E3F1970" w:rsidR="00B04354" w:rsidRPr="00AB24B4" w:rsidRDefault="00B04354" w:rsidP="00B04354">
      <w:pPr>
        <w:spacing w:after="0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es-ES_tradnl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Los desafíos son grandes pero la respuesta es inequívoca: </w:t>
      </w:r>
      <w:r w:rsidR="00AB24B4">
        <w:rPr>
          <w:rFonts w:ascii="Times New Roman" w:hAnsi="Times New Roman"/>
          <w:i/>
          <w:color w:val="000000" w:themeColor="text1"/>
          <w:sz w:val="28"/>
          <w:szCs w:val="28"/>
          <w:lang w:val="es-ES_tradnl"/>
        </w:rPr>
        <w:t>tenemos que</w:t>
      </w:r>
      <w:r w:rsidRPr="00AB24B4">
        <w:rPr>
          <w:rFonts w:ascii="Times New Roman" w:hAnsi="Times New Roman"/>
          <w:i/>
          <w:color w:val="000000" w:themeColor="text1"/>
          <w:sz w:val="28"/>
          <w:szCs w:val="28"/>
          <w:lang w:val="es-ES_tradnl"/>
        </w:rPr>
        <w:t xml:space="preserve"> integrar los derechos y las necesidades de las personas con discapacidad en la atención sanitaria. </w:t>
      </w:r>
    </w:p>
    <w:p w14:paraId="7293A87D" w14:textId="77777777" w:rsidR="002A48B5" w:rsidRDefault="002A48B5" w:rsidP="00B0435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</w:p>
    <w:p w14:paraId="1C86947A" w14:textId="4E1910F9" w:rsidR="00E135F6" w:rsidRDefault="002A48B5" w:rsidP="009C61B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Para lograrlo, l</w:t>
      </w:r>
      <w:r w:rsidRPr="002A48B5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os Estados pueden adoptar diversas medidas, como revisar sus marcos jurídicos y de políticas; 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promover</w:t>
      </w:r>
      <w:r w:rsidRPr="002A48B5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el aseguramiento</w:t>
      </w:r>
      <w:r w:rsidRPr="002A48B5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universal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de la salud;</w:t>
      </w:r>
      <w:r w:rsidRPr="002A48B5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mejorar </w:t>
      </w:r>
      <w:r w:rsidRPr="002A48B5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la accesibilidad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de los servicios; asegurar</w:t>
      </w:r>
      <w:r w:rsidRPr="002A48B5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la no discriminación y </w:t>
      </w:r>
      <w:r w:rsidRPr="002A48B5">
        <w:rPr>
          <w:rFonts w:ascii="Times New Roman" w:hAnsi="Times New Roman"/>
          <w:color w:val="000000" w:themeColor="text1"/>
          <w:sz w:val="28"/>
          <w:szCs w:val="28"/>
          <w:lang w:val="es-ES_tradnl"/>
        </w:rPr>
        <w:lastRenderedPageBreak/>
        <w:t>la participación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de las personas con discapacidad; así como</w:t>
      </w:r>
      <w:r w:rsidRPr="002A48B5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r w:rsidR="00CF0ACB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asegurar</w:t>
      </w:r>
      <w:r w:rsidRPr="002A48B5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los </w:t>
      </w:r>
      <w:r w:rsidRPr="002A48B5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recursos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necesarios</w:t>
      </w:r>
      <w:r w:rsidRPr="002A48B5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para </w:t>
      </w:r>
      <w:r w:rsidR="00B2762A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financiar</w:t>
      </w:r>
      <w:r w:rsidRPr="002A48B5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las medidas que correspondan.</w:t>
      </w:r>
    </w:p>
    <w:p w14:paraId="71C0DA6B" w14:textId="77777777" w:rsidR="00DD1B8D" w:rsidRDefault="00DD1B8D" w:rsidP="009C61B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</w:p>
    <w:p w14:paraId="333D28AC" w14:textId="6A233BD9" w:rsidR="00DD1B8D" w:rsidRDefault="00DD1B8D" w:rsidP="00DD1B8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Quisiera </w:t>
      </w:r>
      <w:r w:rsidR="00B24C7F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detenerme,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en particular, </w:t>
      </w:r>
      <w:r w:rsidR="00B24C7F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en 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la necesidad de </w:t>
      </w:r>
      <w:r w:rsidR="005E7AC9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garantizar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el</w:t>
      </w:r>
      <w:r w:rsidR="00B2762A" w:rsidRPr="00B2762A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acceso 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de las personas con discapacidad </w:t>
      </w:r>
      <w:r w:rsidR="00B2762A" w:rsidRPr="00B2762A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a la atención primaria</w:t>
      </w:r>
      <w:r w:rsidR="005E7AC9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en el marco del aseguramiento</w:t>
      </w:r>
      <w:r w:rsidR="005E7AC9" w:rsidRPr="002A48B5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universal</w:t>
      </w:r>
      <w:r w:rsidR="005E7AC9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de la salud.</w:t>
      </w:r>
    </w:p>
    <w:p w14:paraId="6BB31DBD" w14:textId="77777777" w:rsidR="00DD1B8D" w:rsidRDefault="00DD1B8D" w:rsidP="00DD1B8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</w:p>
    <w:p w14:paraId="2F2F0958" w14:textId="4BCCA9C4" w:rsidR="00C87E78" w:rsidRDefault="00DD1B8D" w:rsidP="00C87E7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Demasiadas veces, a las personas con discapacidad se nos niega el acceso a la atención primaria. </w:t>
      </w:r>
      <w:r w:rsidRPr="00DD1B8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Se asume erróneamente que 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necesitamos</w:t>
      </w:r>
      <w:r w:rsidRPr="00DD1B8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servicios especializados</w:t>
      </w:r>
      <w:r w:rsidR="00C87E78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o</w:t>
      </w:r>
      <w:r w:rsidR="00B24C7F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, peor,</w:t>
      </w:r>
      <w:r w:rsidR="00C87E78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que nuestras dolencias </w:t>
      </w:r>
      <w:r w:rsidR="00B24C7F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no tienen solución pues </w:t>
      </w:r>
      <w:r w:rsidR="00C87E78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son consecuencia inevitable de nuestra discapacidad. </w:t>
      </w:r>
      <w:r w:rsidRPr="00DD1B8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</w:p>
    <w:p w14:paraId="4D8A2CDF" w14:textId="77777777" w:rsidR="00C87E78" w:rsidRDefault="00C87E78" w:rsidP="00C87E7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</w:p>
    <w:p w14:paraId="2538348C" w14:textId="2E1EADB8" w:rsidR="00811941" w:rsidRDefault="00C87E78" w:rsidP="00602A7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Sin embargo, </w:t>
      </w:r>
      <w:r w:rsidR="00DD1B8D" w:rsidRPr="00DD1B8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la</w:t>
      </w:r>
      <w:r w:rsidR="00B24C7F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realidad es que</w:t>
      </w:r>
      <w:r w:rsidR="00DD1B8D" w:rsidRPr="00DD1B8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atención primaria puede satisfacer la mayoría de 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nuestras  necesidades de salud</w:t>
      </w:r>
      <w:r w:rsidR="00B24C7F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r w:rsidR="00B24C7F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Y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, cuando no, </w:t>
      </w:r>
      <w:r w:rsidR="00B24C7F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igual</w:t>
      </w:r>
      <w:r w:rsidR="005E7AC9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resulta </w:t>
      </w:r>
      <w:r w:rsidR="00B2762A" w:rsidRPr="00B2762A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esencial para la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adecuada</w:t>
      </w:r>
      <w:r w:rsidR="00B2762A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referencia y posterior seguimiento</w:t>
      </w:r>
      <w:r w:rsidR="00B24C7F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de nuestra atención</w:t>
      </w:r>
      <w:r w:rsidR="00B2762A" w:rsidRPr="00B2762A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Como</w:t>
      </w:r>
      <w:r w:rsidR="00B24C7F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r w:rsidR="00AB24B4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señalo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en el informe, l</w:t>
      </w:r>
      <w:r w:rsidR="00B2762A" w:rsidRPr="00B2762A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a dependencia excesiva 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en</w:t>
      </w:r>
      <w:r w:rsidR="00B2762A" w:rsidRPr="00B2762A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la atención</w:t>
      </w:r>
      <w:r w:rsidR="00B2762A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r w:rsidR="00B2762A" w:rsidRPr="00B2762A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especializada </w:t>
      </w:r>
      <w:r w:rsidR="005E7AC9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es problemática: puede 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desincentivar</w:t>
      </w:r>
      <w:r w:rsidR="00B2762A" w:rsidRPr="00B2762A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el acceso</w:t>
      </w:r>
      <w:r w:rsidR="00B2762A" w:rsidRPr="00B2762A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a </w:t>
      </w:r>
      <w:r w:rsidR="00B2762A" w:rsidRPr="00B2762A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la atención primaria, dar lugar a</w:t>
      </w:r>
      <w:r w:rsidR="00B2762A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r w:rsidR="00B2762A" w:rsidRPr="00B2762A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diagnósticos y tratamientos innecesarios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,</w:t>
      </w:r>
      <w:r w:rsidR="00AB24B4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r w:rsidR="00AB24B4" w:rsidRPr="00867D5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fomentar la medicalización de la discapacidad</w:t>
      </w:r>
      <w:r w:rsidR="00B2762A" w:rsidRPr="00B2762A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y aumentar los costos de los servicios de</w:t>
      </w:r>
      <w:r w:rsidR="00B2762A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r w:rsidR="00B2762A" w:rsidRPr="00B2762A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salud. </w:t>
      </w:r>
    </w:p>
    <w:p w14:paraId="1C2EBC34" w14:textId="77777777" w:rsidR="00B2762A" w:rsidRPr="00897CB2" w:rsidRDefault="00B2762A" w:rsidP="00602A7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</w:p>
    <w:p w14:paraId="3B5869DA" w14:textId="2D695AC1" w:rsidR="00E135F6" w:rsidRDefault="00F97B5E" w:rsidP="00E135F6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  <w:r w:rsidRPr="00897CB2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Señor/a presidente, señores delegados, señoras delegadas, </w:t>
      </w:r>
      <w:r w:rsidR="00E135F6" w:rsidRPr="00897CB2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</w:p>
    <w:p w14:paraId="6131A188" w14:textId="77777777" w:rsidR="00C87E78" w:rsidRDefault="00C87E78" w:rsidP="00E135F6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</w:p>
    <w:p w14:paraId="77B39B13" w14:textId="63B1757C" w:rsidR="00C87E78" w:rsidRDefault="00C87E78" w:rsidP="00C87E7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L</w:t>
      </w:r>
      <w:r w:rsidRPr="002A48B5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a salud es esencial para el </w:t>
      </w:r>
      <w:r w:rsidRPr="00CF0ACB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desarrollo sostenible</w:t>
      </w:r>
      <w:r w:rsidRPr="002A48B5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.</w:t>
      </w:r>
      <w:r w:rsidRPr="00B2762A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U</w:t>
      </w:r>
      <w:r w:rsidRPr="002A48B5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na población sana estudia más, es más productiva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y </w:t>
      </w:r>
      <w:r w:rsidR="00C92EAA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disfruta de mejores oportunidades.</w:t>
      </w:r>
    </w:p>
    <w:p w14:paraId="405111C7" w14:textId="77777777" w:rsidR="00C87E78" w:rsidRDefault="00C87E78" w:rsidP="00C87E7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</w:p>
    <w:p w14:paraId="0123CC19" w14:textId="1AC414C9" w:rsidR="00C87E78" w:rsidRDefault="00C87E78" w:rsidP="00C87E7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  <w:r w:rsidRPr="002A48B5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Si las personas 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con discapacidad </w:t>
      </w:r>
      <w:r w:rsidRPr="002A48B5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no tienen acceso a servicios médicos y de rehabilitación, 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es probable que</w:t>
      </w:r>
      <w:r w:rsidRPr="002A48B5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no puedan asistir a la escuela, </w:t>
      </w:r>
      <w:r w:rsidR="00C92EAA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mantener un empleo</w:t>
      </w:r>
      <w:r w:rsidRPr="002A48B5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o participar 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activamente </w:t>
      </w:r>
      <w:r w:rsidRPr="002A48B5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en</w:t>
      </w:r>
      <w:r w:rsidR="00C92EAA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el desarrollo de</w:t>
      </w:r>
      <w:r w:rsidRPr="002A48B5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sus</w:t>
      </w:r>
      <w:r w:rsidRPr="002A48B5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comunidades</w:t>
      </w:r>
      <w:r w:rsidRPr="002A48B5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Por el contrario, el riesgo de institucionalización y </w:t>
      </w:r>
      <w:r w:rsidR="00C92EAA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de sufrir 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violencia se incrementa.</w:t>
      </w:r>
    </w:p>
    <w:p w14:paraId="1FEA30B7" w14:textId="77777777" w:rsidR="00C92EAA" w:rsidRDefault="00C92EAA" w:rsidP="00C87E7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</w:p>
    <w:p w14:paraId="765BAA07" w14:textId="12C72CE2" w:rsidR="00C92EAA" w:rsidRDefault="00AB24B4" w:rsidP="00C87E7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Pero atención</w:t>
      </w:r>
      <w:r w:rsidR="005E7AC9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,</w:t>
      </w:r>
      <w:r w:rsidR="00C92EAA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el desarrollo tiene</w:t>
      </w:r>
      <w:r w:rsidR="00C92EAA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que ir de la mano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con los derechos humanos</w:t>
      </w:r>
      <w:r w:rsidR="00C92EAA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.</w:t>
      </w:r>
    </w:p>
    <w:p w14:paraId="4D2039B0" w14:textId="77777777" w:rsidR="00C92EAA" w:rsidRDefault="00C92EAA" w:rsidP="00C87E7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</w:p>
    <w:p w14:paraId="2CFF7A69" w14:textId="40C47225" w:rsidR="00C92EAA" w:rsidRDefault="00C92EAA" w:rsidP="00C87E7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En muchos </w:t>
      </w:r>
      <w:r w:rsidR="00AB24B4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Estados,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los derechos de las personas con discapacidad se violan en los propios servicios de salud. </w:t>
      </w:r>
    </w:p>
    <w:p w14:paraId="6F5E234E" w14:textId="77777777" w:rsidR="00D74EED" w:rsidRDefault="00D74EED" w:rsidP="00C87E7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</w:p>
    <w:p w14:paraId="55599586" w14:textId="6C4FDF16" w:rsidR="00C87E78" w:rsidRDefault="0050580E" w:rsidP="00C87E7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Por ejemplo, l</w:t>
      </w:r>
      <w:r w:rsidR="00D74EED" w:rsidRPr="00D74EE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a denegación del consentimiento libre e informado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r w:rsidR="00D74EED" w:rsidRPr="00D74EE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es una 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práctica extendida y normalizada en los servicios de salud mental. De igual modo, </w:t>
      </w:r>
      <w:r w:rsidRPr="0050580E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las niñas y las mujeres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con discapacidad</w:t>
      </w:r>
      <w:r w:rsidRPr="0050580E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enfrentan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constantemente</w:t>
      </w:r>
      <w:r w:rsidRPr="0050580E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violaciones </w:t>
      </w:r>
      <w:r w:rsidRPr="0050580E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graves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a sus</w:t>
      </w:r>
      <w:r w:rsidRPr="0050580E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de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rechos sexuales y reproductivos, incluyendo prácticas como la esterilización forzada y el aborto forzado.</w:t>
      </w:r>
    </w:p>
    <w:p w14:paraId="57B6D8AE" w14:textId="77777777" w:rsidR="0050580E" w:rsidRDefault="0050580E" w:rsidP="00C87E7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</w:p>
    <w:p w14:paraId="19DFE9F8" w14:textId="1427B019" w:rsidR="0050580E" w:rsidRDefault="0050580E" w:rsidP="00C87E7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  <w:r w:rsidRPr="0050580E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Existe 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además </w:t>
      </w:r>
      <w:r w:rsidRPr="0050580E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un número cada vez mayor de tratamientos e intervenciones cuya efectividad no </w:t>
      </w:r>
      <w:r w:rsidR="00F905AB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está</w:t>
      </w:r>
      <w:r w:rsidRPr="0050580E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demostrada o es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, por decir lo menos,</w:t>
      </w:r>
      <w:r w:rsidRPr="0050580E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controvertida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. </w:t>
      </w:r>
      <w:r w:rsidR="00F905AB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Me refiero a prácticas como </w:t>
      </w:r>
      <w:r w:rsidR="00F905AB" w:rsidRPr="00F905AB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la psicocirugía, el </w:t>
      </w:r>
      <w:proofErr w:type="spellStart"/>
      <w:r w:rsidR="00F905AB" w:rsidRPr="00F905AB">
        <w:rPr>
          <w:rFonts w:ascii="Times New Roman" w:hAnsi="Times New Roman"/>
          <w:i/>
          <w:color w:val="000000" w:themeColor="text1"/>
          <w:sz w:val="28"/>
          <w:szCs w:val="28"/>
          <w:lang w:val="es-ES_tradnl"/>
        </w:rPr>
        <w:t>packing</w:t>
      </w:r>
      <w:proofErr w:type="spellEnd"/>
      <w:r w:rsidR="00F905AB" w:rsidRPr="00F905AB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r w:rsidR="00F905AB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de</w:t>
      </w:r>
      <w:r w:rsidR="00F905AB" w:rsidRPr="00F905AB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niños con autismo</w:t>
      </w:r>
      <w:r w:rsidR="00F905AB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o </w:t>
      </w:r>
      <w:r w:rsidR="00F905AB" w:rsidRPr="00F905AB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el alargamiento de extremidades </w:t>
      </w:r>
      <w:r w:rsidR="00F905AB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de</w:t>
      </w:r>
      <w:r w:rsidR="00F905AB" w:rsidRPr="00F905AB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niños con problemas de crecimiento</w:t>
      </w:r>
      <w:r w:rsidR="00F905AB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.</w:t>
      </w:r>
      <w:r w:rsidR="00F905AB" w:rsidRPr="00F905AB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Muchas </w:t>
      </w:r>
      <w:r w:rsidRPr="0050580E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de estas intervenciones son invasivas, dolorosas e irreversibles y, por tanto, </w:t>
      </w:r>
      <w:r w:rsidR="00F905AB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cuando son involuntarias </w:t>
      </w:r>
      <w:r w:rsidR="00F905AB" w:rsidRPr="00BD04D2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o aplicadas en menores</w:t>
      </w:r>
      <w:r w:rsidR="005E7AC9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, debieran</w:t>
      </w:r>
      <w:r w:rsidR="00F905AB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estar prohibidas. </w:t>
      </w:r>
    </w:p>
    <w:p w14:paraId="27F579E8" w14:textId="77777777" w:rsidR="00F905AB" w:rsidRDefault="00F905AB" w:rsidP="00C87E7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</w:p>
    <w:p w14:paraId="0F52881C" w14:textId="6BEC56AB" w:rsidR="00F905AB" w:rsidRDefault="005E7AC9" w:rsidP="00C87E7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Como he repetido más de una vez, salud sin derechos humanos no es inclusión, es opresión. </w:t>
      </w:r>
      <w:r w:rsidR="00F905AB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Queremos un mayor y mejor acceso a los servicios de salud, pero queremos también prestaciones de calidad que no menoscaben el ejercicio de nuestros derechos. </w:t>
      </w:r>
    </w:p>
    <w:p w14:paraId="2CA750BD" w14:textId="77777777" w:rsidR="0050580E" w:rsidRDefault="0050580E" w:rsidP="00C87E7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</w:p>
    <w:p w14:paraId="2913CEF7" w14:textId="77777777" w:rsidR="00C92EAA" w:rsidRDefault="00C92EAA" w:rsidP="00C92EAA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  <w:r w:rsidRPr="00897CB2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Señor/a presidente, señores delegados, señoras delegadas,  </w:t>
      </w:r>
    </w:p>
    <w:p w14:paraId="3D1A771D" w14:textId="77777777" w:rsidR="00E135F6" w:rsidRDefault="00E135F6" w:rsidP="00FA45C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</w:p>
    <w:p w14:paraId="7D561EB0" w14:textId="7ECEBDC8" w:rsidR="00780E6D" w:rsidRDefault="00C92EAA" w:rsidP="00780E6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P</w:t>
      </w:r>
      <w:r w:rsidR="00780E6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ermítanme 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terminar</w:t>
      </w:r>
      <w:r w:rsidR="00780E6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con un poco de historia.</w:t>
      </w:r>
    </w:p>
    <w:p w14:paraId="6BE4314F" w14:textId="77777777" w:rsidR="00780E6D" w:rsidRDefault="00780E6D" w:rsidP="00780E6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</w:p>
    <w:p w14:paraId="2C4488C7" w14:textId="1D5F3A08" w:rsidR="00780E6D" w:rsidRDefault="00780E6D" w:rsidP="00780E6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Hace unas semanas, en una revista científica, </w:t>
      </w:r>
      <w:r w:rsidRPr="00C05715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leía sobre el hallazgo de los restos momificados de un niño con discapacidad 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en</w:t>
      </w:r>
      <w:r w:rsidR="0000670F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terrado hace unos</w:t>
      </w:r>
      <w:r w:rsidR="0000670F" w:rsidRPr="00C05715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1,300 años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r w:rsidR="0000670F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en Nazca, en 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la costa</w:t>
      </w:r>
      <w:r w:rsidRPr="00C05715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r w:rsidR="0025571B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del Pacífico</w:t>
      </w:r>
      <w:r w:rsidR="00BD04D2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de lo que hoy es Perú</w:t>
      </w:r>
      <w:r w:rsidRPr="00C05715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. </w:t>
      </w:r>
      <w:r w:rsidR="0025571B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El niño se hallaba sentado sobre </w:t>
      </w:r>
      <w:r w:rsidR="0025571B" w:rsidRPr="007B1E9A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un taburete de adobe </w:t>
      </w:r>
      <w:r w:rsidR="0025571B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contorneado</w:t>
      </w:r>
      <w:r w:rsidR="0025571B" w:rsidRPr="007B1E9A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y acolchado</w:t>
      </w:r>
      <w:r w:rsidR="0025571B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.</w:t>
      </w:r>
    </w:p>
    <w:p w14:paraId="5C40157B" w14:textId="77777777" w:rsidR="00780E6D" w:rsidRDefault="00780E6D" w:rsidP="00780E6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</w:p>
    <w:p w14:paraId="5B58545B" w14:textId="5051525B" w:rsidR="0025571B" w:rsidRDefault="0025571B" w:rsidP="0025571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Todo</w:t>
      </w:r>
      <w:r w:rsidR="00780E6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indica </w:t>
      </w:r>
      <w:r w:rsidR="00780E6D" w:rsidRPr="00C05715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que el niño</w:t>
      </w:r>
      <w:r w:rsidR="00780E6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de Nazca</w:t>
      </w:r>
      <w:r w:rsidR="00780E6D" w:rsidRPr="00C05715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perdió tempranamente la movi</w:t>
      </w:r>
      <w:r w:rsidR="00780E6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lidad de las piernas debido a la</w:t>
      </w:r>
      <w:r w:rsidR="00780E6D" w:rsidRPr="00C05715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tuberculosis. </w:t>
      </w:r>
      <w:r w:rsidR="00780E6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Pese a esta </w:t>
      </w:r>
      <w:r w:rsidR="00780E6D" w:rsidRPr="00C05715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enfermedad</w:t>
      </w:r>
      <w:r w:rsidR="00780E6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, </w:t>
      </w:r>
      <w:r w:rsidR="00D947A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incurable en aquel entonces, el niño </w:t>
      </w:r>
      <w:r w:rsidR="00780E6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habría sobrevivido unos ocho o</w:t>
      </w:r>
      <w:r w:rsidR="00780E6D" w:rsidRPr="00C05715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diez años </w:t>
      </w:r>
      <w:r w:rsidR="00780E6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más 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gracias</w:t>
      </w:r>
      <w:r w:rsidR="00780E6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a los cuidados 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de salud </w:t>
      </w:r>
      <w:r w:rsidR="00780E6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prestados por su familia y la comunidad. Por ejemplo, s</w:t>
      </w:r>
      <w:r w:rsidR="00780E6D" w:rsidRPr="00C05715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u piel no muestra signos</w:t>
      </w:r>
      <w:r w:rsidR="00780E6D" w:rsidRPr="007B1E9A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de escaras, lo que significa que probablemente se benefició de una buena higiene y frecuentes cambios de posición. </w:t>
      </w:r>
    </w:p>
    <w:p w14:paraId="0352E79B" w14:textId="77777777" w:rsidR="00780E6D" w:rsidRDefault="00780E6D" w:rsidP="00780E6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</w:p>
    <w:p w14:paraId="1E8BD3EB" w14:textId="6E7AAE1C" w:rsidR="00780E6D" w:rsidRDefault="00D947A6" w:rsidP="00780E6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Los investigadores coinciden en</w:t>
      </w:r>
      <w:r w:rsidR="00780E6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que aquel niño </w:t>
      </w:r>
      <w:r w:rsidR="00780E6D" w:rsidRPr="007B1E9A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fue bien cuidado y valor</w:t>
      </w:r>
      <w:r w:rsidR="00780E6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ado por </w:t>
      </w:r>
      <w:r w:rsidR="00BD04D2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su entorno</w:t>
      </w:r>
      <w:r w:rsidR="00780E6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. D</w:t>
      </w:r>
      <w:r w:rsidR="00780E6D" w:rsidRPr="007B1E9A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urante un período </w:t>
      </w:r>
      <w:r w:rsidR="00780E6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de la historia</w:t>
      </w:r>
      <w:r w:rsidR="00780E6D" w:rsidRPr="007B1E9A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r w:rsidR="00780E6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en que</w:t>
      </w:r>
      <w:r w:rsidR="00780E6D" w:rsidRPr="007B1E9A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la vida era incierta</w:t>
      </w:r>
      <w:r w:rsidR="00780E6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, </w:t>
      </w:r>
      <w:r w:rsidR="00780E6D" w:rsidRPr="00C05715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el niño</w:t>
      </w:r>
      <w:r w:rsidR="00780E6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de Nazca</w:t>
      </w:r>
      <w:r w:rsidR="00780E6D" w:rsidRPr="00C05715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r w:rsidR="00780E6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recibió la </w:t>
      </w:r>
      <w:r w:rsidR="00780E6D" w:rsidRPr="007B1E9A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atención y </w:t>
      </w:r>
      <w:r w:rsidR="00780E6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los </w:t>
      </w:r>
      <w:r w:rsidR="00780E6D" w:rsidRPr="007B1E9A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recursos adicionales</w:t>
      </w:r>
      <w:r w:rsidR="00780E6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que requería.</w:t>
      </w:r>
      <w:r w:rsidR="00780E6D" w:rsidRPr="007B1E9A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</w:p>
    <w:p w14:paraId="754D9119" w14:textId="77777777" w:rsidR="00780E6D" w:rsidRDefault="00780E6D" w:rsidP="00780E6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</w:p>
    <w:p w14:paraId="3BC45BCD" w14:textId="5BECE4FA" w:rsidR="00780E6D" w:rsidRDefault="004B6114" w:rsidP="00780E6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Recurro a</w:t>
      </w:r>
      <w:r w:rsidR="00780E6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esta </w:t>
      </w:r>
      <w:r w:rsidR="0025571B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historia</w:t>
      </w:r>
      <w:r w:rsidR="00780E6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para hacerles notar que, </w:t>
      </w:r>
      <w:r w:rsidR="00C92EAA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incluso </w:t>
      </w:r>
      <w:r w:rsidR="00780E6D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en los momentos de mayores dificultades, la humanidad ha sabido encontrar la manera de apoyar y respetar la diversidad.</w:t>
      </w:r>
    </w:p>
    <w:p w14:paraId="0CEE6187" w14:textId="77777777" w:rsidR="00C92EAA" w:rsidRDefault="00C92EAA" w:rsidP="00780E6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</w:p>
    <w:p w14:paraId="30203449" w14:textId="5D5C8E4C" w:rsidR="00C92EAA" w:rsidRPr="00897CB2" w:rsidRDefault="00C92EAA" w:rsidP="00780E6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Hoy</w:t>
      </w:r>
      <w:r w:rsidR="00D947A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, con todo lo que hemos </w:t>
      </w:r>
      <w:r w:rsidR="005734D5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avanzado</w:t>
      </w:r>
      <w:r w:rsidR="00D947A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en estos últimos 1,300 años,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r w:rsidR="0025571B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creo que </w:t>
      </w:r>
      <w:r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no podría ser la excepción.</w:t>
      </w:r>
    </w:p>
    <w:p w14:paraId="5BE43C50" w14:textId="77777777" w:rsidR="00E135F6" w:rsidRPr="00897CB2" w:rsidRDefault="00E135F6" w:rsidP="00FA45C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</w:p>
    <w:p w14:paraId="74BD36ED" w14:textId="19F1109F" w:rsidR="00897CB2" w:rsidRPr="00897CB2" w:rsidRDefault="00897CB2" w:rsidP="00FA45C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  <w:r w:rsidRPr="00897CB2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Muchas gracias.</w:t>
      </w:r>
    </w:p>
    <w:p w14:paraId="48D16ACE" w14:textId="52258891" w:rsidR="006F2673" w:rsidRPr="00FA45C5" w:rsidRDefault="006F2673" w:rsidP="00FA45C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</w:p>
    <w:sectPr w:rsidR="006F2673" w:rsidRPr="00FA45C5" w:rsidSect="00505400"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1680F" w14:textId="77777777" w:rsidR="00BD04D2" w:rsidRDefault="00BD04D2" w:rsidP="009A1834">
      <w:pPr>
        <w:spacing w:after="0" w:line="240" w:lineRule="auto"/>
      </w:pPr>
      <w:r>
        <w:separator/>
      </w:r>
    </w:p>
  </w:endnote>
  <w:endnote w:type="continuationSeparator" w:id="0">
    <w:p w14:paraId="716D06F9" w14:textId="77777777" w:rsidR="00BD04D2" w:rsidRDefault="00BD04D2" w:rsidP="009A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7BE68" w14:textId="77777777" w:rsidR="00BD04D2" w:rsidRDefault="00BD04D2" w:rsidP="005054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B2237A" w14:textId="77777777" w:rsidR="00BD04D2" w:rsidRDefault="00BD04D2" w:rsidP="0050540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BA904" w14:textId="4BBB9F6C" w:rsidR="00BD04D2" w:rsidRDefault="00BD04D2" w:rsidP="005054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3037">
      <w:rPr>
        <w:rStyle w:val="PageNumber"/>
        <w:noProof/>
      </w:rPr>
      <w:t>6</w:t>
    </w:r>
    <w:r>
      <w:rPr>
        <w:rStyle w:val="PageNumber"/>
      </w:rPr>
      <w:fldChar w:fldCharType="end"/>
    </w:r>
  </w:p>
  <w:p w14:paraId="23B6A81A" w14:textId="77777777" w:rsidR="00BD04D2" w:rsidRDefault="00BD04D2" w:rsidP="005054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5F651" w14:textId="77777777" w:rsidR="00BD04D2" w:rsidRDefault="00BD04D2" w:rsidP="009A1834">
      <w:pPr>
        <w:spacing w:after="0" w:line="240" w:lineRule="auto"/>
      </w:pPr>
      <w:r>
        <w:separator/>
      </w:r>
    </w:p>
  </w:footnote>
  <w:footnote w:type="continuationSeparator" w:id="0">
    <w:p w14:paraId="6D3E8EC9" w14:textId="77777777" w:rsidR="00BD04D2" w:rsidRDefault="00BD04D2" w:rsidP="009A1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A3FA3"/>
    <w:multiLevelType w:val="hybridMultilevel"/>
    <w:tmpl w:val="22267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9A6BCD"/>
    <w:multiLevelType w:val="hybridMultilevel"/>
    <w:tmpl w:val="C922B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0A"/>
    <w:rsid w:val="0000670F"/>
    <w:rsid w:val="00056986"/>
    <w:rsid w:val="00057F5B"/>
    <w:rsid w:val="0006641F"/>
    <w:rsid w:val="00066747"/>
    <w:rsid w:val="00066D58"/>
    <w:rsid w:val="0007063C"/>
    <w:rsid w:val="00070B8E"/>
    <w:rsid w:val="00074746"/>
    <w:rsid w:val="00083536"/>
    <w:rsid w:val="00084D34"/>
    <w:rsid w:val="00087B5F"/>
    <w:rsid w:val="000A3713"/>
    <w:rsid w:val="000A45F3"/>
    <w:rsid w:val="000B153C"/>
    <w:rsid w:val="000C198F"/>
    <w:rsid w:val="000C65D6"/>
    <w:rsid w:val="000D11E6"/>
    <w:rsid w:val="000D19A5"/>
    <w:rsid w:val="000E65BE"/>
    <w:rsid w:val="000F18D1"/>
    <w:rsid w:val="000F587D"/>
    <w:rsid w:val="000F7C67"/>
    <w:rsid w:val="001057AF"/>
    <w:rsid w:val="0011099B"/>
    <w:rsid w:val="0013045B"/>
    <w:rsid w:val="001421B1"/>
    <w:rsid w:val="001429F0"/>
    <w:rsid w:val="00151EAE"/>
    <w:rsid w:val="00154240"/>
    <w:rsid w:val="00156940"/>
    <w:rsid w:val="00164059"/>
    <w:rsid w:val="00172244"/>
    <w:rsid w:val="00175A7D"/>
    <w:rsid w:val="0018094A"/>
    <w:rsid w:val="001A06FD"/>
    <w:rsid w:val="001A1029"/>
    <w:rsid w:val="001A4BE6"/>
    <w:rsid w:val="001A5511"/>
    <w:rsid w:val="001B7F7D"/>
    <w:rsid w:val="001C1015"/>
    <w:rsid w:val="001C51A2"/>
    <w:rsid w:val="001C6E6D"/>
    <w:rsid w:val="001D15FC"/>
    <w:rsid w:val="001E515A"/>
    <w:rsid w:val="001E6EB8"/>
    <w:rsid w:val="001F035A"/>
    <w:rsid w:val="001F5BC1"/>
    <w:rsid w:val="001F6D17"/>
    <w:rsid w:val="002103A5"/>
    <w:rsid w:val="00221E45"/>
    <w:rsid w:val="002234E5"/>
    <w:rsid w:val="00223D4C"/>
    <w:rsid w:val="0022678E"/>
    <w:rsid w:val="00230D4C"/>
    <w:rsid w:val="00241E37"/>
    <w:rsid w:val="0024620F"/>
    <w:rsid w:val="00253349"/>
    <w:rsid w:val="0025571B"/>
    <w:rsid w:val="002567F8"/>
    <w:rsid w:val="0027006D"/>
    <w:rsid w:val="00281509"/>
    <w:rsid w:val="002818DA"/>
    <w:rsid w:val="00283D3B"/>
    <w:rsid w:val="00284C82"/>
    <w:rsid w:val="002962E7"/>
    <w:rsid w:val="002A4441"/>
    <w:rsid w:val="002A48B5"/>
    <w:rsid w:val="002A5CAD"/>
    <w:rsid w:val="002B0D09"/>
    <w:rsid w:val="002B2ADB"/>
    <w:rsid w:val="002B74CA"/>
    <w:rsid w:val="002C1C67"/>
    <w:rsid w:val="002C584D"/>
    <w:rsid w:val="002E47E8"/>
    <w:rsid w:val="002E551F"/>
    <w:rsid w:val="003000FE"/>
    <w:rsid w:val="00304D1B"/>
    <w:rsid w:val="00305092"/>
    <w:rsid w:val="003055E2"/>
    <w:rsid w:val="00312D5D"/>
    <w:rsid w:val="0032052D"/>
    <w:rsid w:val="003349A9"/>
    <w:rsid w:val="00341124"/>
    <w:rsid w:val="00345737"/>
    <w:rsid w:val="003534E0"/>
    <w:rsid w:val="00355CF8"/>
    <w:rsid w:val="00362F1C"/>
    <w:rsid w:val="00364CC0"/>
    <w:rsid w:val="003705E0"/>
    <w:rsid w:val="00372C81"/>
    <w:rsid w:val="003B33FE"/>
    <w:rsid w:val="003B434D"/>
    <w:rsid w:val="003B4BDA"/>
    <w:rsid w:val="003C0F1E"/>
    <w:rsid w:val="003C2B24"/>
    <w:rsid w:val="003D0900"/>
    <w:rsid w:val="003E5DD6"/>
    <w:rsid w:val="003F18FB"/>
    <w:rsid w:val="003F3629"/>
    <w:rsid w:val="00413566"/>
    <w:rsid w:val="004225C8"/>
    <w:rsid w:val="00433E93"/>
    <w:rsid w:val="004430F5"/>
    <w:rsid w:val="004576E4"/>
    <w:rsid w:val="00462305"/>
    <w:rsid w:val="0046668F"/>
    <w:rsid w:val="00481E28"/>
    <w:rsid w:val="00484840"/>
    <w:rsid w:val="00484E12"/>
    <w:rsid w:val="00485ABF"/>
    <w:rsid w:val="00486C68"/>
    <w:rsid w:val="00493FC6"/>
    <w:rsid w:val="004A39CF"/>
    <w:rsid w:val="004A5E44"/>
    <w:rsid w:val="004B4C33"/>
    <w:rsid w:val="004B6114"/>
    <w:rsid w:val="004C0244"/>
    <w:rsid w:val="004C1CB9"/>
    <w:rsid w:val="004C3189"/>
    <w:rsid w:val="004D13EC"/>
    <w:rsid w:val="004D4E56"/>
    <w:rsid w:val="004D65DC"/>
    <w:rsid w:val="004F61EA"/>
    <w:rsid w:val="00505400"/>
    <w:rsid w:val="0050580E"/>
    <w:rsid w:val="00514D1D"/>
    <w:rsid w:val="00530D61"/>
    <w:rsid w:val="0053187A"/>
    <w:rsid w:val="00534E2E"/>
    <w:rsid w:val="00537938"/>
    <w:rsid w:val="00553E94"/>
    <w:rsid w:val="0055706C"/>
    <w:rsid w:val="00561BD4"/>
    <w:rsid w:val="00564F4B"/>
    <w:rsid w:val="00573169"/>
    <w:rsid w:val="005734D5"/>
    <w:rsid w:val="00574837"/>
    <w:rsid w:val="00577CB8"/>
    <w:rsid w:val="00581EBE"/>
    <w:rsid w:val="005914F7"/>
    <w:rsid w:val="00593941"/>
    <w:rsid w:val="00594C47"/>
    <w:rsid w:val="005A0879"/>
    <w:rsid w:val="005A25A3"/>
    <w:rsid w:val="005A435B"/>
    <w:rsid w:val="005A4EE9"/>
    <w:rsid w:val="005B5805"/>
    <w:rsid w:val="005D1ABB"/>
    <w:rsid w:val="005D5C8C"/>
    <w:rsid w:val="005D600A"/>
    <w:rsid w:val="005E7AC9"/>
    <w:rsid w:val="005F7D33"/>
    <w:rsid w:val="00602526"/>
    <w:rsid w:val="00602A7C"/>
    <w:rsid w:val="00606E87"/>
    <w:rsid w:val="00610674"/>
    <w:rsid w:val="00610AEA"/>
    <w:rsid w:val="0061118A"/>
    <w:rsid w:val="006135E6"/>
    <w:rsid w:val="00616C74"/>
    <w:rsid w:val="00617CE6"/>
    <w:rsid w:val="0063455D"/>
    <w:rsid w:val="00635870"/>
    <w:rsid w:val="00654645"/>
    <w:rsid w:val="00664CFC"/>
    <w:rsid w:val="0067760A"/>
    <w:rsid w:val="00677C64"/>
    <w:rsid w:val="00687112"/>
    <w:rsid w:val="00691A01"/>
    <w:rsid w:val="006C20FE"/>
    <w:rsid w:val="006D06A4"/>
    <w:rsid w:val="006E3EC9"/>
    <w:rsid w:val="006E668A"/>
    <w:rsid w:val="006F2673"/>
    <w:rsid w:val="006F6E5B"/>
    <w:rsid w:val="0070336B"/>
    <w:rsid w:val="00705A95"/>
    <w:rsid w:val="00710502"/>
    <w:rsid w:val="007156D8"/>
    <w:rsid w:val="00724A71"/>
    <w:rsid w:val="00725763"/>
    <w:rsid w:val="00741C7D"/>
    <w:rsid w:val="00743DAE"/>
    <w:rsid w:val="00754DE1"/>
    <w:rsid w:val="00755CD5"/>
    <w:rsid w:val="00757515"/>
    <w:rsid w:val="00764EF2"/>
    <w:rsid w:val="00765553"/>
    <w:rsid w:val="00775FD0"/>
    <w:rsid w:val="00780E6D"/>
    <w:rsid w:val="00781FAF"/>
    <w:rsid w:val="00785D2E"/>
    <w:rsid w:val="007A259B"/>
    <w:rsid w:val="007A4E2D"/>
    <w:rsid w:val="007A5289"/>
    <w:rsid w:val="007A7CD8"/>
    <w:rsid w:val="007B0DB7"/>
    <w:rsid w:val="007B1E9A"/>
    <w:rsid w:val="007B4CAF"/>
    <w:rsid w:val="007B732F"/>
    <w:rsid w:val="007C1AAE"/>
    <w:rsid w:val="007C43DA"/>
    <w:rsid w:val="007D05A2"/>
    <w:rsid w:val="007D109F"/>
    <w:rsid w:val="007D70CF"/>
    <w:rsid w:val="007E4215"/>
    <w:rsid w:val="007E6DDA"/>
    <w:rsid w:val="007F1269"/>
    <w:rsid w:val="007F1E93"/>
    <w:rsid w:val="007F2EAB"/>
    <w:rsid w:val="007F31D9"/>
    <w:rsid w:val="007F6AFA"/>
    <w:rsid w:val="007F75F5"/>
    <w:rsid w:val="00811941"/>
    <w:rsid w:val="0081640B"/>
    <w:rsid w:val="0082084F"/>
    <w:rsid w:val="00826CCA"/>
    <w:rsid w:val="00831A4E"/>
    <w:rsid w:val="0083408C"/>
    <w:rsid w:val="0084123D"/>
    <w:rsid w:val="00847742"/>
    <w:rsid w:val="008479D1"/>
    <w:rsid w:val="008523FD"/>
    <w:rsid w:val="00853D5D"/>
    <w:rsid w:val="00854067"/>
    <w:rsid w:val="00867D5D"/>
    <w:rsid w:val="008700FA"/>
    <w:rsid w:val="008732EB"/>
    <w:rsid w:val="0087360A"/>
    <w:rsid w:val="00876614"/>
    <w:rsid w:val="008766BE"/>
    <w:rsid w:val="00881803"/>
    <w:rsid w:val="00882483"/>
    <w:rsid w:val="00884134"/>
    <w:rsid w:val="00897CB2"/>
    <w:rsid w:val="008B5446"/>
    <w:rsid w:val="008B77AC"/>
    <w:rsid w:val="008C0790"/>
    <w:rsid w:val="008C0DBE"/>
    <w:rsid w:val="008C2BDB"/>
    <w:rsid w:val="008E376F"/>
    <w:rsid w:val="009078D6"/>
    <w:rsid w:val="009149DD"/>
    <w:rsid w:val="009253A2"/>
    <w:rsid w:val="009307FE"/>
    <w:rsid w:val="00930C64"/>
    <w:rsid w:val="00935BBB"/>
    <w:rsid w:val="00943EF0"/>
    <w:rsid w:val="009458D9"/>
    <w:rsid w:val="00947D03"/>
    <w:rsid w:val="00960D43"/>
    <w:rsid w:val="00975269"/>
    <w:rsid w:val="009811F2"/>
    <w:rsid w:val="0098527D"/>
    <w:rsid w:val="009A1834"/>
    <w:rsid w:val="009A219B"/>
    <w:rsid w:val="009B2AFE"/>
    <w:rsid w:val="009B58ED"/>
    <w:rsid w:val="009B6DA6"/>
    <w:rsid w:val="009B771A"/>
    <w:rsid w:val="009C61B4"/>
    <w:rsid w:val="009C7F31"/>
    <w:rsid w:val="009E0537"/>
    <w:rsid w:val="009E5EA7"/>
    <w:rsid w:val="00A03037"/>
    <w:rsid w:val="00A421D1"/>
    <w:rsid w:val="00A4639D"/>
    <w:rsid w:val="00A50D72"/>
    <w:rsid w:val="00A6240D"/>
    <w:rsid w:val="00A64E24"/>
    <w:rsid w:val="00A86521"/>
    <w:rsid w:val="00A90EC1"/>
    <w:rsid w:val="00AA3AC3"/>
    <w:rsid w:val="00AB24B4"/>
    <w:rsid w:val="00AC3B2E"/>
    <w:rsid w:val="00AD3094"/>
    <w:rsid w:val="00AD520E"/>
    <w:rsid w:val="00AE422A"/>
    <w:rsid w:val="00AE5F70"/>
    <w:rsid w:val="00AF1A84"/>
    <w:rsid w:val="00B03AF3"/>
    <w:rsid w:val="00B04354"/>
    <w:rsid w:val="00B13E88"/>
    <w:rsid w:val="00B147B3"/>
    <w:rsid w:val="00B20F98"/>
    <w:rsid w:val="00B22637"/>
    <w:rsid w:val="00B24C7F"/>
    <w:rsid w:val="00B2762A"/>
    <w:rsid w:val="00B34722"/>
    <w:rsid w:val="00B50DB8"/>
    <w:rsid w:val="00B514EB"/>
    <w:rsid w:val="00B533AB"/>
    <w:rsid w:val="00B557FB"/>
    <w:rsid w:val="00B703F2"/>
    <w:rsid w:val="00B7494B"/>
    <w:rsid w:val="00B81BF5"/>
    <w:rsid w:val="00B8329C"/>
    <w:rsid w:val="00B8638A"/>
    <w:rsid w:val="00B86943"/>
    <w:rsid w:val="00B90230"/>
    <w:rsid w:val="00B91819"/>
    <w:rsid w:val="00B92AF5"/>
    <w:rsid w:val="00BC2AE6"/>
    <w:rsid w:val="00BD04D2"/>
    <w:rsid w:val="00BD238D"/>
    <w:rsid w:val="00BD3EE3"/>
    <w:rsid w:val="00BD759F"/>
    <w:rsid w:val="00BE3122"/>
    <w:rsid w:val="00BF004A"/>
    <w:rsid w:val="00BF3EE5"/>
    <w:rsid w:val="00C01BC0"/>
    <w:rsid w:val="00C0559A"/>
    <w:rsid w:val="00C05715"/>
    <w:rsid w:val="00C2701B"/>
    <w:rsid w:val="00C27C0B"/>
    <w:rsid w:val="00C37429"/>
    <w:rsid w:val="00C54B0E"/>
    <w:rsid w:val="00C605DE"/>
    <w:rsid w:val="00C62A00"/>
    <w:rsid w:val="00C63271"/>
    <w:rsid w:val="00C64153"/>
    <w:rsid w:val="00C71CDC"/>
    <w:rsid w:val="00C74903"/>
    <w:rsid w:val="00C77973"/>
    <w:rsid w:val="00C87E78"/>
    <w:rsid w:val="00C92EAA"/>
    <w:rsid w:val="00C94F44"/>
    <w:rsid w:val="00C9536D"/>
    <w:rsid w:val="00CA1614"/>
    <w:rsid w:val="00CC2910"/>
    <w:rsid w:val="00CC581A"/>
    <w:rsid w:val="00CC6E64"/>
    <w:rsid w:val="00CC7E1B"/>
    <w:rsid w:val="00CD011B"/>
    <w:rsid w:val="00CD384B"/>
    <w:rsid w:val="00CD457F"/>
    <w:rsid w:val="00CD4A90"/>
    <w:rsid w:val="00CE41AC"/>
    <w:rsid w:val="00CE52C0"/>
    <w:rsid w:val="00CE7115"/>
    <w:rsid w:val="00CF0ACB"/>
    <w:rsid w:val="00D00FA9"/>
    <w:rsid w:val="00D03348"/>
    <w:rsid w:val="00D27758"/>
    <w:rsid w:val="00D3248F"/>
    <w:rsid w:val="00D45173"/>
    <w:rsid w:val="00D45935"/>
    <w:rsid w:val="00D60ABB"/>
    <w:rsid w:val="00D651A1"/>
    <w:rsid w:val="00D74EED"/>
    <w:rsid w:val="00D77CC1"/>
    <w:rsid w:val="00D83E88"/>
    <w:rsid w:val="00D84417"/>
    <w:rsid w:val="00D93484"/>
    <w:rsid w:val="00D947A6"/>
    <w:rsid w:val="00D9616B"/>
    <w:rsid w:val="00D973C6"/>
    <w:rsid w:val="00DA0D13"/>
    <w:rsid w:val="00DA7C26"/>
    <w:rsid w:val="00DC5223"/>
    <w:rsid w:val="00DC7D5A"/>
    <w:rsid w:val="00DD1B8D"/>
    <w:rsid w:val="00DD7574"/>
    <w:rsid w:val="00DD7629"/>
    <w:rsid w:val="00DE1AD8"/>
    <w:rsid w:val="00DF52A5"/>
    <w:rsid w:val="00DF65E5"/>
    <w:rsid w:val="00E05A03"/>
    <w:rsid w:val="00E135F6"/>
    <w:rsid w:val="00E14DE9"/>
    <w:rsid w:val="00E15DCD"/>
    <w:rsid w:val="00E261AB"/>
    <w:rsid w:val="00E2734F"/>
    <w:rsid w:val="00E50FE2"/>
    <w:rsid w:val="00E56DA6"/>
    <w:rsid w:val="00E66945"/>
    <w:rsid w:val="00E867F2"/>
    <w:rsid w:val="00EA5AB0"/>
    <w:rsid w:val="00EA7D56"/>
    <w:rsid w:val="00EB171F"/>
    <w:rsid w:val="00EB2FC6"/>
    <w:rsid w:val="00EB4459"/>
    <w:rsid w:val="00EB650B"/>
    <w:rsid w:val="00EC73D9"/>
    <w:rsid w:val="00EE1C7F"/>
    <w:rsid w:val="00EF699A"/>
    <w:rsid w:val="00F167D1"/>
    <w:rsid w:val="00F34C68"/>
    <w:rsid w:val="00F36794"/>
    <w:rsid w:val="00F40D83"/>
    <w:rsid w:val="00F42C37"/>
    <w:rsid w:val="00F530E5"/>
    <w:rsid w:val="00F54A94"/>
    <w:rsid w:val="00F60C62"/>
    <w:rsid w:val="00F63B32"/>
    <w:rsid w:val="00F7126A"/>
    <w:rsid w:val="00F72FBE"/>
    <w:rsid w:val="00F82442"/>
    <w:rsid w:val="00F905AB"/>
    <w:rsid w:val="00F94B0F"/>
    <w:rsid w:val="00F95980"/>
    <w:rsid w:val="00F97B5E"/>
    <w:rsid w:val="00FA45C5"/>
    <w:rsid w:val="00FB0E64"/>
    <w:rsid w:val="00FB4D40"/>
    <w:rsid w:val="00FC3323"/>
    <w:rsid w:val="00FD2FAE"/>
    <w:rsid w:val="00FD30B1"/>
    <w:rsid w:val="00FD40C4"/>
    <w:rsid w:val="00FE314E"/>
    <w:rsid w:val="00FE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0288F7"/>
  <w15:docId w15:val="{79C79CFB-10E7-4958-BC72-90DB3BF9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0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5_G"/>
    <w:basedOn w:val="Normal"/>
    <w:link w:val="FootnoteTextChar"/>
    <w:uiPriority w:val="99"/>
    <w:unhideWhenUsed/>
    <w:rsid w:val="009A1834"/>
    <w:rPr>
      <w:sz w:val="20"/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uiPriority w:val="99"/>
    <w:rsid w:val="009A183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4_G"/>
    <w:unhideWhenUsed/>
    <w:rsid w:val="009A1834"/>
    <w:rPr>
      <w:vertAlign w:val="superscript"/>
    </w:rPr>
  </w:style>
  <w:style w:type="paragraph" w:customStyle="1" w:styleId="SingleTxtG">
    <w:name w:val="_ Single Txt_G"/>
    <w:basedOn w:val="Normal"/>
    <w:link w:val="SingleTxtGChar"/>
    <w:rsid w:val="00617CE6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SingleTxtGChar">
    <w:name w:val="_ Single Txt_G Char"/>
    <w:link w:val="SingleTxtG"/>
    <w:rsid w:val="00617CE6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617C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06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6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63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63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63C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C1CB9"/>
    <w:pPr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  <w:lang w:val="en-US" w:eastAsia="fr-FR"/>
    </w:rPr>
  </w:style>
  <w:style w:type="paragraph" w:styleId="Footer">
    <w:name w:val="footer"/>
    <w:basedOn w:val="Normal"/>
    <w:link w:val="FooterChar"/>
    <w:uiPriority w:val="99"/>
    <w:unhideWhenUsed/>
    <w:rsid w:val="005054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400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505400"/>
  </w:style>
  <w:style w:type="paragraph" w:styleId="ListParagraph">
    <w:name w:val="List Paragraph"/>
    <w:basedOn w:val="Normal"/>
    <w:uiPriority w:val="34"/>
    <w:qFormat/>
    <w:rsid w:val="000D1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6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2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7F27DE-E8D4-45A6-84EE-209645260E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672FC1-EE85-4015-8782-505143DA15AD}"/>
</file>

<file path=customXml/itemProps3.xml><?xml version="1.0" encoding="utf-8"?>
<ds:datastoreItem xmlns:ds="http://schemas.openxmlformats.org/officeDocument/2006/customXml" ds:itemID="{922D026B-B769-4B8A-B85B-68D5ED863769}"/>
</file>

<file path=customXml/itemProps4.xml><?xml version="1.0" encoding="utf-8"?>
<ds:datastoreItem xmlns:ds="http://schemas.openxmlformats.org/officeDocument/2006/customXml" ds:itemID="{1492EBCC-8EB8-4CD2-BB7C-40648C1CFA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1165</Words>
  <Characters>6644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7794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SR_Disability-GA74_Statement_Health</dc:title>
  <dc:creator>Harriet Hirst</dc:creator>
  <cp:lastModifiedBy>MICHELS Cristina</cp:lastModifiedBy>
  <cp:revision>2</cp:revision>
  <dcterms:created xsi:type="dcterms:W3CDTF">2019-03-08T10:28:00Z</dcterms:created>
  <dcterms:modified xsi:type="dcterms:W3CDTF">2019-03-08T10:28:00Z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