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97" w:rsidRPr="001A48F3" w:rsidRDefault="004C7697" w:rsidP="001A48F3">
      <w:pPr>
        <w:jc w:val="both"/>
        <w:rPr>
          <w:rFonts w:ascii="Times New Roman" w:hAnsi="Times New Roman"/>
          <w:szCs w:val="24"/>
          <w:lang w:val="en-US"/>
        </w:rPr>
      </w:pPr>
      <w:r w:rsidRPr="001A48F3">
        <w:rPr>
          <w:rStyle w:val="hps"/>
          <w:rFonts w:ascii="Times New Roman" w:hAnsi="Times New Roman"/>
          <w:szCs w:val="24"/>
          <w:lang w:val="en-US"/>
        </w:rPr>
        <w:t>T</w:t>
      </w:r>
      <w:r w:rsidRPr="001A48F3">
        <w:rPr>
          <w:rStyle w:val="hps"/>
          <w:rFonts w:ascii="Times New Roman" w:hAnsi="Times New Roman"/>
          <w:szCs w:val="24"/>
          <w:lang/>
        </w:rPr>
        <w:t>he Ministry</w:t>
      </w:r>
      <w:r w:rsidRPr="001A48F3">
        <w:rPr>
          <w:rFonts w:ascii="Times New Roman" w:hAnsi="Times New Roman"/>
          <w:szCs w:val="24"/>
          <w:lang/>
        </w:rPr>
        <w:t xml:space="preserve"> </w:t>
      </w:r>
      <w:r w:rsidRPr="001A48F3">
        <w:rPr>
          <w:rStyle w:val="hps"/>
          <w:rFonts w:ascii="Times New Roman" w:hAnsi="Times New Roman"/>
          <w:szCs w:val="24"/>
          <w:lang/>
        </w:rPr>
        <w:t>of Labour, Social Security and Social Solidarity is the</w:t>
      </w:r>
      <w:r w:rsidRPr="001A48F3">
        <w:rPr>
          <w:rFonts w:ascii="Times New Roman" w:hAnsi="Times New Roman"/>
          <w:szCs w:val="24"/>
          <w:lang/>
        </w:rPr>
        <w:t xml:space="preserve"> </w:t>
      </w:r>
      <w:r w:rsidRPr="001A48F3">
        <w:rPr>
          <w:rStyle w:val="hps"/>
          <w:rFonts w:ascii="Times New Roman" w:hAnsi="Times New Roman"/>
          <w:szCs w:val="24"/>
          <w:lang/>
        </w:rPr>
        <w:t>authority responsible</w:t>
      </w:r>
      <w:r w:rsidRPr="001A48F3">
        <w:rPr>
          <w:rFonts w:ascii="Times New Roman" w:hAnsi="Times New Roman"/>
          <w:szCs w:val="24"/>
          <w:lang/>
        </w:rPr>
        <w:t xml:space="preserve"> </w:t>
      </w:r>
      <w:r w:rsidRPr="001A48F3">
        <w:rPr>
          <w:rStyle w:val="hps"/>
          <w:rFonts w:ascii="Times New Roman" w:hAnsi="Times New Roman"/>
          <w:szCs w:val="24"/>
          <w:lang/>
        </w:rPr>
        <w:t>for</w:t>
      </w:r>
      <w:r w:rsidRPr="001A48F3">
        <w:rPr>
          <w:rFonts w:ascii="Times New Roman" w:hAnsi="Times New Roman"/>
          <w:szCs w:val="24"/>
          <w:lang/>
        </w:rPr>
        <w:t xml:space="preserve"> </w:t>
      </w:r>
      <w:r w:rsidRPr="001A48F3">
        <w:rPr>
          <w:rStyle w:val="hps"/>
          <w:rFonts w:ascii="Times New Roman" w:hAnsi="Times New Roman"/>
          <w:szCs w:val="24"/>
          <w:lang/>
        </w:rPr>
        <w:t>the</w:t>
      </w:r>
      <w:r w:rsidRPr="001A48F3">
        <w:rPr>
          <w:rFonts w:ascii="Times New Roman" w:hAnsi="Times New Roman"/>
          <w:szCs w:val="24"/>
          <w:lang/>
        </w:rPr>
        <w:t xml:space="preserve"> </w:t>
      </w:r>
      <w:r w:rsidRPr="001A48F3">
        <w:rPr>
          <w:rStyle w:val="hps"/>
          <w:rFonts w:ascii="Times New Roman" w:hAnsi="Times New Roman"/>
          <w:szCs w:val="24"/>
          <w:lang/>
        </w:rPr>
        <w:t>design</w:t>
      </w:r>
      <w:r w:rsidRPr="001A48F3">
        <w:rPr>
          <w:rFonts w:ascii="Times New Roman" w:hAnsi="Times New Roman"/>
          <w:szCs w:val="24"/>
          <w:lang/>
        </w:rPr>
        <w:t xml:space="preserve"> </w:t>
      </w:r>
      <w:r w:rsidRPr="001A48F3">
        <w:rPr>
          <w:rStyle w:val="hps"/>
          <w:rFonts w:ascii="Times New Roman" w:hAnsi="Times New Roman"/>
          <w:szCs w:val="24"/>
          <w:lang/>
        </w:rPr>
        <w:t>and pursuit</w:t>
      </w:r>
      <w:r w:rsidRPr="001A48F3">
        <w:rPr>
          <w:rFonts w:ascii="Times New Roman" w:hAnsi="Times New Roman"/>
          <w:szCs w:val="24"/>
          <w:lang/>
        </w:rPr>
        <w:t xml:space="preserve"> </w:t>
      </w:r>
      <w:r w:rsidRPr="001A48F3">
        <w:rPr>
          <w:rStyle w:val="hps"/>
          <w:rFonts w:ascii="Times New Roman" w:hAnsi="Times New Roman"/>
          <w:szCs w:val="24"/>
          <w:lang/>
        </w:rPr>
        <w:t>of welfare</w:t>
      </w:r>
      <w:r w:rsidRPr="001A48F3">
        <w:rPr>
          <w:rFonts w:ascii="Times New Roman" w:hAnsi="Times New Roman"/>
          <w:szCs w:val="24"/>
          <w:lang/>
        </w:rPr>
        <w:t xml:space="preserve"> </w:t>
      </w:r>
      <w:r w:rsidRPr="001A48F3">
        <w:rPr>
          <w:rStyle w:val="hps"/>
          <w:rFonts w:ascii="Times New Roman" w:hAnsi="Times New Roman"/>
          <w:szCs w:val="24"/>
          <w:lang/>
        </w:rPr>
        <w:t>policy for people</w:t>
      </w:r>
      <w:r w:rsidRPr="001A48F3">
        <w:rPr>
          <w:rFonts w:ascii="Times New Roman" w:hAnsi="Times New Roman"/>
          <w:szCs w:val="24"/>
          <w:lang/>
        </w:rPr>
        <w:t xml:space="preserve"> </w:t>
      </w:r>
      <w:r w:rsidRPr="001A48F3">
        <w:rPr>
          <w:rStyle w:val="hps"/>
          <w:rFonts w:ascii="Times New Roman" w:hAnsi="Times New Roman"/>
          <w:szCs w:val="24"/>
          <w:lang/>
        </w:rPr>
        <w:t>with</w:t>
      </w:r>
      <w:r w:rsidRPr="001A48F3">
        <w:rPr>
          <w:rFonts w:ascii="Times New Roman" w:hAnsi="Times New Roman"/>
          <w:szCs w:val="24"/>
          <w:lang/>
        </w:rPr>
        <w:t xml:space="preserve"> </w:t>
      </w:r>
      <w:r w:rsidRPr="001A48F3">
        <w:rPr>
          <w:rStyle w:val="hps"/>
          <w:rFonts w:ascii="Times New Roman" w:hAnsi="Times New Roman"/>
          <w:szCs w:val="24"/>
          <w:lang/>
        </w:rPr>
        <w:t>disabilities</w:t>
      </w:r>
      <w:r w:rsidRPr="001A48F3">
        <w:rPr>
          <w:rFonts w:ascii="Times New Roman" w:hAnsi="Times New Roman"/>
          <w:szCs w:val="24"/>
          <w:lang/>
        </w:rPr>
        <w:t xml:space="preserve">, </w:t>
      </w:r>
      <w:r w:rsidRPr="001A48F3">
        <w:rPr>
          <w:rStyle w:val="hps"/>
          <w:rFonts w:ascii="Times New Roman" w:hAnsi="Times New Roman"/>
          <w:szCs w:val="24"/>
          <w:lang/>
        </w:rPr>
        <w:t>including all</w:t>
      </w:r>
      <w:r w:rsidRPr="001A48F3">
        <w:rPr>
          <w:rFonts w:ascii="Times New Roman" w:hAnsi="Times New Roman"/>
          <w:szCs w:val="24"/>
          <w:lang/>
        </w:rPr>
        <w:t xml:space="preserve"> </w:t>
      </w:r>
      <w:r w:rsidRPr="001A48F3">
        <w:rPr>
          <w:rStyle w:val="hps"/>
          <w:rFonts w:ascii="Times New Roman" w:hAnsi="Times New Roman"/>
          <w:szCs w:val="24"/>
          <w:lang/>
        </w:rPr>
        <w:t>policies</w:t>
      </w:r>
      <w:r w:rsidRPr="001A48F3">
        <w:rPr>
          <w:rFonts w:ascii="Times New Roman" w:hAnsi="Times New Roman"/>
          <w:szCs w:val="24"/>
          <w:lang/>
        </w:rPr>
        <w:t xml:space="preserve"> regarding deinstitutionalization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independent living enforcement</w:t>
      </w:r>
      <w:r w:rsidRPr="001A48F3">
        <w:rPr>
          <w:rFonts w:ascii="Times New Roman" w:hAnsi="Times New Roman"/>
          <w:szCs w:val="24"/>
          <w:lang/>
        </w:rPr>
        <w:t>. The 12 Centers (Public law) of Social Welfare based in twelve different regions</w:t>
      </w:r>
      <w:r w:rsidRPr="001A48F3">
        <w:rPr>
          <w:rFonts w:ascii="Times New Roman" w:hAnsi="Times New Roman"/>
          <w:szCs w:val="24"/>
          <w:lang w:val="en-US"/>
        </w:rPr>
        <w:t>, located in regions in order to cover the needs at urban and rural areas equally and also.</w:t>
      </w:r>
    </w:p>
    <w:p w:rsidR="004C7697" w:rsidRPr="001A48F3" w:rsidRDefault="004C7697" w:rsidP="001A48F3">
      <w:pPr>
        <w:jc w:val="both"/>
        <w:rPr>
          <w:rFonts w:ascii="Times New Roman" w:hAnsi="Times New Roman"/>
          <w:szCs w:val="24"/>
          <w:lang w:val="en-US"/>
        </w:rPr>
      </w:pPr>
    </w:p>
    <w:p w:rsidR="004C7697" w:rsidRPr="001A48F3" w:rsidRDefault="004C7697" w:rsidP="001A48F3">
      <w:pPr>
        <w:jc w:val="both"/>
        <w:rPr>
          <w:rStyle w:val="hps"/>
          <w:rFonts w:ascii="Times New Roman" w:hAnsi="Times New Roman"/>
          <w:szCs w:val="24"/>
          <w:lang/>
        </w:rPr>
      </w:pPr>
      <w:r w:rsidRPr="001A48F3">
        <w:rPr>
          <w:rStyle w:val="hps"/>
          <w:rFonts w:ascii="Times New Roman" w:hAnsi="Times New Roman"/>
          <w:szCs w:val="24"/>
          <w:lang/>
        </w:rPr>
        <w:t>The development</w:t>
      </w:r>
      <w:r w:rsidRPr="001A48F3">
        <w:rPr>
          <w:rFonts w:ascii="Times New Roman" w:hAnsi="Times New Roman"/>
          <w:szCs w:val="24"/>
          <w:lang/>
        </w:rPr>
        <w:t xml:space="preserve"> </w:t>
      </w:r>
      <w:r w:rsidRPr="001A48F3">
        <w:rPr>
          <w:rStyle w:val="hps"/>
          <w:rFonts w:ascii="Times New Roman" w:hAnsi="Times New Roman"/>
          <w:szCs w:val="24"/>
          <w:lang/>
        </w:rPr>
        <w:t>of</w:t>
      </w:r>
      <w:r w:rsidRPr="001A48F3">
        <w:rPr>
          <w:rFonts w:ascii="Times New Roman" w:hAnsi="Times New Roman"/>
          <w:szCs w:val="24"/>
          <w:lang/>
        </w:rPr>
        <w:t xml:space="preserve"> </w:t>
      </w:r>
      <w:r w:rsidRPr="001A48F3">
        <w:rPr>
          <w:rStyle w:val="hps"/>
          <w:rFonts w:ascii="Times New Roman" w:hAnsi="Times New Roman"/>
          <w:szCs w:val="24"/>
          <w:lang/>
        </w:rPr>
        <w:t>supported living</w:t>
      </w:r>
      <w:r w:rsidRPr="001A48F3">
        <w:rPr>
          <w:rFonts w:ascii="Times New Roman" w:hAnsi="Times New Roman"/>
          <w:szCs w:val="24"/>
          <w:lang/>
        </w:rPr>
        <w:t xml:space="preserve"> </w:t>
      </w:r>
      <w:r w:rsidRPr="001A48F3">
        <w:rPr>
          <w:rStyle w:val="hps"/>
          <w:rFonts w:ascii="Times New Roman" w:hAnsi="Times New Roman"/>
          <w:szCs w:val="24"/>
          <w:lang/>
        </w:rPr>
        <w:t>houses (</w:t>
      </w:r>
      <w:r w:rsidRPr="001A48F3">
        <w:rPr>
          <w:rFonts w:ascii="Times New Roman" w:hAnsi="Times New Roman"/>
          <w:szCs w:val="24"/>
          <w:lang/>
        </w:rPr>
        <w:t xml:space="preserve">SYD) is part of </w:t>
      </w:r>
      <w:r w:rsidRPr="001A48F3">
        <w:rPr>
          <w:rStyle w:val="hps"/>
          <w:rFonts w:ascii="Times New Roman" w:hAnsi="Times New Roman"/>
          <w:szCs w:val="24"/>
          <w:lang/>
        </w:rPr>
        <w:t>welfare and</w:t>
      </w:r>
      <w:r w:rsidRPr="001A48F3">
        <w:rPr>
          <w:rFonts w:ascii="Times New Roman" w:hAnsi="Times New Roman"/>
          <w:szCs w:val="24"/>
          <w:lang/>
        </w:rPr>
        <w:t xml:space="preserve"> </w:t>
      </w:r>
      <w:r w:rsidRPr="001A48F3">
        <w:rPr>
          <w:rStyle w:val="hps"/>
          <w:rFonts w:ascii="Times New Roman" w:hAnsi="Times New Roman"/>
          <w:szCs w:val="24"/>
          <w:lang/>
        </w:rPr>
        <w:t>social care</w:t>
      </w:r>
      <w:r w:rsidRPr="001A48F3">
        <w:rPr>
          <w:rFonts w:ascii="Times New Roman" w:hAnsi="Times New Roman"/>
          <w:szCs w:val="24"/>
          <w:lang/>
        </w:rPr>
        <w:t xml:space="preserve"> policy in</w:t>
      </w:r>
      <w:r w:rsidRPr="001A48F3">
        <w:rPr>
          <w:rStyle w:val="hps"/>
          <w:rFonts w:ascii="Times New Roman" w:hAnsi="Times New Roman"/>
          <w:szCs w:val="24"/>
          <w:lang/>
        </w:rPr>
        <w:t xml:space="preserve"> a particular group</w:t>
      </w:r>
      <w:r w:rsidRPr="001A48F3">
        <w:rPr>
          <w:rFonts w:ascii="Times New Roman" w:hAnsi="Times New Roman"/>
          <w:szCs w:val="24"/>
          <w:lang/>
        </w:rPr>
        <w:t xml:space="preserve"> </w:t>
      </w:r>
      <w:r w:rsidRPr="001A48F3">
        <w:rPr>
          <w:rStyle w:val="hps"/>
          <w:rFonts w:ascii="Times New Roman" w:hAnsi="Times New Roman"/>
          <w:szCs w:val="24"/>
          <w:lang/>
        </w:rPr>
        <w:t>of people with</w:t>
      </w:r>
      <w:r w:rsidRPr="001A48F3">
        <w:rPr>
          <w:rFonts w:ascii="Times New Roman" w:hAnsi="Times New Roman"/>
          <w:szCs w:val="24"/>
          <w:lang/>
        </w:rPr>
        <w:t xml:space="preserve"> </w:t>
      </w:r>
      <w:r w:rsidRPr="001A48F3">
        <w:rPr>
          <w:rStyle w:val="hps"/>
          <w:rFonts w:ascii="Times New Roman" w:hAnsi="Times New Roman"/>
          <w:szCs w:val="24"/>
          <w:lang/>
        </w:rPr>
        <w:t>disabilities</w:t>
      </w:r>
      <w:r w:rsidRPr="001A48F3">
        <w:rPr>
          <w:rFonts w:ascii="Times New Roman" w:hAnsi="Times New Roman"/>
          <w:szCs w:val="24"/>
          <w:lang/>
        </w:rPr>
        <w:t>, mainly with mental disabilities which</w:t>
      </w:r>
      <w:r w:rsidRPr="001A48F3">
        <w:rPr>
          <w:rStyle w:val="hps"/>
          <w:rFonts w:ascii="Times New Roman" w:hAnsi="Times New Roman"/>
          <w:szCs w:val="24"/>
          <w:lang/>
        </w:rPr>
        <w:t xml:space="preserve"> aims to develop</w:t>
      </w:r>
      <w:r w:rsidRPr="001A48F3">
        <w:rPr>
          <w:rFonts w:ascii="Times New Roman" w:hAnsi="Times New Roman"/>
          <w:szCs w:val="24"/>
          <w:lang/>
        </w:rPr>
        <w:t xml:space="preserve"> </w:t>
      </w:r>
      <w:r w:rsidRPr="001A48F3">
        <w:rPr>
          <w:rStyle w:val="hps"/>
          <w:rFonts w:ascii="Times New Roman" w:hAnsi="Times New Roman"/>
          <w:szCs w:val="24"/>
          <w:lang/>
        </w:rPr>
        <w:t>an alternative</w:t>
      </w:r>
      <w:r w:rsidRPr="001A48F3">
        <w:rPr>
          <w:rFonts w:ascii="Times New Roman" w:hAnsi="Times New Roman"/>
          <w:szCs w:val="24"/>
          <w:lang/>
        </w:rPr>
        <w:t xml:space="preserve"> </w:t>
      </w:r>
      <w:r w:rsidRPr="001A48F3">
        <w:rPr>
          <w:rStyle w:val="hps"/>
          <w:rFonts w:ascii="Times New Roman" w:hAnsi="Times New Roman"/>
          <w:szCs w:val="24"/>
          <w:lang/>
        </w:rPr>
        <w:t>accommodation in the</w:t>
      </w:r>
      <w:r w:rsidRPr="001A48F3">
        <w:rPr>
          <w:rFonts w:ascii="Times New Roman" w:hAnsi="Times New Roman"/>
          <w:szCs w:val="24"/>
          <w:lang/>
        </w:rPr>
        <w:t xml:space="preserve"> </w:t>
      </w:r>
      <w:r w:rsidRPr="001A48F3">
        <w:rPr>
          <w:rStyle w:val="hps"/>
          <w:rFonts w:ascii="Times New Roman" w:hAnsi="Times New Roman"/>
          <w:szCs w:val="24"/>
          <w:lang/>
        </w:rPr>
        <w:t>community</w:t>
      </w:r>
      <w:r w:rsidRPr="001A48F3">
        <w:rPr>
          <w:rFonts w:ascii="Times New Roman" w:hAnsi="Times New Roman"/>
          <w:szCs w:val="24"/>
          <w:lang/>
        </w:rPr>
        <w:t xml:space="preserve"> </w:t>
      </w:r>
      <w:r w:rsidRPr="001A48F3">
        <w:rPr>
          <w:rStyle w:val="hps"/>
          <w:rFonts w:ascii="Times New Roman" w:hAnsi="Times New Roman"/>
          <w:szCs w:val="24"/>
          <w:lang/>
        </w:rPr>
        <w:t>for people avoiding</w:t>
      </w:r>
      <w:r w:rsidRPr="001A48F3">
        <w:rPr>
          <w:rFonts w:ascii="Times New Roman" w:hAnsi="Times New Roman"/>
          <w:szCs w:val="24"/>
          <w:lang/>
        </w:rPr>
        <w:t xml:space="preserve"> </w:t>
      </w:r>
      <w:r w:rsidRPr="001A48F3">
        <w:rPr>
          <w:rStyle w:val="hps"/>
          <w:rFonts w:ascii="Times New Roman" w:hAnsi="Times New Roman"/>
          <w:szCs w:val="24"/>
          <w:lang/>
        </w:rPr>
        <w:t>institutionalization</w:t>
      </w:r>
      <w:r w:rsidRPr="001A48F3">
        <w:rPr>
          <w:rFonts w:ascii="Times New Roman" w:hAnsi="Times New Roman"/>
          <w:szCs w:val="24"/>
          <w:lang/>
        </w:rPr>
        <w:t xml:space="preserve">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social exclusion</w:t>
      </w:r>
      <w:r w:rsidRPr="001A48F3">
        <w:rPr>
          <w:rFonts w:ascii="Times New Roman" w:hAnsi="Times New Roman"/>
          <w:szCs w:val="24"/>
          <w:lang/>
        </w:rPr>
        <w:t xml:space="preserve"> </w:t>
      </w:r>
      <w:r w:rsidRPr="001A48F3">
        <w:rPr>
          <w:rStyle w:val="hps"/>
          <w:rFonts w:ascii="Times New Roman" w:hAnsi="Times New Roman"/>
          <w:szCs w:val="24"/>
          <w:lang/>
        </w:rPr>
        <w:t>due to the lack</w:t>
      </w:r>
      <w:r w:rsidRPr="001A48F3">
        <w:rPr>
          <w:rFonts w:ascii="Times New Roman" w:hAnsi="Times New Roman"/>
          <w:szCs w:val="24"/>
          <w:lang/>
        </w:rPr>
        <w:t xml:space="preserve"> </w:t>
      </w:r>
      <w:r w:rsidRPr="001A48F3">
        <w:rPr>
          <w:rStyle w:val="hps"/>
          <w:rFonts w:ascii="Times New Roman" w:hAnsi="Times New Roman"/>
          <w:szCs w:val="24"/>
          <w:lang/>
        </w:rPr>
        <w:t>or</w:t>
      </w:r>
      <w:r w:rsidRPr="001A48F3">
        <w:rPr>
          <w:rFonts w:ascii="Times New Roman" w:hAnsi="Times New Roman"/>
          <w:szCs w:val="24"/>
          <w:lang/>
        </w:rPr>
        <w:t xml:space="preserve"> </w:t>
      </w:r>
      <w:r w:rsidRPr="001A48F3">
        <w:rPr>
          <w:rStyle w:val="hps"/>
          <w:rFonts w:ascii="Times New Roman" w:hAnsi="Times New Roman"/>
          <w:szCs w:val="24"/>
          <w:lang/>
        </w:rPr>
        <w:t>weakness</w:t>
      </w:r>
      <w:r w:rsidRPr="001A48F3">
        <w:rPr>
          <w:rFonts w:ascii="Times New Roman" w:hAnsi="Times New Roman"/>
          <w:szCs w:val="24"/>
          <w:lang/>
        </w:rPr>
        <w:t xml:space="preserve"> </w:t>
      </w:r>
      <w:r w:rsidRPr="001A48F3">
        <w:rPr>
          <w:rStyle w:val="hps"/>
          <w:rFonts w:ascii="Times New Roman" w:hAnsi="Times New Roman"/>
          <w:szCs w:val="24"/>
          <w:lang/>
        </w:rPr>
        <w:t>of</w:t>
      </w:r>
      <w:r w:rsidRPr="001A48F3">
        <w:rPr>
          <w:rFonts w:ascii="Times New Roman" w:hAnsi="Times New Roman"/>
          <w:szCs w:val="24"/>
          <w:lang/>
        </w:rPr>
        <w:t xml:space="preserve"> </w:t>
      </w:r>
      <w:r w:rsidRPr="001A48F3">
        <w:rPr>
          <w:rStyle w:val="hps"/>
          <w:rFonts w:ascii="Times New Roman" w:hAnsi="Times New Roman"/>
          <w:szCs w:val="24"/>
          <w:lang/>
        </w:rPr>
        <w:t>their family</w:t>
      </w:r>
      <w:r w:rsidRPr="001A48F3">
        <w:rPr>
          <w:rFonts w:ascii="Times New Roman" w:hAnsi="Times New Roman"/>
          <w:szCs w:val="24"/>
          <w:lang/>
        </w:rPr>
        <w:t>. Also, it helps to</w:t>
      </w:r>
      <w:r w:rsidRPr="001A48F3">
        <w:rPr>
          <w:rStyle w:val="hps"/>
          <w:rFonts w:ascii="Times New Roman" w:hAnsi="Times New Roman"/>
          <w:szCs w:val="24"/>
          <w:lang/>
        </w:rPr>
        <w:t xml:space="preserve"> increase</w:t>
      </w:r>
      <w:r w:rsidRPr="001A48F3">
        <w:rPr>
          <w:rFonts w:ascii="Times New Roman" w:hAnsi="Times New Roman"/>
          <w:szCs w:val="24"/>
          <w:lang/>
        </w:rPr>
        <w:t xml:space="preserve"> </w:t>
      </w:r>
      <w:r w:rsidRPr="001A48F3">
        <w:rPr>
          <w:rStyle w:val="hps"/>
          <w:rFonts w:ascii="Times New Roman" w:hAnsi="Times New Roman"/>
          <w:szCs w:val="24"/>
          <w:lang/>
        </w:rPr>
        <w:t>participation</w:t>
      </w:r>
      <w:r w:rsidRPr="001A48F3">
        <w:rPr>
          <w:rFonts w:ascii="Times New Roman" w:hAnsi="Times New Roman"/>
          <w:szCs w:val="24"/>
          <w:lang/>
        </w:rPr>
        <w:t xml:space="preserve"> </w:t>
      </w:r>
      <w:r w:rsidRPr="001A48F3">
        <w:rPr>
          <w:rStyle w:val="hps"/>
          <w:rFonts w:ascii="Times New Roman" w:hAnsi="Times New Roman"/>
          <w:szCs w:val="24"/>
          <w:lang/>
        </w:rPr>
        <w:t>in everyday</w:t>
      </w:r>
      <w:r w:rsidRPr="001A48F3">
        <w:rPr>
          <w:rFonts w:ascii="Times New Roman" w:hAnsi="Times New Roman"/>
          <w:szCs w:val="24"/>
          <w:lang/>
        </w:rPr>
        <w:t xml:space="preserve"> </w:t>
      </w:r>
      <w:r w:rsidRPr="001A48F3">
        <w:rPr>
          <w:rStyle w:val="hps"/>
          <w:rFonts w:ascii="Times New Roman" w:hAnsi="Times New Roman"/>
          <w:szCs w:val="24"/>
          <w:lang/>
        </w:rPr>
        <w:t>activities</w:t>
      </w:r>
      <w:r w:rsidRPr="001A48F3">
        <w:rPr>
          <w:rFonts w:ascii="Times New Roman" w:hAnsi="Times New Roman"/>
          <w:szCs w:val="24"/>
          <w:lang/>
        </w:rPr>
        <w:t xml:space="preserve"> </w:t>
      </w:r>
      <w:r w:rsidRPr="001A48F3">
        <w:rPr>
          <w:rStyle w:val="hps"/>
          <w:rFonts w:ascii="Times New Roman" w:hAnsi="Times New Roman"/>
          <w:szCs w:val="24"/>
          <w:lang/>
        </w:rPr>
        <w:t>in the</w:t>
      </w:r>
      <w:r w:rsidRPr="001A48F3">
        <w:rPr>
          <w:rFonts w:ascii="Times New Roman" w:hAnsi="Times New Roman"/>
          <w:szCs w:val="24"/>
          <w:lang/>
        </w:rPr>
        <w:t xml:space="preserve"> </w:t>
      </w:r>
      <w:r w:rsidRPr="001A48F3">
        <w:rPr>
          <w:rStyle w:val="hps"/>
          <w:rFonts w:ascii="Times New Roman" w:hAnsi="Times New Roman"/>
          <w:szCs w:val="24"/>
          <w:lang/>
        </w:rPr>
        <w:t>community,</w:t>
      </w:r>
      <w:r w:rsidRPr="001A48F3">
        <w:rPr>
          <w:rFonts w:ascii="Times New Roman" w:hAnsi="Times New Roman"/>
          <w:szCs w:val="24"/>
          <w:lang/>
        </w:rPr>
        <w:t xml:space="preserve"> </w:t>
      </w:r>
      <w:r w:rsidRPr="001A48F3">
        <w:rPr>
          <w:rStyle w:val="hps"/>
          <w:rFonts w:ascii="Times New Roman" w:hAnsi="Times New Roman"/>
          <w:szCs w:val="24"/>
          <w:lang/>
        </w:rPr>
        <w:t>as much as possible</w:t>
      </w:r>
      <w:r w:rsidRPr="001A48F3">
        <w:rPr>
          <w:rFonts w:ascii="Times New Roman" w:hAnsi="Times New Roman"/>
          <w:szCs w:val="24"/>
          <w:lang/>
        </w:rPr>
        <w:t xml:space="preserve"> </w:t>
      </w:r>
      <w:r w:rsidRPr="001A48F3">
        <w:rPr>
          <w:rStyle w:val="hps"/>
          <w:rFonts w:ascii="Times New Roman" w:hAnsi="Times New Roman"/>
          <w:szCs w:val="24"/>
          <w:lang/>
        </w:rPr>
        <w:t>improving the autonomy</w:t>
      </w:r>
      <w:r w:rsidRPr="001A48F3">
        <w:rPr>
          <w:rFonts w:ascii="Times New Roman" w:hAnsi="Times New Roman"/>
          <w:szCs w:val="24"/>
          <w:lang/>
        </w:rPr>
        <w:t xml:space="preserve">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social integration</w:t>
      </w:r>
      <w:r w:rsidRPr="001A48F3">
        <w:rPr>
          <w:rFonts w:ascii="Times New Roman" w:hAnsi="Times New Roman"/>
          <w:szCs w:val="24"/>
          <w:lang/>
        </w:rPr>
        <w:t>.</w:t>
      </w:r>
      <w:r w:rsidRPr="001A48F3">
        <w:rPr>
          <w:rStyle w:val="BodyText"/>
          <w:rFonts w:ascii="Times New Roman" w:hAnsi="Times New Roman"/>
          <w:szCs w:val="24"/>
          <w:lang/>
        </w:rPr>
        <w:t xml:space="preserve"> </w:t>
      </w:r>
      <w:r w:rsidRPr="001A48F3">
        <w:rPr>
          <w:rStyle w:val="hps"/>
          <w:rFonts w:ascii="Times New Roman" w:hAnsi="Times New Roman"/>
          <w:szCs w:val="24"/>
          <w:lang/>
        </w:rPr>
        <w:t>Simultaneously</w:t>
      </w:r>
      <w:r w:rsidRPr="001A48F3">
        <w:rPr>
          <w:rFonts w:ascii="Times New Roman" w:hAnsi="Times New Roman"/>
          <w:szCs w:val="24"/>
          <w:lang/>
        </w:rPr>
        <w:t xml:space="preserve"> </w:t>
      </w:r>
      <w:r w:rsidRPr="001A48F3">
        <w:rPr>
          <w:rStyle w:val="hps"/>
          <w:rFonts w:ascii="Times New Roman" w:hAnsi="Times New Roman"/>
          <w:szCs w:val="24"/>
          <w:lang/>
        </w:rPr>
        <w:t>owned and</w:t>
      </w:r>
      <w:r w:rsidRPr="001A48F3">
        <w:rPr>
          <w:rFonts w:ascii="Times New Roman" w:hAnsi="Times New Roman"/>
          <w:szCs w:val="24"/>
          <w:lang/>
        </w:rPr>
        <w:t xml:space="preserve"> </w:t>
      </w:r>
      <w:r w:rsidRPr="001A48F3">
        <w:rPr>
          <w:rStyle w:val="hps"/>
          <w:rFonts w:ascii="Times New Roman" w:hAnsi="Times New Roman"/>
          <w:szCs w:val="24"/>
          <w:lang/>
        </w:rPr>
        <w:t>operated</w:t>
      </w:r>
      <w:r w:rsidRPr="001A48F3">
        <w:rPr>
          <w:rFonts w:ascii="Times New Roman" w:hAnsi="Times New Roman"/>
          <w:szCs w:val="24"/>
          <w:lang/>
        </w:rPr>
        <w:t xml:space="preserve"> p</w:t>
      </w:r>
      <w:r w:rsidRPr="001A48F3">
        <w:rPr>
          <w:rStyle w:val="hps"/>
          <w:rFonts w:ascii="Times New Roman" w:hAnsi="Times New Roman"/>
          <w:szCs w:val="24"/>
          <w:lang/>
        </w:rPr>
        <w:t>rivate legal entities</w:t>
      </w:r>
      <w:r w:rsidRPr="001A48F3">
        <w:rPr>
          <w:rFonts w:ascii="Times New Roman" w:hAnsi="Times New Roman"/>
          <w:szCs w:val="24"/>
          <w:lang/>
        </w:rPr>
        <w:t xml:space="preserve"> </w:t>
      </w:r>
      <w:r w:rsidRPr="001A48F3">
        <w:rPr>
          <w:rStyle w:val="hps"/>
          <w:rFonts w:ascii="Times New Roman" w:hAnsi="Times New Roman"/>
          <w:szCs w:val="24"/>
          <w:lang/>
        </w:rPr>
        <w:t>that provide</w:t>
      </w:r>
      <w:r w:rsidRPr="001A48F3">
        <w:rPr>
          <w:rFonts w:ascii="Times New Roman" w:hAnsi="Times New Roman"/>
          <w:szCs w:val="24"/>
          <w:lang/>
        </w:rPr>
        <w:t xml:space="preserve"> </w:t>
      </w:r>
      <w:r w:rsidRPr="001A48F3">
        <w:rPr>
          <w:rStyle w:val="hps"/>
          <w:rFonts w:ascii="Times New Roman" w:hAnsi="Times New Roman"/>
          <w:szCs w:val="24"/>
          <w:lang/>
        </w:rPr>
        <w:t>care</w:t>
      </w:r>
      <w:r w:rsidRPr="001A48F3">
        <w:rPr>
          <w:rFonts w:ascii="Times New Roman" w:hAnsi="Times New Roman"/>
          <w:szCs w:val="24"/>
          <w:lang/>
        </w:rPr>
        <w:t xml:space="preserve"> </w:t>
      </w:r>
      <w:r w:rsidRPr="001A48F3">
        <w:rPr>
          <w:rStyle w:val="hps"/>
          <w:rFonts w:ascii="Times New Roman" w:hAnsi="Times New Roman"/>
          <w:szCs w:val="24"/>
          <w:lang/>
        </w:rPr>
        <w:t>services to people</w:t>
      </w:r>
      <w:r w:rsidRPr="001A48F3">
        <w:rPr>
          <w:rFonts w:ascii="Times New Roman" w:hAnsi="Times New Roman"/>
          <w:szCs w:val="24"/>
          <w:lang/>
        </w:rPr>
        <w:t xml:space="preserve"> </w:t>
      </w:r>
      <w:r w:rsidRPr="001A48F3">
        <w:rPr>
          <w:rStyle w:val="hps"/>
          <w:rFonts w:ascii="Times New Roman" w:hAnsi="Times New Roman"/>
          <w:szCs w:val="24"/>
          <w:lang/>
        </w:rPr>
        <w:t>with</w:t>
      </w:r>
      <w:r w:rsidRPr="001A48F3">
        <w:rPr>
          <w:rFonts w:ascii="Times New Roman" w:hAnsi="Times New Roman"/>
          <w:szCs w:val="24"/>
          <w:lang/>
        </w:rPr>
        <w:t xml:space="preserve"> </w:t>
      </w:r>
      <w:r w:rsidRPr="001A48F3">
        <w:rPr>
          <w:rStyle w:val="hps"/>
          <w:rFonts w:ascii="Times New Roman" w:hAnsi="Times New Roman"/>
          <w:szCs w:val="24"/>
          <w:lang/>
        </w:rPr>
        <w:t>disabilities</w:t>
      </w:r>
      <w:r w:rsidRPr="001A48F3">
        <w:rPr>
          <w:rFonts w:ascii="Times New Roman" w:hAnsi="Times New Roman"/>
          <w:szCs w:val="24"/>
          <w:lang/>
        </w:rPr>
        <w:t xml:space="preserve"> </w:t>
      </w:r>
      <w:r w:rsidRPr="001A48F3">
        <w:rPr>
          <w:rStyle w:val="hps"/>
          <w:rFonts w:ascii="Times New Roman" w:hAnsi="Times New Roman"/>
          <w:szCs w:val="24"/>
          <w:lang/>
        </w:rPr>
        <w:t>by implementing</w:t>
      </w:r>
      <w:r w:rsidRPr="001A48F3">
        <w:rPr>
          <w:rFonts w:ascii="Times New Roman" w:hAnsi="Times New Roman"/>
          <w:szCs w:val="24"/>
          <w:lang/>
        </w:rPr>
        <w:t xml:space="preserve"> </w:t>
      </w:r>
      <w:r w:rsidRPr="001A48F3">
        <w:rPr>
          <w:rStyle w:val="hps"/>
          <w:rFonts w:ascii="Times New Roman" w:hAnsi="Times New Roman"/>
          <w:szCs w:val="24"/>
          <w:lang/>
        </w:rPr>
        <w:t>the cooperation</w:t>
      </w:r>
      <w:r w:rsidRPr="001A48F3">
        <w:rPr>
          <w:rFonts w:ascii="Times New Roman" w:hAnsi="Times New Roman"/>
          <w:szCs w:val="24"/>
          <w:lang/>
        </w:rPr>
        <w:t xml:space="preserve"> </w:t>
      </w:r>
      <w:r w:rsidRPr="001A48F3">
        <w:rPr>
          <w:rStyle w:val="hps"/>
          <w:rFonts w:ascii="Times New Roman" w:hAnsi="Times New Roman"/>
          <w:szCs w:val="24"/>
          <w:lang/>
        </w:rPr>
        <w:t>between the public</w:t>
      </w:r>
      <w:r w:rsidRPr="001A48F3">
        <w:rPr>
          <w:rFonts w:ascii="Times New Roman" w:hAnsi="Times New Roman"/>
          <w:szCs w:val="24"/>
          <w:lang/>
        </w:rPr>
        <w:t xml:space="preserve"> </w:t>
      </w:r>
      <w:r w:rsidRPr="001A48F3">
        <w:rPr>
          <w:rStyle w:val="hps"/>
          <w:rFonts w:ascii="Times New Roman" w:hAnsi="Times New Roman"/>
          <w:szCs w:val="24"/>
          <w:lang/>
        </w:rPr>
        <w:t>and private sectors</w:t>
      </w:r>
      <w:r w:rsidRPr="001A48F3">
        <w:rPr>
          <w:rFonts w:ascii="Times New Roman" w:hAnsi="Times New Roman"/>
          <w:szCs w:val="24"/>
          <w:lang/>
        </w:rPr>
        <w:t xml:space="preserve"> </w:t>
      </w:r>
      <w:r w:rsidRPr="001A48F3">
        <w:rPr>
          <w:rStyle w:val="hps"/>
          <w:rFonts w:ascii="Times New Roman" w:hAnsi="Times New Roman"/>
          <w:szCs w:val="24"/>
          <w:lang/>
        </w:rPr>
        <w:t>to ensure</w:t>
      </w:r>
      <w:r w:rsidRPr="001A48F3">
        <w:rPr>
          <w:rFonts w:ascii="Times New Roman" w:hAnsi="Times New Roman"/>
          <w:szCs w:val="24"/>
          <w:lang/>
        </w:rPr>
        <w:t xml:space="preserve"> </w:t>
      </w:r>
      <w:r w:rsidRPr="001A48F3">
        <w:rPr>
          <w:rStyle w:val="hps"/>
          <w:rFonts w:ascii="Times New Roman" w:hAnsi="Times New Roman"/>
          <w:szCs w:val="24"/>
          <w:lang/>
        </w:rPr>
        <w:t>provision of quality</w:t>
      </w:r>
      <w:r w:rsidRPr="001A48F3">
        <w:rPr>
          <w:rFonts w:ascii="Times New Roman" w:hAnsi="Times New Roman"/>
          <w:szCs w:val="24"/>
          <w:lang/>
        </w:rPr>
        <w:t xml:space="preserve"> </w:t>
      </w:r>
      <w:r w:rsidRPr="001A48F3">
        <w:rPr>
          <w:rStyle w:val="hps"/>
          <w:rFonts w:ascii="Times New Roman" w:hAnsi="Times New Roman"/>
          <w:szCs w:val="24"/>
          <w:lang/>
        </w:rPr>
        <w:t>social care</w:t>
      </w:r>
      <w:r w:rsidRPr="001A48F3">
        <w:rPr>
          <w:rFonts w:ascii="Times New Roman" w:hAnsi="Times New Roman"/>
          <w:szCs w:val="24"/>
          <w:lang/>
        </w:rPr>
        <w:t xml:space="preserve"> </w:t>
      </w:r>
      <w:r w:rsidRPr="001A48F3">
        <w:rPr>
          <w:rStyle w:val="hps"/>
          <w:rFonts w:ascii="Times New Roman" w:hAnsi="Times New Roman"/>
          <w:szCs w:val="24"/>
          <w:lang/>
        </w:rPr>
        <w:t xml:space="preserve">services. </w:t>
      </w:r>
    </w:p>
    <w:p w:rsidR="004C7697" w:rsidRPr="001A48F3" w:rsidRDefault="004C7697" w:rsidP="001A48F3">
      <w:pPr>
        <w:jc w:val="both"/>
        <w:rPr>
          <w:rStyle w:val="hps"/>
          <w:rFonts w:ascii="Times New Roman" w:hAnsi="Times New Roman"/>
          <w:szCs w:val="24"/>
        </w:rPr>
      </w:pPr>
    </w:p>
    <w:p w:rsidR="004C7697" w:rsidRPr="001A48F3" w:rsidRDefault="004C7697" w:rsidP="001A48F3">
      <w:pPr>
        <w:jc w:val="both"/>
        <w:rPr>
          <w:rStyle w:val="hps"/>
          <w:rFonts w:ascii="Times New Roman" w:hAnsi="Times New Roman"/>
          <w:szCs w:val="24"/>
          <w:lang/>
        </w:rPr>
      </w:pPr>
      <w:r w:rsidRPr="001A48F3">
        <w:rPr>
          <w:rStyle w:val="hps"/>
          <w:rFonts w:ascii="Times New Roman" w:hAnsi="Times New Roman"/>
          <w:szCs w:val="24"/>
          <w:lang/>
        </w:rPr>
        <w:t>The policies</w:t>
      </w:r>
      <w:r w:rsidRPr="001A48F3">
        <w:rPr>
          <w:rFonts w:ascii="Times New Roman" w:hAnsi="Times New Roman"/>
          <w:szCs w:val="24"/>
          <w:lang/>
        </w:rPr>
        <w:t xml:space="preserve"> about community living, </w:t>
      </w:r>
      <w:r w:rsidRPr="001A48F3">
        <w:rPr>
          <w:rStyle w:val="hps"/>
          <w:rFonts w:ascii="Times New Roman" w:hAnsi="Times New Roman"/>
          <w:szCs w:val="24"/>
          <w:lang/>
        </w:rPr>
        <w:t>are designed and implemented</w:t>
      </w:r>
      <w:r w:rsidRPr="001A48F3">
        <w:rPr>
          <w:rFonts w:ascii="Times New Roman" w:hAnsi="Times New Roman"/>
          <w:szCs w:val="24"/>
          <w:lang/>
        </w:rPr>
        <w:t xml:space="preserve"> </w:t>
      </w:r>
      <w:r w:rsidRPr="001A48F3">
        <w:rPr>
          <w:rStyle w:val="hps"/>
          <w:rFonts w:ascii="Times New Roman" w:hAnsi="Times New Roman"/>
          <w:szCs w:val="24"/>
          <w:lang/>
        </w:rPr>
        <w:t>in order to</w:t>
      </w:r>
      <w:r w:rsidRPr="001A48F3">
        <w:rPr>
          <w:rFonts w:ascii="Times New Roman" w:hAnsi="Times New Roman"/>
          <w:szCs w:val="24"/>
          <w:lang/>
        </w:rPr>
        <w:t xml:space="preserve"> </w:t>
      </w:r>
      <w:r w:rsidRPr="001A48F3">
        <w:rPr>
          <w:rStyle w:val="hps"/>
          <w:rFonts w:ascii="Times New Roman" w:hAnsi="Times New Roman"/>
          <w:szCs w:val="24"/>
          <w:lang/>
        </w:rPr>
        <w:t>fight</w:t>
      </w:r>
      <w:r w:rsidRPr="001A48F3">
        <w:rPr>
          <w:rFonts w:ascii="Times New Roman" w:hAnsi="Times New Roman"/>
          <w:szCs w:val="24"/>
          <w:lang/>
        </w:rPr>
        <w:t xml:space="preserve"> social exclusion for </w:t>
      </w:r>
      <w:r w:rsidRPr="001A48F3">
        <w:rPr>
          <w:rStyle w:val="hps"/>
          <w:rFonts w:ascii="Times New Roman" w:hAnsi="Times New Roman"/>
          <w:szCs w:val="24"/>
          <w:lang/>
        </w:rPr>
        <w:t>vulnerable</w:t>
      </w:r>
      <w:r w:rsidRPr="001A48F3">
        <w:rPr>
          <w:rFonts w:ascii="Times New Roman" w:hAnsi="Times New Roman"/>
          <w:szCs w:val="24"/>
          <w:lang/>
        </w:rPr>
        <w:t xml:space="preserve"> </w:t>
      </w:r>
      <w:r w:rsidRPr="001A48F3">
        <w:rPr>
          <w:rStyle w:val="hps"/>
          <w:rFonts w:ascii="Times New Roman" w:hAnsi="Times New Roman"/>
          <w:szCs w:val="24"/>
          <w:lang/>
        </w:rPr>
        <w:t>social groups</w:t>
      </w:r>
      <w:r w:rsidRPr="001A48F3">
        <w:rPr>
          <w:rFonts w:ascii="Times New Roman" w:hAnsi="Times New Roman"/>
          <w:szCs w:val="24"/>
          <w:lang/>
        </w:rPr>
        <w:t xml:space="preserve"> </w:t>
      </w:r>
      <w:r w:rsidRPr="001A48F3">
        <w:rPr>
          <w:rStyle w:val="hps"/>
          <w:rFonts w:ascii="Times New Roman" w:hAnsi="Times New Roman"/>
          <w:szCs w:val="24"/>
          <w:lang/>
        </w:rPr>
        <w:t>and improving</w:t>
      </w:r>
      <w:r w:rsidRPr="001A48F3">
        <w:rPr>
          <w:rFonts w:ascii="Times New Roman" w:hAnsi="Times New Roman"/>
          <w:szCs w:val="24"/>
          <w:lang/>
        </w:rPr>
        <w:t xml:space="preserve"> </w:t>
      </w:r>
      <w:r w:rsidRPr="001A48F3">
        <w:rPr>
          <w:rStyle w:val="hps"/>
          <w:rFonts w:ascii="Times New Roman" w:hAnsi="Times New Roman"/>
          <w:szCs w:val="24"/>
          <w:lang/>
        </w:rPr>
        <w:t>their integration</w:t>
      </w:r>
      <w:r w:rsidRPr="001A48F3">
        <w:rPr>
          <w:rFonts w:ascii="Times New Roman" w:hAnsi="Times New Roman"/>
          <w:szCs w:val="24"/>
          <w:lang/>
        </w:rPr>
        <w:t xml:space="preserve"> </w:t>
      </w:r>
      <w:r w:rsidRPr="001A48F3">
        <w:rPr>
          <w:rStyle w:val="hps"/>
          <w:rFonts w:ascii="Times New Roman" w:hAnsi="Times New Roman"/>
          <w:szCs w:val="24"/>
          <w:lang/>
        </w:rPr>
        <w:t>in</w:t>
      </w:r>
      <w:r w:rsidRPr="001A48F3">
        <w:rPr>
          <w:rFonts w:ascii="Times New Roman" w:hAnsi="Times New Roman"/>
          <w:szCs w:val="24"/>
          <w:lang/>
        </w:rPr>
        <w:t xml:space="preserve"> </w:t>
      </w:r>
      <w:r w:rsidRPr="001A48F3">
        <w:rPr>
          <w:rStyle w:val="hps"/>
          <w:rFonts w:ascii="Times New Roman" w:hAnsi="Times New Roman"/>
          <w:szCs w:val="24"/>
          <w:lang/>
        </w:rPr>
        <w:t>society</w:t>
      </w:r>
      <w:r w:rsidRPr="001A48F3">
        <w:rPr>
          <w:rFonts w:ascii="Times New Roman" w:hAnsi="Times New Roman"/>
          <w:szCs w:val="24"/>
          <w:lang/>
        </w:rPr>
        <w:t xml:space="preserve">. </w:t>
      </w:r>
      <w:r w:rsidRPr="001A48F3">
        <w:rPr>
          <w:rStyle w:val="hps"/>
          <w:rFonts w:ascii="Times New Roman" w:hAnsi="Times New Roman"/>
          <w:szCs w:val="24"/>
          <w:lang/>
        </w:rPr>
        <w:t>The</w:t>
      </w:r>
      <w:r w:rsidRPr="001A48F3">
        <w:rPr>
          <w:rFonts w:ascii="Times New Roman" w:hAnsi="Times New Roman"/>
          <w:szCs w:val="24"/>
          <w:lang/>
        </w:rPr>
        <w:t xml:space="preserve"> </w:t>
      </w:r>
      <w:r w:rsidRPr="001A48F3">
        <w:rPr>
          <w:rStyle w:val="hps"/>
          <w:rFonts w:ascii="Times New Roman" w:hAnsi="Times New Roman"/>
          <w:szCs w:val="24"/>
          <w:lang/>
        </w:rPr>
        <w:t>interventions</w:t>
      </w:r>
      <w:r w:rsidRPr="001A48F3">
        <w:rPr>
          <w:rFonts w:ascii="Times New Roman" w:hAnsi="Times New Roman"/>
          <w:szCs w:val="24"/>
          <w:lang/>
        </w:rPr>
        <w:t xml:space="preserve"> </w:t>
      </w:r>
      <w:r w:rsidRPr="001A48F3">
        <w:rPr>
          <w:rStyle w:val="hps"/>
          <w:rFonts w:ascii="Times New Roman" w:hAnsi="Times New Roman"/>
          <w:szCs w:val="24"/>
          <w:lang/>
        </w:rPr>
        <w:t>and measures decided, have to do</w:t>
      </w:r>
      <w:r w:rsidRPr="001A48F3">
        <w:rPr>
          <w:rFonts w:ascii="Times New Roman" w:hAnsi="Times New Roman"/>
          <w:szCs w:val="24"/>
          <w:lang/>
        </w:rPr>
        <w:t xml:space="preserve"> </w:t>
      </w:r>
      <w:r w:rsidRPr="001A48F3">
        <w:rPr>
          <w:rStyle w:val="hps"/>
          <w:rFonts w:ascii="Times New Roman" w:hAnsi="Times New Roman"/>
          <w:szCs w:val="24"/>
          <w:lang/>
        </w:rPr>
        <w:t>with</w:t>
      </w:r>
      <w:r w:rsidRPr="001A48F3">
        <w:rPr>
          <w:rFonts w:ascii="Times New Roman" w:hAnsi="Times New Roman"/>
          <w:szCs w:val="24"/>
          <w:lang/>
        </w:rPr>
        <w:t xml:space="preserve"> </w:t>
      </w:r>
      <w:r w:rsidRPr="001A48F3">
        <w:rPr>
          <w:rStyle w:val="hps"/>
          <w:rFonts w:ascii="Times New Roman" w:hAnsi="Times New Roman"/>
          <w:szCs w:val="24"/>
          <w:lang/>
        </w:rPr>
        <w:t>accessibility to the</w:t>
      </w:r>
      <w:r w:rsidRPr="001A48F3">
        <w:rPr>
          <w:rFonts w:ascii="Times New Roman" w:hAnsi="Times New Roman"/>
          <w:szCs w:val="24"/>
          <w:lang/>
        </w:rPr>
        <w:t xml:space="preserve"> </w:t>
      </w:r>
      <w:r w:rsidRPr="001A48F3">
        <w:rPr>
          <w:rStyle w:val="hps"/>
          <w:rFonts w:ascii="Times New Roman" w:hAnsi="Times New Roman"/>
          <w:szCs w:val="24"/>
          <w:lang/>
        </w:rPr>
        <w:t>built</w:t>
      </w:r>
      <w:r w:rsidRPr="001A48F3">
        <w:rPr>
          <w:rFonts w:ascii="Times New Roman" w:hAnsi="Times New Roman"/>
          <w:szCs w:val="24"/>
          <w:lang/>
        </w:rPr>
        <w:t xml:space="preserve"> </w:t>
      </w:r>
      <w:r w:rsidRPr="001A48F3">
        <w:rPr>
          <w:rStyle w:val="hps"/>
          <w:rFonts w:ascii="Times New Roman" w:hAnsi="Times New Roman"/>
          <w:szCs w:val="24"/>
          <w:lang/>
        </w:rPr>
        <w:t>environment, infrastructure</w:t>
      </w:r>
      <w:r w:rsidRPr="001A48F3">
        <w:rPr>
          <w:rFonts w:ascii="Times New Roman" w:hAnsi="Times New Roman"/>
          <w:szCs w:val="24"/>
          <w:lang/>
        </w:rPr>
        <w:t xml:space="preserve">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information, with</w:t>
      </w:r>
      <w:r w:rsidRPr="001A48F3">
        <w:rPr>
          <w:rFonts w:ascii="Times New Roman" w:hAnsi="Times New Roman"/>
          <w:szCs w:val="24"/>
          <w:lang/>
        </w:rPr>
        <w:t xml:space="preserve"> </w:t>
      </w:r>
      <w:r w:rsidRPr="001A48F3">
        <w:rPr>
          <w:rStyle w:val="hps"/>
          <w:rFonts w:ascii="Times New Roman" w:hAnsi="Times New Roman"/>
          <w:szCs w:val="24"/>
          <w:lang/>
        </w:rPr>
        <w:t>improvements to</w:t>
      </w:r>
      <w:r w:rsidRPr="001A48F3">
        <w:rPr>
          <w:rFonts w:ascii="Times New Roman" w:hAnsi="Times New Roman"/>
          <w:szCs w:val="24"/>
          <w:lang/>
        </w:rPr>
        <w:t xml:space="preserve"> </w:t>
      </w:r>
      <w:r w:rsidRPr="001A48F3">
        <w:rPr>
          <w:rStyle w:val="hps"/>
          <w:rFonts w:ascii="Times New Roman" w:hAnsi="Times New Roman"/>
          <w:szCs w:val="24"/>
          <w:lang/>
        </w:rPr>
        <w:t>the</w:t>
      </w:r>
      <w:r w:rsidRPr="001A48F3">
        <w:rPr>
          <w:rFonts w:ascii="Times New Roman" w:hAnsi="Times New Roman"/>
          <w:szCs w:val="24"/>
          <w:lang/>
        </w:rPr>
        <w:t xml:space="preserve"> </w:t>
      </w:r>
      <w:r w:rsidRPr="001A48F3">
        <w:rPr>
          <w:rStyle w:val="hps"/>
          <w:rFonts w:ascii="Times New Roman" w:hAnsi="Times New Roman"/>
          <w:szCs w:val="24"/>
          <w:lang/>
        </w:rPr>
        <w:t>employment status for disabled people</w:t>
      </w:r>
      <w:r w:rsidRPr="001A48F3">
        <w:rPr>
          <w:rFonts w:ascii="Times New Roman" w:hAnsi="Times New Roman"/>
          <w:szCs w:val="24"/>
          <w:lang/>
        </w:rPr>
        <w:t xml:space="preserve">, the social security system, the participation </w:t>
      </w:r>
      <w:r w:rsidRPr="001A48F3">
        <w:rPr>
          <w:rStyle w:val="hps"/>
          <w:rFonts w:ascii="Times New Roman" w:hAnsi="Times New Roman"/>
          <w:szCs w:val="24"/>
          <w:lang/>
        </w:rPr>
        <w:t>in cultural</w:t>
      </w:r>
      <w:r w:rsidRPr="001A48F3">
        <w:rPr>
          <w:rFonts w:ascii="Times New Roman" w:hAnsi="Times New Roman"/>
          <w:szCs w:val="24"/>
          <w:lang/>
        </w:rPr>
        <w:t xml:space="preserve"> </w:t>
      </w:r>
      <w:r w:rsidRPr="001A48F3">
        <w:rPr>
          <w:rStyle w:val="hps"/>
          <w:rFonts w:ascii="Times New Roman" w:hAnsi="Times New Roman"/>
          <w:szCs w:val="24"/>
          <w:lang/>
        </w:rPr>
        <w:t xml:space="preserve"> - leisure life etc. ensuring</w:t>
      </w:r>
      <w:r w:rsidRPr="001A48F3">
        <w:rPr>
          <w:rFonts w:ascii="Times New Roman" w:hAnsi="Times New Roman"/>
          <w:szCs w:val="24"/>
          <w:lang/>
        </w:rPr>
        <w:t xml:space="preserve"> as well the </w:t>
      </w:r>
      <w:r w:rsidRPr="001A48F3">
        <w:rPr>
          <w:rStyle w:val="hps"/>
          <w:rFonts w:ascii="Times New Roman" w:hAnsi="Times New Roman"/>
          <w:szCs w:val="24"/>
          <w:lang/>
        </w:rPr>
        <w:t>community based</w:t>
      </w:r>
      <w:r w:rsidRPr="001A48F3">
        <w:rPr>
          <w:rFonts w:ascii="Times New Roman" w:hAnsi="Times New Roman"/>
          <w:szCs w:val="24"/>
          <w:lang/>
        </w:rPr>
        <w:t xml:space="preserve"> </w:t>
      </w:r>
      <w:r w:rsidRPr="001A48F3">
        <w:rPr>
          <w:rStyle w:val="hps"/>
          <w:rFonts w:ascii="Times New Roman" w:hAnsi="Times New Roman"/>
          <w:szCs w:val="24"/>
          <w:lang/>
        </w:rPr>
        <w:t>living</w:t>
      </w:r>
      <w:r w:rsidRPr="001A48F3">
        <w:rPr>
          <w:rFonts w:ascii="Times New Roman" w:hAnsi="Times New Roman"/>
          <w:szCs w:val="24"/>
          <w:lang/>
        </w:rPr>
        <w:t xml:space="preserve"> </w:t>
      </w:r>
      <w:r w:rsidRPr="001A48F3">
        <w:rPr>
          <w:rStyle w:val="hps"/>
          <w:rFonts w:ascii="Times New Roman" w:hAnsi="Times New Roman"/>
          <w:szCs w:val="24"/>
          <w:lang/>
        </w:rPr>
        <w:t>for disabled people.</w:t>
      </w:r>
    </w:p>
    <w:p w:rsidR="004C7697" w:rsidRPr="001A48F3" w:rsidRDefault="004C7697" w:rsidP="001A48F3">
      <w:pPr>
        <w:jc w:val="both"/>
        <w:rPr>
          <w:rFonts w:ascii="Times New Roman" w:hAnsi="Times New Roman"/>
          <w:szCs w:val="24"/>
          <w:lang/>
        </w:rPr>
      </w:pPr>
    </w:p>
    <w:p w:rsidR="004C7697" w:rsidRPr="001A48F3" w:rsidRDefault="004C7697" w:rsidP="001A48F3">
      <w:pPr>
        <w:shd w:val="clear" w:color="auto" w:fill="F5F5F5"/>
        <w:jc w:val="both"/>
        <w:textAlignment w:val="top"/>
        <w:rPr>
          <w:rFonts w:ascii="Times New Roman" w:hAnsi="Times New Roman"/>
          <w:color w:val="222222"/>
          <w:szCs w:val="24"/>
          <w:lang/>
        </w:rPr>
      </w:pPr>
      <w:r w:rsidRPr="001A48F3">
        <w:rPr>
          <w:rFonts w:ascii="Times New Roman" w:hAnsi="Times New Roman"/>
          <w:color w:val="222222"/>
          <w:szCs w:val="24"/>
          <w:lang w:val="en-US"/>
        </w:rPr>
        <w:t>It is important that pr</w:t>
      </w:r>
      <w:r w:rsidRPr="001A48F3">
        <w:rPr>
          <w:rFonts w:ascii="Times New Roman" w:hAnsi="Times New Roman"/>
          <w:color w:val="222222"/>
          <w:szCs w:val="24"/>
          <w:lang/>
        </w:rPr>
        <w:t>ojects and actions carried out either through the Regional Operational Program or through the National Strategic Reference Framework include the concept of disability related actions to improve living standards for people with disabilities, their accessibility and their social inclusion.  People with disabilities is a heterogeneous group of people depending on the type and severity of their disability and this is taken into account in the design, approval and implementation of development programs funded through the NSRF in areas such as employment, transport ,communications, health, education, etc.</w:t>
      </w:r>
      <w:r w:rsidRPr="001A48F3">
        <w:rPr>
          <w:rFonts w:ascii="Times New Roman" w:hAnsi="Times New Roman"/>
          <w:color w:val="777777"/>
          <w:szCs w:val="24"/>
          <w:lang w:val="en-GB"/>
        </w:rPr>
        <w:t xml:space="preserve"> </w:t>
      </w:r>
      <w:r w:rsidRPr="001A48F3">
        <w:rPr>
          <w:rStyle w:val="longtext"/>
          <w:rFonts w:ascii="Times New Roman" w:hAnsi="Times New Roman"/>
          <w:color w:val="333333"/>
          <w:szCs w:val="24"/>
          <w:lang/>
        </w:rPr>
        <w:t>Priority of the program is to minimize barriers and to increase accessibility</w:t>
      </w:r>
      <w:r w:rsidR="001A48F3">
        <w:rPr>
          <w:rFonts w:ascii="Times New Roman" w:hAnsi="Times New Roman"/>
          <w:color w:val="333333"/>
          <w:szCs w:val="24"/>
          <w:lang/>
        </w:rPr>
        <w:t xml:space="preserve"> </w:t>
      </w:r>
      <w:r w:rsidRPr="001A48F3">
        <w:rPr>
          <w:rStyle w:val="longtext"/>
          <w:rFonts w:ascii="Times New Roman" w:hAnsi="Times New Roman"/>
          <w:color w:val="333333"/>
          <w:szCs w:val="24"/>
          <w:lang/>
        </w:rPr>
        <w:t>structures and services for vulnerable groups which are achieved through horizontal integration of the criterion of accessibility as a criterion for eligibility in all operational programs and the dissemination of the disability dimension in its strategic objectives - axes.</w:t>
      </w:r>
    </w:p>
    <w:p w:rsidR="004C7697" w:rsidRPr="001A48F3" w:rsidRDefault="004C7697" w:rsidP="001A48F3">
      <w:pPr>
        <w:ind w:right="-198"/>
        <w:jc w:val="both"/>
        <w:rPr>
          <w:rFonts w:ascii="Times New Roman" w:hAnsi="Times New Roman"/>
          <w:szCs w:val="24"/>
          <w:lang w:val="en-US"/>
        </w:rPr>
      </w:pPr>
    </w:p>
    <w:p w:rsidR="004C7697" w:rsidRPr="001A48F3" w:rsidRDefault="004C7697" w:rsidP="001A48F3">
      <w:pPr>
        <w:jc w:val="both"/>
        <w:rPr>
          <w:rFonts w:ascii="Times New Roman" w:hAnsi="Times New Roman"/>
          <w:szCs w:val="24"/>
          <w:lang/>
        </w:rPr>
      </w:pPr>
      <w:r w:rsidRPr="001A48F3">
        <w:rPr>
          <w:rStyle w:val="hps"/>
          <w:rFonts w:ascii="Times New Roman" w:hAnsi="Times New Roman"/>
          <w:szCs w:val="24"/>
          <w:lang/>
        </w:rPr>
        <w:t>In the new</w:t>
      </w:r>
      <w:r w:rsidRPr="001A48F3">
        <w:rPr>
          <w:rFonts w:ascii="Times New Roman" w:hAnsi="Times New Roman"/>
          <w:szCs w:val="24"/>
          <w:lang/>
        </w:rPr>
        <w:t xml:space="preserve"> </w:t>
      </w:r>
      <w:r w:rsidRPr="001A48F3">
        <w:rPr>
          <w:rStyle w:val="hps"/>
          <w:rFonts w:ascii="Times New Roman" w:hAnsi="Times New Roman"/>
          <w:szCs w:val="24"/>
          <w:lang/>
        </w:rPr>
        <w:t>programming period 2014-2020,</w:t>
      </w:r>
      <w:r w:rsidRPr="001A48F3">
        <w:rPr>
          <w:rFonts w:ascii="Times New Roman" w:hAnsi="Times New Roman"/>
          <w:szCs w:val="24"/>
          <w:lang/>
        </w:rPr>
        <w:t xml:space="preserve"> </w:t>
      </w:r>
      <w:r w:rsidRPr="001A48F3">
        <w:rPr>
          <w:rStyle w:val="hps"/>
          <w:rFonts w:ascii="Times New Roman" w:hAnsi="Times New Roman"/>
          <w:szCs w:val="24"/>
          <w:lang/>
        </w:rPr>
        <w:t>particularly</w:t>
      </w:r>
      <w:r w:rsidRPr="001A48F3">
        <w:rPr>
          <w:rFonts w:ascii="Times New Roman" w:hAnsi="Times New Roman"/>
          <w:szCs w:val="24"/>
          <w:lang/>
        </w:rPr>
        <w:t xml:space="preserve"> </w:t>
      </w:r>
      <w:r w:rsidRPr="001A48F3">
        <w:rPr>
          <w:rStyle w:val="hps"/>
          <w:rFonts w:ascii="Times New Roman" w:hAnsi="Times New Roman"/>
          <w:szCs w:val="24"/>
          <w:lang/>
        </w:rPr>
        <w:t>stressed the</w:t>
      </w:r>
      <w:r w:rsidRPr="001A48F3">
        <w:rPr>
          <w:rFonts w:ascii="Times New Roman" w:hAnsi="Times New Roman"/>
          <w:szCs w:val="24"/>
          <w:lang/>
        </w:rPr>
        <w:t xml:space="preserve"> </w:t>
      </w:r>
      <w:r w:rsidRPr="001A48F3">
        <w:rPr>
          <w:rStyle w:val="hps"/>
          <w:rFonts w:ascii="Times New Roman" w:hAnsi="Times New Roman"/>
          <w:szCs w:val="24"/>
          <w:lang/>
        </w:rPr>
        <w:t>development of projects</w:t>
      </w:r>
      <w:r w:rsidRPr="001A48F3">
        <w:rPr>
          <w:rFonts w:ascii="Times New Roman" w:hAnsi="Times New Roman"/>
          <w:szCs w:val="24"/>
          <w:lang/>
        </w:rPr>
        <w:t xml:space="preserve"> </w:t>
      </w:r>
      <w:r w:rsidRPr="001A48F3">
        <w:rPr>
          <w:rStyle w:val="hps"/>
          <w:rFonts w:ascii="Times New Roman" w:hAnsi="Times New Roman"/>
          <w:szCs w:val="24"/>
          <w:lang/>
        </w:rPr>
        <w:t>in the areas</w:t>
      </w:r>
      <w:r w:rsidRPr="001A48F3">
        <w:rPr>
          <w:rFonts w:ascii="Times New Roman" w:hAnsi="Times New Roman"/>
          <w:szCs w:val="24"/>
          <w:lang/>
        </w:rPr>
        <w:t xml:space="preserve"> </w:t>
      </w:r>
      <w:r w:rsidRPr="001A48F3">
        <w:rPr>
          <w:rStyle w:val="hps"/>
          <w:rFonts w:ascii="Times New Roman" w:hAnsi="Times New Roman"/>
          <w:szCs w:val="24"/>
          <w:lang/>
        </w:rPr>
        <w:t>of health,</w:t>
      </w:r>
      <w:r w:rsidRPr="001A48F3">
        <w:rPr>
          <w:rFonts w:ascii="Times New Roman" w:hAnsi="Times New Roman"/>
          <w:szCs w:val="24"/>
          <w:lang/>
        </w:rPr>
        <w:t xml:space="preserve"> </w:t>
      </w:r>
      <w:r w:rsidRPr="001A48F3">
        <w:rPr>
          <w:rStyle w:val="hps"/>
          <w:rFonts w:ascii="Times New Roman" w:hAnsi="Times New Roman"/>
          <w:szCs w:val="24"/>
          <w:lang/>
        </w:rPr>
        <w:t>welfare</w:t>
      </w:r>
      <w:r w:rsidRPr="001A48F3">
        <w:rPr>
          <w:rFonts w:ascii="Times New Roman" w:hAnsi="Times New Roman"/>
          <w:szCs w:val="24"/>
          <w:lang/>
        </w:rPr>
        <w:t>, and social services with the a</w:t>
      </w:r>
      <w:r w:rsidRPr="001A48F3">
        <w:rPr>
          <w:rStyle w:val="hps"/>
          <w:rFonts w:ascii="Times New Roman" w:hAnsi="Times New Roman"/>
          <w:szCs w:val="24"/>
          <w:lang/>
        </w:rPr>
        <w:t>ctivation</w:t>
      </w:r>
      <w:r w:rsidRPr="001A48F3">
        <w:rPr>
          <w:rFonts w:ascii="Times New Roman" w:hAnsi="Times New Roman"/>
          <w:szCs w:val="24"/>
          <w:lang/>
        </w:rPr>
        <w:t xml:space="preserve"> </w:t>
      </w:r>
      <w:r w:rsidRPr="001A48F3">
        <w:rPr>
          <w:rStyle w:val="hps"/>
          <w:rFonts w:ascii="Times New Roman" w:hAnsi="Times New Roman"/>
          <w:szCs w:val="24"/>
          <w:lang/>
        </w:rPr>
        <w:t>of local stakeholders</w:t>
      </w:r>
      <w:r w:rsidRPr="001A48F3">
        <w:rPr>
          <w:rFonts w:ascii="Times New Roman" w:hAnsi="Times New Roman"/>
          <w:szCs w:val="24"/>
          <w:lang/>
        </w:rPr>
        <w:t xml:space="preserve">, targeting </w:t>
      </w:r>
      <w:r w:rsidRPr="001A48F3">
        <w:rPr>
          <w:rStyle w:val="hps"/>
          <w:rFonts w:ascii="Times New Roman" w:hAnsi="Times New Roman"/>
          <w:szCs w:val="24"/>
          <w:lang/>
        </w:rPr>
        <w:t>the most vulnerable</w:t>
      </w:r>
      <w:r w:rsidRPr="001A48F3">
        <w:rPr>
          <w:rFonts w:ascii="Times New Roman" w:hAnsi="Times New Roman"/>
          <w:szCs w:val="24"/>
          <w:lang/>
        </w:rPr>
        <w:t xml:space="preserve"> </w:t>
      </w:r>
      <w:r w:rsidRPr="001A48F3">
        <w:rPr>
          <w:rStyle w:val="hps"/>
          <w:rFonts w:ascii="Times New Roman" w:hAnsi="Times New Roman"/>
          <w:szCs w:val="24"/>
          <w:lang/>
        </w:rPr>
        <w:t>social groups including people with disabilities</w:t>
      </w:r>
      <w:r w:rsidRPr="001A48F3">
        <w:rPr>
          <w:rFonts w:ascii="Times New Roman" w:hAnsi="Times New Roman"/>
          <w:szCs w:val="24"/>
          <w:lang/>
        </w:rPr>
        <w:t xml:space="preserve">. As very important step, counted the </w:t>
      </w:r>
      <w:r w:rsidRPr="001A48F3">
        <w:rPr>
          <w:rStyle w:val="hps"/>
          <w:rFonts w:ascii="Times New Roman" w:hAnsi="Times New Roman"/>
          <w:szCs w:val="24"/>
          <w:lang/>
        </w:rPr>
        <w:t>interventions</w:t>
      </w:r>
      <w:r w:rsidRPr="001A48F3">
        <w:rPr>
          <w:rFonts w:ascii="Times New Roman" w:hAnsi="Times New Roman"/>
          <w:szCs w:val="24"/>
          <w:lang/>
        </w:rPr>
        <w:t xml:space="preserve"> </w:t>
      </w:r>
      <w:r w:rsidRPr="001A48F3">
        <w:rPr>
          <w:rStyle w:val="hps"/>
          <w:rFonts w:ascii="Times New Roman" w:hAnsi="Times New Roman"/>
          <w:szCs w:val="24"/>
          <w:lang/>
        </w:rPr>
        <w:t>for</w:t>
      </w:r>
      <w:r w:rsidRPr="001A48F3">
        <w:rPr>
          <w:rFonts w:ascii="Times New Roman" w:hAnsi="Times New Roman"/>
          <w:szCs w:val="24"/>
          <w:lang/>
        </w:rPr>
        <w:t xml:space="preserve"> the </w:t>
      </w:r>
      <w:r w:rsidRPr="001A48F3">
        <w:rPr>
          <w:rStyle w:val="hps"/>
          <w:rFonts w:ascii="Times New Roman" w:hAnsi="Times New Roman"/>
          <w:szCs w:val="24"/>
          <w:lang/>
        </w:rPr>
        <w:t>development</w:t>
      </w:r>
      <w:r w:rsidRPr="001A48F3">
        <w:rPr>
          <w:rFonts w:ascii="Times New Roman" w:hAnsi="Times New Roman"/>
          <w:szCs w:val="24"/>
          <w:lang/>
        </w:rPr>
        <w:t xml:space="preserve"> </w:t>
      </w:r>
      <w:r w:rsidRPr="001A48F3">
        <w:rPr>
          <w:rStyle w:val="hps"/>
          <w:rFonts w:ascii="Times New Roman" w:hAnsi="Times New Roman"/>
          <w:szCs w:val="24"/>
          <w:lang/>
        </w:rPr>
        <w:t>of a sustainable</w:t>
      </w:r>
      <w:r w:rsidRPr="001A48F3">
        <w:rPr>
          <w:rFonts w:ascii="Times New Roman" w:hAnsi="Times New Roman"/>
          <w:szCs w:val="24"/>
          <w:lang/>
        </w:rPr>
        <w:t xml:space="preserve"> </w:t>
      </w:r>
      <w:r w:rsidRPr="001A48F3">
        <w:rPr>
          <w:rStyle w:val="hps"/>
          <w:rFonts w:ascii="Times New Roman" w:hAnsi="Times New Roman"/>
          <w:szCs w:val="24"/>
          <w:lang/>
        </w:rPr>
        <w:t>social economy</w:t>
      </w:r>
      <w:r w:rsidRPr="001A48F3">
        <w:rPr>
          <w:rFonts w:ascii="Times New Roman" w:hAnsi="Times New Roman"/>
          <w:szCs w:val="24"/>
          <w:lang/>
        </w:rPr>
        <w:t xml:space="preserve">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social entrepreneurship</w:t>
      </w:r>
      <w:r w:rsidRPr="001A48F3">
        <w:rPr>
          <w:rFonts w:ascii="Times New Roman" w:hAnsi="Times New Roman"/>
          <w:szCs w:val="24"/>
          <w:lang/>
        </w:rPr>
        <w:t xml:space="preserve"> </w:t>
      </w:r>
      <w:r w:rsidRPr="001A48F3">
        <w:rPr>
          <w:rStyle w:val="hps"/>
          <w:rFonts w:ascii="Times New Roman" w:hAnsi="Times New Roman"/>
          <w:szCs w:val="24"/>
          <w:lang/>
        </w:rPr>
        <w:t>to</w:t>
      </w:r>
      <w:r w:rsidRPr="001A48F3">
        <w:rPr>
          <w:rFonts w:ascii="Times New Roman" w:hAnsi="Times New Roman"/>
          <w:szCs w:val="24"/>
          <w:lang/>
        </w:rPr>
        <w:t xml:space="preserve"> </w:t>
      </w:r>
      <w:r w:rsidRPr="001A48F3">
        <w:rPr>
          <w:rStyle w:val="hps"/>
          <w:rFonts w:ascii="Times New Roman" w:hAnsi="Times New Roman"/>
          <w:szCs w:val="24"/>
          <w:lang/>
        </w:rPr>
        <w:t>increase employment</w:t>
      </w:r>
      <w:r w:rsidRPr="001A48F3">
        <w:rPr>
          <w:rFonts w:ascii="Times New Roman" w:hAnsi="Times New Roman"/>
          <w:szCs w:val="24"/>
          <w:lang/>
        </w:rPr>
        <w:t xml:space="preserve"> </w:t>
      </w:r>
      <w:r w:rsidRPr="001A48F3">
        <w:rPr>
          <w:rStyle w:val="hps"/>
          <w:rFonts w:ascii="Times New Roman" w:hAnsi="Times New Roman"/>
          <w:szCs w:val="24"/>
          <w:lang/>
        </w:rPr>
        <w:t>opportunities</w:t>
      </w:r>
      <w:r w:rsidRPr="001A48F3">
        <w:rPr>
          <w:rFonts w:ascii="Times New Roman" w:hAnsi="Times New Roman"/>
          <w:szCs w:val="24"/>
          <w:lang/>
        </w:rPr>
        <w:t xml:space="preserve"> </w:t>
      </w:r>
      <w:r w:rsidRPr="001A48F3">
        <w:rPr>
          <w:rStyle w:val="hps"/>
          <w:rFonts w:ascii="Times New Roman" w:hAnsi="Times New Roman"/>
          <w:szCs w:val="24"/>
          <w:lang/>
        </w:rPr>
        <w:t>for people</w:t>
      </w:r>
      <w:r w:rsidRPr="001A48F3">
        <w:rPr>
          <w:rFonts w:ascii="Times New Roman" w:hAnsi="Times New Roman"/>
          <w:szCs w:val="24"/>
          <w:lang/>
        </w:rPr>
        <w:t xml:space="preserve"> </w:t>
      </w:r>
      <w:r w:rsidRPr="001A48F3">
        <w:rPr>
          <w:rStyle w:val="hps"/>
          <w:rFonts w:ascii="Times New Roman" w:hAnsi="Times New Roman"/>
          <w:szCs w:val="24"/>
          <w:lang/>
        </w:rPr>
        <w:t>coming from</w:t>
      </w:r>
      <w:r w:rsidRPr="001A48F3">
        <w:rPr>
          <w:rFonts w:ascii="Times New Roman" w:hAnsi="Times New Roman"/>
          <w:szCs w:val="24"/>
          <w:lang/>
        </w:rPr>
        <w:t xml:space="preserve"> </w:t>
      </w:r>
      <w:r w:rsidRPr="001A48F3">
        <w:rPr>
          <w:rStyle w:val="hps"/>
          <w:rFonts w:ascii="Times New Roman" w:hAnsi="Times New Roman"/>
          <w:szCs w:val="24"/>
          <w:lang/>
        </w:rPr>
        <w:t>vulnerable groups</w:t>
      </w:r>
      <w:r w:rsidRPr="001A48F3">
        <w:rPr>
          <w:rFonts w:ascii="Times New Roman" w:hAnsi="Times New Roman"/>
          <w:szCs w:val="24"/>
          <w:lang/>
        </w:rPr>
        <w:t xml:space="preserve"> </w:t>
      </w:r>
      <w:r w:rsidRPr="001A48F3">
        <w:rPr>
          <w:rStyle w:val="hps"/>
          <w:rFonts w:ascii="Times New Roman" w:hAnsi="Times New Roman"/>
          <w:szCs w:val="24"/>
          <w:lang/>
        </w:rPr>
        <w:t>at local</w:t>
      </w:r>
      <w:r w:rsidRPr="001A48F3">
        <w:rPr>
          <w:rFonts w:ascii="Times New Roman" w:hAnsi="Times New Roman"/>
          <w:szCs w:val="24"/>
          <w:lang/>
        </w:rPr>
        <w:t xml:space="preserve">, regional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national level</w:t>
      </w:r>
      <w:r w:rsidRPr="001A48F3">
        <w:rPr>
          <w:rFonts w:ascii="Times New Roman" w:hAnsi="Times New Roman"/>
          <w:szCs w:val="24"/>
          <w:lang/>
        </w:rPr>
        <w:t xml:space="preserve">. </w:t>
      </w:r>
      <w:r w:rsidRPr="001A48F3">
        <w:rPr>
          <w:rStyle w:val="hps"/>
          <w:rFonts w:ascii="Times New Roman" w:hAnsi="Times New Roman"/>
          <w:szCs w:val="24"/>
          <w:lang/>
        </w:rPr>
        <w:t>Main objectives and</w:t>
      </w:r>
      <w:r w:rsidRPr="001A48F3">
        <w:rPr>
          <w:rFonts w:ascii="Times New Roman" w:hAnsi="Times New Roman"/>
          <w:szCs w:val="24"/>
          <w:lang/>
        </w:rPr>
        <w:t xml:space="preserve"> </w:t>
      </w:r>
      <w:r w:rsidRPr="001A48F3">
        <w:rPr>
          <w:rStyle w:val="hps"/>
          <w:rFonts w:ascii="Times New Roman" w:hAnsi="Times New Roman"/>
          <w:szCs w:val="24"/>
          <w:lang/>
        </w:rPr>
        <w:t>challenges</w:t>
      </w:r>
      <w:r w:rsidRPr="001A48F3">
        <w:rPr>
          <w:rFonts w:ascii="Times New Roman" w:hAnsi="Times New Roman"/>
          <w:szCs w:val="24"/>
          <w:lang/>
        </w:rPr>
        <w:t xml:space="preserve"> </w:t>
      </w:r>
      <w:r w:rsidRPr="001A48F3">
        <w:rPr>
          <w:rStyle w:val="hps"/>
          <w:rFonts w:ascii="Times New Roman" w:hAnsi="Times New Roman"/>
          <w:szCs w:val="24"/>
          <w:lang/>
        </w:rPr>
        <w:t>are issues</w:t>
      </w:r>
      <w:r w:rsidRPr="001A48F3">
        <w:rPr>
          <w:rFonts w:ascii="Times New Roman" w:hAnsi="Times New Roman"/>
          <w:szCs w:val="24"/>
          <w:lang/>
        </w:rPr>
        <w:t xml:space="preserve"> </w:t>
      </w:r>
      <w:r w:rsidRPr="001A48F3">
        <w:rPr>
          <w:rStyle w:val="hps"/>
          <w:rFonts w:ascii="Times New Roman" w:hAnsi="Times New Roman"/>
          <w:szCs w:val="24"/>
          <w:lang/>
        </w:rPr>
        <w:t>such as</w:t>
      </w:r>
      <w:r w:rsidRPr="001A48F3">
        <w:rPr>
          <w:rFonts w:ascii="Times New Roman" w:hAnsi="Times New Roman"/>
          <w:szCs w:val="24"/>
          <w:lang/>
        </w:rPr>
        <w:t xml:space="preserve"> </w:t>
      </w:r>
      <w:r w:rsidRPr="001A48F3">
        <w:rPr>
          <w:rStyle w:val="hps"/>
          <w:rFonts w:ascii="Times New Roman" w:hAnsi="Times New Roman"/>
          <w:szCs w:val="24"/>
          <w:lang/>
        </w:rPr>
        <w:t>the law framework</w:t>
      </w:r>
      <w:r w:rsidRPr="001A48F3">
        <w:rPr>
          <w:rFonts w:ascii="Times New Roman" w:hAnsi="Times New Roman"/>
          <w:szCs w:val="24"/>
          <w:lang/>
        </w:rPr>
        <w:t xml:space="preserve">, </w:t>
      </w:r>
      <w:r w:rsidRPr="001A48F3">
        <w:rPr>
          <w:rStyle w:val="hps"/>
          <w:rFonts w:ascii="Times New Roman" w:hAnsi="Times New Roman"/>
          <w:szCs w:val="24"/>
          <w:lang/>
        </w:rPr>
        <w:t>financing</w:t>
      </w:r>
      <w:r w:rsidRPr="001A48F3">
        <w:rPr>
          <w:rFonts w:ascii="Times New Roman" w:hAnsi="Times New Roman"/>
          <w:szCs w:val="24"/>
          <w:lang/>
        </w:rPr>
        <w:t xml:space="preserve"> access, </w:t>
      </w:r>
      <w:r w:rsidRPr="001A48F3">
        <w:rPr>
          <w:rStyle w:val="hps"/>
          <w:rFonts w:ascii="Times New Roman" w:hAnsi="Times New Roman"/>
          <w:szCs w:val="24"/>
          <w:lang/>
        </w:rPr>
        <w:t>awareness rising</w:t>
      </w:r>
      <w:r w:rsidRPr="001A48F3">
        <w:rPr>
          <w:rFonts w:ascii="Times New Roman" w:hAnsi="Times New Roman"/>
          <w:szCs w:val="24"/>
          <w:lang/>
        </w:rPr>
        <w:t xml:space="preserve"> </w:t>
      </w:r>
      <w:r w:rsidRPr="001A48F3">
        <w:rPr>
          <w:rStyle w:val="hps"/>
          <w:rFonts w:ascii="Times New Roman" w:hAnsi="Times New Roman"/>
          <w:szCs w:val="24"/>
          <w:lang/>
        </w:rPr>
        <w:t>to the community</w:t>
      </w:r>
      <w:r w:rsidRPr="001A48F3">
        <w:rPr>
          <w:rFonts w:ascii="Times New Roman" w:hAnsi="Times New Roman"/>
          <w:szCs w:val="24"/>
          <w:lang/>
        </w:rPr>
        <w:t xml:space="preserve">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the</w:t>
      </w:r>
      <w:r w:rsidRPr="001A48F3">
        <w:rPr>
          <w:rFonts w:ascii="Times New Roman" w:hAnsi="Times New Roman"/>
          <w:szCs w:val="24"/>
          <w:lang/>
        </w:rPr>
        <w:t xml:space="preserve"> </w:t>
      </w:r>
      <w:r w:rsidRPr="001A48F3">
        <w:rPr>
          <w:rStyle w:val="hps"/>
          <w:rFonts w:ascii="Times New Roman" w:hAnsi="Times New Roman"/>
          <w:szCs w:val="24"/>
          <w:lang/>
        </w:rPr>
        <w:t>networking. A number of actions regarding the above aims will be carried out mainly by the NGOs and their role is counted as crucial on the implementation of this programming funding period.</w:t>
      </w:r>
    </w:p>
    <w:p w:rsidR="004C7697" w:rsidRPr="001A48F3" w:rsidRDefault="004C7697" w:rsidP="001A48F3">
      <w:pPr>
        <w:jc w:val="both"/>
        <w:rPr>
          <w:rStyle w:val="hps"/>
          <w:rFonts w:ascii="Times New Roman" w:hAnsi="Times New Roman"/>
          <w:szCs w:val="24"/>
          <w:lang/>
        </w:rPr>
      </w:pPr>
    </w:p>
    <w:p w:rsidR="004C7697" w:rsidRPr="001A48F3" w:rsidRDefault="004C7697" w:rsidP="001A48F3">
      <w:pPr>
        <w:jc w:val="both"/>
        <w:rPr>
          <w:rFonts w:ascii="Times New Roman" w:hAnsi="Times New Roman"/>
          <w:szCs w:val="24"/>
          <w:lang w:val="en-US"/>
        </w:rPr>
      </w:pPr>
      <w:r w:rsidRPr="001A48F3">
        <w:rPr>
          <w:rStyle w:val="hps"/>
          <w:rFonts w:ascii="Times New Roman" w:hAnsi="Times New Roman"/>
          <w:szCs w:val="24"/>
          <w:lang w:val="en-US"/>
        </w:rPr>
        <w:t>Ministerial authorities are in close contact with t</w:t>
      </w:r>
      <w:r w:rsidRPr="001A48F3">
        <w:rPr>
          <w:rStyle w:val="hps"/>
          <w:rFonts w:ascii="Times New Roman" w:hAnsi="Times New Roman"/>
          <w:szCs w:val="24"/>
          <w:lang/>
        </w:rPr>
        <w:t xml:space="preserve">he </w:t>
      </w:r>
      <w:r w:rsidRPr="001A48F3">
        <w:rPr>
          <w:rFonts w:ascii="Times New Roman" w:hAnsi="Times New Roman"/>
          <w:szCs w:val="24"/>
          <w:lang w:val="en-US"/>
        </w:rPr>
        <w:t>National Confederation of Disabled People</w:t>
      </w:r>
      <w:r w:rsidRPr="001A48F3">
        <w:rPr>
          <w:rFonts w:ascii="Times New Roman" w:hAnsi="Times New Roman"/>
          <w:szCs w:val="24"/>
          <w:lang/>
        </w:rPr>
        <w:t xml:space="preserve">, </w:t>
      </w:r>
      <w:r w:rsidRPr="001A48F3">
        <w:rPr>
          <w:rStyle w:val="hps"/>
          <w:rFonts w:ascii="Times New Roman" w:hAnsi="Times New Roman"/>
          <w:szCs w:val="24"/>
          <w:lang/>
        </w:rPr>
        <w:t>as the most</w:t>
      </w:r>
      <w:r w:rsidRPr="001A48F3">
        <w:rPr>
          <w:rFonts w:ascii="Times New Roman" w:hAnsi="Times New Roman"/>
          <w:szCs w:val="24"/>
          <w:lang/>
        </w:rPr>
        <w:t xml:space="preserve"> </w:t>
      </w:r>
      <w:r w:rsidRPr="001A48F3">
        <w:rPr>
          <w:rStyle w:val="hps"/>
          <w:rFonts w:ascii="Times New Roman" w:hAnsi="Times New Roman"/>
          <w:szCs w:val="24"/>
          <w:lang/>
        </w:rPr>
        <w:t>representative</w:t>
      </w:r>
      <w:r w:rsidRPr="001A48F3">
        <w:rPr>
          <w:rFonts w:ascii="Times New Roman" w:hAnsi="Times New Roman"/>
          <w:szCs w:val="24"/>
          <w:lang/>
        </w:rPr>
        <w:t xml:space="preserve"> </w:t>
      </w:r>
      <w:r w:rsidRPr="001A48F3">
        <w:rPr>
          <w:rStyle w:val="hps"/>
          <w:rFonts w:ascii="Times New Roman" w:hAnsi="Times New Roman"/>
          <w:szCs w:val="24"/>
          <w:lang/>
        </w:rPr>
        <w:t>disability</w:t>
      </w:r>
      <w:r w:rsidRPr="001A48F3">
        <w:rPr>
          <w:rFonts w:ascii="Times New Roman" w:hAnsi="Times New Roman"/>
          <w:szCs w:val="24"/>
          <w:lang/>
        </w:rPr>
        <w:t xml:space="preserve"> </w:t>
      </w:r>
      <w:r w:rsidRPr="001A48F3">
        <w:rPr>
          <w:rStyle w:val="hps"/>
          <w:rFonts w:ascii="Times New Roman" w:hAnsi="Times New Roman"/>
          <w:szCs w:val="24"/>
          <w:lang/>
        </w:rPr>
        <w:t>organization</w:t>
      </w:r>
      <w:r w:rsidRPr="001A48F3">
        <w:rPr>
          <w:rFonts w:ascii="Times New Roman" w:hAnsi="Times New Roman"/>
          <w:szCs w:val="24"/>
          <w:lang/>
        </w:rPr>
        <w:t xml:space="preserve">, which </w:t>
      </w:r>
      <w:r w:rsidRPr="001A48F3">
        <w:rPr>
          <w:rStyle w:val="hps"/>
          <w:rFonts w:ascii="Times New Roman" w:hAnsi="Times New Roman"/>
          <w:szCs w:val="24"/>
          <w:lang/>
        </w:rPr>
        <w:t>participates</w:t>
      </w:r>
      <w:r w:rsidRPr="001A48F3">
        <w:rPr>
          <w:rFonts w:ascii="Times New Roman" w:hAnsi="Times New Roman"/>
          <w:szCs w:val="24"/>
          <w:lang/>
        </w:rPr>
        <w:t xml:space="preserve"> </w:t>
      </w:r>
      <w:r w:rsidRPr="001A48F3">
        <w:rPr>
          <w:rStyle w:val="hps"/>
          <w:rFonts w:ascii="Times New Roman" w:hAnsi="Times New Roman"/>
          <w:szCs w:val="24"/>
          <w:lang/>
        </w:rPr>
        <w:t>in decision-making</w:t>
      </w:r>
      <w:r w:rsidRPr="001A48F3">
        <w:rPr>
          <w:rFonts w:ascii="Times New Roman" w:hAnsi="Times New Roman"/>
          <w:szCs w:val="24"/>
          <w:lang/>
        </w:rPr>
        <w:t xml:space="preserve"> </w:t>
      </w:r>
      <w:r w:rsidRPr="001A48F3">
        <w:rPr>
          <w:rStyle w:val="hps"/>
          <w:rFonts w:ascii="Times New Roman" w:hAnsi="Times New Roman"/>
          <w:szCs w:val="24"/>
          <w:lang/>
        </w:rPr>
        <w:t>and</w:t>
      </w:r>
      <w:r w:rsidRPr="001A48F3">
        <w:rPr>
          <w:rFonts w:ascii="Times New Roman" w:hAnsi="Times New Roman"/>
          <w:szCs w:val="24"/>
          <w:lang/>
        </w:rPr>
        <w:t xml:space="preserve"> </w:t>
      </w:r>
      <w:r w:rsidRPr="001A48F3">
        <w:rPr>
          <w:rStyle w:val="hps"/>
          <w:rFonts w:ascii="Times New Roman" w:hAnsi="Times New Roman"/>
          <w:szCs w:val="24"/>
          <w:lang/>
        </w:rPr>
        <w:t>representing</w:t>
      </w:r>
      <w:r w:rsidRPr="001A48F3">
        <w:rPr>
          <w:rFonts w:ascii="Times New Roman" w:hAnsi="Times New Roman"/>
          <w:szCs w:val="24"/>
          <w:lang/>
        </w:rPr>
        <w:t xml:space="preserve"> </w:t>
      </w:r>
      <w:r w:rsidRPr="001A48F3">
        <w:rPr>
          <w:rStyle w:val="hps"/>
          <w:rFonts w:ascii="Times New Roman" w:hAnsi="Times New Roman"/>
          <w:szCs w:val="24"/>
          <w:lang/>
        </w:rPr>
        <w:t>people with</w:t>
      </w:r>
      <w:r w:rsidRPr="001A48F3">
        <w:rPr>
          <w:rFonts w:ascii="Times New Roman" w:hAnsi="Times New Roman"/>
          <w:szCs w:val="24"/>
          <w:lang/>
        </w:rPr>
        <w:t xml:space="preserve"> </w:t>
      </w:r>
      <w:r w:rsidRPr="001A48F3">
        <w:rPr>
          <w:rStyle w:val="hps"/>
          <w:rFonts w:ascii="Times New Roman" w:hAnsi="Times New Roman"/>
          <w:szCs w:val="24"/>
          <w:lang/>
        </w:rPr>
        <w:t>disabilities</w:t>
      </w:r>
      <w:r w:rsidRPr="001A48F3">
        <w:rPr>
          <w:rFonts w:ascii="Times New Roman" w:hAnsi="Times New Roman"/>
          <w:szCs w:val="24"/>
          <w:lang/>
        </w:rPr>
        <w:t xml:space="preserve"> </w:t>
      </w:r>
      <w:r w:rsidRPr="001A48F3">
        <w:rPr>
          <w:rStyle w:val="hps"/>
          <w:rFonts w:ascii="Times New Roman" w:hAnsi="Times New Roman"/>
          <w:szCs w:val="24"/>
          <w:lang/>
        </w:rPr>
        <w:t>in the dialogue</w:t>
      </w:r>
      <w:r w:rsidRPr="001A48F3">
        <w:rPr>
          <w:rFonts w:ascii="Times New Roman" w:hAnsi="Times New Roman"/>
          <w:szCs w:val="24"/>
          <w:lang/>
        </w:rPr>
        <w:t xml:space="preserve"> </w:t>
      </w:r>
      <w:r w:rsidRPr="001A48F3">
        <w:rPr>
          <w:rStyle w:val="hps"/>
          <w:rFonts w:ascii="Times New Roman" w:hAnsi="Times New Roman"/>
          <w:szCs w:val="24"/>
          <w:lang/>
        </w:rPr>
        <w:t>with</w:t>
      </w:r>
      <w:r w:rsidRPr="001A48F3">
        <w:rPr>
          <w:rFonts w:ascii="Times New Roman" w:hAnsi="Times New Roman"/>
          <w:szCs w:val="24"/>
          <w:lang/>
        </w:rPr>
        <w:t xml:space="preserve"> </w:t>
      </w:r>
      <w:r w:rsidRPr="001A48F3">
        <w:rPr>
          <w:rStyle w:val="hps"/>
          <w:rFonts w:ascii="Times New Roman" w:hAnsi="Times New Roman"/>
          <w:szCs w:val="24"/>
          <w:lang/>
        </w:rPr>
        <w:t>the</w:t>
      </w:r>
      <w:r w:rsidRPr="001A48F3">
        <w:rPr>
          <w:rFonts w:ascii="Times New Roman" w:hAnsi="Times New Roman"/>
          <w:szCs w:val="24"/>
          <w:lang/>
        </w:rPr>
        <w:t xml:space="preserve"> </w:t>
      </w:r>
      <w:r w:rsidRPr="001A48F3">
        <w:rPr>
          <w:rStyle w:val="hps"/>
          <w:rFonts w:ascii="Times New Roman" w:hAnsi="Times New Roman"/>
          <w:szCs w:val="24"/>
          <w:lang/>
        </w:rPr>
        <w:t>Greek</w:t>
      </w:r>
      <w:r w:rsidRPr="001A48F3">
        <w:rPr>
          <w:rFonts w:ascii="Times New Roman" w:hAnsi="Times New Roman"/>
          <w:szCs w:val="24"/>
          <w:lang/>
        </w:rPr>
        <w:t xml:space="preserve"> </w:t>
      </w:r>
      <w:r w:rsidRPr="001A48F3">
        <w:rPr>
          <w:rStyle w:val="hps"/>
          <w:rFonts w:ascii="Times New Roman" w:hAnsi="Times New Roman"/>
          <w:szCs w:val="24"/>
          <w:lang/>
        </w:rPr>
        <w:t>State</w:t>
      </w:r>
      <w:r w:rsidRPr="001A48F3">
        <w:rPr>
          <w:rFonts w:ascii="Times New Roman" w:hAnsi="Times New Roman"/>
          <w:szCs w:val="24"/>
          <w:lang/>
        </w:rPr>
        <w:t xml:space="preserve">. It </w:t>
      </w:r>
      <w:r w:rsidRPr="001A48F3">
        <w:rPr>
          <w:rStyle w:val="hps"/>
          <w:rFonts w:ascii="Times New Roman" w:hAnsi="Times New Roman"/>
          <w:szCs w:val="24"/>
          <w:lang/>
        </w:rPr>
        <w:t>exercises systematic</w:t>
      </w:r>
      <w:r w:rsidRPr="001A48F3">
        <w:rPr>
          <w:rFonts w:ascii="Times New Roman" w:hAnsi="Times New Roman"/>
          <w:szCs w:val="24"/>
          <w:lang/>
        </w:rPr>
        <w:t xml:space="preserve"> </w:t>
      </w:r>
      <w:r w:rsidRPr="001A48F3">
        <w:rPr>
          <w:rStyle w:val="hps"/>
          <w:rFonts w:ascii="Times New Roman" w:hAnsi="Times New Roman"/>
          <w:szCs w:val="24"/>
          <w:lang/>
        </w:rPr>
        <w:t>control of</w:t>
      </w:r>
      <w:r w:rsidRPr="001A48F3">
        <w:rPr>
          <w:rFonts w:ascii="Times New Roman" w:hAnsi="Times New Roman"/>
          <w:szCs w:val="24"/>
          <w:lang/>
        </w:rPr>
        <w:t xml:space="preserve"> </w:t>
      </w:r>
      <w:r w:rsidRPr="001A48F3">
        <w:rPr>
          <w:rStyle w:val="hps"/>
          <w:rFonts w:ascii="Times New Roman" w:hAnsi="Times New Roman"/>
          <w:szCs w:val="24"/>
          <w:lang/>
        </w:rPr>
        <w:t>legislation</w:t>
      </w:r>
      <w:r w:rsidRPr="001A48F3">
        <w:rPr>
          <w:rFonts w:ascii="Times New Roman" w:hAnsi="Times New Roman"/>
          <w:szCs w:val="24"/>
          <w:lang/>
        </w:rPr>
        <w:t xml:space="preserve"> </w:t>
      </w:r>
      <w:r w:rsidRPr="001A48F3">
        <w:rPr>
          <w:rStyle w:val="hps"/>
          <w:rFonts w:ascii="Times New Roman" w:hAnsi="Times New Roman"/>
          <w:szCs w:val="24"/>
          <w:lang/>
        </w:rPr>
        <w:t>and regulations</w:t>
      </w:r>
      <w:r w:rsidRPr="001A48F3">
        <w:rPr>
          <w:rFonts w:ascii="Times New Roman" w:hAnsi="Times New Roman"/>
          <w:szCs w:val="24"/>
          <w:lang/>
        </w:rPr>
        <w:t xml:space="preserve"> </w:t>
      </w:r>
      <w:r w:rsidRPr="001A48F3">
        <w:rPr>
          <w:rStyle w:val="hps"/>
          <w:rFonts w:ascii="Times New Roman" w:hAnsi="Times New Roman"/>
          <w:szCs w:val="24"/>
          <w:lang/>
        </w:rPr>
        <w:t>and submits</w:t>
      </w:r>
      <w:r w:rsidRPr="001A48F3">
        <w:rPr>
          <w:rFonts w:ascii="Times New Roman" w:hAnsi="Times New Roman"/>
          <w:szCs w:val="24"/>
          <w:lang/>
        </w:rPr>
        <w:t xml:space="preserve"> </w:t>
      </w:r>
      <w:r w:rsidRPr="001A48F3">
        <w:rPr>
          <w:rStyle w:val="hps"/>
          <w:rFonts w:ascii="Times New Roman" w:hAnsi="Times New Roman"/>
          <w:szCs w:val="24"/>
          <w:lang/>
        </w:rPr>
        <w:t>proposals to the</w:t>
      </w:r>
      <w:r w:rsidRPr="001A48F3">
        <w:rPr>
          <w:rFonts w:ascii="Times New Roman" w:hAnsi="Times New Roman"/>
          <w:szCs w:val="24"/>
          <w:lang/>
        </w:rPr>
        <w:t xml:space="preserve"> </w:t>
      </w:r>
      <w:r w:rsidRPr="001A48F3">
        <w:rPr>
          <w:rStyle w:val="hps"/>
          <w:rFonts w:ascii="Times New Roman" w:hAnsi="Times New Roman"/>
          <w:szCs w:val="24"/>
          <w:lang/>
        </w:rPr>
        <w:t>Greek</w:t>
      </w:r>
      <w:r w:rsidRPr="001A48F3">
        <w:rPr>
          <w:rFonts w:ascii="Times New Roman" w:hAnsi="Times New Roman"/>
          <w:szCs w:val="24"/>
          <w:lang/>
        </w:rPr>
        <w:t xml:space="preserve"> </w:t>
      </w:r>
      <w:r w:rsidRPr="001A48F3">
        <w:rPr>
          <w:rStyle w:val="hps"/>
          <w:rFonts w:ascii="Times New Roman" w:hAnsi="Times New Roman"/>
          <w:szCs w:val="24"/>
          <w:lang/>
        </w:rPr>
        <w:lastRenderedPageBreak/>
        <w:t>State</w:t>
      </w:r>
      <w:r w:rsidRPr="001A48F3">
        <w:rPr>
          <w:rFonts w:ascii="Times New Roman" w:hAnsi="Times New Roman"/>
          <w:szCs w:val="24"/>
          <w:lang/>
        </w:rPr>
        <w:t xml:space="preserve"> </w:t>
      </w:r>
      <w:r w:rsidRPr="001A48F3">
        <w:rPr>
          <w:rStyle w:val="hps"/>
          <w:rFonts w:ascii="Times New Roman" w:hAnsi="Times New Roman"/>
          <w:szCs w:val="24"/>
          <w:lang/>
        </w:rPr>
        <w:t>on issues</w:t>
      </w:r>
      <w:r w:rsidRPr="001A48F3">
        <w:rPr>
          <w:rFonts w:ascii="Times New Roman" w:hAnsi="Times New Roman"/>
          <w:szCs w:val="24"/>
          <w:lang/>
        </w:rPr>
        <w:t xml:space="preserve"> </w:t>
      </w:r>
      <w:r w:rsidRPr="001A48F3">
        <w:rPr>
          <w:rStyle w:val="hps"/>
          <w:rFonts w:ascii="Times New Roman" w:hAnsi="Times New Roman"/>
          <w:szCs w:val="24"/>
          <w:lang/>
        </w:rPr>
        <w:t>such as</w:t>
      </w:r>
      <w:r w:rsidRPr="001A48F3">
        <w:rPr>
          <w:rFonts w:ascii="Times New Roman" w:hAnsi="Times New Roman"/>
          <w:szCs w:val="24"/>
          <w:lang/>
        </w:rPr>
        <w:t xml:space="preserve">: education, vocational </w:t>
      </w:r>
      <w:r w:rsidRPr="001A48F3">
        <w:rPr>
          <w:rStyle w:val="hps"/>
          <w:rFonts w:ascii="Times New Roman" w:hAnsi="Times New Roman"/>
          <w:szCs w:val="24"/>
          <w:lang/>
        </w:rPr>
        <w:t>training, employment</w:t>
      </w:r>
      <w:r w:rsidRPr="001A48F3">
        <w:rPr>
          <w:rFonts w:ascii="Times New Roman" w:hAnsi="Times New Roman"/>
          <w:szCs w:val="24"/>
          <w:lang/>
        </w:rPr>
        <w:t xml:space="preserve">, information </w:t>
      </w:r>
      <w:r w:rsidRPr="001A48F3">
        <w:rPr>
          <w:rStyle w:val="hps"/>
          <w:rFonts w:ascii="Times New Roman" w:hAnsi="Times New Roman"/>
          <w:szCs w:val="24"/>
          <w:lang/>
        </w:rPr>
        <w:t>society</w:t>
      </w:r>
      <w:r w:rsidRPr="001A48F3">
        <w:rPr>
          <w:rFonts w:ascii="Times New Roman" w:hAnsi="Times New Roman"/>
          <w:szCs w:val="24"/>
          <w:lang/>
        </w:rPr>
        <w:t xml:space="preserve">, universal </w:t>
      </w:r>
      <w:r w:rsidRPr="001A48F3">
        <w:rPr>
          <w:rStyle w:val="hps"/>
          <w:rFonts w:ascii="Times New Roman" w:hAnsi="Times New Roman"/>
          <w:szCs w:val="24"/>
          <w:lang/>
        </w:rPr>
        <w:t>access</w:t>
      </w:r>
      <w:r w:rsidRPr="001A48F3">
        <w:rPr>
          <w:rFonts w:ascii="Times New Roman" w:hAnsi="Times New Roman"/>
          <w:szCs w:val="24"/>
          <w:lang/>
        </w:rPr>
        <w:t>.</w:t>
      </w:r>
    </w:p>
    <w:p w:rsidR="004C7697" w:rsidRPr="001A48F3" w:rsidRDefault="004C7697" w:rsidP="001A48F3">
      <w:pPr>
        <w:jc w:val="both"/>
        <w:rPr>
          <w:rFonts w:ascii="Times New Roman" w:hAnsi="Times New Roman"/>
          <w:szCs w:val="24"/>
          <w:lang w:val="en-US"/>
        </w:rPr>
      </w:pPr>
    </w:p>
    <w:p w:rsidR="004C7697" w:rsidRPr="001A48F3" w:rsidRDefault="004C7697" w:rsidP="001A48F3">
      <w:pPr>
        <w:jc w:val="both"/>
        <w:rPr>
          <w:rStyle w:val="hps"/>
          <w:rFonts w:ascii="Times New Roman" w:hAnsi="Times New Roman"/>
          <w:color w:val="333333"/>
          <w:szCs w:val="24"/>
          <w:lang/>
        </w:rPr>
      </w:pPr>
      <w:r w:rsidRPr="001A48F3">
        <w:rPr>
          <w:rFonts w:ascii="Times New Roman" w:hAnsi="Times New Roman"/>
          <w:szCs w:val="24"/>
          <w:lang w:val="en-GB"/>
        </w:rPr>
        <w:t>It is a priority for all authorities, ministries and unions of people with disabilities to raise awareness of issues related to disability and to participate in dialogue to implement related programmes and actions more effectively.</w:t>
      </w:r>
      <w:r w:rsidRPr="001A48F3">
        <w:rPr>
          <w:rStyle w:val="Text1"/>
          <w:rFonts w:ascii="Times New Roman" w:hAnsi="Times New Roman"/>
          <w:color w:val="333333"/>
          <w:szCs w:val="24"/>
          <w:lang/>
        </w:rPr>
        <w:t xml:space="preserve"> </w:t>
      </w:r>
      <w:r w:rsidRPr="001A48F3">
        <w:rPr>
          <w:rStyle w:val="hps"/>
          <w:rFonts w:ascii="Times New Roman" w:hAnsi="Times New Roman"/>
          <w:color w:val="333333"/>
          <w:szCs w:val="24"/>
          <w:lang/>
        </w:rPr>
        <w:t>Actions and</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programs</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of public information and</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awareness</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of disability</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incurred</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both</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by central</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government bodies</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and</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bodies</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of</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local</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self-government with</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great success.</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The objective of all</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operations performed</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is to promote</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equal</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opportunities and social</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cohesion</w:t>
      </w:r>
      <w:r w:rsidRPr="001A48F3">
        <w:rPr>
          <w:rStyle w:val="longtext"/>
          <w:rFonts w:ascii="Times New Roman" w:hAnsi="Times New Roman"/>
          <w:color w:val="333333"/>
          <w:szCs w:val="24"/>
          <w:lang/>
        </w:rPr>
        <w:t xml:space="preserve">, combating </w:t>
      </w:r>
      <w:r w:rsidRPr="001A48F3">
        <w:rPr>
          <w:rStyle w:val="hps"/>
          <w:rFonts w:ascii="Times New Roman" w:hAnsi="Times New Roman"/>
          <w:color w:val="333333"/>
          <w:szCs w:val="24"/>
          <w:lang/>
        </w:rPr>
        <w:t>discrimination,</w:t>
      </w:r>
      <w:r w:rsidRPr="001A48F3">
        <w:rPr>
          <w:rStyle w:val="longtext"/>
          <w:rFonts w:ascii="Times New Roman" w:hAnsi="Times New Roman"/>
          <w:color w:val="333333"/>
          <w:szCs w:val="24"/>
          <w:lang/>
        </w:rPr>
        <w:t xml:space="preserve"> e</w:t>
      </w:r>
      <w:r w:rsidRPr="001A48F3">
        <w:rPr>
          <w:rStyle w:val="hps"/>
          <w:rFonts w:ascii="Times New Roman" w:hAnsi="Times New Roman"/>
          <w:color w:val="333333"/>
          <w:szCs w:val="24"/>
          <w:lang/>
        </w:rPr>
        <w:t>ncouragement</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for</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jobs,</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facilitating the access</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and activation</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and</w:t>
      </w:r>
      <w:r w:rsidRPr="001A48F3">
        <w:rPr>
          <w:rStyle w:val="longtext"/>
          <w:rFonts w:ascii="Times New Roman" w:hAnsi="Times New Roman"/>
          <w:color w:val="333333"/>
          <w:szCs w:val="24"/>
          <w:lang/>
        </w:rPr>
        <w:t xml:space="preserve"> </w:t>
      </w:r>
      <w:r w:rsidRPr="001A48F3">
        <w:rPr>
          <w:rStyle w:val="hps"/>
          <w:rFonts w:ascii="Times New Roman" w:hAnsi="Times New Roman"/>
          <w:color w:val="333333"/>
          <w:szCs w:val="24"/>
          <w:lang/>
        </w:rPr>
        <w:t>awareness.</w:t>
      </w:r>
    </w:p>
    <w:p w:rsidR="004C7697" w:rsidRPr="001A48F3" w:rsidRDefault="004C7697" w:rsidP="001A48F3">
      <w:pPr>
        <w:jc w:val="both"/>
        <w:rPr>
          <w:rStyle w:val="hps"/>
          <w:rFonts w:ascii="Times New Roman" w:hAnsi="Times New Roman"/>
          <w:color w:val="333333"/>
          <w:szCs w:val="24"/>
          <w:lang/>
        </w:rPr>
      </w:pPr>
    </w:p>
    <w:p w:rsidR="004C7697" w:rsidRPr="001A48F3" w:rsidRDefault="004C7697" w:rsidP="001A48F3">
      <w:pPr>
        <w:jc w:val="both"/>
        <w:rPr>
          <w:rFonts w:ascii="Times New Roman" w:hAnsi="Times New Roman"/>
          <w:szCs w:val="24"/>
          <w:lang w:val="en-GB"/>
        </w:rPr>
      </w:pPr>
      <w:r w:rsidRPr="001A48F3">
        <w:rPr>
          <w:rFonts w:ascii="Times New Roman" w:hAnsi="Times New Roman"/>
          <w:szCs w:val="24"/>
          <w:lang w:val="en-GB"/>
        </w:rPr>
        <w:t>Seminars, lectures and conferences are organized on a regular basis, covering subjects that are related to disability. They are not only relevant for people with disabilities but for the society as a whole.  Advertising campaigns are also promoted by the government authorities or by non-governmental organisations, aiming at the sensitization of society in the subject of disability, showing ways of improving the lives of people with disabilities.</w:t>
      </w:r>
    </w:p>
    <w:p w:rsidR="004C7697" w:rsidRPr="001A48F3" w:rsidRDefault="004C7697" w:rsidP="001A48F3">
      <w:pPr>
        <w:jc w:val="both"/>
        <w:rPr>
          <w:rFonts w:ascii="Times New Roman" w:hAnsi="Times New Roman"/>
          <w:szCs w:val="24"/>
          <w:lang w:val="en-GB"/>
        </w:rPr>
      </w:pPr>
    </w:p>
    <w:p w:rsidR="004C7697" w:rsidRPr="001A48F3" w:rsidRDefault="004C7697" w:rsidP="001A48F3">
      <w:pPr>
        <w:pStyle w:val="BodyText3"/>
        <w:jc w:val="both"/>
        <w:rPr>
          <w:rStyle w:val="longtext"/>
          <w:sz w:val="24"/>
          <w:szCs w:val="24"/>
          <w:lang/>
        </w:rPr>
      </w:pPr>
      <w:r w:rsidRPr="001A48F3">
        <w:rPr>
          <w:rStyle w:val="hps"/>
          <w:sz w:val="24"/>
          <w:szCs w:val="24"/>
          <w:lang/>
        </w:rPr>
        <w:t>Greece has a</w:t>
      </w:r>
      <w:r w:rsidRPr="001A48F3">
        <w:rPr>
          <w:rStyle w:val="longtext"/>
          <w:sz w:val="24"/>
          <w:szCs w:val="24"/>
          <w:lang/>
        </w:rPr>
        <w:t xml:space="preserve"> </w:t>
      </w:r>
      <w:r w:rsidRPr="001A48F3">
        <w:rPr>
          <w:rStyle w:val="hps"/>
          <w:sz w:val="24"/>
          <w:szCs w:val="24"/>
          <w:lang/>
        </w:rPr>
        <w:t>legislative</w:t>
      </w:r>
      <w:r w:rsidRPr="001A48F3">
        <w:rPr>
          <w:rStyle w:val="longtext"/>
          <w:sz w:val="24"/>
          <w:szCs w:val="24"/>
          <w:lang/>
        </w:rPr>
        <w:t xml:space="preserve"> </w:t>
      </w:r>
      <w:r w:rsidRPr="001A48F3">
        <w:rPr>
          <w:rStyle w:val="hps"/>
          <w:sz w:val="24"/>
          <w:szCs w:val="24"/>
          <w:lang/>
        </w:rPr>
        <w:t>framework to support</w:t>
      </w:r>
      <w:r w:rsidRPr="001A48F3">
        <w:rPr>
          <w:rStyle w:val="longtext"/>
          <w:sz w:val="24"/>
          <w:szCs w:val="24"/>
          <w:lang/>
        </w:rPr>
        <w:t xml:space="preserve"> </w:t>
      </w:r>
      <w:r w:rsidRPr="001A48F3">
        <w:rPr>
          <w:rStyle w:val="hps"/>
          <w:sz w:val="24"/>
          <w:szCs w:val="24"/>
          <w:lang/>
        </w:rPr>
        <w:t>the implementation of</w:t>
      </w:r>
      <w:r w:rsidRPr="001A48F3">
        <w:rPr>
          <w:rStyle w:val="longtext"/>
          <w:sz w:val="24"/>
          <w:szCs w:val="24"/>
          <w:lang/>
        </w:rPr>
        <w:t xml:space="preserve"> </w:t>
      </w:r>
      <w:r w:rsidRPr="001A48F3">
        <w:rPr>
          <w:rStyle w:val="hps"/>
          <w:sz w:val="24"/>
          <w:szCs w:val="24"/>
          <w:lang/>
        </w:rPr>
        <w:t>accessibility in</w:t>
      </w:r>
      <w:r w:rsidRPr="001A48F3">
        <w:rPr>
          <w:rStyle w:val="longtext"/>
          <w:sz w:val="24"/>
          <w:szCs w:val="24"/>
          <w:lang/>
        </w:rPr>
        <w:t xml:space="preserve"> </w:t>
      </w:r>
      <w:r w:rsidRPr="001A48F3">
        <w:rPr>
          <w:rStyle w:val="hps"/>
          <w:sz w:val="24"/>
          <w:szCs w:val="24"/>
          <w:lang/>
        </w:rPr>
        <w:t>building infrastructure</w:t>
      </w:r>
      <w:r w:rsidRPr="001A48F3">
        <w:rPr>
          <w:rStyle w:val="longtext"/>
          <w:sz w:val="24"/>
          <w:szCs w:val="24"/>
          <w:lang/>
        </w:rPr>
        <w:t xml:space="preserve"> </w:t>
      </w:r>
      <w:r w:rsidRPr="001A48F3">
        <w:rPr>
          <w:rStyle w:val="hps"/>
          <w:sz w:val="24"/>
          <w:szCs w:val="24"/>
          <w:lang/>
        </w:rPr>
        <w:t>which</w:t>
      </w:r>
      <w:r w:rsidRPr="001A48F3">
        <w:rPr>
          <w:rStyle w:val="longtext"/>
          <w:sz w:val="24"/>
          <w:szCs w:val="24"/>
          <w:lang/>
        </w:rPr>
        <w:t xml:space="preserve"> </w:t>
      </w:r>
      <w:r w:rsidRPr="001A48F3">
        <w:rPr>
          <w:rStyle w:val="hps"/>
          <w:sz w:val="24"/>
          <w:szCs w:val="24"/>
          <w:lang/>
        </w:rPr>
        <w:t>should</w:t>
      </w:r>
      <w:r w:rsidRPr="001A48F3">
        <w:rPr>
          <w:rStyle w:val="longtext"/>
          <w:sz w:val="24"/>
          <w:szCs w:val="24"/>
          <w:lang/>
        </w:rPr>
        <w:t xml:space="preserve"> </w:t>
      </w:r>
      <w:r w:rsidRPr="001A48F3">
        <w:rPr>
          <w:rStyle w:val="hps"/>
          <w:sz w:val="24"/>
          <w:szCs w:val="24"/>
          <w:lang/>
        </w:rPr>
        <w:t>ensure the</w:t>
      </w:r>
      <w:r w:rsidRPr="001A48F3">
        <w:rPr>
          <w:rStyle w:val="longtext"/>
          <w:sz w:val="24"/>
          <w:szCs w:val="24"/>
          <w:lang/>
        </w:rPr>
        <w:t xml:space="preserve"> </w:t>
      </w:r>
      <w:r w:rsidRPr="001A48F3">
        <w:rPr>
          <w:rStyle w:val="hps"/>
          <w:sz w:val="24"/>
          <w:szCs w:val="24"/>
          <w:lang/>
        </w:rPr>
        <w:t>horizontal</w:t>
      </w:r>
      <w:r w:rsidRPr="001A48F3">
        <w:rPr>
          <w:rStyle w:val="longtext"/>
          <w:sz w:val="24"/>
          <w:szCs w:val="24"/>
          <w:lang/>
        </w:rPr>
        <w:t xml:space="preserve"> </w:t>
      </w:r>
      <w:r w:rsidRPr="001A48F3">
        <w:rPr>
          <w:rStyle w:val="hps"/>
          <w:sz w:val="24"/>
          <w:szCs w:val="24"/>
          <w:lang/>
        </w:rPr>
        <w:t>and vertical</w:t>
      </w:r>
      <w:r w:rsidRPr="001A48F3">
        <w:rPr>
          <w:rStyle w:val="longtext"/>
          <w:sz w:val="24"/>
          <w:szCs w:val="24"/>
          <w:lang/>
        </w:rPr>
        <w:t xml:space="preserve"> </w:t>
      </w:r>
      <w:r w:rsidRPr="001A48F3">
        <w:rPr>
          <w:rStyle w:val="hps"/>
          <w:sz w:val="24"/>
          <w:szCs w:val="24"/>
          <w:lang/>
        </w:rPr>
        <w:t>access</w:t>
      </w:r>
      <w:r w:rsidRPr="001A48F3">
        <w:rPr>
          <w:rStyle w:val="longtext"/>
          <w:sz w:val="24"/>
          <w:szCs w:val="24"/>
          <w:lang/>
        </w:rPr>
        <w:t xml:space="preserve"> </w:t>
      </w:r>
      <w:r w:rsidRPr="001A48F3">
        <w:rPr>
          <w:rStyle w:val="hps"/>
          <w:sz w:val="24"/>
          <w:szCs w:val="24"/>
          <w:lang/>
        </w:rPr>
        <w:t>by people with</w:t>
      </w:r>
      <w:r w:rsidRPr="001A48F3">
        <w:rPr>
          <w:rStyle w:val="longtext"/>
          <w:sz w:val="24"/>
          <w:szCs w:val="24"/>
          <w:lang/>
        </w:rPr>
        <w:t xml:space="preserve"> </w:t>
      </w:r>
      <w:r w:rsidRPr="001A48F3">
        <w:rPr>
          <w:rStyle w:val="hps"/>
          <w:sz w:val="24"/>
          <w:szCs w:val="24"/>
          <w:lang/>
        </w:rPr>
        <w:t>disabilities</w:t>
      </w:r>
      <w:r w:rsidRPr="001A48F3">
        <w:rPr>
          <w:rStyle w:val="longtext"/>
          <w:sz w:val="24"/>
          <w:szCs w:val="24"/>
          <w:lang/>
        </w:rPr>
        <w:t xml:space="preserve"> </w:t>
      </w:r>
      <w:r w:rsidRPr="001A48F3">
        <w:rPr>
          <w:rStyle w:val="hps"/>
          <w:sz w:val="24"/>
          <w:szCs w:val="24"/>
          <w:lang/>
        </w:rPr>
        <w:t>in all new</w:t>
      </w:r>
      <w:r w:rsidRPr="001A48F3">
        <w:rPr>
          <w:rStyle w:val="longtext"/>
          <w:sz w:val="24"/>
          <w:szCs w:val="24"/>
          <w:lang/>
        </w:rPr>
        <w:t xml:space="preserve"> </w:t>
      </w:r>
      <w:r w:rsidRPr="001A48F3">
        <w:rPr>
          <w:rStyle w:val="hps"/>
          <w:sz w:val="24"/>
          <w:szCs w:val="24"/>
          <w:lang/>
        </w:rPr>
        <w:t>buildings and</w:t>
      </w:r>
      <w:r w:rsidRPr="001A48F3">
        <w:rPr>
          <w:rStyle w:val="longtext"/>
          <w:sz w:val="24"/>
          <w:szCs w:val="24"/>
          <w:lang/>
        </w:rPr>
        <w:t xml:space="preserve"> </w:t>
      </w:r>
      <w:r w:rsidRPr="001A48F3">
        <w:rPr>
          <w:rStyle w:val="hps"/>
          <w:sz w:val="24"/>
          <w:szCs w:val="24"/>
          <w:lang/>
        </w:rPr>
        <w:t xml:space="preserve">spaces. </w:t>
      </w:r>
      <w:r w:rsidRPr="001A48F3">
        <w:rPr>
          <w:sz w:val="24"/>
          <w:szCs w:val="24"/>
          <w:lang/>
        </w:rPr>
        <w:t>As was said before, t</w:t>
      </w:r>
      <w:r w:rsidRPr="001A48F3">
        <w:rPr>
          <w:rStyle w:val="hps"/>
          <w:sz w:val="24"/>
          <w:szCs w:val="24"/>
          <w:lang/>
        </w:rPr>
        <w:t>he legislative</w:t>
      </w:r>
      <w:r w:rsidRPr="001A48F3">
        <w:rPr>
          <w:rStyle w:val="longtext"/>
          <w:sz w:val="24"/>
          <w:szCs w:val="24"/>
          <w:lang/>
        </w:rPr>
        <w:t xml:space="preserve"> </w:t>
      </w:r>
      <w:r w:rsidRPr="001A48F3">
        <w:rPr>
          <w:rStyle w:val="hps"/>
          <w:sz w:val="24"/>
          <w:szCs w:val="24"/>
          <w:lang/>
        </w:rPr>
        <w:t>framework for</w:t>
      </w:r>
      <w:r w:rsidRPr="001A48F3">
        <w:rPr>
          <w:rStyle w:val="longtext"/>
          <w:sz w:val="24"/>
          <w:szCs w:val="24"/>
          <w:lang/>
        </w:rPr>
        <w:t xml:space="preserve"> </w:t>
      </w:r>
      <w:r w:rsidRPr="001A48F3">
        <w:rPr>
          <w:rStyle w:val="hps"/>
          <w:sz w:val="24"/>
          <w:szCs w:val="24"/>
          <w:lang/>
        </w:rPr>
        <w:t>accessibility</w:t>
      </w:r>
      <w:r w:rsidRPr="001A48F3">
        <w:rPr>
          <w:rStyle w:val="longtext"/>
          <w:sz w:val="24"/>
          <w:szCs w:val="24"/>
          <w:lang/>
        </w:rPr>
        <w:t xml:space="preserve"> </w:t>
      </w:r>
      <w:r w:rsidRPr="001A48F3">
        <w:rPr>
          <w:rStyle w:val="hps"/>
          <w:sz w:val="24"/>
          <w:szCs w:val="24"/>
          <w:lang/>
        </w:rPr>
        <w:t>is defined</w:t>
      </w:r>
      <w:r w:rsidRPr="001A48F3">
        <w:rPr>
          <w:rStyle w:val="longtext"/>
          <w:sz w:val="24"/>
          <w:szCs w:val="24"/>
          <w:lang/>
        </w:rPr>
        <w:t xml:space="preserve"> </w:t>
      </w:r>
      <w:r w:rsidRPr="001A48F3">
        <w:rPr>
          <w:rStyle w:val="hps"/>
          <w:sz w:val="24"/>
          <w:szCs w:val="24"/>
          <w:lang/>
        </w:rPr>
        <w:t>by the General</w:t>
      </w:r>
      <w:r w:rsidRPr="001A48F3">
        <w:rPr>
          <w:rStyle w:val="longtext"/>
          <w:sz w:val="24"/>
          <w:szCs w:val="24"/>
          <w:lang/>
        </w:rPr>
        <w:t xml:space="preserve"> </w:t>
      </w:r>
      <w:r w:rsidRPr="001A48F3">
        <w:rPr>
          <w:rStyle w:val="hps"/>
          <w:sz w:val="24"/>
          <w:szCs w:val="24"/>
          <w:lang/>
        </w:rPr>
        <w:t>Building</w:t>
      </w:r>
      <w:r w:rsidRPr="001A48F3">
        <w:rPr>
          <w:rStyle w:val="longtext"/>
          <w:sz w:val="24"/>
          <w:szCs w:val="24"/>
          <w:lang/>
        </w:rPr>
        <w:t xml:space="preserve"> </w:t>
      </w:r>
      <w:r w:rsidRPr="001A48F3">
        <w:rPr>
          <w:rStyle w:val="hps"/>
          <w:sz w:val="24"/>
          <w:szCs w:val="24"/>
          <w:lang/>
        </w:rPr>
        <w:t>Regulations and</w:t>
      </w:r>
      <w:r w:rsidRPr="001A48F3">
        <w:rPr>
          <w:rStyle w:val="longtext"/>
          <w:sz w:val="24"/>
          <w:szCs w:val="24"/>
          <w:lang/>
        </w:rPr>
        <w:t xml:space="preserve"> </w:t>
      </w:r>
      <w:r w:rsidRPr="001A48F3">
        <w:rPr>
          <w:rStyle w:val="hps"/>
          <w:sz w:val="24"/>
          <w:szCs w:val="24"/>
          <w:lang/>
        </w:rPr>
        <w:t>a series of</w:t>
      </w:r>
      <w:r w:rsidRPr="001A48F3">
        <w:rPr>
          <w:rStyle w:val="longtext"/>
          <w:sz w:val="24"/>
          <w:szCs w:val="24"/>
          <w:lang/>
        </w:rPr>
        <w:t xml:space="preserve"> </w:t>
      </w:r>
      <w:r w:rsidRPr="001A48F3">
        <w:rPr>
          <w:rStyle w:val="hps"/>
          <w:sz w:val="24"/>
          <w:szCs w:val="24"/>
          <w:lang/>
        </w:rPr>
        <w:t>decisions and</w:t>
      </w:r>
      <w:r w:rsidRPr="001A48F3">
        <w:rPr>
          <w:rStyle w:val="longtext"/>
          <w:sz w:val="24"/>
          <w:szCs w:val="24"/>
          <w:lang/>
        </w:rPr>
        <w:t xml:space="preserve"> </w:t>
      </w:r>
      <w:r w:rsidRPr="001A48F3">
        <w:rPr>
          <w:rStyle w:val="hps"/>
          <w:sz w:val="24"/>
          <w:szCs w:val="24"/>
          <w:lang/>
        </w:rPr>
        <w:t>circulars</w:t>
      </w:r>
      <w:r w:rsidRPr="001A48F3">
        <w:rPr>
          <w:rStyle w:val="longtext"/>
          <w:sz w:val="24"/>
          <w:szCs w:val="24"/>
          <w:lang/>
        </w:rPr>
        <w:t xml:space="preserve"> </w:t>
      </w:r>
      <w:r w:rsidRPr="001A48F3">
        <w:rPr>
          <w:rStyle w:val="hps"/>
          <w:sz w:val="24"/>
          <w:szCs w:val="24"/>
          <w:lang/>
        </w:rPr>
        <w:t>produced</w:t>
      </w:r>
      <w:r w:rsidRPr="001A48F3">
        <w:rPr>
          <w:rStyle w:val="longtext"/>
          <w:sz w:val="24"/>
          <w:szCs w:val="24"/>
          <w:lang/>
        </w:rPr>
        <w:t xml:space="preserve"> </w:t>
      </w:r>
      <w:r w:rsidRPr="001A48F3">
        <w:rPr>
          <w:rStyle w:val="hps"/>
          <w:sz w:val="24"/>
          <w:szCs w:val="24"/>
          <w:lang/>
        </w:rPr>
        <w:t>by different ministries</w:t>
      </w:r>
      <w:r w:rsidRPr="001A48F3">
        <w:rPr>
          <w:rStyle w:val="longtext"/>
          <w:sz w:val="24"/>
          <w:szCs w:val="24"/>
          <w:lang/>
        </w:rPr>
        <w:t xml:space="preserve">: </w:t>
      </w:r>
      <w:r w:rsidRPr="001A48F3">
        <w:rPr>
          <w:rStyle w:val="hps"/>
          <w:sz w:val="24"/>
          <w:szCs w:val="24"/>
          <w:lang/>
        </w:rPr>
        <w:t>Ministry of</w:t>
      </w:r>
      <w:r w:rsidRPr="001A48F3">
        <w:rPr>
          <w:rStyle w:val="longtext"/>
          <w:sz w:val="24"/>
          <w:szCs w:val="24"/>
          <w:lang/>
        </w:rPr>
        <w:t xml:space="preserve"> </w:t>
      </w:r>
      <w:r w:rsidRPr="001A48F3">
        <w:rPr>
          <w:rStyle w:val="hps"/>
          <w:sz w:val="24"/>
          <w:szCs w:val="24"/>
          <w:lang/>
        </w:rPr>
        <w:t>Environment</w:t>
      </w:r>
      <w:r w:rsidRPr="001A48F3">
        <w:rPr>
          <w:sz w:val="24"/>
          <w:szCs w:val="24"/>
          <w:lang/>
        </w:rPr>
        <w:t xml:space="preserve">, </w:t>
      </w:r>
      <w:r w:rsidRPr="001A48F3">
        <w:rPr>
          <w:rStyle w:val="hps"/>
          <w:sz w:val="24"/>
          <w:szCs w:val="24"/>
          <w:lang/>
        </w:rPr>
        <w:t>Ministry of Public affairs</w:t>
      </w:r>
      <w:r w:rsidRPr="001A48F3">
        <w:rPr>
          <w:sz w:val="24"/>
          <w:szCs w:val="24"/>
          <w:lang/>
        </w:rPr>
        <w:t xml:space="preserve">, </w:t>
      </w:r>
      <w:r w:rsidRPr="001A48F3">
        <w:rPr>
          <w:rStyle w:val="hps"/>
          <w:sz w:val="24"/>
          <w:szCs w:val="24"/>
          <w:lang/>
        </w:rPr>
        <w:t>Ministry of</w:t>
      </w:r>
      <w:r w:rsidRPr="001A48F3">
        <w:rPr>
          <w:rStyle w:val="longtext"/>
          <w:sz w:val="24"/>
          <w:szCs w:val="24"/>
          <w:lang/>
        </w:rPr>
        <w:t xml:space="preserve"> </w:t>
      </w:r>
      <w:r w:rsidRPr="001A48F3">
        <w:rPr>
          <w:rStyle w:val="hps"/>
          <w:sz w:val="24"/>
          <w:szCs w:val="24"/>
          <w:lang/>
        </w:rPr>
        <w:t>Development</w:t>
      </w:r>
      <w:r w:rsidRPr="001A48F3">
        <w:rPr>
          <w:sz w:val="24"/>
          <w:szCs w:val="24"/>
          <w:lang/>
        </w:rPr>
        <w:t xml:space="preserve">, </w:t>
      </w:r>
      <w:r w:rsidRPr="001A48F3">
        <w:rPr>
          <w:rStyle w:val="hps"/>
          <w:sz w:val="24"/>
          <w:szCs w:val="24"/>
          <w:lang/>
        </w:rPr>
        <w:t>Ministry of</w:t>
      </w:r>
      <w:r w:rsidRPr="001A48F3">
        <w:rPr>
          <w:rStyle w:val="longtext"/>
          <w:sz w:val="24"/>
          <w:szCs w:val="24"/>
          <w:lang/>
        </w:rPr>
        <w:t xml:space="preserve"> </w:t>
      </w:r>
      <w:r w:rsidRPr="001A48F3">
        <w:rPr>
          <w:rStyle w:val="hps"/>
          <w:sz w:val="24"/>
          <w:szCs w:val="24"/>
          <w:lang/>
        </w:rPr>
        <w:t>Transport and</w:t>
      </w:r>
      <w:r w:rsidRPr="001A48F3">
        <w:rPr>
          <w:rStyle w:val="longtext"/>
          <w:sz w:val="24"/>
          <w:szCs w:val="24"/>
          <w:lang/>
        </w:rPr>
        <w:t xml:space="preserve"> </w:t>
      </w:r>
      <w:r w:rsidRPr="001A48F3">
        <w:rPr>
          <w:rStyle w:val="hps"/>
          <w:sz w:val="24"/>
          <w:szCs w:val="24"/>
          <w:lang/>
        </w:rPr>
        <w:t>Communications</w:t>
      </w:r>
      <w:r w:rsidRPr="001A48F3">
        <w:rPr>
          <w:sz w:val="24"/>
          <w:szCs w:val="24"/>
          <w:lang/>
        </w:rPr>
        <w:t xml:space="preserve"> and </w:t>
      </w:r>
      <w:r w:rsidRPr="001A48F3">
        <w:rPr>
          <w:rStyle w:val="hps"/>
          <w:sz w:val="24"/>
          <w:szCs w:val="24"/>
          <w:lang/>
        </w:rPr>
        <w:t>Ministry</w:t>
      </w:r>
      <w:r w:rsidRPr="001A48F3">
        <w:rPr>
          <w:rStyle w:val="longtext"/>
          <w:sz w:val="24"/>
          <w:szCs w:val="24"/>
          <w:lang/>
        </w:rPr>
        <w:t xml:space="preserve"> </w:t>
      </w:r>
      <w:r w:rsidRPr="001A48F3">
        <w:rPr>
          <w:rStyle w:val="hps"/>
          <w:sz w:val="24"/>
          <w:szCs w:val="24"/>
          <w:lang/>
        </w:rPr>
        <w:t>of Mercantile</w:t>
      </w:r>
      <w:r w:rsidRPr="001A48F3">
        <w:rPr>
          <w:rStyle w:val="longtext"/>
          <w:sz w:val="24"/>
          <w:szCs w:val="24"/>
          <w:lang/>
        </w:rPr>
        <w:t xml:space="preserve"> </w:t>
      </w:r>
      <w:r w:rsidRPr="001A48F3">
        <w:rPr>
          <w:rStyle w:val="hps"/>
          <w:sz w:val="24"/>
          <w:szCs w:val="24"/>
          <w:lang/>
        </w:rPr>
        <w:t>Marine.</w:t>
      </w:r>
      <w:r w:rsidRPr="001A48F3">
        <w:rPr>
          <w:rStyle w:val="BodyText"/>
          <w:bCs/>
          <w:sz w:val="24"/>
          <w:szCs w:val="24"/>
          <w:lang/>
        </w:rPr>
        <w:t xml:space="preserve"> T</w:t>
      </w:r>
      <w:r w:rsidRPr="001A48F3">
        <w:rPr>
          <w:rStyle w:val="hps"/>
          <w:bCs/>
          <w:sz w:val="24"/>
          <w:szCs w:val="24"/>
          <w:lang/>
        </w:rPr>
        <w:t>here is a clear</w:t>
      </w:r>
      <w:r w:rsidRPr="001A48F3">
        <w:rPr>
          <w:rStyle w:val="longtext"/>
          <w:bCs/>
          <w:sz w:val="24"/>
          <w:szCs w:val="24"/>
          <w:lang/>
        </w:rPr>
        <w:t xml:space="preserve"> </w:t>
      </w:r>
      <w:r w:rsidRPr="001A48F3">
        <w:rPr>
          <w:rStyle w:val="hps"/>
          <w:bCs/>
          <w:sz w:val="24"/>
          <w:szCs w:val="24"/>
          <w:lang/>
        </w:rPr>
        <w:t>legislative framework</w:t>
      </w:r>
      <w:r w:rsidRPr="001A48F3">
        <w:rPr>
          <w:rStyle w:val="longtext"/>
          <w:bCs/>
          <w:sz w:val="24"/>
          <w:szCs w:val="24"/>
          <w:lang/>
        </w:rPr>
        <w:t xml:space="preserve"> </w:t>
      </w:r>
      <w:r w:rsidRPr="001A48F3">
        <w:rPr>
          <w:rStyle w:val="hps"/>
          <w:bCs/>
          <w:sz w:val="24"/>
          <w:szCs w:val="24"/>
          <w:lang/>
        </w:rPr>
        <w:t>that promotes</w:t>
      </w:r>
      <w:r w:rsidRPr="001A48F3">
        <w:rPr>
          <w:rStyle w:val="longtext"/>
          <w:bCs/>
          <w:sz w:val="24"/>
          <w:szCs w:val="24"/>
          <w:lang/>
        </w:rPr>
        <w:t xml:space="preserve"> </w:t>
      </w:r>
      <w:r w:rsidRPr="001A48F3">
        <w:rPr>
          <w:rStyle w:val="hps"/>
          <w:bCs/>
          <w:sz w:val="24"/>
          <w:szCs w:val="24"/>
          <w:lang/>
        </w:rPr>
        <w:t>accessibility</w:t>
      </w:r>
      <w:r w:rsidRPr="001A48F3">
        <w:rPr>
          <w:rStyle w:val="longtext"/>
          <w:bCs/>
          <w:sz w:val="24"/>
          <w:szCs w:val="24"/>
          <w:lang/>
        </w:rPr>
        <w:t xml:space="preserve"> </w:t>
      </w:r>
      <w:r w:rsidRPr="001A48F3">
        <w:rPr>
          <w:rStyle w:val="hps"/>
          <w:bCs/>
          <w:sz w:val="24"/>
          <w:szCs w:val="24"/>
          <w:lang/>
        </w:rPr>
        <w:t xml:space="preserve">and which: </w:t>
      </w:r>
      <w:r w:rsidRPr="001A48F3">
        <w:rPr>
          <w:rStyle w:val="hps"/>
          <w:sz w:val="24"/>
          <w:szCs w:val="24"/>
          <w:lang/>
        </w:rPr>
        <w:t>provides procedures for</w:t>
      </w:r>
      <w:r w:rsidRPr="001A48F3">
        <w:rPr>
          <w:rStyle w:val="longtext"/>
          <w:sz w:val="24"/>
          <w:szCs w:val="24"/>
          <w:lang/>
        </w:rPr>
        <w:t xml:space="preserve"> </w:t>
      </w:r>
      <w:r w:rsidRPr="001A48F3">
        <w:rPr>
          <w:rStyle w:val="hps"/>
          <w:sz w:val="24"/>
          <w:szCs w:val="24"/>
          <w:lang/>
        </w:rPr>
        <w:t>regular monitoring and</w:t>
      </w:r>
      <w:r w:rsidRPr="001A48F3">
        <w:rPr>
          <w:rStyle w:val="longtext"/>
          <w:sz w:val="24"/>
          <w:szCs w:val="24"/>
          <w:lang/>
        </w:rPr>
        <w:t xml:space="preserve"> </w:t>
      </w:r>
      <w:r w:rsidRPr="001A48F3">
        <w:rPr>
          <w:rStyle w:val="hps"/>
          <w:sz w:val="24"/>
          <w:szCs w:val="24"/>
          <w:lang/>
        </w:rPr>
        <w:t>certifying</w:t>
      </w:r>
      <w:r w:rsidRPr="001A48F3">
        <w:rPr>
          <w:rStyle w:val="longtext"/>
          <w:sz w:val="24"/>
          <w:szCs w:val="24"/>
          <w:lang/>
        </w:rPr>
        <w:t xml:space="preserve"> </w:t>
      </w:r>
      <w:r w:rsidRPr="001A48F3">
        <w:rPr>
          <w:rStyle w:val="hps"/>
          <w:sz w:val="24"/>
          <w:szCs w:val="24"/>
          <w:lang/>
        </w:rPr>
        <w:t>proper implementation</w:t>
      </w:r>
      <w:r w:rsidRPr="001A48F3">
        <w:rPr>
          <w:rStyle w:val="longtext"/>
          <w:sz w:val="24"/>
          <w:szCs w:val="24"/>
          <w:lang/>
        </w:rPr>
        <w:t xml:space="preserve"> </w:t>
      </w:r>
      <w:r w:rsidRPr="001A48F3">
        <w:rPr>
          <w:rStyle w:val="hps"/>
          <w:sz w:val="24"/>
          <w:szCs w:val="24"/>
          <w:lang/>
        </w:rPr>
        <w:t xml:space="preserve">of measures </w:t>
      </w:r>
      <w:r w:rsidRPr="001A48F3">
        <w:rPr>
          <w:sz w:val="24"/>
          <w:szCs w:val="24"/>
          <w:lang/>
        </w:rPr>
        <w:t xml:space="preserve">and </w:t>
      </w:r>
      <w:r w:rsidRPr="001A48F3">
        <w:rPr>
          <w:rStyle w:val="hps"/>
          <w:sz w:val="24"/>
          <w:szCs w:val="24"/>
          <w:lang/>
        </w:rPr>
        <w:t>adopts standards and practices based on</w:t>
      </w:r>
      <w:r w:rsidRPr="001A48F3">
        <w:rPr>
          <w:rStyle w:val="longtext"/>
          <w:sz w:val="24"/>
          <w:szCs w:val="24"/>
          <w:lang/>
        </w:rPr>
        <w:t xml:space="preserve"> </w:t>
      </w:r>
      <w:r w:rsidRPr="001A48F3">
        <w:rPr>
          <w:rStyle w:val="hps"/>
          <w:sz w:val="24"/>
          <w:szCs w:val="24"/>
          <w:lang/>
        </w:rPr>
        <w:t>the newest</w:t>
      </w:r>
      <w:r w:rsidRPr="001A48F3">
        <w:rPr>
          <w:rStyle w:val="longtext"/>
          <w:sz w:val="24"/>
          <w:szCs w:val="24"/>
          <w:lang/>
        </w:rPr>
        <w:t xml:space="preserve"> </w:t>
      </w:r>
      <w:r w:rsidRPr="001A48F3">
        <w:rPr>
          <w:rStyle w:val="hps"/>
          <w:sz w:val="24"/>
          <w:szCs w:val="24"/>
          <w:lang/>
        </w:rPr>
        <w:t>trends</w:t>
      </w:r>
      <w:r w:rsidRPr="001A48F3">
        <w:rPr>
          <w:rStyle w:val="longtext"/>
          <w:sz w:val="24"/>
          <w:szCs w:val="24"/>
          <w:lang/>
        </w:rPr>
        <w:t xml:space="preserve"> followed </w:t>
      </w:r>
      <w:r w:rsidRPr="001A48F3">
        <w:rPr>
          <w:rStyle w:val="hps"/>
          <w:sz w:val="24"/>
          <w:szCs w:val="24"/>
          <w:lang/>
        </w:rPr>
        <w:t>on the international</w:t>
      </w:r>
      <w:r w:rsidRPr="001A48F3">
        <w:rPr>
          <w:rStyle w:val="longtext"/>
          <w:sz w:val="24"/>
          <w:szCs w:val="24"/>
          <w:lang/>
        </w:rPr>
        <w:t xml:space="preserve"> </w:t>
      </w:r>
      <w:r w:rsidRPr="001A48F3">
        <w:rPr>
          <w:rStyle w:val="hps"/>
          <w:sz w:val="24"/>
          <w:szCs w:val="24"/>
          <w:lang/>
        </w:rPr>
        <w:t>community.</w:t>
      </w:r>
      <w:r w:rsidRPr="001A48F3">
        <w:rPr>
          <w:rStyle w:val="longtext"/>
          <w:sz w:val="24"/>
          <w:szCs w:val="24"/>
          <w:lang/>
        </w:rPr>
        <w:t xml:space="preserve"> </w:t>
      </w:r>
    </w:p>
    <w:p w:rsidR="004C7697" w:rsidRPr="001A48F3" w:rsidRDefault="004C7697" w:rsidP="001A48F3">
      <w:pPr>
        <w:pStyle w:val="BodyText3"/>
        <w:jc w:val="both"/>
        <w:rPr>
          <w:sz w:val="24"/>
          <w:szCs w:val="24"/>
          <w:lang w:val="en-GB"/>
        </w:rPr>
      </w:pPr>
      <w:r w:rsidRPr="001A48F3">
        <w:rPr>
          <w:sz w:val="24"/>
          <w:szCs w:val="24"/>
          <w:lang w:val="en-GB"/>
        </w:rPr>
        <w:t>In Greece, the efforts are aimed at the adoption of a design that meets the needs of all citizens, without discrimination on the diffusion of the criterion of accessibility in all policies and actions at all levels. The accessibility of infrastructure, services and goods has now become an internationally fundamental right for persons with disabilities, which states are obliged to protect. The needs of all society members are quite important and should form the basis of any design and build.</w:t>
      </w:r>
    </w:p>
    <w:p w:rsidR="004C7697" w:rsidRPr="001A48F3" w:rsidRDefault="004C7697" w:rsidP="001A48F3">
      <w:pPr>
        <w:pStyle w:val="BodyText3"/>
        <w:jc w:val="both"/>
        <w:rPr>
          <w:rStyle w:val="hps"/>
          <w:color w:val="333333"/>
          <w:sz w:val="24"/>
          <w:szCs w:val="24"/>
          <w:lang/>
        </w:rPr>
      </w:pPr>
      <w:r w:rsidRPr="001A48F3">
        <w:rPr>
          <w:sz w:val="24"/>
          <w:szCs w:val="24"/>
          <w:lang w:val="en-GB"/>
        </w:rPr>
        <w:t xml:space="preserve">National Confederation of Disabled People (ESAMEA) issued a guide book presenting accessible entertainment activities in Greece, an </w:t>
      </w:r>
      <w:r w:rsidRPr="001A48F3">
        <w:rPr>
          <w:rStyle w:val="hps"/>
          <w:color w:val="333333"/>
          <w:sz w:val="24"/>
          <w:szCs w:val="24"/>
          <w:lang/>
        </w:rPr>
        <w:t>attempt</w:t>
      </w:r>
      <w:r w:rsidRPr="001A48F3">
        <w:rPr>
          <w:rStyle w:val="longtext"/>
          <w:color w:val="333333"/>
          <w:sz w:val="24"/>
          <w:szCs w:val="24"/>
          <w:lang/>
        </w:rPr>
        <w:t xml:space="preserve"> </w:t>
      </w:r>
      <w:r w:rsidRPr="001A48F3">
        <w:rPr>
          <w:rStyle w:val="hps"/>
          <w:color w:val="333333"/>
          <w:sz w:val="24"/>
          <w:szCs w:val="24"/>
          <w:lang/>
        </w:rPr>
        <w:t>for</w:t>
      </w:r>
      <w:r w:rsidRPr="001A48F3">
        <w:rPr>
          <w:rStyle w:val="longtext"/>
          <w:color w:val="333333"/>
          <w:sz w:val="24"/>
          <w:szCs w:val="24"/>
          <w:lang/>
        </w:rPr>
        <w:t xml:space="preserve"> </w:t>
      </w:r>
      <w:r w:rsidRPr="001A48F3">
        <w:rPr>
          <w:rStyle w:val="hps"/>
          <w:color w:val="333333"/>
          <w:sz w:val="24"/>
          <w:szCs w:val="24"/>
          <w:lang/>
        </w:rPr>
        <w:t>the first</w:t>
      </w:r>
      <w:r w:rsidRPr="001A48F3">
        <w:rPr>
          <w:rStyle w:val="longtext"/>
          <w:color w:val="333333"/>
          <w:sz w:val="24"/>
          <w:szCs w:val="24"/>
          <w:lang/>
        </w:rPr>
        <w:t xml:space="preserve"> </w:t>
      </w:r>
      <w:r w:rsidRPr="001A48F3">
        <w:rPr>
          <w:rStyle w:val="hps"/>
          <w:color w:val="333333"/>
          <w:sz w:val="24"/>
          <w:szCs w:val="24"/>
          <w:lang/>
        </w:rPr>
        <w:t>time</w:t>
      </w:r>
      <w:r w:rsidRPr="001A48F3">
        <w:rPr>
          <w:rStyle w:val="longtext"/>
          <w:color w:val="333333"/>
          <w:sz w:val="24"/>
          <w:szCs w:val="24"/>
          <w:lang/>
        </w:rPr>
        <w:t xml:space="preserve"> </w:t>
      </w:r>
      <w:r w:rsidRPr="001A48F3">
        <w:rPr>
          <w:rStyle w:val="hps"/>
          <w:color w:val="333333"/>
          <w:sz w:val="24"/>
          <w:szCs w:val="24"/>
          <w:lang/>
        </w:rPr>
        <w:t>in accessible</w:t>
      </w:r>
      <w:r w:rsidRPr="001A48F3">
        <w:rPr>
          <w:rStyle w:val="longtext"/>
          <w:color w:val="333333"/>
          <w:sz w:val="24"/>
          <w:szCs w:val="24"/>
          <w:lang/>
        </w:rPr>
        <w:t xml:space="preserve"> </w:t>
      </w:r>
      <w:r w:rsidRPr="001A48F3">
        <w:rPr>
          <w:rStyle w:val="hps"/>
          <w:color w:val="333333"/>
          <w:sz w:val="24"/>
          <w:szCs w:val="24"/>
          <w:lang/>
        </w:rPr>
        <w:t>infrastructure</w:t>
      </w:r>
      <w:r w:rsidRPr="001A48F3">
        <w:rPr>
          <w:rStyle w:val="longtext"/>
          <w:color w:val="333333"/>
          <w:sz w:val="24"/>
          <w:szCs w:val="24"/>
          <w:lang/>
        </w:rPr>
        <w:t xml:space="preserve"> </w:t>
      </w:r>
      <w:r w:rsidRPr="001A48F3">
        <w:rPr>
          <w:rStyle w:val="hps"/>
          <w:color w:val="333333"/>
          <w:sz w:val="24"/>
          <w:szCs w:val="24"/>
          <w:lang/>
        </w:rPr>
        <w:t>(hotels</w:t>
      </w:r>
      <w:r w:rsidRPr="001A48F3">
        <w:rPr>
          <w:rStyle w:val="longtext"/>
          <w:color w:val="333333"/>
          <w:sz w:val="24"/>
          <w:szCs w:val="24"/>
          <w:lang/>
        </w:rPr>
        <w:t xml:space="preserve">, museums, </w:t>
      </w:r>
      <w:r w:rsidRPr="001A48F3">
        <w:rPr>
          <w:rStyle w:val="hps"/>
          <w:color w:val="333333"/>
          <w:sz w:val="24"/>
          <w:szCs w:val="24"/>
          <w:lang/>
        </w:rPr>
        <w:t>restaurants /</w:t>
      </w:r>
      <w:r w:rsidRPr="001A48F3">
        <w:rPr>
          <w:rStyle w:val="longtext"/>
          <w:color w:val="333333"/>
          <w:sz w:val="24"/>
          <w:szCs w:val="24"/>
          <w:lang/>
        </w:rPr>
        <w:t xml:space="preserve"> </w:t>
      </w:r>
      <w:r w:rsidRPr="001A48F3">
        <w:rPr>
          <w:rStyle w:val="hps"/>
          <w:color w:val="333333"/>
          <w:sz w:val="24"/>
          <w:szCs w:val="24"/>
          <w:lang/>
        </w:rPr>
        <w:t>cafes, theaters</w:t>
      </w:r>
      <w:r w:rsidRPr="001A48F3">
        <w:rPr>
          <w:rStyle w:val="longtext"/>
          <w:color w:val="333333"/>
          <w:sz w:val="24"/>
          <w:szCs w:val="24"/>
          <w:lang/>
        </w:rPr>
        <w:t xml:space="preserve">, cinemas, shopping </w:t>
      </w:r>
      <w:r w:rsidRPr="001A48F3">
        <w:rPr>
          <w:rStyle w:val="hps"/>
          <w:color w:val="333333"/>
          <w:sz w:val="24"/>
          <w:szCs w:val="24"/>
          <w:lang/>
        </w:rPr>
        <w:t>centers</w:t>
      </w:r>
      <w:r w:rsidRPr="001A48F3">
        <w:rPr>
          <w:rStyle w:val="longtext"/>
          <w:color w:val="333333"/>
          <w:sz w:val="24"/>
          <w:szCs w:val="24"/>
          <w:lang/>
        </w:rPr>
        <w:t xml:space="preserve">, major </w:t>
      </w:r>
      <w:r w:rsidRPr="001A48F3">
        <w:rPr>
          <w:rStyle w:val="hps"/>
          <w:color w:val="333333"/>
          <w:sz w:val="24"/>
          <w:szCs w:val="24"/>
          <w:lang/>
        </w:rPr>
        <w:t>sporting</w:t>
      </w:r>
      <w:r w:rsidRPr="001A48F3">
        <w:rPr>
          <w:rStyle w:val="longtext"/>
          <w:color w:val="333333"/>
          <w:sz w:val="24"/>
          <w:szCs w:val="24"/>
          <w:lang/>
        </w:rPr>
        <w:t xml:space="preserve"> </w:t>
      </w:r>
      <w:r w:rsidRPr="001A48F3">
        <w:rPr>
          <w:rStyle w:val="hps"/>
          <w:color w:val="333333"/>
          <w:sz w:val="24"/>
          <w:szCs w:val="24"/>
          <w:lang/>
        </w:rPr>
        <w:t>facilities</w:t>
      </w:r>
      <w:r w:rsidRPr="001A48F3">
        <w:rPr>
          <w:rStyle w:val="longtext"/>
          <w:color w:val="333333"/>
          <w:sz w:val="24"/>
          <w:szCs w:val="24"/>
          <w:lang/>
        </w:rPr>
        <w:t xml:space="preserve"> </w:t>
      </w:r>
      <w:r w:rsidRPr="001A48F3">
        <w:rPr>
          <w:rStyle w:val="hps"/>
          <w:color w:val="333333"/>
          <w:sz w:val="24"/>
          <w:szCs w:val="24"/>
          <w:lang/>
        </w:rPr>
        <w:t>and other services</w:t>
      </w:r>
      <w:r w:rsidRPr="001A48F3">
        <w:rPr>
          <w:rStyle w:val="longtext"/>
          <w:color w:val="333333"/>
          <w:sz w:val="24"/>
          <w:szCs w:val="24"/>
          <w:lang/>
        </w:rPr>
        <w:t xml:space="preserve">), mainly </w:t>
      </w:r>
      <w:r w:rsidRPr="001A48F3">
        <w:rPr>
          <w:rStyle w:val="hps"/>
          <w:color w:val="333333"/>
          <w:sz w:val="24"/>
          <w:szCs w:val="24"/>
          <w:lang/>
        </w:rPr>
        <w:t>in the capitals of</w:t>
      </w:r>
      <w:r w:rsidRPr="001A48F3">
        <w:rPr>
          <w:rStyle w:val="longtext"/>
          <w:color w:val="333333"/>
          <w:sz w:val="24"/>
          <w:szCs w:val="24"/>
          <w:lang/>
        </w:rPr>
        <w:t xml:space="preserve"> </w:t>
      </w:r>
      <w:r w:rsidRPr="001A48F3">
        <w:rPr>
          <w:rStyle w:val="hps"/>
          <w:color w:val="333333"/>
          <w:sz w:val="24"/>
          <w:szCs w:val="24"/>
          <w:lang/>
        </w:rPr>
        <w:t>prefectures,</w:t>
      </w:r>
      <w:r w:rsidRPr="001A48F3">
        <w:rPr>
          <w:rStyle w:val="longtext"/>
          <w:color w:val="333333"/>
          <w:sz w:val="24"/>
          <w:szCs w:val="24"/>
          <w:lang/>
        </w:rPr>
        <w:t xml:space="preserve"> </w:t>
      </w:r>
      <w:r w:rsidRPr="001A48F3">
        <w:rPr>
          <w:rStyle w:val="hps"/>
          <w:color w:val="333333"/>
          <w:sz w:val="24"/>
          <w:szCs w:val="24"/>
          <w:lang/>
        </w:rPr>
        <w:t>and</w:t>
      </w:r>
      <w:r w:rsidRPr="001A48F3">
        <w:rPr>
          <w:rStyle w:val="longtext"/>
          <w:color w:val="333333"/>
          <w:sz w:val="24"/>
          <w:szCs w:val="24"/>
          <w:lang/>
        </w:rPr>
        <w:t xml:space="preserve"> </w:t>
      </w:r>
      <w:r w:rsidRPr="001A48F3">
        <w:rPr>
          <w:rStyle w:val="hps"/>
          <w:color w:val="333333"/>
          <w:sz w:val="24"/>
          <w:szCs w:val="24"/>
          <w:lang/>
        </w:rPr>
        <w:t>other cities</w:t>
      </w:r>
      <w:r w:rsidRPr="001A48F3">
        <w:rPr>
          <w:rStyle w:val="longtext"/>
          <w:color w:val="333333"/>
          <w:sz w:val="24"/>
          <w:szCs w:val="24"/>
          <w:lang/>
        </w:rPr>
        <w:t xml:space="preserve"> </w:t>
      </w:r>
      <w:r w:rsidRPr="001A48F3">
        <w:rPr>
          <w:rStyle w:val="hps"/>
          <w:color w:val="333333"/>
          <w:sz w:val="24"/>
          <w:szCs w:val="24"/>
          <w:lang/>
        </w:rPr>
        <w:t>of particular interest.</w:t>
      </w:r>
      <w:r w:rsidRPr="001A48F3">
        <w:rPr>
          <w:rStyle w:val="longtext"/>
          <w:color w:val="333333"/>
          <w:sz w:val="24"/>
          <w:szCs w:val="24"/>
          <w:lang/>
        </w:rPr>
        <w:t xml:space="preserve"> </w:t>
      </w:r>
    </w:p>
    <w:p w:rsidR="004C7697" w:rsidRPr="001A48F3" w:rsidRDefault="004C7697" w:rsidP="001A48F3">
      <w:pPr>
        <w:jc w:val="both"/>
        <w:rPr>
          <w:rFonts w:ascii="Times New Roman" w:hAnsi="Times New Roman"/>
          <w:szCs w:val="24"/>
          <w:lang w:val="en-US"/>
        </w:rPr>
      </w:pPr>
      <w:r w:rsidRPr="001A48F3">
        <w:rPr>
          <w:rStyle w:val="hps"/>
          <w:rFonts w:ascii="Times New Roman" w:hAnsi="Times New Roman"/>
          <w:szCs w:val="24"/>
          <w:lang/>
        </w:rPr>
        <w:t>The Ministry of Labour, Social Security &amp; Social Solidarity, has a</w:t>
      </w:r>
      <w:r w:rsidRPr="001A48F3">
        <w:rPr>
          <w:rFonts w:ascii="Times New Roman" w:hAnsi="Times New Roman"/>
          <w:szCs w:val="24"/>
          <w:lang/>
        </w:rPr>
        <w:t xml:space="preserve"> </w:t>
      </w:r>
      <w:r w:rsidRPr="001A48F3">
        <w:rPr>
          <w:rStyle w:val="hps"/>
          <w:rFonts w:ascii="Times New Roman" w:hAnsi="Times New Roman"/>
          <w:szCs w:val="24"/>
          <w:lang/>
        </w:rPr>
        <w:t>unique electronic</w:t>
      </w:r>
      <w:r w:rsidRPr="001A48F3">
        <w:rPr>
          <w:rFonts w:ascii="Times New Roman" w:hAnsi="Times New Roman"/>
          <w:szCs w:val="24"/>
          <w:lang/>
        </w:rPr>
        <w:t xml:space="preserve"> </w:t>
      </w:r>
      <w:r w:rsidRPr="001A48F3">
        <w:rPr>
          <w:rStyle w:val="hps"/>
          <w:rFonts w:ascii="Times New Roman" w:hAnsi="Times New Roman"/>
          <w:szCs w:val="24"/>
          <w:lang/>
        </w:rPr>
        <w:t>database</w:t>
      </w:r>
      <w:r w:rsidRPr="001A48F3">
        <w:rPr>
          <w:rFonts w:ascii="Times New Roman" w:hAnsi="Times New Roman"/>
          <w:szCs w:val="24"/>
          <w:lang/>
        </w:rPr>
        <w:t xml:space="preserve"> </w:t>
      </w:r>
      <w:r w:rsidRPr="001A48F3">
        <w:rPr>
          <w:rStyle w:val="hps"/>
          <w:rFonts w:ascii="Times New Roman" w:hAnsi="Times New Roman"/>
          <w:szCs w:val="24"/>
          <w:lang/>
        </w:rPr>
        <w:t>which constitutes</w:t>
      </w:r>
      <w:r w:rsidRPr="001A48F3">
        <w:rPr>
          <w:rFonts w:ascii="Times New Roman" w:hAnsi="Times New Roman"/>
          <w:szCs w:val="24"/>
          <w:lang/>
        </w:rPr>
        <w:t xml:space="preserve"> </w:t>
      </w:r>
      <w:r w:rsidRPr="001A48F3">
        <w:rPr>
          <w:rStyle w:val="hps"/>
          <w:rFonts w:ascii="Times New Roman" w:hAnsi="Times New Roman"/>
          <w:szCs w:val="24"/>
          <w:lang/>
        </w:rPr>
        <w:t>the National</w:t>
      </w:r>
      <w:r w:rsidRPr="001A48F3">
        <w:rPr>
          <w:rFonts w:ascii="Times New Roman" w:hAnsi="Times New Roman"/>
          <w:szCs w:val="24"/>
          <w:lang/>
        </w:rPr>
        <w:t xml:space="preserve"> </w:t>
      </w:r>
      <w:r w:rsidRPr="001A48F3">
        <w:rPr>
          <w:rStyle w:val="hps"/>
          <w:rFonts w:ascii="Times New Roman" w:hAnsi="Times New Roman"/>
          <w:szCs w:val="24"/>
          <w:lang/>
        </w:rPr>
        <w:t>Register of</w:t>
      </w:r>
      <w:r w:rsidRPr="001A48F3">
        <w:rPr>
          <w:rFonts w:ascii="Times New Roman" w:hAnsi="Times New Roman"/>
          <w:szCs w:val="24"/>
          <w:lang/>
        </w:rPr>
        <w:t xml:space="preserve"> </w:t>
      </w:r>
      <w:r w:rsidRPr="001A48F3">
        <w:rPr>
          <w:rStyle w:val="hps"/>
          <w:rFonts w:ascii="Times New Roman" w:hAnsi="Times New Roman"/>
          <w:szCs w:val="24"/>
          <w:lang/>
        </w:rPr>
        <w:t>disability</w:t>
      </w:r>
      <w:r w:rsidRPr="001A48F3">
        <w:rPr>
          <w:rFonts w:ascii="Times New Roman" w:hAnsi="Times New Roman"/>
          <w:szCs w:val="24"/>
          <w:lang/>
        </w:rPr>
        <w:t xml:space="preserve"> </w:t>
      </w:r>
      <w:r w:rsidRPr="001A48F3">
        <w:rPr>
          <w:rStyle w:val="hps"/>
          <w:rFonts w:ascii="Times New Roman" w:hAnsi="Times New Roman"/>
          <w:szCs w:val="24"/>
          <w:lang/>
        </w:rPr>
        <w:t>benefit recipients.</w:t>
      </w:r>
      <w:r w:rsidRPr="001A48F3">
        <w:rPr>
          <w:rFonts w:ascii="Times New Roman" w:hAnsi="Times New Roman"/>
          <w:szCs w:val="24"/>
          <w:lang w:val="en-US"/>
        </w:rPr>
        <w:t xml:space="preserve"> Also, there are figures and numbers regarding disabled people. Thereby, it is possible to locate weaknesses and omissions concerning the obligations mentioned in the UNCRPD. Consequently, adequate policies can be developed in order to effectively implement the Convention.</w:t>
      </w:r>
    </w:p>
    <w:p w:rsidR="001A48F3" w:rsidRPr="001A48F3" w:rsidRDefault="001A48F3" w:rsidP="001A48F3">
      <w:pPr>
        <w:rPr>
          <w:rFonts w:ascii="Times New Roman" w:hAnsi="Times New Roman"/>
          <w:szCs w:val="24"/>
          <w:lang w:val="en-US"/>
        </w:rPr>
      </w:pP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u w:val="single"/>
          <w:lang w:val="en-GB"/>
        </w:rPr>
        <w:t>In relation to question 3 of the questionnaire, and in particular whether the special needs of people with disabilities are taken into account in the services provided</w:t>
      </w:r>
      <w:r w:rsidRPr="001A48F3">
        <w:rPr>
          <w:rFonts w:ascii="Times New Roman" w:hAnsi="Times New Roman"/>
          <w:szCs w:val="24"/>
          <w:lang w:val="en-GB"/>
        </w:rPr>
        <w:t xml:space="preserve">, in accordance with a number of  provisions of the applicable legislation (law 344/1976), the register offices within municipalities are responsible for the implementation of registration certificates, which </w:t>
      </w:r>
      <w:r w:rsidRPr="001A48F3">
        <w:rPr>
          <w:rFonts w:ascii="Times New Roman" w:hAnsi="Times New Roman"/>
          <w:szCs w:val="24"/>
          <w:lang w:val="en-GB"/>
        </w:rPr>
        <w:lastRenderedPageBreak/>
        <w:t>bear full witness to what is documented (birth, marriage, death, e t c) for both Greek and foreign nationals.</w:t>
      </w:r>
    </w:p>
    <w:p w:rsidR="001A48F3" w:rsidRPr="001A48F3" w:rsidRDefault="001A48F3" w:rsidP="001A48F3">
      <w:pPr>
        <w:ind w:firstLine="540"/>
        <w:jc w:val="both"/>
        <w:rPr>
          <w:rFonts w:ascii="Times New Roman" w:hAnsi="Times New Roman"/>
          <w:szCs w:val="24"/>
          <w:lang w:val="en-GB"/>
        </w:rPr>
      </w:pP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 xml:space="preserve">The enacting of the registration certificates for Greek nationals aims at certifying the occurrence of vital facts in lives of the interested parties, as well as holding the full image of their new civil status stated in the register offices within municipalities ; therefore the entry and registration of all vital facts is compulsory. </w:t>
      </w:r>
    </w:p>
    <w:p w:rsidR="001A48F3" w:rsidRPr="001A48F3" w:rsidRDefault="001A48F3" w:rsidP="001A48F3">
      <w:pPr>
        <w:ind w:firstLine="540"/>
        <w:jc w:val="both"/>
        <w:rPr>
          <w:rFonts w:ascii="Times New Roman" w:hAnsi="Times New Roman"/>
          <w:szCs w:val="24"/>
          <w:lang w:val="en-GB"/>
        </w:rPr>
      </w:pP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Article 11 of the applicable legislation (law 344/1976) in relation to vital facts to be declared by people with disabilities, blind and deaf-mute persons, provides as follows:</w:t>
      </w:r>
    </w:p>
    <w:p w:rsidR="001A48F3" w:rsidRPr="001A48F3" w:rsidRDefault="001A48F3" w:rsidP="001A48F3">
      <w:pPr>
        <w:ind w:firstLine="540"/>
        <w:jc w:val="both"/>
        <w:rPr>
          <w:rFonts w:ascii="Times New Roman" w:hAnsi="Times New Roman"/>
          <w:szCs w:val="24"/>
          <w:lang w:val="en-GB"/>
        </w:rPr>
      </w:pPr>
    </w:p>
    <w:p w:rsidR="001A48F3" w:rsidRPr="001A48F3" w:rsidRDefault="001A48F3" w:rsidP="001A48F3">
      <w:pPr>
        <w:ind w:firstLine="540"/>
        <w:jc w:val="both"/>
        <w:rPr>
          <w:rFonts w:ascii="Times New Roman" w:hAnsi="Times New Roman"/>
          <w:szCs w:val="24"/>
          <w:lang w:val="en-US"/>
        </w:rPr>
      </w:pPr>
      <w:r w:rsidRPr="001A48F3">
        <w:rPr>
          <w:rFonts w:ascii="Times New Roman" w:hAnsi="Times New Roman"/>
          <w:szCs w:val="24"/>
          <w:lang w:val="en-US"/>
        </w:rPr>
        <w:t>If the person declaring the vital fact is a person with disabilities or a blind person who can not sign the applicable registration act, reference shall be made at the end of the document of the reason of his/her incapacity to sign.</w:t>
      </w:r>
    </w:p>
    <w:p w:rsidR="001A48F3" w:rsidRPr="001A48F3" w:rsidRDefault="001A48F3" w:rsidP="001A48F3">
      <w:pPr>
        <w:ind w:firstLine="540"/>
        <w:jc w:val="both"/>
        <w:rPr>
          <w:rFonts w:ascii="Times New Roman" w:hAnsi="Times New Roman"/>
          <w:szCs w:val="24"/>
          <w:lang w:val="en-US"/>
        </w:rPr>
      </w:pPr>
    </w:p>
    <w:p w:rsidR="001A48F3" w:rsidRPr="001A48F3" w:rsidRDefault="001A48F3" w:rsidP="001A48F3">
      <w:pPr>
        <w:ind w:firstLine="540"/>
        <w:jc w:val="both"/>
        <w:rPr>
          <w:rFonts w:ascii="Times New Roman" w:hAnsi="Times New Roman"/>
          <w:szCs w:val="24"/>
          <w:lang w:val="en-US"/>
        </w:rPr>
      </w:pPr>
      <w:r w:rsidRPr="001A48F3">
        <w:rPr>
          <w:rFonts w:ascii="Times New Roman" w:hAnsi="Times New Roman"/>
          <w:szCs w:val="24"/>
          <w:lang w:val="en-US"/>
        </w:rPr>
        <w:t>If the person declaring the vital fact is a deaf person, who, however, can read, the document shall be applied upon declaration made by the person; any questions addressed to him/her shall be  made in writing.</w:t>
      </w:r>
    </w:p>
    <w:p w:rsidR="001A48F3" w:rsidRPr="001A48F3" w:rsidRDefault="001A48F3" w:rsidP="001A48F3">
      <w:pPr>
        <w:ind w:firstLine="540"/>
        <w:jc w:val="both"/>
        <w:rPr>
          <w:rFonts w:ascii="Times New Roman" w:hAnsi="Times New Roman"/>
          <w:szCs w:val="24"/>
          <w:lang w:val="en-US"/>
        </w:rPr>
      </w:pPr>
    </w:p>
    <w:p w:rsidR="001A48F3" w:rsidRPr="001A48F3" w:rsidRDefault="001A48F3" w:rsidP="001A48F3">
      <w:pPr>
        <w:ind w:firstLine="540"/>
        <w:jc w:val="both"/>
        <w:rPr>
          <w:rFonts w:ascii="Times New Roman" w:hAnsi="Times New Roman"/>
          <w:szCs w:val="24"/>
          <w:lang w:val="en-US"/>
        </w:rPr>
      </w:pPr>
      <w:r w:rsidRPr="001A48F3">
        <w:rPr>
          <w:rFonts w:ascii="Times New Roman" w:hAnsi="Times New Roman"/>
          <w:szCs w:val="24"/>
          <w:lang w:val="en-US"/>
        </w:rPr>
        <w:t>If the person declaring the vital event is a deaf person who can not read or a mute or deaf-mute person, the declaration shall be made obligatorily by the persons each time responsible for each category of the vital fact.</w:t>
      </w:r>
    </w:p>
    <w:p w:rsidR="001A48F3" w:rsidRPr="001A48F3" w:rsidRDefault="001A48F3" w:rsidP="001A48F3">
      <w:pPr>
        <w:ind w:firstLine="540"/>
        <w:jc w:val="both"/>
        <w:rPr>
          <w:rFonts w:ascii="Times New Roman" w:hAnsi="Times New Roman"/>
          <w:szCs w:val="24"/>
          <w:lang w:val="en-US"/>
        </w:rPr>
      </w:pPr>
    </w:p>
    <w:p w:rsid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 xml:space="preserve">Concerning a marriage concluded between people of the categories referred to in the previous sub- paragraph, the persons responsible to declare civil and religious marriages are the mayors and the local religious actors, respectively. </w:t>
      </w:r>
    </w:p>
    <w:p w:rsidR="00245CF6" w:rsidRPr="001A48F3" w:rsidRDefault="00245CF6" w:rsidP="001A48F3">
      <w:pPr>
        <w:ind w:firstLine="540"/>
        <w:jc w:val="both"/>
        <w:rPr>
          <w:rFonts w:ascii="Times New Roman" w:hAnsi="Times New Roman"/>
          <w:szCs w:val="24"/>
          <w:lang w:val="en-GB"/>
        </w:rPr>
      </w:pP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 xml:space="preserve">The Greek state in order to enable people with disabilities to exercise their right to vote shall take the necessary measures to enable the participation of those voters in the electoral process. </w:t>
      </w: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 xml:space="preserve">     According to the electoral legislation and particularly under the provisions of paragraph 3 of Article 83 of Presidential Decree 26/2012 "Codification in a single text of the legislation on the election of deputies" (A'57) it is defined that each voter with a physical weakness has the right to address the representative of the judicial authority or to a member of the Election Committee, who are obliged to assist in the vote.</w:t>
      </w:r>
    </w:p>
    <w:p w:rsidR="001A48F3" w:rsidRPr="001A48F3" w:rsidRDefault="001A48F3" w:rsidP="001A48F3">
      <w:pPr>
        <w:ind w:firstLine="540"/>
        <w:jc w:val="both"/>
        <w:rPr>
          <w:rFonts w:ascii="Times New Roman" w:hAnsi="Times New Roman"/>
          <w:szCs w:val="24"/>
          <w:lang w:val="en-GB"/>
        </w:rPr>
      </w:pP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 xml:space="preserve"> The Elections Department of the Ministry of Internal Affairs issued a relevant newsletter which gives instructions to facilitate the exercise of voting by citizens with disabilities. </w:t>
      </w:r>
    </w:p>
    <w:p w:rsidR="001A48F3" w:rsidRPr="001A48F3" w:rsidRDefault="001A48F3" w:rsidP="001A48F3">
      <w:pPr>
        <w:ind w:firstLine="540"/>
        <w:jc w:val="both"/>
        <w:rPr>
          <w:rFonts w:ascii="Times New Roman" w:hAnsi="Times New Roman"/>
          <w:szCs w:val="24"/>
          <w:lang w:val="en-GB"/>
        </w:rPr>
      </w:pP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 xml:space="preserve">     The newsletter emphasizes that if the representative of the judicial authority finds that it is impossible for the voters with physical disabilities, to have access in the voting room, has to ensure along with a selected member of the Election Committee, that an envelope with a stamp and initials is delivered to the voter as well as full series of ballots in order for him to withdraw in a suitable and accessible area of the same building complex (e.g. ground floor) to vote.</w:t>
      </w: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t xml:space="preserve">     Then the voter delivers the sealed envelope with the vote to the representative of the judiciary, and the representative of the judiciary throws the envelope in the ballot box, in the polling station in which the voter who voted is registered.</w:t>
      </w:r>
    </w:p>
    <w:p w:rsidR="001A48F3" w:rsidRPr="001A48F3" w:rsidRDefault="001A48F3" w:rsidP="001A48F3">
      <w:pPr>
        <w:ind w:firstLine="540"/>
        <w:jc w:val="both"/>
        <w:rPr>
          <w:rFonts w:ascii="Times New Roman" w:hAnsi="Times New Roman"/>
          <w:szCs w:val="24"/>
          <w:lang w:val="en-GB"/>
        </w:rPr>
      </w:pPr>
    </w:p>
    <w:p w:rsidR="001A48F3" w:rsidRPr="001A48F3" w:rsidRDefault="001A48F3" w:rsidP="001A48F3">
      <w:pPr>
        <w:ind w:firstLine="540"/>
        <w:jc w:val="both"/>
        <w:rPr>
          <w:rFonts w:ascii="Times New Roman" w:hAnsi="Times New Roman"/>
          <w:szCs w:val="24"/>
          <w:lang w:val="en-GB"/>
        </w:rPr>
      </w:pPr>
      <w:r w:rsidRPr="001A48F3">
        <w:rPr>
          <w:rFonts w:ascii="Times New Roman" w:hAnsi="Times New Roman"/>
          <w:szCs w:val="24"/>
          <w:lang w:val="en-GB"/>
        </w:rPr>
        <w:lastRenderedPageBreak/>
        <w:t xml:space="preserve">     </w:t>
      </w:r>
      <w:r w:rsidRPr="001A48F3">
        <w:rPr>
          <w:rFonts w:ascii="Times New Roman" w:hAnsi="Times New Roman"/>
          <w:szCs w:val="24"/>
          <w:u w:val="single"/>
          <w:lang w:val="en-GB"/>
        </w:rPr>
        <w:t xml:space="preserve">The specific procedure for exercising the right to vote may be included in the effort to adopt </w:t>
      </w:r>
      <w:r w:rsidRPr="001A48F3">
        <w:rPr>
          <w:rFonts w:ascii="Times New Roman" w:hAnsi="Times New Roman"/>
          <w:b/>
          <w:szCs w:val="24"/>
          <w:u w:val="single"/>
          <w:lang w:val="en-GB"/>
        </w:rPr>
        <w:t>best practices and initiatives</w:t>
      </w:r>
      <w:r w:rsidRPr="001A48F3">
        <w:rPr>
          <w:rFonts w:ascii="Times New Roman" w:hAnsi="Times New Roman"/>
          <w:szCs w:val="24"/>
          <w:u w:val="single"/>
          <w:lang w:val="en-GB"/>
        </w:rPr>
        <w:t xml:space="preserve"> taken by the state to protect people with disabilities</w:t>
      </w:r>
      <w:r w:rsidRPr="001A48F3">
        <w:rPr>
          <w:rFonts w:ascii="Times New Roman" w:hAnsi="Times New Roman"/>
          <w:szCs w:val="24"/>
          <w:lang w:val="en-GB"/>
        </w:rPr>
        <w:t>.</w:t>
      </w:r>
    </w:p>
    <w:p w:rsidR="001A48F3" w:rsidRPr="001A48F3" w:rsidRDefault="001A48F3" w:rsidP="001A48F3">
      <w:pPr>
        <w:ind w:firstLine="540"/>
        <w:jc w:val="both"/>
        <w:rPr>
          <w:rFonts w:ascii="Times New Roman" w:hAnsi="Times New Roman"/>
          <w:szCs w:val="24"/>
          <w:lang w:val="en-GB"/>
        </w:rPr>
      </w:pPr>
    </w:p>
    <w:p w:rsidR="001A48F3" w:rsidRPr="001A48F3" w:rsidRDefault="001A48F3" w:rsidP="001A48F3">
      <w:pPr>
        <w:ind w:firstLine="360"/>
        <w:jc w:val="both"/>
        <w:rPr>
          <w:rFonts w:ascii="Times New Roman" w:hAnsi="Times New Roman"/>
          <w:szCs w:val="24"/>
          <w:lang w:val="en-US"/>
        </w:rPr>
      </w:pPr>
      <w:r w:rsidRPr="001A48F3">
        <w:rPr>
          <w:rFonts w:ascii="Times New Roman" w:hAnsi="Times New Roman"/>
          <w:szCs w:val="24"/>
          <w:u w:val="single"/>
          <w:lang w:val="en-US"/>
        </w:rPr>
        <w:t xml:space="preserve">In relation to </w:t>
      </w:r>
      <w:r w:rsidRPr="001A48F3">
        <w:rPr>
          <w:rFonts w:ascii="Times New Roman" w:hAnsi="Times New Roman"/>
          <w:b/>
          <w:szCs w:val="24"/>
          <w:u w:val="single"/>
          <w:lang w:val="en-US"/>
        </w:rPr>
        <w:t>laws and policies</w:t>
      </w:r>
      <w:r w:rsidRPr="001A48F3">
        <w:rPr>
          <w:rFonts w:ascii="Times New Roman" w:hAnsi="Times New Roman"/>
          <w:szCs w:val="24"/>
          <w:u w:val="single"/>
          <w:lang w:val="en-US"/>
        </w:rPr>
        <w:t xml:space="preserve"> regarding persons with disabilities</w:t>
      </w:r>
      <w:r w:rsidRPr="001A48F3">
        <w:rPr>
          <w:rFonts w:ascii="Times New Roman" w:hAnsi="Times New Roman"/>
          <w:szCs w:val="24"/>
          <w:lang w:val="en-US"/>
        </w:rPr>
        <w:t>:</w:t>
      </w:r>
    </w:p>
    <w:p w:rsidR="001A48F3" w:rsidRPr="001A48F3" w:rsidRDefault="001A48F3" w:rsidP="001A48F3">
      <w:pPr>
        <w:ind w:firstLine="360"/>
        <w:jc w:val="both"/>
        <w:rPr>
          <w:rFonts w:ascii="Times New Roman" w:hAnsi="Times New Roman"/>
          <w:szCs w:val="24"/>
          <w:lang w:val="en-GB"/>
        </w:rPr>
      </w:pPr>
    </w:p>
    <w:p w:rsidR="001A48F3" w:rsidRPr="00CA2ADF" w:rsidRDefault="001A48F3" w:rsidP="001A48F3">
      <w:pPr>
        <w:ind w:firstLine="360"/>
        <w:jc w:val="both"/>
        <w:rPr>
          <w:rFonts w:ascii="Times New Roman" w:hAnsi="Times New Roman"/>
          <w:b/>
          <w:szCs w:val="24"/>
          <w:lang w:val="en-GB"/>
        </w:rPr>
      </w:pPr>
    </w:p>
    <w:p w:rsidR="001A48F3" w:rsidRPr="00CA2ADF" w:rsidRDefault="001A48F3" w:rsidP="001A48F3">
      <w:pPr>
        <w:rPr>
          <w:rFonts w:ascii="Times New Roman" w:hAnsi="Times New Roman"/>
          <w:b/>
          <w:i/>
          <w:szCs w:val="24"/>
          <w:lang w:val="en-GB"/>
        </w:rPr>
      </w:pPr>
      <w:r w:rsidRPr="00CA2ADF">
        <w:rPr>
          <w:rFonts w:ascii="Times New Roman" w:hAnsi="Times New Roman"/>
          <w:b/>
          <w:i/>
          <w:szCs w:val="24"/>
          <w:lang w:val="en-GB"/>
        </w:rPr>
        <w:t>Transportation of pupils with special educational needs</w:t>
      </w:r>
    </w:p>
    <w:p w:rsidR="001A48F3" w:rsidRPr="001A48F3" w:rsidRDefault="001A48F3" w:rsidP="001A48F3">
      <w:pPr>
        <w:rPr>
          <w:rFonts w:ascii="Times New Roman" w:hAnsi="Times New Roman"/>
          <w:szCs w:val="24"/>
          <w:lang w:val="en-GB"/>
        </w:rPr>
      </w:pPr>
    </w:p>
    <w:p w:rsidR="001A48F3" w:rsidRPr="001A48F3" w:rsidRDefault="001A48F3" w:rsidP="001A48F3">
      <w:pPr>
        <w:ind w:firstLine="360"/>
        <w:jc w:val="both"/>
        <w:rPr>
          <w:rFonts w:ascii="Times New Roman" w:hAnsi="Times New Roman"/>
          <w:szCs w:val="24"/>
          <w:lang w:val="en-GB"/>
        </w:rPr>
      </w:pPr>
      <w:r w:rsidRPr="001A48F3">
        <w:rPr>
          <w:rFonts w:ascii="Times New Roman" w:hAnsi="Times New Roman"/>
          <w:szCs w:val="24"/>
          <w:lang w:val="en-GB"/>
        </w:rPr>
        <w:t>Within the context of the current legal framework, special care is provided for the transportation of pupils with disabilities, as the legal framework comprises four main points which are different from those provided for pupils in other schools.</w:t>
      </w:r>
    </w:p>
    <w:p w:rsidR="001A48F3" w:rsidRPr="001A48F3" w:rsidRDefault="001A48F3" w:rsidP="001A48F3">
      <w:pPr>
        <w:jc w:val="both"/>
        <w:rPr>
          <w:rFonts w:ascii="Times New Roman" w:hAnsi="Times New Roman"/>
          <w:szCs w:val="24"/>
          <w:lang w:val="en-GB"/>
        </w:rPr>
      </w:pPr>
    </w:p>
    <w:p w:rsidR="001A48F3" w:rsidRPr="001A48F3" w:rsidRDefault="001A48F3" w:rsidP="001A48F3">
      <w:pPr>
        <w:jc w:val="both"/>
        <w:rPr>
          <w:rFonts w:ascii="Times New Roman" w:hAnsi="Times New Roman"/>
          <w:iCs/>
          <w:szCs w:val="24"/>
        </w:rPr>
      </w:pPr>
      <w:r w:rsidRPr="001A48F3">
        <w:rPr>
          <w:rFonts w:ascii="Times New Roman" w:hAnsi="Times New Roman"/>
          <w:szCs w:val="24"/>
          <w:lang w:val="en-GB"/>
        </w:rPr>
        <w:t>In particular:</w:t>
      </w:r>
    </w:p>
    <w:p w:rsidR="001A48F3" w:rsidRPr="001A48F3" w:rsidRDefault="001A48F3" w:rsidP="001A48F3">
      <w:pPr>
        <w:rPr>
          <w:rFonts w:ascii="Times New Roman" w:hAnsi="Times New Roman"/>
          <w:szCs w:val="24"/>
          <w:lang w:val="en-GB"/>
        </w:rPr>
      </w:pPr>
    </w:p>
    <w:p w:rsidR="001A48F3" w:rsidRDefault="001A48F3" w:rsidP="001A48F3">
      <w:pPr>
        <w:numPr>
          <w:ilvl w:val="0"/>
          <w:numId w:val="1"/>
        </w:numPr>
        <w:jc w:val="both"/>
        <w:rPr>
          <w:rFonts w:ascii="Times New Roman" w:hAnsi="Times New Roman"/>
          <w:szCs w:val="24"/>
          <w:lang w:val="en-GB"/>
        </w:rPr>
      </w:pPr>
      <w:r w:rsidRPr="001A48F3">
        <w:rPr>
          <w:rFonts w:ascii="Times New Roman" w:hAnsi="Times New Roman"/>
          <w:szCs w:val="24"/>
          <w:lang w:val="en-GB"/>
        </w:rPr>
        <w:t>According to par 3, article 1 of the Joint Ministerial Decision 24001/2013 (OG 1449 B / 14-6-2013)  as applicable, the transportation of pupils attending schools for pupils with special educational needs (SEN) does not fall under the restrictions of the minimum home to school distance.</w:t>
      </w:r>
    </w:p>
    <w:p w:rsidR="00245CF6" w:rsidRPr="001A48F3" w:rsidRDefault="00245CF6" w:rsidP="00245CF6">
      <w:pPr>
        <w:ind w:left="720"/>
        <w:jc w:val="both"/>
        <w:rPr>
          <w:rFonts w:ascii="Times New Roman" w:hAnsi="Times New Roman"/>
          <w:szCs w:val="24"/>
          <w:lang w:val="en-GB"/>
        </w:rPr>
      </w:pPr>
    </w:p>
    <w:p w:rsidR="001A48F3" w:rsidRDefault="001A48F3" w:rsidP="001A48F3">
      <w:pPr>
        <w:numPr>
          <w:ilvl w:val="0"/>
          <w:numId w:val="1"/>
        </w:numPr>
        <w:jc w:val="both"/>
        <w:rPr>
          <w:rFonts w:ascii="Times New Roman" w:hAnsi="Times New Roman"/>
          <w:szCs w:val="24"/>
          <w:lang w:val="en-GB"/>
        </w:rPr>
      </w:pPr>
      <w:r w:rsidRPr="001A48F3">
        <w:rPr>
          <w:rFonts w:ascii="Times New Roman" w:hAnsi="Times New Roman"/>
          <w:szCs w:val="24"/>
          <w:lang w:val="en-GB"/>
        </w:rPr>
        <w:t>According to the same paragraph, the transportation of pupils attending schools for pupils with special educational needs (SEN) takes place by suitable means of transportation provided by the municipal authorities, or through public procurements which lead to private hire transports, thus excluding public means of transport.</w:t>
      </w:r>
    </w:p>
    <w:p w:rsidR="00245CF6" w:rsidRPr="001A48F3" w:rsidRDefault="00245CF6" w:rsidP="00245CF6">
      <w:pPr>
        <w:ind w:left="720"/>
        <w:jc w:val="both"/>
        <w:rPr>
          <w:rFonts w:ascii="Times New Roman" w:hAnsi="Times New Roman"/>
          <w:szCs w:val="24"/>
          <w:lang w:val="en-GB"/>
        </w:rPr>
      </w:pPr>
    </w:p>
    <w:p w:rsidR="001A48F3" w:rsidRDefault="001A48F3" w:rsidP="001A48F3">
      <w:pPr>
        <w:numPr>
          <w:ilvl w:val="0"/>
          <w:numId w:val="1"/>
        </w:numPr>
        <w:jc w:val="both"/>
        <w:rPr>
          <w:rFonts w:ascii="Times New Roman" w:hAnsi="Times New Roman"/>
          <w:szCs w:val="24"/>
          <w:lang w:val="en-GB"/>
        </w:rPr>
      </w:pPr>
      <w:r w:rsidRPr="001A48F3">
        <w:rPr>
          <w:rFonts w:ascii="Times New Roman" w:hAnsi="Times New Roman"/>
          <w:szCs w:val="24"/>
          <w:lang w:val="en-GB"/>
        </w:rPr>
        <w:t>According to the first paragraph in the annex of the Joint Ministerial Decision, when using vehicles adapted for disabled pupils for their transportation to   schools for pupils with special educational needs (SEN), the maximum costs may be increased up to 50% in relation to the costs for   conventional vehicles, in case of hiring private means of transportation  through public procurements.</w:t>
      </w:r>
    </w:p>
    <w:p w:rsidR="00245CF6" w:rsidRPr="001A48F3" w:rsidRDefault="00245CF6" w:rsidP="00245CF6">
      <w:pPr>
        <w:ind w:left="720"/>
        <w:jc w:val="both"/>
        <w:rPr>
          <w:rFonts w:ascii="Times New Roman" w:hAnsi="Times New Roman"/>
          <w:szCs w:val="24"/>
          <w:lang w:val="en-GB"/>
        </w:rPr>
      </w:pPr>
    </w:p>
    <w:p w:rsidR="001A48F3" w:rsidRPr="001A48F3" w:rsidRDefault="001A48F3" w:rsidP="001A48F3">
      <w:pPr>
        <w:numPr>
          <w:ilvl w:val="0"/>
          <w:numId w:val="1"/>
        </w:numPr>
        <w:jc w:val="both"/>
        <w:rPr>
          <w:rFonts w:ascii="Times New Roman" w:hAnsi="Times New Roman"/>
          <w:szCs w:val="24"/>
          <w:lang w:val="en-GB"/>
        </w:rPr>
      </w:pPr>
      <w:r w:rsidRPr="001A48F3">
        <w:rPr>
          <w:rFonts w:ascii="Times New Roman" w:hAnsi="Times New Roman"/>
          <w:szCs w:val="24"/>
          <w:lang w:val="en-GB"/>
        </w:rPr>
        <w:t>Finally, grants are available for pupils attending schools for pupils with special educational needs (SEN) when such transportation services are not provided. Grants are allocated without the restriction of receiving a maximum of 1.500 euro per school year, (article 3, par 1.II of the above mentioned Joint Ministerial Decision), which is  applicable to other pupils.</w:t>
      </w:r>
    </w:p>
    <w:p w:rsidR="001A48F3" w:rsidRPr="001A48F3" w:rsidRDefault="001A48F3" w:rsidP="001A48F3">
      <w:pPr>
        <w:rPr>
          <w:rFonts w:ascii="Times New Roman" w:hAnsi="Times New Roman"/>
          <w:szCs w:val="24"/>
          <w:lang w:val="en-GB"/>
        </w:rPr>
      </w:pPr>
    </w:p>
    <w:p w:rsidR="001A48F3" w:rsidRPr="00C677CC" w:rsidRDefault="001A48F3" w:rsidP="001A48F3">
      <w:pPr>
        <w:rPr>
          <w:rFonts w:ascii="Times New Roman" w:hAnsi="Times New Roman"/>
          <w:b/>
          <w:i/>
          <w:szCs w:val="24"/>
          <w:lang w:val="en-GB"/>
        </w:rPr>
      </w:pPr>
      <w:r w:rsidRPr="00C677CC">
        <w:rPr>
          <w:rFonts w:ascii="Times New Roman" w:hAnsi="Times New Roman"/>
          <w:b/>
          <w:i/>
          <w:szCs w:val="24"/>
          <w:lang w:val="en-GB"/>
        </w:rPr>
        <w:t xml:space="preserve">Accessibility demands to public work contracts and supply contracts of entities supervised by the Ministry of Interior and of  local government entities </w:t>
      </w:r>
    </w:p>
    <w:p w:rsidR="001A48F3" w:rsidRPr="001A48F3" w:rsidRDefault="001A48F3" w:rsidP="001A48F3">
      <w:pPr>
        <w:ind w:left="360"/>
        <w:jc w:val="both"/>
        <w:rPr>
          <w:rFonts w:ascii="Times New Roman" w:hAnsi="Times New Roman"/>
          <w:szCs w:val="24"/>
          <w:lang w:val="en-GB"/>
        </w:rPr>
      </w:pPr>
    </w:p>
    <w:p w:rsidR="001A48F3" w:rsidRPr="001A48F3" w:rsidRDefault="001A48F3" w:rsidP="001A48F3">
      <w:pPr>
        <w:ind w:left="360"/>
        <w:jc w:val="both"/>
        <w:rPr>
          <w:rFonts w:ascii="Times New Roman" w:hAnsi="Times New Roman"/>
          <w:szCs w:val="24"/>
          <w:lang w:val="en-GB"/>
        </w:rPr>
      </w:pPr>
      <w:r w:rsidRPr="001A48F3">
        <w:rPr>
          <w:rFonts w:ascii="Times New Roman" w:hAnsi="Times New Roman"/>
          <w:szCs w:val="24"/>
          <w:lang w:val="en-GB"/>
        </w:rPr>
        <w:t>According to the Directive 2004/18/ EC (article 23 “technical specifications”) and article 53, par.1 of the Presidential Decree 60/2007 (OG 64A/16-3-2007), when possible, the technical specifications should be defined  so that accessibility of persons with special needs or a planning available to all users can be assured. Persons with special needs must have accessibility to all the public works executed (roads, pavements, public buildings, etc) as well as to all goods and services provided by the wider public sector.</w:t>
      </w:r>
    </w:p>
    <w:p w:rsidR="001A48F3" w:rsidRPr="001A48F3" w:rsidRDefault="001A48F3" w:rsidP="001A48F3">
      <w:pPr>
        <w:rPr>
          <w:rFonts w:ascii="Times New Roman" w:hAnsi="Times New Roman"/>
          <w:szCs w:val="24"/>
          <w:lang w:val="en-GB"/>
        </w:rPr>
      </w:pPr>
    </w:p>
    <w:p w:rsidR="001A48F3" w:rsidRPr="001A48F3" w:rsidRDefault="001A48F3" w:rsidP="001A48F3">
      <w:pPr>
        <w:rPr>
          <w:rFonts w:ascii="Times New Roman" w:hAnsi="Times New Roman"/>
          <w:szCs w:val="24"/>
          <w:lang w:val="en-GB"/>
        </w:rPr>
      </w:pPr>
    </w:p>
    <w:sectPr w:rsidR="001A48F3" w:rsidRPr="001A48F3" w:rsidSect="00D96C28">
      <w:pgSz w:w="11907" w:h="16840" w:code="9"/>
      <w:pgMar w:top="1418" w:right="1418" w:bottom="1418" w:left="141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10006"/>
    <w:multiLevelType w:val="hybridMultilevel"/>
    <w:tmpl w:val="9198D9C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stylePaneFormatFilter w:val="3F01"/>
  <w:defaultTabStop w:val="720"/>
  <w:drawingGridHorizontalSpacing w:val="120"/>
  <w:displayHorizontalDrawingGridEvery w:val="0"/>
  <w:displayVerticalDrawingGridEvery w:val="0"/>
  <w:noPunctuationKerning/>
  <w:characterSpacingControl w:val="doNotCompress"/>
  <w:compat/>
  <w:rsids>
    <w:rsidRoot w:val="00436C69"/>
    <w:rsid w:val="00026267"/>
    <w:rsid w:val="0011367F"/>
    <w:rsid w:val="00122588"/>
    <w:rsid w:val="001A48F3"/>
    <w:rsid w:val="001D64E8"/>
    <w:rsid w:val="001F3ED5"/>
    <w:rsid w:val="00221276"/>
    <w:rsid w:val="00245CF6"/>
    <w:rsid w:val="00257A8B"/>
    <w:rsid w:val="00277CB5"/>
    <w:rsid w:val="00293E20"/>
    <w:rsid w:val="002D7585"/>
    <w:rsid w:val="00436C69"/>
    <w:rsid w:val="004600BC"/>
    <w:rsid w:val="004C7697"/>
    <w:rsid w:val="004D1F5C"/>
    <w:rsid w:val="005B5B48"/>
    <w:rsid w:val="00624E7F"/>
    <w:rsid w:val="006458D7"/>
    <w:rsid w:val="00695420"/>
    <w:rsid w:val="006B0E40"/>
    <w:rsid w:val="006C0DF9"/>
    <w:rsid w:val="007C3CB3"/>
    <w:rsid w:val="008179FD"/>
    <w:rsid w:val="00846B00"/>
    <w:rsid w:val="008831D4"/>
    <w:rsid w:val="008E412E"/>
    <w:rsid w:val="00983A54"/>
    <w:rsid w:val="00A765FB"/>
    <w:rsid w:val="00B455AD"/>
    <w:rsid w:val="00BC73A1"/>
    <w:rsid w:val="00BC7703"/>
    <w:rsid w:val="00C000CD"/>
    <w:rsid w:val="00C677CC"/>
    <w:rsid w:val="00C76173"/>
    <w:rsid w:val="00CA2ADF"/>
    <w:rsid w:val="00D96C28"/>
    <w:rsid w:val="00E9063F"/>
    <w:rsid w:val="00EF4B04"/>
    <w:rsid w:val="00FA0F15"/>
    <w:rsid w:val="00FF5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5AD"/>
    <w:rPr>
      <w:rFonts w:ascii="Bookman Old Style" w:hAnsi="Bookman Old Style"/>
      <w:sz w:val="24"/>
      <w:lang w:val="el-GR" w:eastAsia="el-GR"/>
    </w:rPr>
  </w:style>
  <w:style w:type="paragraph" w:styleId="Heading1">
    <w:name w:val="heading 1"/>
    <w:basedOn w:val="Normal"/>
    <w:next w:val="Normal"/>
    <w:qFormat/>
    <w:rsid w:val="00B455AD"/>
    <w:pPr>
      <w:keepNext/>
      <w:spacing w:line="360" w:lineRule="auto"/>
      <w:outlineLvl w:val="0"/>
    </w:pPr>
    <w:rPr>
      <w:b/>
      <w:color w:val="000000"/>
      <w:sz w:val="26"/>
    </w:rPr>
  </w:style>
  <w:style w:type="paragraph" w:styleId="Heading2">
    <w:name w:val="heading 2"/>
    <w:basedOn w:val="Normal"/>
    <w:next w:val="Normal"/>
    <w:qFormat/>
    <w:rsid w:val="00B455AD"/>
    <w:pPr>
      <w:keepNext/>
      <w:outlineLvl w:val="1"/>
    </w:pPr>
    <w:rPr>
      <w:i/>
      <w:color w:val="000000"/>
    </w:rPr>
  </w:style>
  <w:style w:type="paragraph" w:styleId="Heading3">
    <w:name w:val="heading 3"/>
    <w:basedOn w:val="Normal"/>
    <w:next w:val="Normal"/>
    <w:qFormat/>
    <w:rsid w:val="00B455A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6C69"/>
    <w:rPr>
      <w:rFonts w:ascii="Tahoma" w:hAnsi="Tahoma" w:cs="Tahoma"/>
      <w:sz w:val="16"/>
      <w:szCs w:val="16"/>
    </w:rPr>
  </w:style>
  <w:style w:type="paragraph" w:styleId="BodyText">
    <w:name w:val="Body Text"/>
    <w:basedOn w:val="Normal"/>
    <w:link w:val="BodyTextChar"/>
    <w:rsid w:val="004C7697"/>
    <w:rPr>
      <w:rFonts w:ascii="Arial" w:hAnsi="Arial"/>
      <w:lang w:val="en-US"/>
    </w:rPr>
  </w:style>
  <w:style w:type="character" w:customStyle="1" w:styleId="BodyTextChar">
    <w:name w:val="Body Text Char"/>
    <w:basedOn w:val="DefaultParagraphFont"/>
    <w:link w:val="BodyText"/>
    <w:rsid w:val="004C7697"/>
    <w:rPr>
      <w:rFonts w:ascii="Arial" w:hAnsi="Arial"/>
      <w:sz w:val="24"/>
      <w:lang w:val="en-US"/>
    </w:rPr>
  </w:style>
  <w:style w:type="character" w:customStyle="1" w:styleId="hps">
    <w:name w:val="hps"/>
    <w:basedOn w:val="DefaultParagraphFont"/>
    <w:rsid w:val="004C7697"/>
  </w:style>
  <w:style w:type="character" w:customStyle="1" w:styleId="longtext">
    <w:name w:val="long_text"/>
    <w:basedOn w:val="DefaultParagraphFont"/>
    <w:rsid w:val="004C7697"/>
  </w:style>
  <w:style w:type="paragraph" w:customStyle="1" w:styleId="Text1">
    <w:name w:val="Text 1"/>
    <w:basedOn w:val="Normal"/>
    <w:link w:val="Text1Char"/>
    <w:rsid w:val="004C7697"/>
    <w:pPr>
      <w:spacing w:after="240"/>
      <w:ind w:left="482"/>
      <w:jc w:val="both"/>
    </w:pPr>
    <w:rPr>
      <w:rFonts w:ascii="Times New Roman" w:hAnsi="Times New Roman"/>
      <w:lang w:val="en-GB" w:eastAsia="en-US"/>
    </w:rPr>
  </w:style>
  <w:style w:type="character" w:customStyle="1" w:styleId="Text1Char">
    <w:name w:val="Text 1 Char"/>
    <w:link w:val="Text1"/>
    <w:rsid w:val="004C7697"/>
    <w:rPr>
      <w:sz w:val="24"/>
      <w:lang w:val="en-GB" w:eastAsia="en-US"/>
    </w:rPr>
  </w:style>
  <w:style w:type="paragraph" w:styleId="BodyText3">
    <w:name w:val="Body Text 3"/>
    <w:basedOn w:val="Normal"/>
    <w:link w:val="BodyText3Char"/>
    <w:rsid w:val="004C7697"/>
    <w:pPr>
      <w:spacing w:after="120"/>
    </w:pPr>
    <w:rPr>
      <w:rFonts w:ascii="Times New Roman" w:hAnsi="Times New Roman"/>
      <w:sz w:val="16"/>
      <w:szCs w:val="16"/>
    </w:rPr>
  </w:style>
  <w:style w:type="character" w:customStyle="1" w:styleId="BodyText3Char">
    <w:name w:val="Body Text 3 Char"/>
    <w:basedOn w:val="DefaultParagraphFont"/>
    <w:link w:val="BodyText3"/>
    <w:rsid w:val="004C7697"/>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4D61-9764-4F3F-B351-633392A3B43E}"/>
</file>

<file path=customXml/itemProps2.xml><?xml version="1.0" encoding="utf-8"?>
<ds:datastoreItem xmlns:ds="http://schemas.openxmlformats.org/officeDocument/2006/customXml" ds:itemID="{031225B0-AD9D-41A0-8EEF-6392577DAD3A}"/>
</file>

<file path=customXml/itemProps3.xml><?xml version="1.0" encoding="utf-8"?>
<ds:datastoreItem xmlns:ds="http://schemas.openxmlformats.org/officeDocument/2006/customXml" ds:itemID="{7A8DEB85-BDA4-4B22-B8A1-5DE8BFB3B1E9}"/>
</file>

<file path=docProps/app.xml><?xml version="1.0" encoding="utf-8"?>
<Properties xmlns="http://schemas.openxmlformats.org/officeDocument/2006/extended-properties" xmlns:vt="http://schemas.openxmlformats.org/officeDocument/2006/docPropsVTypes">
  <Template>Normal</Template>
  <TotalTime>1</TotalTime>
  <Pages>4</Pages>
  <Words>1984</Words>
  <Characters>11314</Characters>
  <Application>Microsoft Office Word</Application>
  <DocSecurity>4</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arxeio</cp:lastModifiedBy>
  <cp:revision>2</cp:revision>
  <cp:lastPrinted>2015-05-22T13:17:00Z</cp:lastPrinted>
  <dcterms:created xsi:type="dcterms:W3CDTF">2015-05-22T14:02:00Z</dcterms:created>
  <dcterms:modified xsi:type="dcterms:W3CDTF">2015-05-22T14:02:00Z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