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C28" w:rsidRPr="00D14C28" w:rsidRDefault="00D14C28" w:rsidP="00CB3301">
      <w:pPr>
        <w:tabs>
          <w:tab w:val="left" w:pos="8021"/>
        </w:tabs>
        <w:ind w:left="543" w:right="567"/>
        <w:jc w:val="both"/>
        <w:rPr>
          <w:rFonts w:ascii="Times New Roman" w:hAnsi="Times New Roman" w:cs="Times New Roman" w:hint="cs"/>
          <w:sz w:val="8"/>
          <w:szCs w:val="8"/>
          <w:rtl/>
        </w:rPr>
      </w:pPr>
    </w:p>
    <w:p w:rsidR="002D74F7" w:rsidRPr="00E81FD4" w:rsidRDefault="002D74F7" w:rsidP="00ED23B5">
      <w:pPr>
        <w:shd w:val="clear" w:color="auto" w:fill="FFFFFF"/>
        <w:bidi w:val="0"/>
        <w:spacing w:before="100" w:beforeAutospacing="1" w:after="100" w:afterAutospacing="1"/>
        <w:ind w:right="401"/>
        <w:jc w:val="center"/>
        <w:rPr>
          <w:rFonts w:ascii="Times New Roman" w:eastAsia="Times New Roman" w:hAnsi="Times New Roman" w:cs="Times New Roman"/>
          <w:b/>
          <w:bCs/>
          <w:color w:val="000000"/>
          <w:sz w:val="24"/>
          <w:szCs w:val="24"/>
          <w:u w:val="single"/>
        </w:rPr>
      </w:pPr>
      <w:r w:rsidRPr="00E81FD4">
        <w:rPr>
          <w:rFonts w:ascii="Times New Roman" w:eastAsia="Times New Roman" w:hAnsi="Times New Roman" w:cs="Times New Roman"/>
          <w:b/>
          <w:bCs/>
          <w:color w:val="000000"/>
          <w:sz w:val="24"/>
          <w:szCs w:val="24"/>
          <w:u w:val="single"/>
        </w:rPr>
        <w:t>Questionnaire on the Rights of Persons with Disabilities</w:t>
      </w:r>
      <w:r>
        <w:rPr>
          <w:rFonts w:ascii="Times New Roman" w:eastAsia="Times New Roman" w:hAnsi="Times New Roman" w:cs="Times New Roman"/>
          <w:b/>
          <w:bCs/>
          <w:color w:val="000000"/>
          <w:sz w:val="24"/>
          <w:szCs w:val="24"/>
          <w:u w:val="single"/>
        </w:rPr>
        <w:t xml:space="preserve"> </w:t>
      </w:r>
      <w:r w:rsidRPr="00E81FD4">
        <w:rPr>
          <w:rFonts w:ascii="Times New Roman" w:eastAsia="Times New Roman" w:hAnsi="Times New Roman" w:cs="Times New Roman"/>
          <w:b/>
          <w:bCs/>
          <w:color w:val="000000"/>
          <w:sz w:val="24"/>
          <w:szCs w:val="24"/>
          <w:u w:val="single"/>
        </w:rPr>
        <w:t>to Social Protection</w:t>
      </w:r>
    </w:p>
    <w:p w:rsidR="002D74F7" w:rsidRPr="00E81FD4" w:rsidRDefault="002D74F7" w:rsidP="00ED23B5">
      <w:pPr>
        <w:shd w:val="clear" w:color="auto" w:fill="FFFFFF"/>
        <w:bidi w:val="0"/>
        <w:spacing w:before="100" w:beforeAutospacing="1" w:after="100" w:afterAutospacing="1"/>
        <w:ind w:left="426" w:right="401"/>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Questions for Member States</w:t>
      </w:r>
      <w:r w:rsidRPr="00E81FD4">
        <w:rPr>
          <w:rFonts w:ascii="Times New Roman" w:eastAsia="Times New Roman" w:hAnsi="Times New Roman" w:cs="Times New Roman"/>
          <w:b/>
          <w:bCs/>
          <w:color w:val="000000"/>
          <w:sz w:val="24"/>
          <w:szCs w:val="24"/>
        </w:rPr>
        <w:t>:</w:t>
      </w:r>
    </w:p>
    <w:p w:rsidR="002D74F7" w:rsidRPr="007E6584" w:rsidRDefault="002D74F7" w:rsidP="00ED23B5">
      <w:pPr>
        <w:shd w:val="clear" w:color="auto" w:fill="FFFFFF"/>
        <w:bidi w:val="0"/>
        <w:spacing w:before="100" w:beforeAutospacing="1" w:after="100" w:afterAutospacing="1"/>
        <w:ind w:left="426" w:right="401"/>
        <w:jc w:val="both"/>
        <w:rPr>
          <w:rFonts w:ascii="Times New Roman" w:eastAsia="Times New Roman" w:hAnsi="Times New Roman" w:cs="Times New Roman"/>
          <w:b/>
          <w:bCs/>
          <w:color w:val="000000"/>
          <w:sz w:val="24"/>
          <w:szCs w:val="24"/>
        </w:rPr>
      </w:pPr>
      <w:r w:rsidRPr="007E6584">
        <w:rPr>
          <w:rFonts w:ascii="Times New Roman" w:eastAsia="Times New Roman" w:hAnsi="Times New Roman" w:cs="Times New Roman"/>
          <w:b/>
          <w:bCs/>
          <w:color w:val="000000"/>
          <w:sz w:val="24"/>
          <w:szCs w:val="24"/>
        </w:rPr>
        <w:t xml:space="preserve">1. Please provide information in relation to the existence of legislation and policies concerning mainstream and/or specific social protection </w:t>
      </w:r>
      <w:proofErr w:type="spellStart"/>
      <w:r w:rsidRPr="007E6584">
        <w:rPr>
          <w:rFonts w:ascii="Times New Roman" w:eastAsia="Times New Roman" w:hAnsi="Times New Roman" w:cs="Times New Roman"/>
          <w:b/>
          <w:bCs/>
          <w:color w:val="000000"/>
          <w:sz w:val="24"/>
          <w:szCs w:val="24"/>
        </w:rPr>
        <w:t>programmes</w:t>
      </w:r>
      <w:proofErr w:type="spellEnd"/>
      <w:r w:rsidRPr="007E6584">
        <w:rPr>
          <w:rFonts w:ascii="Times New Roman" w:eastAsia="Times New Roman" w:hAnsi="Times New Roman" w:cs="Times New Roman"/>
          <w:b/>
          <w:bCs/>
          <w:color w:val="000000"/>
          <w:sz w:val="24"/>
          <w:szCs w:val="24"/>
        </w:rPr>
        <w:t xml:space="preserve"> with regard to persons with disabilities, including:</w:t>
      </w:r>
    </w:p>
    <w:p w:rsidR="002D74F7" w:rsidRDefault="002D74F7" w:rsidP="00ED23B5">
      <w:pPr>
        <w:numPr>
          <w:ilvl w:val="0"/>
          <w:numId w:val="1"/>
        </w:numPr>
        <w:shd w:val="clear" w:color="auto" w:fill="FFFFFF"/>
        <w:bidi w:val="0"/>
        <w:spacing w:before="100" w:beforeAutospacing="1" w:after="100" w:afterAutospacing="1"/>
        <w:ind w:right="401"/>
        <w:jc w:val="both"/>
        <w:rPr>
          <w:rFonts w:ascii="Times New Roman" w:eastAsia="Times New Roman" w:hAnsi="Times New Roman" w:cs="Times New Roman"/>
          <w:b/>
          <w:bCs/>
          <w:color w:val="000000"/>
          <w:sz w:val="24"/>
          <w:szCs w:val="24"/>
        </w:rPr>
      </w:pPr>
      <w:r w:rsidRPr="007E6584">
        <w:rPr>
          <w:rFonts w:ascii="Times New Roman" w:eastAsia="Times New Roman" w:hAnsi="Times New Roman" w:cs="Times New Roman"/>
          <w:b/>
          <w:bCs/>
          <w:color w:val="000000"/>
          <w:sz w:val="24"/>
          <w:szCs w:val="24"/>
        </w:rPr>
        <w:t>Institutional framework in charge of its implementation;</w:t>
      </w:r>
    </w:p>
    <w:p w:rsidR="007E6584" w:rsidRDefault="00C51529" w:rsidP="00ED23B5">
      <w:pPr>
        <w:shd w:val="clear" w:color="auto" w:fill="FFFFFF"/>
        <w:bidi w:val="0"/>
        <w:spacing w:before="100" w:beforeAutospacing="1" w:after="100" w:afterAutospacing="1"/>
        <w:ind w:left="360" w:right="401"/>
        <w:jc w:val="both"/>
        <w:rPr>
          <w:rFonts w:ascii="Times New Roman" w:eastAsia="Times New Roman" w:hAnsi="Times New Roman" w:cs="Times New Roman"/>
          <w:color w:val="000000"/>
          <w:sz w:val="24"/>
          <w:szCs w:val="24"/>
        </w:rPr>
      </w:pPr>
      <w:r w:rsidRPr="00C51529">
        <w:rPr>
          <w:rFonts w:ascii="Times New Roman" w:eastAsia="Times New Roman" w:hAnsi="Times New Roman" w:cs="Times New Roman"/>
          <w:color w:val="000000"/>
          <w:sz w:val="24"/>
          <w:szCs w:val="24"/>
        </w:rPr>
        <w:t xml:space="preserve">The institutional framework responsible for the implementation of social protection programs in Egypt is the Ministry of Social Solidarity in collaboration with other relevant </w:t>
      </w:r>
      <w:r>
        <w:rPr>
          <w:rFonts w:ascii="Times New Roman" w:eastAsia="Times New Roman" w:hAnsi="Times New Roman" w:cs="Times New Roman"/>
          <w:color w:val="000000"/>
          <w:sz w:val="24"/>
          <w:szCs w:val="24"/>
        </w:rPr>
        <w:t>entities</w:t>
      </w:r>
      <w:r w:rsidRPr="00C51529">
        <w:rPr>
          <w:rFonts w:ascii="Times New Roman" w:eastAsia="Times New Roman" w:hAnsi="Times New Roman" w:cs="Times New Roman"/>
          <w:color w:val="000000"/>
          <w:sz w:val="24"/>
          <w:szCs w:val="24"/>
        </w:rPr>
        <w:t xml:space="preserve"> such as the ministries of </w:t>
      </w:r>
      <w:r>
        <w:rPr>
          <w:rFonts w:ascii="Times New Roman" w:eastAsia="Times New Roman" w:hAnsi="Times New Roman" w:cs="Times New Roman"/>
          <w:color w:val="000000"/>
          <w:sz w:val="24"/>
          <w:szCs w:val="24"/>
        </w:rPr>
        <w:t>Manpower, Health, Transportation, and H</w:t>
      </w:r>
      <w:r w:rsidRPr="00C51529">
        <w:rPr>
          <w:rFonts w:ascii="Times New Roman" w:eastAsia="Times New Roman" w:hAnsi="Times New Roman" w:cs="Times New Roman"/>
          <w:color w:val="000000"/>
          <w:sz w:val="24"/>
          <w:szCs w:val="24"/>
        </w:rPr>
        <w:t>ousing.</w:t>
      </w:r>
    </w:p>
    <w:p w:rsidR="002D74F7" w:rsidRDefault="002D74F7" w:rsidP="00ED23B5">
      <w:pPr>
        <w:numPr>
          <w:ilvl w:val="0"/>
          <w:numId w:val="1"/>
        </w:numPr>
        <w:shd w:val="clear" w:color="auto" w:fill="FFFFFF"/>
        <w:bidi w:val="0"/>
        <w:spacing w:before="100" w:beforeAutospacing="1" w:after="100" w:afterAutospacing="1"/>
        <w:ind w:right="401"/>
        <w:jc w:val="both"/>
        <w:rPr>
          <w:rFonts w:ascii="Times New Roman" w:eastAsia="Times New Roman" w:hAnsi="Times New Roman" w:cs="Times New Roman"/>
          <w:b/>
          <w:bCs/>
          <w:color w:val="000000"/>
          <w:sz w:val="24"/>
          <w:szCs w:val="24"/>
        </w:rPr>
      </w:pPr>
      <w:r w:rsidRPr="007E6584">
        <w:rPr>
          <w:rFonts w:ascii="Times New Roman" w:eastAsia="Times New Roman" w:hAnsi="Times New Roman" w:cs="Times New Roman"/>
          <w:b/>
          <w:bCs/>
          <w:color w:val="000000"/>
          <w:sz w:val="24"/>
          <w:szCs w:val="24"/>
        </w:rPr>
        <w:t xml:space="preserve">Legislative, administrative, judiciary and/or other measures aiming to ensure access of persons with disabilities to mainstream social protection </w:t>
      </w:r>
      <w:proofErr w:type="spellStart"/>
      <w:r w:rsidRPr="007E6584">
        <w:rPr>
          <w:rFonts w:ascii="Times New Roman" w:eastAsia="Times New Roman" w:hAnsi="Times New Roman" w:cs="Times New Roman"/>
          <w:b/>
          <w:bCs/>
          <w:color w:val="000000"/>
          <w:sz w:val="24"/>
          <w:szCs w:val="24"/>
        </w:rPr>
        <w:t>programmes</w:t>
      </w:r>
      <w:proofErr w:type="spellEnd"/>
      <w:r w:rsidRPr="007E6584">
        <w:rPr>
          <w:rFonts w:ascii="Times New Roman" w:eastAsia="Times New Roman" w:hAnsi="Times New Roman" w:cs="Times New Roman"/>
          <w:b/>
          <w:bCs/>
          <w:color w:val="000000"/>
          <w:sz w:val="24"/>
          <w:szCs w:val="24"/>
        </w:rPr>
        <w:t xml:space="preserve"> (e.g., poverty reduction, social insurance, health care, public work, housing);</w:t>
      </w:r>
    </w:p>
    <w:p w:rsidR="007E6584" w:rsidRDefault="00500B6C" w:rsidP="00ED23B5">
      <w:pPr>
        <w:shd w:val="clear" w:color="auto" w:fill="FFFFFF"/>
        <w:bidi w:val="0"/>
        <w:spacing w:before="100" w:beforeAutospacing="1" w:after="100" w:afterAutospacing="1"/>
        <w:ind w:left="360" w:right="401"/>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937663" w:rsidRPr="00937663">
        <w:rPr>
          <w:rFonts w:ascii="Times New Roman" w:hAnsi="Times New Roman" w:cs="Times New Roman"/>
          <w:sz w:val="24"/>
          <w:szCs w:val="24"/>
        </w:rPr>
        <w:t xml:space="preserve">Article </w:t>
      </w:r>
      <w:r w:rsidR="002F588B">
        <w:rPr>
          <w:rFonts w:ascii="Times New Roman" w:hAnsi="Times New Roman" w:cs="Times New Roman"/>
          <w:sz w:val="24"/>
          <w:szCs w:val="24"/>
        </w:rPr>
        <w:t>(</w:t>
      </w:r>
      <w:r w:rsidR="00937663" w:rsidRPr="00937663">
        <w:rPr>
          <w:rFonts w:ascii="Times New Roman" w:hAnsi="Times New Roman" w:cs="Times New Roman"/>
          <w:sz w:val="24"/>
          <w:szCs w:val="24"/>
        </w:rPr>
        <w:t>81</w:t>
      </w:r>
      <w:r w:rsidR="002F588B">
        <w:rPr>
          <w:rFonts w:ascii="Times New Roman" w:hAnsi="Times New Roman" w:cs="Times New Roman"/>
          <w:sz w:val="24"/>
          <w:szCs w:val="24"/>
        </w:rPr>
        <w:t>)</w:t>
      </w:r>
      <w:r w:rsidR="00937663" w:rsidRPr="00937663">
        <w:rPr>
          <w:rFonts w:ascii="Times New Roman" w:hAnsi="Times New Roman" w:cs="Times New Roman"/>
          <w:sz w:val="24"/>
          <w:szCs w:val="24"/>
        </w:rPr>
        <w:t xml:space="preserve"> of the Egyptian Constitution </w:t>
      </w:r>
      <w:r w:rsidR="002F588B">
        <w:rPr>
          <w:rFonts w:ascii="Times New Roman" w:hAnsi="Times New Roman" w:cs="Times New Roman"/>
          <w:sz w:val="24"/>
          <w:szCs w:val="24"/>
        </w:rPr>
        <w:t xml:space="preserve">of </w:t>
      </w:r>
      <w:r w:rsidR="00937663" w:rsidRPr="00937663">
        <w:rPr>
          <w:rFonts w:ascii="Times New Roman" w:hAnsi="Times New Roman" w:cs="Times New Roman"/>
          <w:sz w:val="24"/>
          <w:szCs w:val="24"/>
        </w:rPr>
        <w:t>2014:</w:t>
      </w:r>
      <w:r w:rsidR="00937663">
        <w:rPr>
          <w:rFonts w:ascii="Times New Roman" w:hAnsi="Times New Roman" w:cs="Times New Roman"/>
          <w:sz w:val="24"/>
          <w:szCs w:val="24"/>
        </w:rPr>
        <w:t xml:space="preserve"> </w:t>
      </w:r>
      <w:r w:rsidR="00C51529" w:rsidRPr="00B81652">
        <w:rPr>
          <w:rFonts w:ascii="Times New Roman" w:hAnsi="Times New Roman" w:cs="Times New Roman"/>
          <w:sz w:val="24"/>
          <w:szCs w:val="24"/>
        </w:rPr>
        <w:t xml:space="preserve">The State shall guarantee the health, economic, social, cultural, entertainment, sporting and educational rights of persons with disabilities and </w:t>
      </w:r>
      <w:proofErr w:type="gramStart"/>
      <w:r w:rsidR="00C51529" w:rsidRPr="00B81652">
        <w:rPr>
          <w:rFonts w:ascii="Times New Roman" w:hAnsi="Times New Roman" w:cs="Times New Roman"/>
          <w:sz w:val="24"/>
          <w:szCs w:val="24"/>
        </w:rPr>
        <w:t>dwarves,</w:t>
      </w:r>
      <w:proofErr w:type="gramEnd"/>
      <w:r w:rsidR="00C51529" w:rsidRPr="00B81652">
        <w:rPr>
          <w:rFonts w:ascii="Times New Roman" w:hAnsi="Times New Roman" w:cs="Times New Roman"/>
          <w:sz w:val="24"/>
          <w:szCs w:val="24"/>
        </w:rPr>
        <w:t xml:space="preserve"> strive to provide them with job opportunities, allocate a percentage of job opportunities to them, and adapt public facilities and their surrounding environment to their special needs. The State shall also ensure their exercise of all political rights and integration with other citizens in compliance with the principles of equality, justice and equal opportunities.</w:t>
      </w:r>
    </w:p>
    <w:p w:rsidR="00202D94" w:rsidRPr="00422D7B" w:rsidRDefault="00202D94" w:rsidP="00202D94">
      <w:pPr>
        <w:shd w:val="clear" w:color="auto" w:fill="FFFFFF"/>
        <w:bidi w:val="0"/>
        <w:spacing w:before="100" w:beforeAutospacing="1" w:after="100" w:afterAutospacing="1"/>
        <w:ind w:left="360" w:right="401"/>
        <w:jc w:val="both"/>
        <w:rPr>
          <w:rFonts w:ascii="Times New Roman" w:eastAsia="Times New Roman" w:hAnsi="Times New Roman" w:cs="Times New Roman"/>
          <w:color w:val="000000"/>
          <w:sz w:val="24"/>
          <w:szCs w:val="24"/>
        </w:rPr>
      </w:pPr>
      <w:r w:rsidRPr="00422D7B">
        <w:rPr>
          <w:rFonts w:ascii="Times New Roman" w:eastAsia="Times New Roman" w:hAnsi="Times New Roman" w:cs="Times New Roman"/>
          <w:color w:val="000000"/>
          <w:sz w:val="24"/>
          <w:szCs w:val="24"/>
        </w:rPr>
        <w:t xml:space="preserve">- </w:t>
      </w:r>
      <w:r w:rsidRPr="00422D7B">
        <w:rPr>
          <w:rFonts w:ascii="Times New Roman" w:hAnsi="Times New Roman" w:cs="Times New Roman"/>
          <w:sz w:val="24"/>
          <w:szCs w:val="24"/>
        </w:rPr>
        <w:t>Article (17) of the Egyptian Constitution of 2014: All citizens who do not benefit from the social insurance system have the right to social security, in a manner that ensures a decent life in the event of being incapable to provide for themselves and their families, as well as in cases of incapacity to work, old age or unemployment.</w:t>
      </w:r>
    </w:p>
    <w:p w:rsidR="00202D94" w:rsidRPr="00422D7B" w:rsidRDefault="00202D94" w:rsidP="00202D94">
      <w:pPr>
        <w:bidi w:val="0"/>
        <w:ind w:left="360" w:right="401"/>
        <w:jc w:val="both"/>
        <w:rPr>
          <w:rFonts w:ascii="Times New Roman" w:hAnsi="Times New Roman" w:cs="Times New Roman"/>
          <w:sz w:val="24"/>
          <w:szCs w:val="24"/>
        </w:rPr>
      </w:pPr>
      <w:r w:rsidRPr="00422D7B">
        <w:rPr>
          <w:rFonts w:ascii="Times New Roman" w:hAnsi="Times New Roman" w:cs="Times New Roman"/>
          <w:sz w:val="24"/>
          <w:szCs w:val="24"/>
        </w:rPr>
        <w:t xml:space="preserve">- Article (18) of the Egyptian Constitution of 2014: </w:t>
      </w:r>
      <w:r w:rsidR="00422D7B" w:rsidRPr="00422D7B">
        <w:rPr>
          <w:rFonts w:ascii="Times New Roman" w:hAnsi="Times New Roman" w:cs="Times New Roman"/>
          <w:sz w:val="24"/>
          <w:szCs w:val="24"/>
        </w:rPr>
        <w:t>The State shall establish a comprehensive health insurance system covering all diseases for all Egyptians; and the Law shall regulate citizens' contribution to or exemption from its subscriptions based on their income rates.</w:t>
      </w:r>
    </w:p>
    <w:p w:rsidR="00202D94" w:rsidRPr="00422D7B" w:rsidRDefault="00202D94" w:rsidP="00202D94">
      <w:pPr>
        <w:bidi w:val="0"/>
        <w:ind w:left="360" w:right="401"/>
        <w:jc w:val="both"/>
        <w:rPr>
          <w:rFonts w:ascii="Times New Roman" w:hAnsi="Times New Roman" w:cs="Times New Roman"/>
          <w:sz w:val="24"/>
          <w:szCs w:val="24"/>
        </w:rPr>
      </w:pPr>
      <w:r w:rsidRPr="00422D7B">
        <w:rPr>
          <w:rFonts w:ascii="Times New Roman" w:hAnsi="Times New Roman" w:cs="Times New Roman"/>
          <w:sz w:val="24"/>
          <w:szCs w:val="24"/>
        </w:rPr>
        <w:t>- Article (27) of the Egyptian Constitution of 2014:</w:t>
      </w:r>
      <w:r w:rsidR="00422D7B" w:rsidRPr="00422D7B">
        <w:rPr>
          <w:rFonts w:ascii="Times New Roman" w:hAnsi="Times New Roman" w:cs="Times New Roman"/>
          <w:sz w:val="24"/>
          <w:szCs w:val="24"/>
        </w:rPr>
        <w:t xml:space="preserve"> The economic system aims at achieving prosperity through sustainable development and social justice so as to raise the real growth rate of </w:t>
      </w:r>
      <w:r w:rsidR="00422D7B" w:rsidRPr="00422D7B">
        <w:rPr>
          <w:rFonts w:ascii="Times New Roman" w:hAnsi="Times New Roman" w:cs="Times New Roman"/>
          <w:sz w:val="24"/>
          <w:szCs w:val="24"/>
        </w:rPr>
        <w:lastRenderedPageBreak/>
        <w:t>the national economy and the standard of living, increase job opportunities, reduce unemployment rates and eliminate poverty.</w:t>
      </w:r>
    </w:p>
    <w:p w:rsidR="00202D94" w:rsidRPr="00422D7B" w:rsidRDefault="00202D94" w:rsidP="00202D94">
      <w:pPr>
        <w:bidi w:val="0"/>
        <w:ind w:left="360" w:right="401"/>
        <w:jc w:val="both"/>
        <w:rPr>
          <w:rFonts w:ascii="Times New Roman" w:hAnsi="Times New Roman" w:cs="Times New Roman"/>
          <w:sz w:val="24"/>
          <w:szCs w:val="24"/>
        </w:rPr>
      </w:pPr>
      <w:r w:rsidRPr="00422D7B">
        <w:rPr>
          <w:rFonts w:ascii="Times New Roman" w:hAnsi="Times New Roman" w:cs="Times New Roman"/>
          <w:sz w:val="24"/>
          <w:szCs w:val="24"/>
        </w:rPr>
        <w:t>- Article (80) of the Egyptian Constitution of 2014:</w:t>
      </w:r>
      <w:r w:rsidR="00422D7B" w:rsidRPr="00422D7B">
        <w:rPr>
          <w:rFonts w:ascii="Times New Roman" w:hAnsi="Times New Roman" w:cs="Times New Roman"/>
          <w:sz w:val="24"/>
          <w:szCs w:val="24"/>
        </w:rPr>
        <w:t xml:space="preserve"> The State shall ensure the rights of children with disabilities, their rehabilitation and their integration in the society.</w:t>
      </w:r>
    </w:p>
    <w:p w:rsidR="00941B1C" w:rsidRPr="00500B6C" w:rsidRDefault="00500B6C" w:rsidP="00202D94">
      <w:pPr>
        <w:bidi w:val="0"/>
        <w:ind w:left="360" w:right="401"/>
        <w:jc w:val="both"/>
        <w:rPr>
          <w:rFonts w:ascii="Times New Roman" w:hAnsi="Times New Roman" w:cs="Times New Roman"/>
          <w:sz w:val="24"/>
          <w:szCs w:val="24"/>
        </w:rPr>
      </w:pPr>
      <w:r>
        <w:rPr>
          <w:rFonts w:ascii="Times New Roman" w:hAnsi="Times New Roman" w:cs="Times New Roman"/>
          <w:sz w:val="24"/>
          <w:szCs w:val="24"/>
        </w:rPr>
        <w:t xml:space="preserve">- </w:t>
      </w:r>
      <w:r w:rsidR="00745EB4" w:rsidRPr="00500B6C">
        <w:rPr>
          <w:rFonts w:ascii="Times New Roman" w:hAnsi="Times New Roman" w:cs="Times New Roman"/>
          <w:sz w:val="24"/>
          <w:szCs w:val="24"/>
        </w:rPr>
        <w:t xml:space="preserve">Article (10) of the </w:t>
      </w:r>
      <w:r w:rsidR="00941B1C" w:rsidRPr="00500B6C">
        <w:rPr>
          <w:rFonts w:ascii="Times New Roman" w:hAnsi="Times New Roman" w:cs="Times New Roman"/>
          <w:sz w:val="24"/>
          <w:szCs w:val="24"/>
        </w:rPr>
        <w:t xml:space="preserve">Rehabilitation Act No. 39 of 1975, amended </w:t>
      </w:r>
      <w:r w:rsidR="00A31446">
        <w:rPr>
          <w:rFonts w:ascii="Times New Roman" w:hAnsi="Times New Roman" w:cs="Times New Roman"/>
          <w:sz w:val="24"/>
          <w:szCs w:val="24"/>
        </w:rPr>
        <w:t>by Law</w:t>
      </w:r>
      <w:r w:rsidR="00941B1C" w:rsidRPr="00500B6C">
        <w:rPr>
          <w:rFonts w:ascii="Times New Roman" w:hAnsi="Times New Roman" w:cs="Times New Roman"/>
          <w:sz w:val="24"/>
          <w:szCs w:val="24"/>
        </w:rPr>
        <w:t xml:space="preserve"> </w:t>
      </w:r>
      <w:r w:rsidR="00A31446">
        <w:rPr>
          <w:rFonts w:ascii="Times New Roman" w:hAnsi="Times New Roman" w:cs="Times New Roman"/>
          <w:sz w:val="24"/>
          <w:szCs w:val="24"/>
        </w:rPr>
        <w:t>No.</w:t>
      </w:r>
      <w:r w:rsidR="00941B1C" w:rsidRPr="00500B6C">
        <w:rPr>
          <w:rFonts w:ascii="Times New Roman" w:hAnsi="Times New Roman" w:cs="Times New Roman"/>
          <w:sz w:val="24"/>
          <w:szCs w:val="24"/>
        </w:rPr>
        <w:t xml:space="preserve"> 49 of 1981, stating: Five percent of the total number of employees in each unit of the state administration body, public bodies and public sector </w:t>
      </w:r>
      <w:r>
        <w:rPr>
          <w:rFonts w:ascii="Times New Roman" w:hAnsi="Times New Roman" w:cs="Times New Roman"/>
          <w:sz w:val="24"/>
          <w:szCs w:val="24"/>
        </w:rPr>
        <w:t>shall be</w:t>
      </w:r>
      <w:r w:rsidR="00941B1C" w:rsidRPr="00500B6C">
        <w:rPr>
          <w:rFonts w:ascii="Times New Roman" w:hAnsi="Times New Roman" w:cs="Times New Roman"/>
          <w:sz w:val="24"/>
          <w:szCs w:val="24"/>
        </w:rPr>
        <w:t xml:space="preserve"> allocated for disabled recipients of rehabilitation certificates, and these units fulfill the percentage referred to using the disabled residents living within their circles and registered in the related Manpower offices.</w:t>
      </w:r>
    </w:p>
    <w:p w:rsidR="00F5225C" w:rsidRDefault="00500B6C" w:rsidP="00ED23B5">
      <w:pPr>
        <w:shd w:val="clear" w:color="auto" w:fill="FFFFFF"/>
        <w:bidi w:val="0"/>
        <w:spacing w:before="100" w:beforeAutospacing="1" w:after="100" w:afterAutospacing="1"/>
        <w:ind w:left="360" w:right="401"/>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4A611C" w:rsidRPr="004A611C">
        <w:rPr>
          <w:rFonts w:ascii="Times New Roman" w:hAnsi="Times New Roman" w:cs="Times New Roman"/>
          <w:sz w:val="24"/>
          <w:szCs w:val="24"/>
        </w:rPr>
        <w:t>Associations Act No. 84 of 2002: Imported production requirements, machines or devices for persons with disabilities are exempted from taxes and customs</w:t>
      </w:r>
      <w:r>
        <w:rPr>
          <w:rFonts w:ascii="Times New Roman" w:hAnsi="Times New Roman" w:cs="Times New Roman"/>
          <w:sz w:val="24"/>
          <w:szCs w:val="24"/>
        </w:rPr>
        <w:t>,</w:t>
      </w:r>
      <w:r w:rsidR="004A611C" w:rsidRPr="004A611C">
        <w:rPr>
          <w:rFonts w:ascii="Times New Roman" w:hAnsi="Times New Roman" w:cs="Times New Roman"/>
          <w:sz w:val="24"/>
          <w:szCs w:val="24"/>
        </w:rPr>
        <w:t xml:space="preserve"> and this also applies to all of the gifts or any aid from abroad subject to customs taxes or any other fees.</w:t>
      </w:r>
    </w:p>
    <w:p w:rsidR="00B85254" w:rsidRPr="00500B6C" w:rsidRDefault="00500B6C" w:rsidP="00ED23B5">
      <w:pPr>
        <w:bidi w:val="0"/>
        <w:ind w:left="360" w:right="401"/>
        <w:jc w:val="both"/>
        <w:rPr>
          <w:rFonts w:ascii="Times New Roman" w:hAnsi="Times New Roman" w:cs="Times New Roman"/>
          <w:sz w:val="24"/>
          <w:szCs w:val="24"/>
        </w:rPr>
      </w:pPr>
      <w:r>
        <w:rPr>
          <w:rFonts w:ascii="Times New Roman" w:hAnsi="Times New Roman" w:cs="Times New Roman"/>
          <w:sz w:val="24"/>
          <w:szCs w:val="24"/>
        </w:rPr>
        <w:t xml:space="preserve">- </w:t>
      </w:r>
      <w:r w:rsidR="00B85254" w:rsidRPr="00500B6C">
        <w:rPr>
          <w:rFonts w:ascii="Times New Roman" w:hAnsi="Times New Roman" w:cs="Times New Roman"/>
          <w:sz w:val="24"/>
          <w:szCs w:val="24"/>
        </w:rPr>
        <w:t xml:space="preserve">The Social Security Act No. 87 of 2000: The Ministry of Social Solidarity </w:t>
      </w:r>
      <w:r>
        <w:rPr>
          <w:rFonts w:ascii="Times New Roman" w:hAnsi="Times New Roman" w:cs="Times New Roman"/>
          <w:sz w:val="24"/>
          <w:szCs w:val="24"/>
        </w:rPr>
        <w:t xml:space="preserve">shall </w:t>
      </w:r>
      <w:r w:rsidR="00B85254" w:rsidRPr="00500B6C">
        <w:rPr>
          <w:rFonts w:ascii="Times New Roman" w:hAnsi="Times New Roman" w:cs="Times New Roman"/>
          <w:sz w:val="24"/>
          <w:szCs w:val="24"/>
        </w:rPr>
        <w:t>provide security services for people who fit the definition of the word "Disabled"</w:t>
      </w:r>
      <w:r w:rsidR="002F588B">
        <w:rPr>
          <w:rFonts w:ascii="Times New Roman" w:hAnsi="Times New Roman" w:cs="Times New Roman"/>
          <w:sz w:val="24"/>
          <w:szCs w:val="24"/>
        </w:rPr>
        <w:t>,</w:t>
      </w:r>
      <w:r w:rsidR="00B85254" w:rsidRPr="00500B6C">
        <w:rPr>
          <w:rFonts w:ascii="Times New Roman" w:hAnsi="Times New Roman" w:cs="Times New Roman"/>
          <w:sz w:val="24"/>
          <w:szCs w:val="24"/>
        </w:rPr>
        <w:t xml:space="preserve"> and according to the Social Security</w:t>
      </w:r>
      <w:r>
        <w:rPr>
          <w:rFonts w:ascii="Times New Roman" w:hAnsi="Times New Roman" w:cs="Times New Roman"/>
          <w:sz w:val="24"/>
          <w:szCs w:val="24"/>
        </w:rPr>
        <w:t xml:space="preserve"> Law No. 30 of 1977</w:t>
      </w:r>
      <w:r w:rsidR="00B85254" w:rsidRPr="00500B6C">
        <w:rPr>
          <w:rFonts w:ascii="Times New Roman" w:hAnsi="Times New Roman" w:cs="Times New Roman"/>
          <w:sz w:val="24"/>
          <w:szCs w:val="24"/>
        </w:rPr>
        <w:t xml:space="preserve"> amended by Law No. 87 of 2000 "every person man or woman </w:t>
      </w:r>
      <w:r>
        <w:rPr>
          <w:rFonts w:ascii="Times New Roman" w:hAnsi="Times New Roman" w:cs="Times New Roman"/>
          <w:sz w:val="24"/>
          <w:szCs w:val="24"/>
        </w:rPr>
        <w:t xml:space="preserve">who </w:t>
      </w:r>
      <w:r w:rsidR="00B85254" w:rsidRPr="00500B6C">
        <w:rPr>
          <w:rFonts w:ascii="Times New Roman" w:hAnsi="Times New Roman" w:cs="Times New Roman"/>
          <w:sz w:val="24"/>
          <w:szCs w:val="24"/>
        </w:rPr>
        <w:t>has no husband or wife and unable to do any work to earn a living either due to disease or accident or case stayed with him since birth under the age of 65 years " are offered monthly security pension, on condition that the medical examination proved that the disability will make its owner weaker or lose t</w:t>
      </w:r>
      <w:r>
        <w:rPr>
          <w:rFonts w:ascii="Times New Roman" w:hAnsi="Times New Roman" w:cs="Times New Roman"/>
          <w:sz w:val="24"/>
          <w:szCs w:val="24"/>
        </w:rPr>
        <w:t xml:space="preserve">he ability to work, whether there is a total or partial </w:t>
      </w:r>
      <w:r w:rsidR="00B85254" w:rsidRPr="00500B6C">
        <w:rPr>
          <w:rFonts w:ascii="Times New Roman" w:hAnsi="Times New Roman" w:cs="Times New Roman"/>
          <w:sz w:val="24"/>
          <w:szCs w:val="24"/>
        </w:rPr>
        <w:t>disability but its proportion is not less than 50%</w:t>
      </w:r>
      <w:r>
        <w:rPr>
          <w:rFonts w:ascii="Times New Roman" w:hAnsi="Times New Roman" w:cs="Times New Roman"/>
          <w:sz w:val="24"/>
          <w:szCs w:val="24"/>
        </w:rPr>
        <w:t>.</w:t>
      </w:r>
    </w:p>
    <w:p w:rsidR="00B85254" w:rsidRPr="00B85254" w:rsidRDefault="00061529" w:rsidP="00ED23B5">
      <w:pPr>
        <w:shd w:val="clear" w:color="auto" w:fill="FFFFFF"/>
        <w:bidi w:val="0"/>
        <w:spacing w:before="100" w:beforeAutospacing="1" w:after="100" w:afterAutospacing="1"/>
        <w:ind w:left="360" w:right="4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D4449">
        <w:rPr>
          <w:rFonts w:ascii="Times New Roman" w:eastAsia="Times New Roman" w:hAnsi="Times New Roman" w:cs="Times New Roman"/>
          <w:color w:val="000000"/>
          <w:sz w:val="24"/>
          <w:szCs w:val="24"/>
        </w:rPr>
        <w:t xml:space="preserve">Child Law No. 12 of 1996 </w:t>
      </w:r>
      <w:r w:rsidR="00B85254" w:rsidRPr="00B85254">
        <w:rPr>
          <w:rFonts w:ascii="Times New Roman" w:eastAsia="Times New Roman" w:hAnsi="Times New Roman" w:cs="Times New Roman"/>
          <w:color w:val="000000"/>
          <w:sz w:val="24"/>
          <w:szCs w:val="24"/>
        </w:rPr>
        <w:t>amended by Law No. 126 of 2008</w:t>
      </w:r>
      <w:r w:rsidR="00B85254" w:rsidRPr="00B85254">
        <w:rPr>
          <w:rFonts w:ascii="Times New Roman" w:eastAsia="Times New Roman" w:hAnsi="Times New Roman" w:cs="Times New Roman"/>
          <w:color w:val="000000"/>
          <w:sz w:val="24"/>
          <w:szCs w:val="24"/>
          <w:rtl/>
        </w:rPr>
        <w:t>:</w:t>
      </w:r>
    </w:p>
    <w:p w:rsidR="00B85254" w:rsidRPr="00B85254" w:rsidRDefault="005D4449" w:rsidP="00ED23B5">
      <w:pPr>
        <w:pStyle w:val="ListParagraph"/>
        <w:numPr>
          <w:ilvl w:val="0"/>
          <w:numId w:val="5"/>
        </w:numPr>
        <w:shd w:val="clear" w:color="auto" w:fill="FFFFFF"/>
        <w:spacing w:before="100" w:beforeAutospacing="1" w:after="100" w:afterAutospacing="1"/>
        <w:ind w:right="4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w:t>
      </w:r>
      <w:r w:rsidR="00B85254" w:rsidRPr="00B85254">
        <w:rPr>
          <w:rFonts w:ascii="Times New Roman" w:eastAsia="Times New Roman" w:hAnsi="Times New Roman" w:cs="Times New Roman"/>
          <w:color w:val="000000"/>
          <w:sz w:val="24"/>
          <w:szCs w:val="24"/>
        </w:rPr>
        <w:t>ealth insurance services for disabled children who are born in 1996 and beyond, according to articles 27- 28-29 of the Act</w:t>
      </w:r>
      <w:r w:rsidR="00B85254" w:rsidRPr="00B85254">
        <w:rPr>
          <w:rFonts w:ascii="Times New Roman" w:eastAsia="Times New Roman" w:hAnsi="Times New Roman" w:cs="Times New Roman"/>
          <w:color w:val="000000"/>
          <w:sz w:val="24"/>
          <w:szCs w:val="24"/>
          <w:rtl/>
        </w:rPr>
        <w:t>.</w:t>
      </w:r>
    </w:p>
    <w:p w:rsidR="004A611C" w:rsidRPr="00B85254" w:rsidRDefault="00B85254" w:rsidP="00ED23B5">
      <w:pPr>
        <w:pStyle w:val="ListParagraph"/>
        <w:numPr>
          <w:ilvl w:val="0"/>
          <w:numId w:val="5"/>
        </w:numPr>
        <w:shd w:val="clear" w:color="auto" w:fill="FFFFFF"/>
        <w:spacing w:before="100" w:beforeAutospacing="1" w:after="100" w:afterAutospacing="1"/>
        <w:ind w:right="401"/>
        <w:jc w:val="both"/>
        <w:rPr>
          <w:rFonts w:ascii="Times New Roman" w:eastAsia="Times New Roman" w:hAnsi="Times New Roman" w:cs="Times New Roman"/>
          <w:color w:val="000000"/>
          <w:sz w:val="24"/>
          <w:szCs w:val="24"/>
        </w:rPr>
      </w:pPr>
      <w:r w:rsidRPr="00B85254">
        <w:rPr>
          <w:rFonts w:ascii="Times New Roman" w:eastAsia="Times New Roman" w:hAnsi="Times New Roman" w:cs="Times New Roman"/>
          <w:color w:val="000000"/>
          <w:sz w:val="24"/>
          <w:szCs w:val="24"/>
        </w:rPr>
        <w:t>Article No. 86 of the Child</w:t>
      </w:r>
      <w:r w:rsidR="002F588B" w:rsidRPr="002F588B">
        <w:rPr>
          <w:rFonts w:ascii="Times New Roman" w:eastAsia="Times New Roman" w:hAnsi="Times New Roman" w:cs="Times New Roman"/>
          <w:color w:val="000000"/>
          <w:sz w:val="24"/>
          <w:szCs w:val="24"/>
        </w:rPr>
        <w:t xml:space="preserve"> </w:t>
      </w:r>
      <w:r w:rsidR="002F588B" w:rsidRPr="00B85254">
        <w:rPr>
          <w:rFonts w:ascii="Times New Roman" w:eastAsia="Times New Roman" w:hAnsi="Times New Roman" w:cs="Times New Roman"/>
          <w:color w:val="000000"/>
          <w:sz w:val="24"/>
          <w:szCs w:val="24"/>
        </w:rPr>
        <w:t>Act</w:t>
      </w:r>
      <w:r w:rsidRPr="00B85254">
        <w:rPr>
          <w:rFonts w:ascii="Times New Roman" w:eastAsia="Times New Roman" w:hAnsi="Times New Roman" w:cs="Times New Roman"/>
          <w:color w:val="000000"/>
          <w:sz w:val="24"/>
          <w:szCs w:val="24"/>
        </w:rPr>
        <w:t xml:space="preserve"> No. 12 of 1996 as amended by Law No. 126 of 2008 "</w:t>
      </w:r>
      <w:r w:rsidR="002F588B" w:rsidRPr="002F588B">
        <w:t xml:space="preserve"> </w:t>
      </w:r>
      <w:r w:rsidR="002F588B" w:rsidRPr="002F588B">
        <w:rPr>
          <w:rFonts w:ascii="Times New Roman" w:eastAsia="Times New Roman" w:hAnsi="Times New Roman" w:cs="Times New Roman"/>
          <w:color w:val="000000"/>
          <w:sz w:val="24"/>
          <w:szCs w:val="24"/>
        </w:rPr>
        <w:t>Shall be exempted from all types of taxes and fees prosthetic</w:t>
      </w:r>
      <w:r w:rsidR="002F588B">
        <w:rPr>
          <w:rFonts w:ascii="Times New Roman" w:eastAsia="Times New Roman" w:hAnsi="Times New Roman" w:cs="Times New Roman"/>
          <w:color w:val="000000"/>
          <w:sz w:val="24"/>
          <w:szCs w:val="24"/>
        </w:rPr>
        <w:t xml:space="preserve"> and assistive</w:t>
      </w:r>
      <w:r w:rsidR="002F588B" w:rsidRPr="002F588B">
        <w:rPr>
          <w:rFonts w:ascii="Times New Roman" w:eastAsia="Times New Roman" w:hAnsi="Times New Roman" w:cs="Times New Roman"/>
          <w:color w:val="000000"/>
          <w:sz w:val="24"/>
          <w:szCs w:val="24"/>
        </w:rPr>
        <w:t xml:space="preserve"> devices, spare parts, tools and production equipment, and means of transport for the use of </w:t>
      </w:r>
      <w:r w:rsidR="002F588B">
        <w:rPr>
          <w:rFonts w:ascii="Times New Roman" w:eastAsia="Times New Roman" w:hAnsi="Times New Roman" w:cs="Times New Roman"/>
          <w:color w:val="000000"/>
          <w:sz w:val="24"/>
          <w:szCs w:val="24"/>
        </w:rPr>
        <w:t xml:space="preserve">the </w:t>
      </w:r>
      <w:r w:rsidR="002F588B" w:rsidRPr="002F588B">
        <w:rPr>
          <w:rFonts w:ascii="Times New Roman" w:eastAsia="Times New Roman" w:hAnsi="Times New Roman" w:cs="Times New Roman"/>
          <w:color w:val="000000"/>
          <w:sz w:val="24"/>
          <w:szCs w:val="24"/>
        </w:rPr>
        <w:t xml:space="preserve">child with a disability and </w:t>
      </w:r>
      <w:r w:rsidR="002F588B">
        <w:rPr>
          <w:rFonts w:ascii="Times New Roman" w:eastAsia="Times New Roman" w:hAnsi="Times New Roman" w:cs="Times New Roman"/>
          <w:color w:val="000000"/>
          <w:sz w:val="24"/>
          <w:szCs w:val="24"/>
        </w:rPr>
        <w:t xml:space="preserve">his </w:t>
      </w:r>
      <w:r w:rsidR="002F588B" w:rsidRPr="002F588B">
        <w:rPr>
          <w:rFonts w:ascii="Times New Roman" w:eastAsia="Times New Roman" w:hAnsi="Times New Roman" w:cs="Times New Roman"/>
          <w:color w:val="000000"/>
          <w:sz w:val="24"/>
          <w:szCs w:val="24"/>
        </w:rPr>
        <w:t xml:space="preserve">rehabilitation, and the use of these devices and </w:t>
      </w:r>
      <w:r w:rsidR="002F588B">
        <w:rPr>
          <w:rFonts w:ascii="Times New Roman" w:eastAsia="Times New Roman" w:hAnsi="Times New Roman" w:cs="Times New Roman"/>
          <w:color w:val="000000"/>
          <w:sz w:val="24"/>
          <w:szCs w:val="24"/>
        </w:rPr>
        <w:t>means</w:t>
      </w:r>
      <w:r w:rsidR="002F588B" w:rsidRPr="002F588B">
        <w:rPr>
          <w:rFonts w:ascii="Times New Roman" w:eastAsia="Times New Roman" w:hAnsi="Times New Roman" w:cs="Times New Roman"/>
          <w:color w:val="000000"/>
          <w:sz w:val="24"/>
          <w:szCs w:val="24"/>
        </w:rPr>
        <w:t xml:space="preserve"> </w:t>
      </w:r>
      <w:r w:rsidR="002F588B">
        <w:rPr>
          <w:rFonts w:ascii="Times New Roman" w:eastAsia="Times New Roman" w:hAnsi="Times New Roman" w:cs="Times New Roman"/>
          <w:color w:val="000000"/>
          <w:sz w:val="24"/>
          <w:szCs w:val="24"/>
        </w:rPr>
        <w:t xml:space="preserve">is banned </w:t>
      </w:r>
      <w:r w:rsidR="002F588B" w:rsidRPr="002F588B">
        <w:rPr>
          <w:rFonts w:ascii="Times New Roman" w:eastAsia="Times New Roman" w:hAnsi="Times New Roman" w:cs="Times New Roman"/>
          <w:color w:val="000000"/>
          <w:sz w:val="24"/>
          <w:szCs w:val="24"/>
        </w:rPr>
        <w:t>for non-disabled without appropriate</w:t>
      </w:r>
      <w:r w:rsidR="002F588B">
        <w:rPr>
          <w:rFonts w:ascii="Times New Roman" w:eastAsia="Times New Roman" w:hAnsi="Times New Roman" w:cs="Times New Roman"/>
          <w:color w:val="000000"/>
          <w:sz w:val="24"/>
          <w:szCs w:val="24"/>
        </w:rPr>
        <w:t xml:space="preserve"> reason</w:t>
      </w:r>
      <w:r w:rsidR="002F588B" w:rsidRPr="002F588B">
        <w:rPr>
          <w:rFonts w:ascii="Times New Roman" w:eastAsia="Times New Roman" w:hAnsi="Times New Roman" w:cs="Times New Roman"/>
          <w:color w:val="000000"/>
          <w:sz w:val="24"/>
          <w:szCs w:val="24"/>
        </w:rPr>
        <w:t xml:space="preserve">, and any person violating </w:t>
      </w:r>
      <w:r w:rsidR="002F588B">
        <w:rPr>
          <w:rFonts w:ascii="Times New Roman" w:eastAsia="Times New Roman" w:hAnsi="Times New Roman" w:cs="Times New Roman"/>
          <w:color w:val="000000"/>
          <w:sz w:val="24"/>
          <w:szCs w:val="24"/>
        </w:rPr>
        <w:t>this</w:t>
      </w:r>
      <w:r w:rsidR="002F588B" w:rsidRPr="002F588B">
        <w:rPr>
          <w:rFonts w:ascii="Times New Roman" w:eastAsia="Times New Roman" w:hAnsi="Times New Roman" w:cs="Times New Roman"/>
          <w:color w:val="000000"/>
          <w:sz w:val="24"/>
          <w:szCs w:val="24"/>
        </w:rPr>
        <w:t xml:space="preserve"> </w:t>
      </w:r>
      <w:r w:rsidR="002F588B">
        <w:rPr>
          <w:rFonts w:ascii="Times New Roman" w:eastAsia="Times New Roman" w:hAnsi="Times New Roman" w:cs="Times New Roman"/>
          <w:color w:val="000000"/>
          <w:sz w:val="24"/>
          <w:szCs w:val="24"/>
        </w:rPr>
        <w:t xml:space="preserve">shall be punished </w:t>
      </w:r>
      <w:r w:rsidR="002F588B" w:rsidRPr="002F588B">
        <w:rPr>
          <w:rFonts w:ascii="Times New Roman" w:eastAsia="Times New Roman" w:hAnsi="Times New Roman" w:cs="Times New Roman"/>
          <w:color w:val="000000"/>
          <w:sz w:val="24"/>
          <w:szCs w:val="24"/>
        </w:rPr>
        <w:t>by imprisonment for not less than one year and a fine of not less than two thousand pounds and not more than ten thousand pounds</w:t>
      </w:r>
      <w:r w:rsidR="002F588B">
        <w:rPr>
          <w:rFonts w:ascii="Times New Roman" w:eastAsia="Times New Roman" w:hAnsi="Times New Roman" w:cs="Times New Roman"/>
          <w:color w:val="000000"/>
          <w:sz w:val="24"/>
          <w:szCs w:val="24"/>
        </w:rPr>
        <w:t>, and confiscation</w:t>
      </w:r>
      <w:r w:rsidRPr="00B85254">
        <w:rPr>
          <w:rFonts w:ascii="Times New Roman" w:eastAsia="Times New Roman" w:hAnsi="Times New Roman" w:cs="Times New Roman"/>
          <w:color w:val="000000"/>
          <w:sz w:val="24"/>
          <w:szCs w:val="24"/>
        </w:rPr>
        <w:t>.</w:t>
      </w:r>
    </w:p>
    <w:p w:rsidR="00061529" w:rsidRDefault="00061529" w:rsidP="00ED23B5">
      <w:pPr>
        <w:shd w:val="clear" w:color="auto" w:fill="FFFFFF"/>
        <w:bidi w:val="0"/>
        <w:spacing w:before="100" w:beforeAutospacing="1" w:after="100" w:afterAutospacing="1"/>
        <w:ind w:left="360" w:right="4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The</w:t>
      </w:r>
      <w:r w:rsidRPr="00061529">
        <w:rPr>
          <w:rFonts w:ascii="Times New Roman" w:eastAsia="Times New Roman" w:hAnsi="Times New Roman" w:cs="Times New Roman"/>
          <w:color w:val="000000"/>
          <w:sz w:val="24"/>
          <w:szCs w:val="24"/>
        </w:rPr>
        <w:t xml:space="preserve"> Minister of Social Solidarity </w:t>
      </w:r>
      <w:r>
        <w:rPr>
          <w:rFonts w:ascii="Times New Roman" w:eastAsia="Times New Roman" w:hAnsi="Times New Roman" w:cs="Times New Roman"/>
          <w:color w:val="000000"/>
          <w:sz w:val="24"/>
          <w:szCs w:val="24"/>
        </w:rPr>
        <w:t xml:space="preserve">Decree </w:t>
      </w:r>
      <w:r w:rsidRPr="00061529">
        <w:rPr>
          <w:rFonts w:ascii="Times New Roman" w:eastAsia="Times New Roman" w:hAnsi="Times New Roman" w:cs="Times New Roman"/>
          <w:color w:val="000000"/>
          <w:sz w:val="24"/>
          <w:szCs w:val="24"/>
        </w:rPr>
        <w:t xml:space="preserve">No. 209 </w:t>
      </w:r>
      <w:r>
        <w:rPr>
          <w:rFonts w:ascii="Times New Roman" w:eastAsia="Times New Roman" w:hAnsi="Times New Roman" w:cs="Times New Roman"/>
          <w:color w:val="000000"/>
          <w:sz w:val="24"/>
          <w:szCs w:val="24"/>
        </w:rPr>
        <w:t>of</w:t>
      </w:r>
      <w:r w:rsidRPr="00061529">
        <w:rPr>
          <w:rFonts w:ascii="Times New Roman" w:eastAsia="Times New Roman" w:hAnsi="Times New Roman" w:cs="Times New Roman"/>
          <w:color w:val="000000"/>
          <w:sz w:val="24"/>
          <w:szCs w:val="24"/>
        </w:rPr>
        <w:t xml:space="preserve"> 2014, which replaces the Social Solidarity</w:t>
      </w:r>
      <w:r>
        <w:rPr>
          <w:rFonts w:ascii="Times New Roman" w:eastAsia="Times New Roman" w:hAnsi="Times New Roman" w:cs="Times New Roman"/>
          <w:color w:val="000000"/>
          <w:sz w:val="24"/>
          <w:szCs w:val="24"/>
        </w:rPr>
        <w:t xml:space="preserve"> Act No. 237</w:t>
      </w:r>
      <w:r w:rsidRPr="0006152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stating</w:t>
      </w:r>
      <w:r w:rsidRPr="00061529">
        <w:rPr>
          <w:rFonts w:ascii="Times New Roman" w:eastAsia="Times New Roman" w:hAnsi="Times New Roman" w:cs="Times New Roman"/>
          <w:color w:val="000000"/>
          <w:sz w:val="24"/>
          <w:szCs w:val="24"/>
        </w:rPr>
        <w:t xml:space="preserve"> the eligibility of the citizen with a disability to get monthly assistance in the case </w:t>
      </w:r>
      <w:r>
        <w:rPr>
          <w:rFonts w:ascii="Times New Roman" w:eastAsia="Times New Roman" w:hAnsi="Times New Roman" w:cs="Times New Roman"/>
          <w:color w:val="000000"/>
          <w:sz w:val="24"/>
          <w:szCs w:val="24"/>
        </w:rPr>
        <w:t xml:space="preserve">his age </w:t>
      </w:r>
      <w:r w:rsidRPr="00061529">
        <w:rPr>
          <w:rFonts w:ascii="Times New Roman" w:eastAsia="Times New Roman" w:hAnsi="Times New Roman" w:cs="Times New Roman"/>
          <w:color w:val="000000"/>
          <w:sz w:val="24"/>
          <w:szCs w:val="24"/>
        </w:rPr>
        <w:t xml:space="preserve">exceeded eighteen years old and </w:t>
      </w:r>
      <w:r>
        <w:rPr>
          <w:rFonts w:ascii="Times New Roman" w:eastAsia="Times New Roman" w:hAnsi="Times New Roman" w:cs="Times New Roman"/>
          <w:color w:val="000000"/>
          <w:sz w:val="24"/>
          <w:szCs w:val="24"/>
        </w:rPr>
        <w:t xml:space="preserve">he is </w:t>
      </w:r>
      <w:r w:rsidRPr="00061529">
        <w:rPr>
          <w:rFonts w:ascii="Times New Roman" w:eastAsia="Times New Roman" w:hAnsi="Times New Roman" w:cs="Times New Roman"/>
          <w:color w:val="000000"/>
          <w:sz w:val="24"/>
          <w:szCs w:val="24"/>
        </w:rPr>
        <w:t xml:space="preserve">suffering from a deficit estimated </w:t>
      </w:r>
      <w:r>
        <w:rPr>
          <w:rFonts w:ascii="Times New Roman" w:eastAsia="Times New Roman" w:hAnsi="Times New Roman" w:cs="Times New Roman"/>
          <w:color w:val="000000"/>
          <w:sz w:val="24"/>
          <w:szCs w:val="24"/>
        </w:rPr>
        <w:t>by</w:t>
      </w:r>
      <w:r w:rsidRPr="00061529">
        <w:rPr>
          <w:rFonts w:ascii="Times New Roman" w:eastAsia="Times New Roman" w:hAnsi="Times New Roman" w:cs="Times New Roman"/>
          <w:color w:val="000000"/>
          <w:sz w:val="24"/>
          <w:szCs w:val="24"/>
        </w:rPr>
        <w:t xml:space="preserve"> at least 50%, and the child </w:t>
      </w:r>
      <w:r>
        <w:rPr>
          <w:rFonts w:ascii="Times New Roman" w:eastAsia="Times New Roman" w:hAnsi="Times New Roman" w:cs="Times New Roman"/>
          <w:color w:val="000000"/>
          <w:sz w:val="24"/>
          <w:szCs w:val="24"/>
        </w:rPr>
        <w:t>with</w:t>
      </w:r>
      <w:r w:rsidRPr="00061529">
        <w:rPr>
          <w:rFonts w:ascii="Times New Roman" w:eastAsia="Times New Roman" w:hAnsi="Times New Roman" w:cs="Times New Roman"/>
          <w:color w:val="000000"/>
          <w:sz w:val="24"/>
          <w:szCs w:val="24"/>
        </w:rPr>
        <w:t xml:space="preserve"> a disability, whatever the type disability</w:t>
      </w:r>
      <w:r>
        <w:rPr>
          <w:rFonts w:ascii="Times New Roman" w:eastAsia="Times New Roman" w:hAnsi="Times New Roman" w:cs="Times New Roman"/>
          <w:color w:val="000000"/>
          <w:sz w:val="24"/>
          <w:szCs w:val="24"/>
        </w:rPr>
        <w:t xml:space="preserve"> is</w:t>
      </w:r>
      <w:r w:rsidRPr="00061529">
        <w:rPr>
          <w:rFonts w:ascii="Times New Roman" w:eastAsia="Times New Roman" w:hAnsi="Times New Roman" w:cs="Times New Roman"/>
          <w:color w:val="000000"/>
          <w:sz w:val="24"/>
          <w:szCs w:val="24"/>
        </w:rPr>
        <w:t xml:space="preserve"> and the degree of seriousness,</w:t>
      </w:r>
      <w:r>
        <w:rPr>
          <w:rFonts w:ascii="Times New Roman" w:eastAsia="Times New Roman" w:hAnsi="Times New Roman" w:cs="Times New Roman"/>
          <w:color w:val="000000"/>
          <w:sz w:val="24"/>
          <w:szCs w:val="24"/>
        </w:rPr>
        <w:t xml:space="preserve"> on condition that the family income shall not exceed</w:t>
      </w:r>
      <w:r w:rsidRPr="0006152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the </w:t>
      </w:r>
      <w:r w:rsidRPr="00061529">
        <w:rPr>
          <w:rFonts w:ascii="Times New Roman" w:eastAsia="Times New Roman" w:hAnsi="Times New Roman" w:cs="Times New Roman"/>
          <w:color w:val="000000"/>
          <w:sz w:val="24"/>
          <w:szCs w:val="24"/>
        </w:rPr>
        <w:t>minimum wage</w:t>
      </w:r>
      <w:r>
        <w:rPr>
          <w:rFonts w:ascii="Times New Roman" w:eastAsia="Times New Roman" w:hAnsi="Times New Roman" w:cs="Times New Roman"/>
          <w:color w:val="000000"/>
          <w:sz w:val="24"/>
          <w:szCs w:val="24"/>
        </w:rPr>
        <w:t>.</w:t>
      </w:r>
    </w:p>
    <w:p w:rsidR="00B85254" w:rsidRDefault="00061529" w:rsidP="00ED23B5">
      <w:pPr>
        <w:shd w:val="clear" w:color="auto" w:fill="FFFFFF"/>
        <w:bidi w:val="0"/>
        <w:spacing w:before="100" w:beforeAutospacing="1" w:after="100" w:afterAutospacing="1"/>
        <w:ind w:left="360" w:right="4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The</w:t>
      </w:r>
      <w:r w:rsidR="0031370B" w:rsidRPr="0031370B">
        <w:rPr>
          <w:rFonts w:ascii="Times New Roman" w:eastAsia="Times New Roman" w:hAnsi="Times New Roman" w:cs="Times New Roman"/>
          <w:color w:val="000000"/>
          <w:sz w:val="24"/>
          <w:szCs w:val="24"/>
        </w:rPr>
        <w:t xml:space="preserve"> Minister of Social Solidarity </w:t>
      </w:r>
      <w:r>
        <w:rPr>
          <w:rFonts w:ascii="Times New Roman" w:eastAsia="Times New Roman" w:hAnsi="Times New Roman" w:cs="Times New Roman"/>
          <w:color w:val="000000"/>
          <w:sz w:val="24"/>
          <w:szCs w:val="24"/>
        </w:rPr>
        <w:t xml:space="preserve">Decree </w:t>
      </w:r>
      <w:r w:rsidR="0031370B" w:rsidRPr="0031370B">
        <w:rPr>
          <w:rFonts w:ascii="Times New Roman" w:eastAsia="Times New Roman" w:hAnsi="Times New Roman" w:cs="Times New Roman"/>
          <w:color w:val="000000"/>
          <w:sz w:val="24"/>
          <w:szCs w:val="24"/>
        </w:rPr>
        <w:t xml:space="preserve">No. 270 </w:t>
      </w:r>
      <w:r>
        <w:rPr>
          <w:rFonts w:ascii="Times New Roman" w:eastAsia="Times New Roman" w:hAnsi="Times New Roman" w:cs="Times New Roman"/>
          <w:color w:val="000000"/>
          <w:sz w:val="24"/>
          <w:szCs w:val="24"/>
        </w:rPr>
        <w:t>of</w:t>
      </w:r>
      <w:r w:rsidR="0031370B" w:rsidRPr="0031370B">
        <w:rPr>
          <w:rFonts w:ascii="Times New Roman" w:eastAsia="Times New Roman" w:hAnsi="Times New Roman" w:cs="Times New Roman"/>
          <w:color w:val="000000"/>
          <w:sz w:val="24"/>
          <w:szCs w:val="24"/>
        </w:rPr>
        <w:t xml:space="preserve"> 2014 </w:t>
      </w:r>
      <w:r>
        <w:rPr>
          <w:rFonts w:ascii="Times New Roman" w:eastAsia="Times New Roman" w:hAnsi="Times New Roman" w:cs="Times New Roman"/>
          <w:color w:val="000000"/>
          <w:sz w:val="24"/>
          <w:szCs w:val="24"/>
        </w:rPr>
        <w:t>modifying</w:t>
      </w:r>
      <w:r w:rsidR="0031370B" w:rsidRPr="0031370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the </w:t>
      </w:r>
      <w:r w:rsidR="0031370B" w:rsidRPr="0031370B">
        <w:rPr>
          <w:rFonts w:ascii="Times New Roman" w:eastAsia="Times New Roman" w:hAnsi="Times New Roman" w:cs="Times New Roman"/>
          <w:color w:val="000000"/>
          <w:sz w:val="24"/>
          <w:szCs w:val="24"/>
        </w:rPr>
        <w:t>contribution rates to get the prosthetic devices.</w:t>
      </w:r>
    </w:p>
    <w:p w:rsidR="0031370B" w:rsidRDefault="00061529" w:rsidP="00ED23B5">
      <w:pPr>
        <w:shd w:val="clear" w:color="auto" w:fill="FFFFFF"/>
        <w:bidi w:val="0"/>
        <w:spacing w:before="100" w:beforeAutospacing="1" w:after="100" w:afterAutospacing="1"/>
        <w:ind w:left="360" w:right="4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1370B" w:rsidRPr="0031370B">
        <w:rPr>
          <w:rFonts w:ascii="Times New Roman" w:eastAsia="Times New Roman" w:hAnsi="Times New Roman" w:cs="Times New Roman"/>
          <w:color w:val="000000"/>
          <w:sz w:val="24"/>
          <w:szCs w:val="24"/>
        </w:rPr>
        <w:t>Health Insurance Act for students which provides for the submission of prosthetic devices</w:t>
      </w:r>
      <w:r w:rsidR="00D6101E">
        <w:rPr>
          <w:rFonts w:ascii="Times New Roman" w:eastAsia="Times New Roman" w:hAnsi="Times New Roman" w:cs="Times New Roman"/>
          <w:color w:val="000000"/>
          <w:sz w:val="24"/>
          <w:szCs w:val="24"/>
        </w:rPr>
        <w:t xml:space="preserve"> including</w:t>
      </w:r>
      <w:r w:rsidR="0031370B" w:rsidRPr="0031370B">
        <w:rPr>
          <w:rFonts w:ascii="Times New Roman" w:eastAsia="Times New Roman" w:hAnsi="Times New Roman" w:cs="Times New Roman"/>
          <w:color w:val="000000"/>
          <w:sz w:val="24"/>
          <w:szCs w:val="24"/>
        </w:rPr>
        <w:t xml:space="preserve"> headphones and eyeglasses for free once every two years through the Health Insurance Authority.</w:t>
      </w:r>
    </w:p>
    <w:p w:rsidR="0031370B" w:rsidRDefault="00D6101E" w:rsidP="00ED23B5">
      <w:pPr>
        <w:shd w:val="clear" w:color="auto" w:fill="FFFFFF"/>
        <w:bidi w:val="0"/>
        <w:spacing w:before="100" w:beforeAutospacing="1" w:after="100" w:afterAutospacing="1"/>
        <w:ind w:left="360" w:right="4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The</w:t>
      </w:r>
      <w:r w:rsidR="00F325B4" w:rsidRPr="00F325B4">
        <w:rPr>
          <w:rFonts w:ascii="Times New Roman" w:eastAsia="Times New Roman" w:hAnsi="Times New Roman" w:cs="Times New Roman"/>
          <w:color w:val="000000"/>
          <w:sz w:val="24"/>
          <w:szCs w:val="24"/>
        </w:rPr>
        <w:t xml:space="preserve"> Minister of Trade and Industry </w:t>
      </w:r>
      <w:r>
        <w:rPr>
          <w:rFonts w:ascii="Times New Roman" w:eastAsia="Times New Roman" w:hAnsi="Times New Roman" w:cs="Times New Roman"/>
          <w:color w:val="000000"/>
          <w:sz w:val="24"/>
          <w:szCs w:val="24"/>
        </w:rPr>
        <w:t xml:space="preserve">Decree </w:t>
      </w:r>
      <w:r w:rsidR="00F325B4" w:rsidRPr="00F325B4">
        <w:rPr>
          <w:rFonts w:ascii="Times New Roman" w:eastAsia="Times New Roman" w:hAnsi="Times New Roman" w:cs="Times New Roman"/>
          <w:color w:val="000000"/>
          <w:sz w:val="24"/>
          <w:szCs w:val="24"/>
        </w:rPr>
        <w:t xml:space="preserve">No. 15 of 2013 </w:t>
      </w:r>
      <w:r w:rsidR="005F4133">
        <w:rPr>
          <w:rFonts w:ascii="Times New Roman" w:eastAsia="Times New Roman" w:hAnsi="Times New Roman" w:cs="Times New Roman"/>
          <w:color w:val="000000"/>
          <w:sz w:val="24"/>
          <w:szCs w:val="24"/>
        </w:rPr>
        <w:t>to form</w:t>
      </w:r>
      <w:r w:rsidR="00F325B4" w:rsidRPr="00F325B4">
        <w:rPr>
          <w:rFonts w:ascii="Times New Roman" w:eastAsia="Times New Roman" w:hAnsi="Times New Roman" w:cs="Times New Roman"/>
          <w:color w:val="000000"/>
          <w:sz w:val="24"/>
          <w:szCs w:val="24"/>
        </w:rPr>
        <w:t xml:space="preserve"> a permanent technical committee to improve the quality of prosthetic devices industry in Egypt to match the international medical standards.</w:t>
      </w:r>
    </w:p>
    <w:p w:rsidR="00F325B4" w:rsidRDefault="00D6101E" w:rsidP="00ED23B5">
      <w:pPr>
        <w:shd w:val="clear" w:color="auto" w:fill="FFFFFF"/>
        <w:bidi w:val="0"/>
        <w:spacing w:before="100" w:beforeAutospacing="1" w:after="100" w:afterAutospacing="1"/>
        <w:ind w:left="360" w:right="4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F4133" w:rsidRPr="005F4133">
        <w:rPr>
          <w:rFonts w:ascii="Times New Roman" w:eastAsia="Times New Roman" w:hAnsi="Times New Roman" w:cs="Times New Roman"/>
          <w:color w:val="000000"/>
          <w:sz w:val="24"/>
          <w:szCs w:val="24"/>
        </w:rPr>
        <w:t>Central Agency for Organization and Administration</w:t>
      </w:r>
      <w:r>
        <w:rPr>
          <w:rFonts w:ascii="Times New Roman" w:eastAsia="Times New Roman" w:hAnsi="Times New Roman" w:cs="Times New Roman"/>
          <w:color w:val="000000"/>
          <w:sz w:val="24"/>
          <w:szCs w:val="24"/>
        </w:rPr>
        <w:t>,</w:t>
      </w:r>
      <w:r w:rsidR="005F4133" w:rsidRPr="005F4133">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color w:val="000000"/>
          <w:sz w:val="24"/>
          <w:szCs w:val="24"/>
        </w:rPr>
        <w:t xml:space="preserve">the Minister of </w:t>
      </w:r>
      <w:r w:rsidR="005F4133" w:rsidRPr="005F4133">
        <w:rPr>
          <w:rFonts w:ascii="Times New Roman" w:eastAsia="Times New Roman" w:hAnsi="Times New Roman" w:cs="Times New Roman"/>
          <w:color w:val="000000"/>
          <w:sz w:val="24"/>
          <w:szCs w:val="24"/>
        </w:rPr>
        <w:t>Finance</w:t>
      </w:r>
      <w:r>
        <w:rPr>
          <w:rFonts w:ascii="Times New Roman" w:eastAsia="Times New Roman" w:hAnsi="Times New Roman" w:cs="Times New Roman"/>
          <w:color w:val="000000"/>
          <w:sz w:val="24"/>
          <w:szCs w:val="24"/>
        </w:rPr>
        <w:t xml:space="preserve"> Decree</w:t>
      </w:r>
      <w:r w:rsidR="005F4133" w:rsidRPr="005F4133">
        <w:rPr>
          <w:rFonts w:ascii="Times New Roman" w:eastAsia="Times New Roman" w:hAnsi="Times New Roman" w:cs="Times New Roman"/>
          <w:color w:val="000000"/>
          <w:sz w:val="24"/>
          <w:szCs w:val="24"/>
        </w:rPr>
        <w:t xml:space="preserve"> dated April 2012 on the adoption of a number</w:t>
      </w:r>
      <w:r>
        <w:rPr>
          <w:rFonts w:ascii="Times New Roman" w:eastAsia="Times New Roman" w:hAnsi="Times New Roman" w:cs="Times New Roman"/>
          <w:color w:val="000000"/>
          <w:sz w:val="24"/>
          <w:szCs w:val="24"/>
        </w:rPr>
        <w:t xml:space="preserve"> of</w:t>
      </w:r>
      <w:r w:rsidR="005F4133" w:rsidRPr="005F4133">
        <w:rPr>
          <w:rFonts w:ascii="Times New Roman" w:eastAsia="Times New Roman" w:hAnsi="Times New Roman" w:cs="Times New Roman"/>
          <w:color w:val="000000"/>
          <w:sz w:val="24"/>
          <w:szCs w:val="24"/>
        </w:rPr>
        <w:t xml:space="preserve"> 24 636 </w:t>
      </w:r>
      <w:r w:rsidRPr="005F4133">
        <w:rPr>
          <w:rFonts w:ascii="Times New Roman" w:eastAsia="Times New Roman" w:hAnsi="Times New Roman" w:cs="Times New Roman"/>
          <w:color w:val="000000"/>
          <w:sz w:val="24"/>
          <w:szCs w:val="24"/>
        </w:rPr>
        <w:t xml:space="preserve">financial </w:t>
      </w:r>
      <w:r w:rsidR="005F4133" w:rsidRPr="005F4133">
        <w:rPr>
          <w:rFonts w:ascii="Times New Roman" w:eastAsia="Times New Roman" w:hAnsi="Times New Roman" w:cs="Times New Roman"/>
          <w:color w:val="000000"/>
          <w:sz w:val="24"/>
          <w:szCs w:val="24"/>
        </w:rPr>
        <w:t xml:space="preserve">degree </w:t>
      </w:r>
      <w:r>
        <w:rPr>
          <w:rFonts w:ascii="Times New Roman" w:eastAsia="Times New Roman" w:hAnsi="Times New Roman" w:cs="Times New Roman"/>
          <w:color w:val="000000"/>
          <w:sz w:val="24"/>
          <w:szCs w:val="24"/>
        </w:rPr>
        <w:t xml:space="preserve">for the jobs of the disabled </w:t>
      </w:r>
      <w:r w:rsidR="005F4133" w:rsidRPr="005F4133">
        <w:rPr>
          <w:rFonts w:ascii="Times New Roman" w:eastAsia="Times New Roman" w:hAnsi="Times New Roman" w:cs="Times New Roman"/>
          <w:color w:val="000000"/>
          <w:sz w:val="24"/>
          <w:szCs w:val="24"/>
        </w:rPr>
        <w:t xml:space="preserve">to meet the 5% </w:t>
      </w:r>
      <w:r>
        <w:rPr>
          <w:rFonts w:ascii="Times New Roman" w:eastAsia="Times New Roman" w:hAnsi="Times New Roman" w:cs="Times New Roman"/>
          <w:color w:val="000000"/>
          <w:sz w:val="24"/>
          <w:szCs w:val="24"/>
        </w:rPr>
        <w:t xml:space="preserve">rate </w:t>
      </w:r>
      <w:r w:rsidR="005F4133" w:rsidRPr="005F4133">
        <w:rPr>
          <w:rFonts w:ascii="Times New Roman" w:eastAsia="Times New Roman" w:hAnsi="Times New Roman" w:cs="Times New Roman"/>
          <w:color w:val="000000"/>
          <w:sz w:val="24"/>
          <w:szCs w:val="24"/>
        </w:rPr>
        <w:t xml:space="preserve">(in response to the request of </w:t>
      </w:r>
      <w:r>
        <w:rPr>
          <w:rFonts w:ascii="Times New Roman" w:eastAsia="Times New Roman" w:hAnsi="Times New Roman" w:cs="Times New Roman"/>
          <w:color w:val="000000"/>
          <w:sz w:val="24"/>
          <w:szCs w:val="24"/>
        </w:rPr>
        <w:t xml:space="preserve">the </w:t>
      </w:r>
      <w:r w:rsidR="005F4133" w:rsidRPr="005F4133">
        <w:rPr>
          <w:rFonts w:ascii="Times New Roman" w:eastAsia="Times New Roman" w:hAnsi="Times New Roman" w:cs="Times New Roman"/>
          <w:color w:val="000000"/>
          <w:sz w:val="24"/>
          <w:szCs w:val="24"/>
        </w:rPr>
        <w:t xml:space="preserve">National Council </w:t>
      </w:r>
      <w:r>
        <w:rPr>
          <w:rFonts w:ascii="Times New Roman" w:eastAsia="Times New Roman" w:hAnsi="Times New Roman" w:cs="Times New Roman"/>
          <w:color w:val="000000"/>
          <w:sz w:val="24"/>
          <w:szCs w:val="24"/>
        </w:rPr>
        <w:t>for D</w:t>
      </w:r>
      <w:r w:rsidR="005F4133" w:rsidRPr="005F4133">
        <w:rPr>
          <w:rFonts w:ascii="Times New Roman" w:eastAsia="Times New Roman" w:hAnsi="Times New Roman" w:cs="Times New Roman"/>
          <w:color w:val="000000"/>
          <w:sz w:val="24"/>
          <w:szCs w:val="24"/>
        </w:rPr>
        <w:t>isability</w:t>
      </w:r>
      <w:r>
        <w:rPr>
          <w:rFonts w:ascii="Times New Roman" w:eastAsia="Times New Roman" w:hAnsi="Times New Roman" w:cs="Times New Roman"/>
          <w:color w:val="000000"/>
          <w:sz w:val="24"/>
          <w:szCs w:val="24"/>
        </w:rPr>
        <w:t xml:space="preserve"> Affairs</w:t>
      </w:r>
      <w:r w:rsidR="005F4133" w:rsidRPr="005F4133">
        <w:rPr>
          <w:rFonts w:ascii="Times New Roman" w:eastAsia="Times New Roman" w:hAnsi="Times New Roman" w:cs="Times New Roman"/>
          <w:color w:val="000000"/>
          <w:sz w:val="24"/>
          <w:szCs w:val="24"/>
        </w:rPr>
        <w:t xml:space="preserve">), but there are huge numbers </w:t>
      </w:r>
      <w:r>
        <w:rPr>
          <w:rFonts w:ascii="Times New Roman" w:eastAsia="Times New Roman" w:hAnsi="Times New Roman" w:cs="Times New Roman"/>
          <w:color w:val="000000"/>
          <w:sz w:val="24"/>
          <w:szCs w:val="24"/>
        </w:rPr>
        <w:t xml:space="preserve">that </w:t>
      </w:r>
      <w:r w:rsidR="005F4133" w:rsidRPr="005F4133">
        <w:rPr>
          <w:rFonts w:ascii="Times New Roman" w:eastAsia="Times New Roman" w:hAnsi="Times New Roman" w:cs="Times New Roman"/>
          <w:color w:val="000000"/>
          <w:sz w:val="24"/>
          <w:szCs w:val="24"/>
        </w:rPr>
        <w:t>did not get jobs because of the inflated administrative ap</w:t>
      </w:r>
      <w:r>
        <w:rPr>
          <w:rFonts w:ascii="Times New Roman" w:eastAsia="Times New Roman" w:hAnsi="Times New Roman" w:cs="Times New Roman"/>
          <w:color w:val="000000"/>
          <w:sz w:val="24"/>
          <w:szCs w:val="24"/>
        </w:rPr>
        <w:t xml:space="preserve">paratus of the State workers, </w:t>
      </w:r>
      <w:r w:rsidR="005F4133" w:rsidRPr="005F4133">
        <w:rPr>
          <w:rFonts w:ascii="Times New Roman" w:eastAsia="Times New Roman" w:hAnsi="Times New Roman" w:cs="Times New Roman"/>
          <w:color w:val="000000"/>
          <w:sz w:val="24"/>
          <w:szCs w:val="24"/>
        </w:rPr>
        <w:t xml:space="preserve">lack of </w:t>
      </w:r>
      <w:r>
        <w:rPr>
          <w:rFonts w:ascii="Times New Roman" w:eastAsia="Times New Roman" w:hAnsi="Times New Roman" w:cs="Times New Roman"/>
          <w:color w:val="000000"/>
          <w:sz w:val="24"/>
          <w:szCs w:val="24"/>
        </w:rPr>
        <w:t>the State resources, and the weakness of the S</w:t>
      </w:r>
      <w:r w:rsidR="005F4133" w:rsidRPr="005F4133">
        <w:rPr>
          <w:rFonts w:ascii="Times New Roman" w:eastAsia="Times New Roman" w:hAnsi="Times New Roman" w:cs="Times New Roman"/>
          <w:color w:val="000000"/>
          <w:sz w:val="24"/>
          <w:szCs w:val="24"/>
        </w:rPr>
        <w:t xml:space="preserve">tate budget as a result of the </w:t>
      </w:r>
      <w:r>
        <w:rPr>
          <w:rFonts w:ascii="Times New Roman" w:eastAsia="Times New Roman" w:hAnsi="Times New Roman" w:cs="Times New Roman"/>
          <w:color w:val="000000"/>
          <w:sz w:val="24"/>
          <w:szCs w:val="24"/>
        </w:rPr>
        <w:t xml:space="preserve">current </w:t>
      </w:r>
      <w:r w:rsidR="005F4133" w:rsidRPr="005F4133">
        <w:rPr>
          <w:rFonts w:ascii="Times New Roman" w:eastAsia="Times New Roman" w:hAnsi="Times New Roman" w:cs="Times New Roman"/>
          <w:color w:val="000000"/>
          <w:sz w:val="24"/>
          <w:szCs w:val="24"/>
        </w:rPr>
        <w:t xml:space="preserve">circumstances </w:t>
      </w:r>
      <w:r>
        <w:rPr>
          <w:rFonts w:ascii="Times New Roman" w:eastAsia="Times New Roman" w:hAnsi="Times New Roman" w:cs="Times New Roman"/>
          <w:color w:val="000000"/>
          <w:sz w:val="24"/>
          <w:szCs w:val="24"/>
        </w:rPr>
        <w:t>in</w:t>
      </w:r>
      <w:r w:rsidR="005F4133" w:rsidRPr="005F4133">
        <w:rPr>
          <w:rFonts w:ascii="Times New Roman" w:eastAsia="Times New Roman" w:hAnsi="Times New Roman" w:cs="Times New Roman"/>
          <w:color w:val="000000"/>
          <w:sz w:val="24"/>
          <w:szCs w:val="24"/>
        </w:rPr>
        <w:t xml:space="preserve"> Egypt.</w:t>
      </w:r>
    </w:p>
    <w:p w:rsidR="00532A27" w:rsidRDefault="00D6101E" w:rsidP="00ED23B5">
      <w:pPr>
        <w:shd w:val="clear" w:color="auto" w:fill="FFFFFF"/>
        <w:bidi w:val="0"/>
        <w:spacing w:before="100" w:beforeAutospacing="1" w:after="100" w:afterAutospacing="1"/>
        <w:ind w:left="360" w:right="4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32A27">
        <w:rPr>
          <w:rFonts w:ascii="Times New Roman" w:eastAsia="Times New Roman" w:hAnsi="Times New Roman" w:cs="Times New Roman"/>
          <w:color w:val="000000"/>
          <w:sz w:val="24"/>
          <w:szCs w:val="24"/>
        </w:rPr>
        <w:t>P</w:t>
      </w:r>
      <w:r w:rsidR="00532A27" w:rsidRPr="00532A27">
        <w:rPr>
          <w:rFonts w:ascii="Times New Roman" w:eastAsia="Times New Roman" w:hAnsi="Times New Roman" w:cs="Times New Roman"/>
          <w:color w:val="000000"/>
          <w:sz w:val="24"/>
          <w:szCs w:val="24"/>
        </w:rPr>
        <w:t>eriodic</w:t>
      </w:r>
      <w:r w:rsidR="00532A27">
        <w:rPr>
          <w:rFonts w:ascii="Times New Roman" w:eastAsia="Times New Roman" w:hAnsi="Times New Roman" w:cs="Times New Roman"/>
          <w:color w:val="000000"/>
          <w:sz w:val="24"/>
          <w:szCs w:val="24"/>
        </w:rPr>
        <w:t xml:space="preserve"> Book</w:t>
      </w:r>
      <w:r w:rsidR="00532A27" w:rsidRPr="00532A27">
        <w:rPr>
          <w:rFonts w:ascii="Times New Roman" w:eastAsia="Times New Roman" w:hAnsi="Times New Roman" w:cs="Times New Roman"/>
          <w:color w:val="000000"/>
          <w:sz w:val="24"/>
          <w:szCs w:val="24"/>
        </w:rPr>
        <w:t xml:space="preserve"> No. 11 </w:t>
      </w:r>
      <w:r>
        <w:rPr>
          <w:rFonts w:ascii="Times New Roman" w:eastAsia="Times New Roman" w:hAnsi="Times New Roman" w:cs="Times New Roman"/>
          <w:color w:val="000000"/>
          <w:sz w:val="24"/>
          <w:szCs w:val="24"/>
        </w:rPr>
        <w:t>of</w:t>
      </w:r>
      <w:r w:rsidR="00532A27" w:rsidRPr="00532A27">
        <w:rPr>
          <w:rFonts w:ascii="Times New Roman" w:eastAsia="Times New Roman" w:hAnsi="Times New Roman" w:cs="Times New Roman"/>
          <w:color w:val="000000"/>
          <w:sz w:val="24"/>
          <w:szCs w:val="24"/>
        </w:rPr>
        <w:t xml:space="preserve"> 2011 issued by the Central Agency for Organiz</w:t>
      </w:r>
      <w:r w:rsidR="00C631FB">
        <w:rPr>
          <w:rFonts w:ascii="Times New Roman" w:eastAsia="Times New Roman" w:hAnsi="Times New Roman" w:cs="Times New Roman"/>
          <w:color w:val="000000"/>
          <w:sz w:val="24"/>
          <w:szCs w:val="24"/>
        </w:rPr>
        <w:t xml:space="preserve">ation and Administration on </w:t>
      </w:r>
      <w:r w:rsidR="00532A27">
        <w:rPr>
          <w:rFonts w:ascii="Times New Roman" w:eastAsia="Times New Roman" w:hAnsi="Times New Roman" w:cs="Times New Roman"/>
          <w:color w:val="000000"/>
          <w:sz w:val="24"/>
          <w:szCs w:val="24"/>
        </w:rPr>
        <w:t>activating</w:t>
      </w:r>
      <w:r w:rsidR="00532A27" w:rsidRPr="00532A27">
        <w:rPr>
          <w:rFonts w:ascii="Times New Roman" w:eastAsia="Times New Roman" w:hAnsi="Times New Roman" w:cs="Times New Roman"/>
          <w:color w:val="000000"/>
          <w:sz w:val="24"/>
          <w:szCs w:val="24"/>
        </w:rPr>
        <w:t xml:space="preserve"> </w:t>
      </w:r>
      <w:r w:rsidR="00532A27">
        <w:rPr>
          <w:rFonts w:ascii="Times New Roman" w:eastAsia="Times New Roman" w:hAnsi="Times New Roman" w:cs="Times New Roman"/>
          <w:color w:val="000000"/>
          <w:sz w:val="24"/>
          <w:szCs w:val="24"/>
        </w:rPr>
        <w:t xml:space="preserve">the procedures </w:t>
      </w:r>
      <w:r w:rsidR="00532A27" w:rsidRPr="00532A27">
        <w:rPr>
          <w:rFonts w:ascii="Times New Roman" w:eastAsia="Times New Roman" w:hAnsi="Times New Roman" w:cs="Times New Roman"/>
          <w:color w:val="000000"/>
          <w:sz w:val="24"/>
          <w:szCs w:val="24"/>
        </w:rPr>
        <w:t xml:space="preserve">of the fulfillment of the special rate of 5% established for persons with disabilities in accordance with the provisions of </w:t>
      </w:r>
      <w:r w:rsidR="00532A27">
        <w:rPr>
          <w:rFonts w:ascii="Times New Roman" w:eastAsia="Times New Roman" w:hAnsi="Times New Roman" w:cs="Times New Roman"/>
          <w:color w:val="000000"/>
          <w:sz w:val="24"/>
          <w:szCs w:val="24"/>
        </w:rPr>
        <w:t xml:space="preserve">Rehabilitation </w:t>
      </w:r>
      <w:r w:rsidR="00532A27" w:rsidRPr="00532A27">
        <w:rPr>
          <w:rFonts w:ascii="Times New Roman" w:eastAsia="Times New Roman" w:hAnsi="Times New Roman" w:cs="Times New Roman"/>
          <w:color w:val="000000"/>
          <w:sz w:val="24"/>
          <w:szCs w:val="24"/>
        </w:rPr>
        <w:t xml:space="preserve">Law </w:t>
      </w:r>
      <w:r>
        <w:rPr>
          <w:rFonts w:ascii="Times New Roman" w:eastAsia="Times New Roman" w:hAnsi="Times New Roman" w:cs="Times New Roman"/>
          <w:color w:val="000000"/>
          <w:sz w:val="24"/>
          <w:szCs w:val="24"/>
        </w:rPr>
        <w:t xml:space="preserve">No. </w:t>
      </w:r>
      <w:r w:rsidR="00532A27" w:rsidRPr="00532A27">
        <w:rPr>
          <w:rFonts w:ascii="Times New Roman" w:eastAsia="Times New Roman" w:hAnsi="Times New Roman" w:cs="Times New Roman"/>
          <w:color w:val="000000"/>
          <w:sz w:val="24"/>
          <w:szCs w:val="24"/>
        </w:rPr>
        <w:t xml:space="preserve">39 of 1975 amended by </w:t>
      </w:r>
      <w:r>
        <w:rPr>
          <w:rFonts w:ascii="Times New Roman" w:eastAsia="Times New Roman" w:hAnsi="Times New Roman" w:cs="Times New Roman"/>
          <w:color w:val="000000"/>
          <w:sz w:val="24"/>
          <w:szCs w:val="24"/>
        </w:rPr>
        <w:t>Law No.</w:t>
      </w:r>
      <w:r w:rsidR="00532A27" w:rsidRPr="00532A27">
        <w:rPr>
          <w:rFonts w:ascii="Times New Roman" w:eastAsia="Times New Roman" w:hAnsi="Times New Roman" w:cs="Times New Roman"/>
          <w:color w:val="000000"/>
          <w:sz w:val="24"/>
          <w:szCs w:val="24"/>
        </w:rPr>
        <w:t xml:space="preserve"> 49 of 1982.</w:t>
      </w:r>
    </w:p>
    <w:p w:rsidR="00BB1609" w:rsidRDefault="00D6101E" w:rsidP="00ED23B5">
      <w:pPr>
        <w:shd w:val="clear" w:color="auto" w:fill="FFFFFF"/>
        <w:bidi w:val="0"/>
        <w:spacing w:before="100" w:beforeAutospacing="1" w:after="100" w:afterAutospacing="1"/>
        <w:ind w:left="360" w:right="4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34D2E">
        <w:rPr>
          <w:rFonts w:ascii="Times New Roman" w:eastAsia="Times New Roman" w:hAnsi="Times New Roman" w:cs="Times New Roman"/>
          <w:color w:val="000000"/>
          <w:sz w:val="24"/>
          <w:szCs w:val="24"/>
        </w:rPr>
        <w:t>El-</w:t>
      </w:r>
      <w:proofErr w:type="spellStart"/>
      <w:r w:rsidR="00B34D2E">
        <w:rPr>
          <w:rFonts w:ascii="Times New Roman" w:eastAsia="Times New Roman" w:hAnsi="Times New Roman" w:cs="Times New Roman"/>
          <w:color w:val="000000"/>
          <w:sz w:val="24"/>
          <w:szCs w:val="24"/>
        </w:rPr>
        <w:t>Behira</w:t>
      </w:r>
      <w:proofErr w:type="spellEnd"/>
      <w:r w:rsidR="00B34D2E">
        <w:rPr>
          <w:rFonts w:ascii="Times New Roman" w:eastAsia="Times New Roman" w:hAnsi="Times New Roman" w:cs="Times New Roman"/>
          <w:color w:val="000000"/>
          <w:sz w:val="24"/>
          <w:szCs w:val="24"/>
        </w:rPr>
        <w:t xml:space="preserve"> </w:t>
      </w:r>
      <w:r w:rsidR="00BB1609" w:rsidRPr="00BB1609">
        <w:rPr>
          <w:rFonts w:ascii="Times New Roman" w:eastAsia="Times New Roman" w:hAnsi="Times New Roman" w:cs="Times New Roman"/>
          <w:color w:val="000000"/>
          <w:sz w:val="24"/>
          <w:szCs w:val="24"/>
        </w:rPr>
        <w:t xml:space="preserve">Governor </w:t>
      </w:r>
      <w:r>
        <w:rPr>
          <w:rFonts w:ascii="Times New Roman" w:eastAsia="Times New Roman" w:hAnsi="Times New Roman" w:cs="Times New Roman"/>
          <w:color w:val="000000"/>
          <w:sz w:val="24"/>
          <w:szCs w:val="24"/>
        </w:rPr>
        <w:t xml:space="preserve">Decree </w:t>
      </w:r>
      <w:r w:rsidR="00BB1609" w:rsidRPr="00BB1609">
        <w:rPr>
          <w:rFonts w:ascii="Times New Roman" w:eastAsia="Times New Roman" w:hAnsi="Times New Roman" w:cs="Times New Roman"/>
          <w:color w:val="000000"/>
          <w:sz w:val="24"/>
          <w:szCs w:val="24"/>
        </w:rPr>
        <w:t xml:space="preserve">No. 513 of 2013 dated 05/05/2013 on the allocation of 5% of the housing units set up by the </w:t>
      </w:r>
      <w:r>
        <w:rPr>
          <w:rFonts w:ascii="Times New Roman" w:eastAsia="Times New Roman" w:hAnsi="Times New Roman" w:cs="Times New Roman"/>
          <w:color w:val="000000"/>
          <w:sz w:val="24"/>
          <w:szCs w:val="24"/>
        </w:rPr>
        <w:t>governorate</w:t>
      </w:r>
      <w:r w:rsidR="00BB1609" w:rsidRPr="00BB1609">
        <w:rPr>
          <w:rFonts w:ascii="Times New Roman" w:eastAsia="Times New Roman" w:hAnsi="Times New Roman" w:cs="Times New Roman"/>
          <w:color w:val="000000"/>
          <w:sz w:val="24"/>
          <w:szCs w:val="24"/>
        </w:rPr>
        <w:t xml:space="preserve"> and</w:t>
      </w:r>
      <w:r w:rsidRPr="00D6101E">
        <w:rPr>
          <w:rFonts w:ascii="Times New Roman" w:eastAsia="Times New Roman" w:hAnsi="Times New Roman" w:cs="Times New Roman"/>
          <w:color w:val="000000"/>
          <w:sz w:val="24"/>
          <w:szCs w:val="24"/>
        </w:rPr>
        <w:t xml:space="preserve"> </w:t>
      </w:r>
      <w:r w:rsidRPr="00BB1609">
        <w:rPr>
          <w:rFonts w:ascii="Times New Roman" w:eastAsia="Times New Roman" w:hAnsi="Times New Roman" w:cs="Times New Roman"/>
          <w:color w:val="000000"/>
          <w:sz w:val="24"/>
          <w:szCs w:val="24"/>
        </w:rPr>
        <w:t>affiliated</w:t>
      </w:r>
      <w:r w:rsidR="00BB1609" w:rsidRPr="00BB1609">
        <w:rPr>
          <w:rFonts w:ascii="Times New Roman" w:eastAsia="Times New Roman" w:hAnsi="Times New Roman" w:cs="Times New Roman"/>
          <w:color w:val="000000"/>
          <w:sz w:val="24"/>
          <w:szCs w:val="24"/>
        </w:rPr>
        <w:t xml:space="preserve"> local units </w:t>
      </w:r>
      <w:r w:rsidR="00B34D2E">
        <w:rPr>
          <w:rFonts w:ascii="Times New Roman" w:eastAsia="Times New Roman" w:hAnsi="Times New Roman" w:cs="Times New Roman"/>
          <w:color w:val="000000"/>
          <w:sz w:val="24"/>
          <w:szCs w:val="24"/>
        </w:rPr>
        <w:t xml:space="preserve">for people </w:t>
      </w:r>
      <w:r w:rsidR="00BB1609" w:rsidRPr="00BB1609">
        <w:rPr>
          <w:rFonts w:ascii="Times New Roman" w:eastAsia="Times New Roman" w:hAnsi="Times New Roman" w:cs="Times New Roman"/>
          <w:color w:val="000000"/>
          <w:sz w:val="24"/>
          <w:szCs w:val="24"/>
        </w:rPr>
        <w:t>with disabilities</w:t>
      </w:r>
      <w:r w:rsidR="00B34D2E">
        <w:rPr>
          <w:rFonts w:ascii="Times New Roman" w:eastAsia="Times New Roman" w:hAnsi="Times New Roman" w:cs="Times New Roman"/>
          <w:color w:val="000000"/>
          <w:sz w:val="24"/>
          <w:szCs w:val="24"/>
        </w:rPr>
        <w:t>,</w:t>
      </w:r>
      <w:r w:rsidR="00BB1609" w:rsidRPr="00BB1609">
        <w:rPr>
          <w:rFonts w:ascii="Times New Roman" w:eastAsia="Times New Roman" w:hAnsi="Times New Roman" w:cs="Times New Roman"/>
          <w:color w:val="000000"/>
          <w:sz w:val="24"/>
          <w:szCs w:val="24"/>
        </w:rPr>
        <w:t xml:space="preserve"> whatever the name of housing projects to be</w:t>
      </w:r>
      <w:r w:rsidR="00CB3C08">
        <w:rPr>
          <w:rFonts w:ascii="Times New Roman" w:eastAsia="Times New Roman" w:hAnsi="Times New Roman" w:cs="Times New Roman"/>
          <w:color w:val="000000"/>
          <w:sz w:val="24"/>
          <w:szCs w:val="24"/>
        </w:rPr>
        <w:t xml:space="preserve"> and according to</w:t>
      </w:r>
      <w:r w:rsidR="00BB1609" w:rsidRPr="00BB1609">
        <w:rPr>
          <w:rFonts w:ascii="Times New Roman" w:eastAsia="Times New Roman" w:hAnsi="Times New Roman" w:cs="Times New Roman"/>
          <w:color w:val="000000"/>
          <w:sz w:val="24"/>
          <w:szCs w:val="24"/>
        </w:rPr>
        <w:t xml:space="preserve"> the conditions and regulations in force.</w:t>
      </w:r>
    </w:p>
    <w:p w:rsidR="00B34D2E" w:rsidRPr="00B34D2E" w:rsidRDefault="00D6101E" w:rsidP="00ED23B5">
      <w:pPr>
        <w:shd w:val="clear" w:color="auto" w:fill="FFFFFF"/>
        <w:bidi w:val="0"/>
        <w:spacing w:before="100" w:beforeAutospacing="1" w:after="100" w:afterAutospacing="1"/>
        <w:ind w:left="360" w:right="4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B3C08">
        <w:rPr>
          <w:rFonts w:ascii="Times New Roman" w:eastAsia="Times New Roman" w:hAnsi="Times New Roman" w:cs="Times New Roman"/>
          <w:color w:val="000000"/>
          <w:sz w:val="24"/>
          <w:szCs w:val="24"/>
        </w:rPr>
        <w:t>On 30/10/2010, The</w:t>
      </w:r>
      <w:r w:rsidR="00CB3C08" w:rsidRPr="00B34D2E">
        <w:rPr>
          <w:rFonts w:ascii="Times New Roman" w:eastAsia="Times New Roman" w:hAnsi="Times New Roman" w:cs="Times New Roman"/>
          <w:color w:val="000000"/>
          <w:sz w:val="24"/>
          <w:szCs w:val="24"/>
        </w:rPr>
        <w:t xml:space="preserve"> Minister of Health </w:t>
      </w:r>
      <w:r w:rsidR="00CB3C08">
        <w:rPr>
          <w:rFonts w:ascii="Times New Roman" w:eastAsia="Times New Roman" w:hAnsi="Times New Roman" w:cs="Times New Roman"/>
          <w:color w:val="000000"/>
          <w:sz w:val="24"/>
          <w:szCs w:val="24"/>
        </w:rPr>
        <w:t>approved the following</w:t>
      </w:r>
      <w:r w:rsidR="00B34D2E" w:rsidRPr="00B34D2E">
        <w:rPr>
          <w:rFonts w:ascii="Times New Roman" w:eastAsia="Times New Roman" w:hAnsi="Times New Roman" w:cs="Times New Roman"/>
          <w:color w:val="000000"/>
          <w:sz w:val="24"/>
          <w:szCs w:val="24"/>
          <w:rtl/>
        </w:rPr>
        <w:t>:</w:t>
      </w:r>
    </w:p>
    <w:p w:rsidR="00B34D2E" w:rsidRPr="00B34D2E" w:rsidRDefault="00B34D2E" w:rsidP="00ED23B5">
      <w:pPr>
        <w:pStyle w:val="ListParagraph"/>
        <w:numPr>
          <w:ilvl w:val="0"/>
          <w:numId w:val="6"/>
        </w:numPr>
        <w:shd w:val="clear" w:color="auto" w:fill="FFFFFF"/>
        <w:spacing w:before="100" w:beforeAutospacing="1" w:after="100" w:afterAutospacing="1"/>
        <w:ind w:right="4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R</w:t>
      </w:r>
      <w:r w:rsidRPr="00B34D2E">
        <w:rPr>
          <w:rFonts w:ascii="Times New Roman" w:eastAsia="Times New Roman" w:hAnsi="Times New Roman" w:cs="Times New Roman"/>
          <w:color w:val="000000"/>
          <w:sz w:val="24"/>
          <w:szCs w:val="24"/>
        </w:rPr>
        <w:t xml:space="preserve">eduction of </w:t>
      </w:r>
      <w:r w:rsidR="00CB3C08">
        <w:rPr>
          <w:rFonts w:ascii="Times New Roman" w:eastAsia="Times New Roman" w:hAnsi="Times New Roman" w:cs="Times New Roman"/>
          <w:color w:val="000000"/>
          <w:sz w:val="24"/>
          <w:szCs w:val="24"/>
        </w:rPr>
        <w:t xml:space="preserve">the </w:t>
      </w:r>
      <w:r w:rsidRPr="00B34D2E">
        <w:rPr>
          <w:rFonts w:ascii="Times New Roman" w:eastAsia="Times New Roman" w:hAnsi="Times New Roman" w:cs="Times New Roman"/>
          <w:color w:val="000000"/>
          <w:sz w:val="24"/>
          <w:szCs w:val="24"/>
        </w:rPr>
        <w:t xml:space="preserve">primary medical examination fees for </w:t>
      </w:r>
      <w:r w:rsidR="00CB3C08">
        <w:rPr>
          <w:rFonts w:ascii="Times New Roman" w:eastAsia="Times New Roman" w:hAnsi="Times New Roman" w:cs="Times New Roman"/>
          <w:color w:val="000000"/>
          <w:sz w:val="24"/>
          <w:szCs w:val="24"/>
        </w:rPr>
        <w:t xml:space="preserve">people </w:t>
      </w:r>
      <w:r w:rsidRPr="00B34D2E">
        <w:rPr>
          <w:rFonts w:ascii="Times New Roman" w:eastAsia="Times New Roman" w:hAnsi="Times New Roman" w:cs="Times New Roman"/>
          <w:color w:val="000000"/>
          <w:sz w:val="24"/>
          <w:szCs w:val="24"/>
        </w:rPr>
        <w:t>with disabilities to the amount of twenty-five pounds, and those fees are inc</w:t>
      </w:r>
      <w:r w:rsidR="00CB3C08">
        <w:rPr>
          <w:rFonts w:ascii="Times New Roman" w:eastAsia="Times New Roman" w:hAnsi="Times New Roman" w:cs="Times New Roman"/>
          <w:color w:val="000000"/>
          <w:sz w:val="24"/>
          <w:szCs w:val="24"/>
        </w:rPr>
        <w:t>lusive of all tests.</w:t>
      </w:r>
      <w:r w:rsidRPr="00B34D2E">
        <w:rPr>
          <w:rFonts w:ascii="Times New Roman" w:eastAsia="Times New Roman" w:hAnsi="Times New Roman" w:cs="Times New Roman"/>
          <w:color w:val="000000"/>
          <w:sz w:val="24"/>
          <w:szCs w:val="24"/>
        </w:rPr>
        <w:t xml:space="preserve"> </w:t>
      </w:r>
      <w:r w:rsidR="00CB3C08">
        <w:rPr>
          <w:rFonts w:ascii="Times New Roman" w:eastAsia="Times New Roman" w:hAnsi="Times New Roman" w:cs="Times New Roman"/>
          <w:color w:val="000000"/>
          <w:sz w:val="24"/>
          <w:szCs w:val="24"/>
        </w:rPr>
        <w:t>And the</w:t>
      </w:r>
      <w:r w:rsidRPr="00B34D2E">
        <w:rPr>
          <w:rFonts w:ascii="Times New Roman" w:eastAsia="Times New Roman" w:hAnsi="Times New Roman" w:cs="Times New Roman"/>
          <w:color w:val="000000"/>
          <w:sz w:val="24"/>
          <w:szCs w:val="24"/>
        </w:rPr>
        <w:t xml:space="preserve"> medical examination </w:t>
      </w:r>
      <w:r w:rsidR="00CB3C08">
        <w:rPr>
          <w:rFonts w:ascii="Times New Roman" w:eastAsia="Times New Roman" w:hAnsi="Times New Roman" w:cs="Times New Roman"/>
          <w:color w:val="000000"/>
          <w:sz w:val="24"/>
          <w:szCs w:val="24"/>
        </w:rPr>
        <w:t>shall be done in</w:t>
      </w:r>
      <w:r w:rsidRPr="00B34D2E">
        <w:rPr>
          <w:rFonts w:ascii="Times New Roman" w:eastAsia="Times New Roman" w:hAnsi="Times New Roman" w:cs="Times New Roman"/>
          <w:color w:val="000000"/>
          <w:sz w:val="24"/>
          <w:szCs w:val="24"/>
        </w:rPr>
        <w:t xml:space="preserve"> all medical committees </w:t>
      </w:r>
      <w:r w:rsidR="00CB3C08">
        <w:rPr>
          <w:rFonts w:ascii="Times New Roman" w:eastAsia="Times New Roman" w:hAnsi="Times New Roman" w:cs="Times New Roman"/>
          <w:color w:val="000000"/>
          <w:sz w:val="24"/>
          <w:szCs w:val="24"/>
        </w:rPr>
        <w:t>on the scope</w:t>
      </w:r>
      <w:r w:rsidRPr="00B34D2E">
        <w:rPr>
          <w:rFonts w:ascii="Times New Roman" w:eastAsia="Times New Roman" w:hAnsi="Times New Roman" w:cs="Times New Roman"/>
          <w:color w:val="000000"/>
          <w:sz w:val="24"/>
          <w:szCs w:val="24"/>
        </w:rPr>
        <w:t xml:space="preserve"> of the Republic</w:t>
      </w:r>
    </w:p>
    <w:p w:rsidR="00B34D2E" w:rsidRPr="00B34D2E" w:rsidRDefault="00CB3C08" w:rsidP="00ED23B5">
      <w:pPr>
        <w:pStyle w:val="ListParagraph"/>
        <w:numPr>
          <w:ilvl w:val="0"/>
          <w:numId w:val="6"/>
        </w:numPr>
        <w:shd w:val="clear" w:color="auto" w:fill="FFFFFF"/>
        <w:spacing w:before="100" w:beforeAutospacing="1" w:after="100" w:afterAutospacing="1"/>
        <w:ind w:right="4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w:t>
      </w:r>
      <w:r w:rsidR="00B34D2E" w:rsidRPr="00B34D2E">
        <w:rPr>
          <w:rFonts w:ascii="Times New Roman" w:eastAsia="Times New Roman" w:hAnsi="Times New Roman" w:cs="Times New Roman"/>
          <w:color w:val="000000"/>
          <w:sz w:val="24"/>
          <w:szCs w:val="24"/>
        </w:rPr>
        <w:t xml:space="preserve"> medical examination </w:t>
      </w:r>
      <w:r>
        <w:rPr>
          <w:rFonts w:ascii="Times New Roman" w:eastAsia="Times New Roman" w:hAnsi="Times New Roman" w:cs="Times New Roman"/>
          <w:color w:val="000000"/>
          <w:sz w:val="24"/>
          <w:szCs w:val="24"/>
        </w:rPr>
        <w:t xml:space="preserve">fees </w:t>
      </w:r>
      <w:r w:rsidR="00B34D2E" w:rsidRPr="00B34D2E">
        <w:rPr>
          <w:rFonts w:ascii="Times New Roman" w:eastAsia="Times New Roman" w:hAnsi="Times New Roman" w:cs="Times New Roman"/>
          <w:color w:val="000000"/>
          <w:sz w:val="24"/>
          <w:szCs w:val="24"/>
        </w:rPr>
        <w:t xml:space="preserve">to determine the current health status of the </w:t>
      </w:r>
      <w:r w:rsidR="00300ACE">
        <w:rPr>
          <w:rFonts w:ascii="Times New Roman" w:eastAsia="Times New Roman" w:hAnsi="Times New Roman" w:cs="Times New Roman"/>
          <w:color w:val="000000"/>
          <w:sz w:val="24"/>
          <w:szCs w:val="24"/>
        </w:rPr>
        <w:t>person with disability,</w:t>
      </w:r>
      <w:r w:rsidR="00B34D2E" w:rsidRPr="00B34D2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and</w:t>
      </w:r>
      <w:r w:rsidR="00B34D2E" w:rsidRPr="00B34D2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issue</w:t>
      </w:r>
      <w:r w:rsidR="00B34D2E" w:rsidRPr="00B34D2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the </w:t>
      </w:r>
      <w:r w:rsidR="00B34D2E" w:rsidRPr="00B34D2E">
        <w:rPr>
          <w:rFonts w:ascii="Times New Roman" w:eastAsia="Times New Roman" w:hAnsi="Times New Roman" w:cs="Times New Roman"/>
          <w:color w:val="000000"/>
          <w:sz w:val="24"/>
          <w:szCs w:val="24"/>
        </w:rPr>
        <w:t xml:space="preserve">rehabilitation </w:t>
      </w:r>
      <w:r>
        <w:rPr>
          <w:rFonts w:ascii="Times New Roman" w:eastAsia="Times New Roman" w:hAnsi="Times New Roman" w:cs="Times New Roman"/>
          <w:color w:val="000000"/>
          <w:sz w:val="24"/>
          <w:szCs w:val="24"/>
        </w:rPr>
        <w:t xml:space="preserve">certificate is </w:t>
      </w:r>
      <w:r w:rsidR="00B34D2E" w:rsidRPr="00B34D2E">
        <w:rPr>
          <w:rFonts w:ascii="Times New Roman" w:eastAsia="Times New Roman" w:hAnsi="Times New Roman" w:cs="Times New Roman"/>
          <w:color w:val="000000"/>
          <w:sz w:val="24"/>
          <w:szCs w:val="24"/>
        </w:rPr>
        <w:t>only fifteen pounds</w:t>
      </w:r>
      <w:r>
        <w:rPr>
          <w:rFonts w:ascii="Times New Roman" w:eastAsia="Times New Roman" w:hAnsi="Times New Roman" w:cs="Times New Roman"/>
          <w:color w:val="000000"/>
          <w:sz w:val="24"/>
          <w:szCs w:val="24"/>
        </w:rPr>
        <w:t>,</w:t>
      </w:r>
      <w:r w:rsidR="00B34D2E" w:rsidRPr="00B34D2E">
        <w:rPr>
          <w:rFonts w:ascii="Times New Roman" w:eastAsia="Times New Roman" w:hAnsi="Times New Roman" w:cs="Times New Roman"/>
          <w:color w:val="000000"/>
          <w:sz w:val="24"/>
          <w:szCs w:val="24"/>
        </w:rPr>
        <w:t xml:space="preserve"> with </w:t>
      </w:r>
      <w:r>
        <w:rPr>
          <w:rFonts w:ascii="Times New Roman" w:eastAsia="Times New Roman" w:hAnsi="Times New Roman" w:cs="Times New Roman"/>
          <w:color w:val="000000"/>
          <w:sz w:val="24"/>
          <w:szCs w:val="24"/>
        </w:rPr>
        <w:t>the exemption o</w:t>
      </w:r>
      <w:r w:rsidR="00B34D2E" w:rsidRPr="00B34D2E">
        <w:rPr>
          <w:rFonts w:ascii="Times New Roman" w:eastAsia="Times New Roman" w:hAnsi="Times New Roman" w:cs="Times New Roman"/>
          <w:color w:val="000000"/>
          <w:sz w:val="24"/>
          <w:szCs w:val="24"/>
        </w:rPr>
        <w:t xml:space="preserve">f all </w:t>
      </w:r>
      <w:r>
        <w:rPr>
          <w:rFonts w:ascii="Times New Roman" w:eastAsia="Times New Roman" w:hAnsi="Times New Roman" w:cs="Times New Roman"/>
          <w:color w:val="000000"/>
          <w:sz w:val="24"/>
          <w:szCs w:val="24"/>
        </w:rPr>
        <w:t>f</w:t>
      </w:r>
      <w:r w:rsidR="00B34D2E" w:rsidRPr="00B34D2E">
        <w:rPr>
          <w:rFonts w:ascii="Times New Roman" w:eastAsia="Times New Roman" w:hAnsi="Times New Roman" w:cs="Times New Roman"/>
          <w:color w:val="000000"/>
          <w:sz w:val="24"/>
          <w:szCs w:val="24"/>
        </w:rPr>
        <w:t xml:space="preserve">ees </w:t>
      </w:r>
      <w:r>
        <w:rPr>
          <w:rFonts w:ascii="Times New Roman" w:eastAsia="Times New Roman" w:hAnsi="Times New Roman" w:cs="Times New Roman"/>
          <w:color w:val="000000"/>
          <w:sz w:val="24"/>
          <w:szCs w:val="24"/>
        </w:rPr>
        <w:t xml:space="preserve">of tests </w:t>
      </w:r>
      <w:r w:rsidR="00B34D2E" w:rsidRPr="00B34D2E">
        <w:rPr>
          <w:rFonts w:ascii="Times New Roman" w:eastAsia="Times New Roman" w:hAnsi="Times New Roman" w:cs="Times New Roman"/>
          <w:color w:val="000000"/>
          <w:sz w:val="24"/>
          <w:szCs w:val="24"/>
        </w:rPr>
        <w:t>necessary to confirm the diagnosis.</w:t>
      </w:r>
    </w:p>
    <w:p w:rsidR="002D74F7" w:rsidRPr="007E6584" w:rsidRDefault="002D74F7" w:rsidP="00ED23B5">
      <w:pPr>
        <w:numPr>
          <w:ilvl w:val="0"/>
          <w:numId w:val="1"/>
        </w:numPr>
        <w:shd w:val="clear" w:color="auto" w:fill="FFFFFF"/>
        <w:bidi w:val="0"/>
        <w:spacing w:before="100" w:beforeAutospacing="1" w:after="100" w:afterAutospacing="1"/>
        <w:ind w:right="401"/>
        <w:jc w:val="both"/>
        <w:rPr>
          <w:rFonts w:ascii="Times New Roman" w:eastAsia="Times New Roman" w:hAnsi="Times New Roman" w:cs="Times New Roman"/>
          <w:b/>
          <w:bCs/>
          <w:color w:val="000000"/>
          <w:sz w:val="24"/>
          <w:szCs w:val="24"/>
        </w:rPr>
      </w:pPr>
      <w:r w:rsidRPr="007E6584">
        <w:rPr>
          <w:rFonts w:ascii="Times New Roman" w:eastAsia="Times New Roman" w:hAnsi="Times New Roman" w:cs="Times New Roman"/>
          <w:b/>
          <w:bCs/>
          <w:color w:val="000000"/>
          <w:sz w:val="24"/>
          <w:szCs w:val="24"/>
        </w:rPr>
        <w:t xml:space="preserve">Creation of disability-specific </w:t>
      </w:r>
      <w:proofErr w:type="spellStart"/>
      <w:r w:rsidRPr="007E6584">
        <w:rPr>
          <w:rFonts w:ascii="Times New Roman" w:eastAsia="Times New Roman" w:hAnsi="Times New Roman" w:cs="Times New Roman"/>
          <w:b/>
          <w:bCs/>
          <w:color w:val="000000"/>
          <w:sz w:val="24"/>
          <w:szCs w:val="24"/>
        </w:rPr>
        <w:t>programmes</w:t>
      </w:r>
      <w:proofErr w:type="spellEnd"/>
      <w:r w:rsidRPr="007E6584">
        <w:rPr>
          <w:rFonts w:ascii="Times New Roman" w:eastAsia="Times New Roman" w:hAnsi="Times New Roman" w:cs="Times New Roman"/>
          <w:b/>
          <w:bCs/>
          <w:color w:val="000000"/>
          <w:sz w:val="24"/>
          <w:szCs w:val="24"/>
        </w:rPr>
        <w:t xml:space="preserve"> (such as disability pensions, mobility grants or others);</w:t>
      </w:r>
    </w:p>
    <w:p w:rsidR="007E6584" w:rsidRDefault="00AE77D5" w:rsidP="00ED23B5">
      <w:pPr>
        <w:shd w:val="clear" w:color="auto" w:fill="FFFFFF"/>
        <w:bidi w:val="0"/>
        <w:spacing w:before="100" w:beforeAutospacing="1" w:after="100" w:afterAutospacing="1"/>
        <w:ind w:left="360" w:right="4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In </w:t>
      </w:r>
      <w:r w:rsidRPr="006D7A28">
        <w:rPr>
          <w:rFonts w:ascii="Times New Roman" w:eastAsia="Times New Roman" w:hAnsi="Times New Roman" w:cs="Times New Roman"/>
          <w:color w:val="000000"/>
          <w:sz w:val="24"/>
          <w:szCs w:val="24"/>
        </w:rPr>
        <w:t>March 2015</w:t>
      </w:r>
      <w:r>
        <w:rPr>
          <w:rFonts w:ascii="Times New Roman" w:eastAsia="Times New Roman" w:hAnsi="Times New Roman" w:cs="Times New Roman"/>
          <w:color w:val="000000"/>
          <w:sz w:val="24"/>
          <w:szCs w:val="24"/>
        </w:rPr>
        <w:t>,</w:t>
      </w:r>
      <w:r w:rsidRPr="006D7A2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w:t>
      </w:r>
      <w:r w:rsidR="006D7A28" w:rsidRPr="006D7A28">
        <w:rPr>
          <w:rFonts w:ascii="Times New Roman" w:eastAsia="Times New Roman" w:hAnsi="Times New Roman" w:cs="Times New Roman"/>
          <w:color w:val="000000"/>
          <w:sz w:val="24"/>
          <w:szCs w:val="24"/>
        </w:rPr>
        <w:t>he Minis</w:t>
      </w:r>
      <w:r>
        <w:rPr>
          <w:rFonts w:ascii="Times New Roman" w:eastAsia="Times New Roman" w:hAnsi="Times New Roman" w:cs="Times New Roman"/>
          <w:color w:val="000000"/>
          <w:sz w:val="24"/>
          <w:szCs w:val="24"/>
        </w:rPr>
        <w:t xml:space="preserve">try of Social Solidarity </w:t>
      </w:r>
      <w:r w:rsidR="006D7A28" w:rsidRPr="006D7A28">
        <w:rPr>
          <w:rFonts w:ascii="Times New Roman" w:eastAsia="Times New Roman" w:hAnsi="Times New Roman" w:cs="Times New Roman"/>
          <w:color w:val="000000"/>
          <w:sz w:val="24"/>
          <w:szCs w:val="24"/>
        </w:rPr>
        <w:t>launch</w:t>
      </w:r>
      <w:r>
        <w:rPr>
          <w:rFonts w:ascii="Times New Roman" w:eastAsia="Times New Roman" w:hAnsi="Times New Roman" w:cs="Times New Roman"/>
          <w:color w:val="000000"/>
          <w:sz w:val="24"/>
          <w:szCs w:val="24"/>
        </w:rPr>
        <w:t>ed</w:t>
      </w:r>
      <w:r w:rsidR="006D7A28" w:rsidRPr="006D7A2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"Dignity </w:t>
      </w:r>
      <w:r w:rsidR="00EE523E">
        <w:rPr>
          <w:rFonts w:ascii="Times New Roman" w:eastAsia="Times New Roman" w:hAnsi="Times New Roman" w:cs="Times New Roman"/>
          <w:color w:val="000000"/>
          <w:sz w:val="24"/>
          <w:szCs w:val="24"/>
        </w:rPr>
        <w:t>P</w:t>
      </w:r>
      <w:r w:rsidR="006D7A28" w:rsidRPr="006D7A28">
        <w:rPr>
          <w:rFonts w:ascii="Times New Roman" w:eastAsia="Times New Roman" w:hAnsi="Times New Roman" w:cs="Times New Roman"/>
          <w:color w:val="000000"/>
          <w:sz w:val="24"/>
          <w:szCs w:val="24"/>
        </w:rPr>
        <w:t>rogram</w:t>
      </w:r>
      <w:r>
        <w:rPr>
          <w:rFonts w:ascii="Times New Roman" w:eastAsia="Times New Roman" w:hAnsi="Times New Roman" w:cs="Times New Roman"/>
          <w:color w:val="000000"/>
          <w:sz w:val="24"/>
          <w:szCs w:val="24"/>
        </w:rPr>
        <w:t>"</w:t>
      </w:r>
      <w:r w:rsidR="006D7A28" w:rsidRPr="006D7A28">
        <w:rPr>
          <w:rFonts w:ascii="Times New Roman" w:eastAsia="Times New Roman" w:hAnsi="Times New Roman" w:cs="Times New Roman"/>
          <w:color w:val="000000"/>
          <w:sz w:val="24"/>
          <w:szCs w:val="24"/>
        </w:rPr>
        <w:t xml:space="preserve"> under the auspices of the </w:t>
      </w:r>
      <w:r w:rsidR="00EE523E">
        <w:rPr>
          <w:rFonts w:ascii="Times New Roman" w:eastAsia="Times New Roman" w:hAnsi="Times New Roman" w:cs="Times New Roman"/>
          <w:color w:val="000000"/>
          <w:sz w:val="24"/>
          <w:szCs w:val="24"/>
        </w:rPr>
        <w:t xml:space="preserve">Cabinet </w:t>
      </w:r>
      <w:r w:rsidR="006D7A28" w:rsidRPr="006D7A28">
        <w:rPr>
          <w:rFonts w:ascii="Times New Roman" w:eastAsia="Times New Roman" w:hAnsi="Times New Roman" w:cs="Times New Roman"/>
          <w:color w:val="000000"/>
          <w:sz w:val="24"/>
          <w:szCs w:val="24"/>
        </w:rPr>
        <w:t xml:space="preserve">Presidency </w:t>
      </w:r>
      <w:r w:rsidR="00EE523E">
        <w:rPr>
          <w:rFonts w:ascii="Times New Roman" w:eastAsia="Times New Roman" w:hAnsi="Times New Roman" w:cs="Times New Roman"/>
          <w:color w:val="000000"/>
          <w:sz w:val="24"/>
          <w:szCs w:val="24"/>
        </w:rPr>
        <w:t xml:space="preserve">for </w:t>
      </w:r>
      <w:r w:rsidR="006D7A28" w:rsidRPr="006D7A28">
        <w:rPr>
          <w:rFonts w:ascii="Times New Roman" w:eastAsia="Times New Roman" w:hAnsi="Times New Roman" w:cs="Times New Roman"/>
          <w:color w:val="000000"/>
          <w:sz w:val="24"/>
          <w:szCs w:val="24"/>
        </w:rPr>
        <w:t>the disbursement of pensions for people with</w:t>
      </w:r>
      <w:r w:rsidR="00EE523E">
        <w:rPr>
          <w:rFonts w:ascii="Times New Roman" w:eastAsia="Times New Roman" w:hAnsi="Times New Roman" w:cs="Times New Roman"/>
          <w:color w:val="000000"/>
          <w:sz w:val="24"/>
          <w:szCs w:val="24"/>
        </w:rPr>
        <w:t xml:space="preserve"> disabilities and the elderly. The program aims to create </w:t>
      </w:r>
      <w:r w:rsidR="006D7A28" w:rsidRPr="006D7A28">
        <w:rPr>
          <w:rFonts w:ascii="Times New Roman" w:eastAsia="Times New Roman" w:hAnsi="Times New Roman" w:cs="Times New Roman"/>
          <w:color w:val="000000"/>
          <w:sz w:val="24"/>
          <w:szCs w:val="24"/>
        </w:rPr>
        <w:t xml:space="preserve">social and fair </w:t>
      </w:r>
      <w:r w:rsidRPr="006D7A28">
        <w:rPr>
          <w:rFonts w:ascii="Times New Roman" w:eastAsia="Times New Roman" w:hAnsi="Times New Roman" w:cs="Times New Roman"/>
          <w:color w:val="000000"/>
          <w:sz w:val="24"/>
          <w:szCs w:val="24"/>
        </w:rPr>
        <w:t xml:space="preserve">protection </w:t>
      </w:r>
      <w:r w:rsidR="006D7A28" w:rsidRPr="006D7A28">
        <w:rPr>
          <w:rFonts w:ascii="Times New Roman" w:eastAsia="Times New Roman" w:hAnsi="Times New Roman" w:cs="Times New Roman"/>
          <w:color w:val="000000"/>
          <w:sz w:val="24"/>
          <w:szCs w:val="24"/>
        </w:rPr>
        <w:t>network target</w:t>
      </w:r>
      <w:r>
        <w:rPr>
          <w:rFonts w:ascii="Times New Roman" w:eastAsia="Times New Roman" w:hAnsi="Times New Roman" w:cs="Times New Roman"/>
          <w:color w:val="000000"/>
          <w:sz w:val="24"/>
          <w:szCs w:val="24"/>
        </w:rPr>
        <w:t>ing</w:t>
      </w:r>
      <w:r w:rsidR="006D7A28" w:rsidRPr="006D7A28">
        <w:rPr>
          <w:rFonts w:ascii="Times New Roman" w:eastAsia="Times New Roman" w:hAnsi="Times New Roman" w:cs="Times New Roman"/>
          <w:color w:val="000000"/>
          <w:sz w:val="24"/>
          <w:szCs w:val="24"/>
        </w:rPr>
        <w:t xml:space="preserve"> groups that suffer from poverty in all its forms</w:t>
      </w:r>
      <w:r>
        <w:rPr>
          <w:rFonts w:ascii="Times New Roman" w:eastAsia="Times New Roman" w:hAnsi="Times New Roman" w:cs="Times New Roman"/>
          <w:color w:val="000000"/>
          <w:sz w:val="24"/>
          <w:szCs w:val="24"/>
        </w:rPr>
        <w:t>,</w:t>
      </w:r>
      <w:r w:rsidR="006D7A28" w:rsidRPr="006D7A28">
        <w:rPr>
          <w:rFonts w:ascii="Times New Roman" w:eastAsia="Times New Roman" w:hAnsi="Times New Roman" w:cs="Times New Roman"/>
          <w:color w:val="000000"/>
          <w:sz w:val="24"/>
          <w:szCs w:val="24"/>
        </w:rPr>
        <w:t xml:space="preserve"> and categories that do not have the ability to work and production, such as senior</w:t>
      </w:r>
      <w:r>
        <w:rPr>
          <w:rFonts w:ascii="Times New Roman" w:eastAsia="Times New Roman" w:hAnsi="Times New Roman" w:cs="Times New Roman"/>
          <w:color w:val="000000"/>
          <w:sz w:val="24"/>
          <w:szCs w:val="24"/>
        </w:rPr>
        <w:t>s</w:t>
      </w:r>
      <w:r w:rsidR="006D7A28" w:rsidRPr="006D7A28">
        <w:rPr>
          <w:rFonts w:ascii="Times New Roman" w:eastAsia="Times New Roman" w:hAnsi="Times New Roman" w:cs="Times New Roman"/>
          <w:color w:val="000000"/>
          <w:sz w:val="24"/>
          <w:szCs w:val="24"/>
        </w:rPr>
        <w:t xml:space="preserve"> of 65 years and ol</w:t>
      </w:r>
      <w:r>
        <w:rPr>
          <w:rFonts w:ascii="Times New Roman" w:eastAsia="Times New Roman" w:hAnsi="Times New Roman" w:cs="Times New Roman"/>
          <w:color w:val="000000"/>
          <w:sz w:val="24"/>
          <w:szCs w:val="24"/>
        </w:rPr>
        <w:t xml:space="preserve">der, or those who </w:t>
      </w:r>
      <w:r w:rsidR="006D7A28" w:rsidRPr="006D7A28">
        <w:rPr>
          <w:rFonts w:ascii="Times New Roman" w:eastAsia="Times New Roman" w:hAnsi="Times New Roman" w:cs="Times New Roman"/>
          <w:color w:val="000000"/>
          <w:sz w:val="24"/>
          <w:szCs w:val="24"/>
        </w:rPr>
        <w:t xml:space="preserve">have total </w:t>
      </w:r>
      <w:r>
        <w:rPr>
          <w:rFonts w:ascii="Times New Roman" w:eastAsia="Times New Roman" w:hAnsi="Times New Roman" w:cs="Times New Roman"/>
          <w:color w:val="000000"/>
          <w:sz w:val="24"/>
          <w:szCs w:val="24"/>
        </w:rPr>
        <w:t>impairment</w:t>
      </w:r>
      <w:r w:rsidR="006D7A28" w:rsidRPr="006D7A28">
        <w:rPr>
          <w:rFonts w:ascii="Times New Roman" w:eastAsia="Times New Roman" w:hAnsi="Times New Roman" w:cs="Times New Roman"/>
          <w:color w:val="000000"/>
          <w:sz w:val="24"/>
          <w:szCs w:val="24"/>
        </w:rPr>
        <w:t xml:space="preserve"> or disability.</w:t>
      </w:r>
    </w:p>
    <w:p w:rsidR="006D7A28" w:rsidRDefault="002666EA" w:rsidP="00ED23B5">
      <w:pPr>
        <w:shd w:val="clear" w:color="auto" w:fill="FFFFFF"/>
        <w:bidi w:val="0"/>
        <w:spacing w:before="100" w:beforeAutospacing="1" w:after="100" w:afterAutospacing="1"/>
        <w:ind w:left="360" w:right="4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0C44A9" w:rsidRPr="000C44A9">
        <w:rPr>
          <w:rFonts w:ascii="Times New Roman" w:eastAsia="Times New Roman" w:hAnsi="Times New Roman" w:cs="Times New Roman"/>
          <w:color w:val="000000"/>
          <w:sz w:val="24"/>
          <w:szCs w:val="24"/>
        </w:rPr>
        <w:t xml:space="preserve"> </w:t>
      </w:r>
      <w:r w:rsidR="000C44A9">
        <w:rPr>
          <w:rFonts w:ascii="Times New Roman" w:eastAsia="Times New Roman" w:hAnsi="Times New Roman" w:cs="Times New Roman"/>
          <w:color w:val="000000"/>
          <w:sz w:val="24"/>
          <w:szCs w:val="24"/>
        </w:rPr>
        <w:t xml:space="preserve"> T</w:t>
      </w:r>
      <w:r w:rsidR="000C44A9" w:rsidRPr="00E82168">
        <w:rPr>
          <w:rFonts w:ascii="Times New Roman" w:eastAsia="Times New Roman" w:hAnsi="Times New Roman" w:cs="Times New Roman"/>
          <w:color w:val="000000"/>
          <w:sz w:val="24"/>
          <w:szCs w:val="24"/>
        </w:rPr>
        <w:t>he Minister of Transport</w:t>
      </w:r>
      <w:r>
        <w:rPr>
          <w:rFonts w:ascii="Times New Roman" w:eastAsia="Times New Roman" w:hAnsi="Times New Roman" w:cs="Times New Roman"/>
          <w:color w:val="000000"/>
          <w:sz w:val="24"/>
          <w:szCs w:val="24"/>
        </w:rPr>
        <w:t xml:space="preserve"> </w:t>
      </w:r>
      <w:r w:rsidR="000C44A9">
        <w:rPr>
          <w:rFonts w:ascii="Times New Roman" w:eastAsia="Times New Roman" w:hAnsi="Times New Roman" w:cs="Times New Roman"/>
          <w:color w:val="000000"/>
          <w:sz w:val="24"/>
          <w:szCs w:val="24"/>
        </w:rPr>
        <w:t>Decree</w:t>
      </w:r>
      <w:r w:rsidR="00E82168" w:rsidRPr="00E82168">
        <w:rPr>
          <w:rFonts w:ascii="Times New Roman" w:eastAsia="Times New Roman" w:hAnsi="Times New Roman" w:cs="Times New Roman"/>
          <w:color w:val="000000"/>
          <w:sz w:val="24"/>
          <w:szCs w:val="24"/>
        </w:rPr>
        <w:t xml:space="preserve"> No. 18 of 2005 </w:t>
      </w:r>
      <w:r w:rsidR="00E82168">
        <w:rPr>
          <w:rFonts w:ascii="Times New Roman" w:eastAsia="Times New Roman" w:hAnsi="Times New Roman" w:cs="Times New Roman"/>
          <w:color w:val="000000"/>
          <w:sz w:val="24"/>
          <w:szCs w:val="24"/>
        </w:rPr>
        <w:t>of</w:t>
      </w:r>
      <w:r w:rsidR="00E82168" w:rsidRPr="00E82168">
        <w:rPr>
          <w:rFonts w:ascii="Times New Roman" w:eastAsia="Times New Roman" w:hAnsi="Times New Roman" w:cs="Times New Roman"/>
          <w:color w:val="000000"/>
          <w:sz w:val="24"/>
          <w:szCs w:val="24"/>
        </w:rPr>
        <w:t xml:space="preserve"> to reduce </w:t>
      </w:r>
      <w:r w:rsidR="00AE77D5">
        <w:rPr>
          <w:rFonts w:ascii="Times New Roman" w:eastAsia="Times New Roman" w:hAnsi="Times New Roman" w:cs="Times New Roman"/>
          <w:color w:val="000000"/>
          <w:sz w:val="24"/>
          <w:szCs w:val="24"/>
        </w:rPr>
        <w:t>about</w:t>
      </w:r>
      <w:r w:rsidR="00E82168" w:rsidRPr="00E82168">
        <w:rPr>
          <w:rFonts w:ascii="Times New Roman" w:eastAsia="Times New Roman" w:hAnsi="Times New Roman" w:cs="Times New Roman"/>
          <w:color w:val="000000"/>
          <w:sz w:val="24"/>
          <w:szCs w:val="24"/>
        </w:rPr>
        <w:t xml:space="preserve"> 75% of the current Travel </w:t>
      </w:r>
      <w:r w:rsidR="00E82168">
        <w:rPr>
          <w:rFonts w:ascii="Times New Roman" w:eastAsia="Times New Roman" w:hAnsi="Times New Roman" w:cs="Times New Roman"/>
          <w:color w:val="000000"/>
          <w:sz w:val="24"/>
          <w:szCs w:val="24"/>
        </w:rPr>
        <w:t xml:space="preserve">costs in regular </w:t>
      </w:r>
      <w:r w:rsidR="00E82168" w:rsidRPr="00E82168">
        <w:rPr>
          <w:rFonts w:ascii="Times New Roman" w:eastAsia="Times New Roman" w:hAnsi="Times New Roman" w:cs="Times New Roman"/>
          <w:color w:val="000000"/>
          <w:sz w:val="24"/>
          <w:szCs w:val="24"/>
        </w:rPr>
        <w:t xml:space="preserve">degrees </w:t>
      </w:r>
      <w:r w:rsidR="00E82168">
        <w:rPr>
          <w:rFonts w:ascii="Times New Roman" w:eastAsia="Times New Roman" w:hAnsi="Times New Roman" w:cs="Times New Roman"/>
          <w:color w:val="000000"/>
          <w:sz w:val="24"/>
          <w:szCs w:val="24"/>
        </w:rPr>
        <w:t xml:space="preserve">of the </w:t>
      </w:r>
      <w:r w:rsidR="00E82168" w:rsidRPr="00E82168">
        <w:rPr>
          <w:rFonts w:ascii="Times New Roman" w:eastAsia="Times New Roman" w:hAnsi="Times New Roman" w:cs="Times New Roman"/>
          <w:color w:val="000000"/>
          <w:sz w:val="24"/>
          <w:szCs w:val="24"/>
        </w:rPr>
        <w:t>railway trains</w:t>
      </w:r>
      <w:r w:rsidR="00E82168">
        <w:rPr>
          <w:rFonts w:ascii="Times New Roman" w:eastAsia="Times New Roman" w:hAnsi="Times New Roman" w:cs="Times New Roman"/>
          <w:color w:val="000000"/>
          <w:sz w:val="24"/>
          <w:szCs w:val="24"/>
        </w:rPr>
        <w:t xml:space="preserve"> for</w:t>
      </w:r>
      <w:r w:rsidR="00E82168" w:rsidRPr="00E82168">
        <w:rPr>
          <w:rFonts w:ascii="Times New Roman" w:eastAsia="Times New Roman" w:hAnsi="Times New Roman" w:cs="Times New Roman"/>
          <w:color w:val="000000"/>
          <w:sz w:val="24"/>
          <w:szCs w:val="24"/>
        </w:rPr>
        <w:t xml:space="preserve"> </w:t>
      </w:r>
      <w:r w:rsidR="00AE77D5">
        <w:rPr>
          <w:rFonts w:ascii="Times New Roman" w:eastAsia="Times New Roman" w:hAnsi="Times New Roman" w:cs="Times New Roman"/>
          <w:color w:val="000000"/>
          <w:sz w:val="24"/>
          <w:szCs w:val="24"/>
        </w:rPr>
        <w:t>people with disabilities</w:t>
      </w:r>
      <w:r w:rsidR="00E82168" w:rsidRPr="00E82168">
        <w:rPr>
          <w:rFonts w:ascii="Times New Roman" w:eastAsia="Times New Roman" w:hAnsi="Times New Roman" w:cs="Times New Roman"/>
          <w:color w:val="000000"/>
          <w:sz w:val="24"/>
          <w:szCs w:val="24"/>
        </w:rPr>
        <w:t>, the blind and their companions.</w:t>
      </w:r>
    </w:p>
    <w:p w:rsidR="00E82168" w:rsidRDefault="002666EA" w:rsidP="00ED23B5">
      <w:pPr>
        <w:shd w:val="clear" w:color="auto" w:fill="FFFFFF"/>
        <w:bidi w:val="0"/>
        <w:spacing w:before="100" w:beforeAutospacing="1" w:after="100" w:afterAutospacing="1"/>
        <w:ind w:left="360" w:right="4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E82168">
        <w:rPr>
          <w:rFonts w:ascii="Times New Roman" w:eastAsia="Times New Roman" w:hAnsi="Times New Roman" w:cs="Times New Roman"/>
          <w:color w:val="000000"/>
          <w:sz w:val="24"/>
          <w:szCs w:val="24"/>
        </w:rPr>
        <w:t>I</w:t>
      </w:r>
      <w:r w:rsidR="00E82168" w:rsidRPr="00E82168">
        <w:rPr>
          <w:rFonts w:ascii="Times New Roman" w:eastAsia="Times New Roman" w:hAnsi="Times New Roman" w:cs="Times New Roman"/>
          <w:color w:val="000000"/>
          <w:sz w:val="24"/>
          <w:szCs w:val="24"/>
        </w:rPr>
        <w:t xml:space="preserve">nstructions </w:t>
      </w:r>
      <w:r w:rsidR="00E82168">
        <w:rPr>
          <w:rFonts w:ascii="Times New Roman" w:eastAsia="Times New Roman" w:hAnsi="Times New Roman" w:cs="Times New Roman"/>
          <w:color w:val="000000"/>
          <w:sz w:val="24"/>
          <w:szCs w:val="24"/>
        </w:rPr>
        <w:t>issued by</w:t>
      </w:r>
      <w:r w:rsidR="00E82168" w:rsidRPr="00E82168">
        <w:rPr>
          <w:rFonts w:ascii="Times New Roman" w:eastAsia="Times New Roman" w:hAnsi="Times New Roman" w:cs="Times New Roman"/>
          <w:color w:val="000000"/>
          <w:sz w:val="24"/>
          <w:szCs w:val="24"/>
        </w:rPr>
        <w:t xml:space="preserve"> public transport Aut</w:t>
      </w:r>
      <w:r w:rsidR="00E82168">
        <w:rPr>
          <w:rFonts w:ascii="Times New Roman" w:eastAsia="Times New Roman" w:hAnsi="Times New Roman" w:cs="Times New Roman"/>
          <w:color w:val="000000"/>
          <w:sz w:val="24"/>
          <w:szCs w:val="24"/>
        </w:rPr>
        <w:t xml:space="preserve">hority No. 15 of 2005 to allow </w:t>
      </w:r>
      <w:r w:rsidR="00E82168" w:rsidRPr="00E82168">
        <w:rPr>
          <w:rFonts w:ascii="Times New Roman" w:eastAsia="Times New Roman" w:hAnsi="Times New Roman" w:cs="Times New Roman"/>
          <w:color w:val="000000"/>
          <w:sz w:val="24"/>
          <w:szCs w:val="24"/>
        </w:rPr>
        <w:t xml:space="preserve">the blind and people </w:t>
      </w:r>
      <w:r>
        <w:rPr>
          <w:rFonts w:ascii="Times New Roman" w:eastAsia="Times New Roman" w:hAnsi="Times New Roman" w:cs="Times New Roman"/>
          <w:color w:val="000000"/>
          <w:sz w:val="24"/>
          <w:szCs w:val="24"/>
        </w:rPr>
        <w:t xml:space="preserve">with disabilities </w:t>
      </w:r>
      <w:r w:rsidR="00E82168" w:rsidRPr="00E82168">
        <w:rPr>
          <w:rFonts w:ascii="Times New Roman" w:eastAsia="Times New Roman" w:hAnsi="Times New Roman" w:cs="Times New Roman"/>
          <w:color w:val="000000"/>
          <w:sz w:val="24"/>
          <w:szCs w:val="24"/>
        </w:rPr>
        <w:t xml:space="preserve">to move </w:t>
      </w:r>
      <w:r w:rsidR="00E82168">
        <w:rPr>
          <w:rFonts w:ascii="Times New Roman" w:eastAsia="Times New Roman" w:hAnsi="Times New Roman" w:cs="Times New Roman"/>
          <w:color w:val="000000"/>
          <w:sz w:val="24"/>
          <w:szCs w:val="24"/>
        </w:rPr>
        <w:t xml:space="preserve">free </w:t>
      </w:r>
      <w:r>
        <w:rPr>
          <w:rFonts w:ascii="Times New Roman" w:eastAsia="Times New Roman" w:hAnsi="Times New Roman" w:cs="Times New Roman"/>
          <w:color w:val="000000"/>
          <w:sz w:val="24"/>
          <w:szCs w:val="24"/>
        </w:rPr>
        <w:t xml:space="preserve">of charge </w:t>
      </w:r>
      <w:r w:rsidR="00E82168" w:rsidRPr="00E82168">
        <w:rPr>
          <w:rFonts w:ascii="Times New Roman" w:eastAsia="Times New Roman" w:hAnsi="Times New Roman" w:cs="Times New Roman"/>
          <w:color w:val="000000"/>
          <w:sz w:val="24"/>
          <w:szCs w:val="24"/>
        </w:rPr>
        <w:t>on public transport authority lines</w:t>
      </w:r>
      <w:r>
        <w:rPr>
          <w:rFonts w:ascii="Times New Roman" w:eastAsia="Times New Roman" w:hAnsi="Times New Roman" w:cs="Times New Roman"/>
          <w:color w:val="000000"/>
          <w:sz w:val="24"/>
          <w:szCs w:val="24"/>
        </w:rPr>
        <w:t xml:space="preserve"> of</w:t>
      </w:r>
      <w:r w:rsidR="00E82168" w:rsidRPr="00E82168">
        <w:rPr>
          <w:rFonts w:ascii="Times New Roman" w:eastAsia="Times New Roman" w:hAnsi="Times New Roman" w:cs="Times New Roman"/>
          <w:color w:val="000000"/>
          <w:sz w:val="24"/>
          <w:szCs w:val="24"/>
        </w:rPr>
        <w:t xml:space="preserve"> fifty </w:t>
      </w:r>
      <w:proofErr w:type="spellStart"/>
      <w:r w:rsidR="00E82168" w:rsidRPr="00E82168">
        <w:rPr>
          <w:rFonts w:ascii="Times New Roman" w:eastAsia="Times New Roman" w:hAnsi="Times New Roman" w:cs="Times New Roman"/>
          <w:color w:val="000000"/>
          <w:sz w:val="24"/>
          <w:szCs w:val="24"/>
        </w:rPr>
        <w:t>piasters</w:t>
      </w:r>
      <w:proofErr w:type="spellEnd"/>
      <w:r w:rsidR="00E82168" w:rsidRPr="00E82168">
        <w:rPr>
          <w:rFonts w:ascii="Times New Roman" w:eastAsia="Times New Roman" w:hAnsi="Times New Roman" w:cs="Times New Roman"/>
          <w:color w:val="000000"/>
          <w:sz w:val="24"/>
          <w:szCs w:val="24"/>
        </w:rPr>
        <w:t xml:space="preserve"> category.</w:t>
      </w:r>
    </w:p>
    <w:p w:rsidR="00E82168" w:rsidRDefault="00CA74B6" w:rsidP="00ED23B5">
      <w:pPr>
        <w:shd w:val="clear" w:color="auto" w:fill="FFFFFF"/>
        <w:bidi w:val="0"/>
        <w:spacing w:before="100" w:beforeAutospacing="1" w:after="100" w:afterAutospacing="1"/>
        <w:ind w:left="360" w:right="4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E82168" w:rsidRPr="00E82168">
        <w:rPr>
          <w:rFonts w:ascii="Times New Roman" w:eastAsia="Times New Roman" w:hAnsi="Times New Roman" w:cs="Times New Roman"/>
          <w:color w:val="000000"/>
          <w:sz w:val="24"/>
          <w:szCs w:val="24"/>
        </w:rPr>
        <w:t xml:space="preserve">The </w:t>
      </w:r>
      <w:r w:rsidR="00E82168">
        <w:rPr>
          <w:rFonts w:ascii="Times New Roman" w:eastAsia="Times New Roman" w:hAnsi="Times New Roman" w:cs="Times New Roman"/>
          <w:color w:val="000000"/>
          <w:sz w:val="24"/>
          <w:szCs w:val="24"/>
        </w:rPr>
        <w:t>Board</w:t>
      </w:r>
      <w:r w:rsidR="00E82168" w:rsidRPr="00E82168">
        <w:rPr>
          <w:rFonts w:ascii="Times New Roman" w:eastAsia="Times New Roman" w:hAnsi="Times New Roman" w:cs="Times New Roman"/>
          <w:color w:val="000000"/>
          <w:sz w:val="24"/>
          <w:szCs w:val="24"/>
        </w:rPr>
        <w:t xml:space="preserve"> of </w:t>
      </w:r>
      <w:r>
        <w:rPr>
          <w:rFonts w:ascii="Times New Roman" w:eastAsia="Times New Roman" w:hAnsi="Times New Roman" w:cs="Times New Roman"/>
          <w:color w:val="000000"/>
          <w:sz w:val="24"/>
          <w:szCs w:val="24"/>
        </w:rPr>
        <w:t>the Underground</w:t>
      </w:r>
      <w:r w:rsidR="00E82168" w:rsidRPr="00E82168">
        <w:rPr>
          <w:rFonts w:ascii="Times New Roman" w:eastAsia="Times New Roman" w:hAnsi="Times New Roman" w:cs="Times New Roman"/>
          <w:color w:val="000000"/>
          <w:sz w:val="24"/>
          <w:szCs w:val="24"/>
        </w:rPr>
        <w:t xml:space="preserve"> </w:t>
      </w:r>
      <w:r w:rsidR="00E82168">
        <w:rPr>
          <w:rFonts w:ascii="Times New Roman" w:eastAsia="Times New Roman" w:hAnsi="Times New Roman" w:cs="Times New Roman"/>
          <w:color w:val="000000"/>
          <w:sz w:val="24"/>
          <w:szCs w:val="24"/>
        </w:rPr>
        <w:t xml:space="preserve">decision </w:t>
      </w:r>
      <w:r w:rsidR="00E82168" w:rsidRPr="00E82168">
        <w:rPr>
          <w:rFonts w:ascii="Times New Roman" w:eastAsia="Times New Roman" w:hAnsi="Times New Roman" w:cs="Times New Roman"/>
          <w:color w:val="000000"/>
          <w:sz w:val="24"/>
          <w:szCs w:val="24"/>
        </w:rPr>
        <w:t xml:space="preserve">No. 444/1 - 321-2006 </w:t>
      </w:r>
      <w:r w:rsidR="00E82168">
        <w:rPr>
          <w:rFonts w:ascii="Times New Roman" w:eastAsia="Times New Roman" w:hAnsi="Times New Roman" w:cs="Times New Roman"/>
          <w:color w:val="000000"/>
          <w:sz w:val="24"/>
          <w:szCs w:val="24"/>
        </w:rPr>
        <w:t xml:space="preserve">to </w:t>
      </w:r>
      <w:r>
        <w:rPr>
          <w:rFonts w:ascii="Times New Roman" w:eastAsia="Times New Roman" w:hAnsi="Times New Roman" w:cs="Times New Roman"/>
          <w:color w:val="000000"/>
          <w:sz w:val="24"/>
          <w:szCs w:val="24"/>
        </w:rPr>
        <w:t>deal with</w:t>
      </w:r>
      <w:r w:rsidR="00E82168" w:rsidRPr="00E82168">
        <w:rPr>
          <w:rFonts w:ascii="Times New Roman" w:eastAsia="Times New Roman" w:hAnsi="Times New Roman" w:cs="Times New Roman"/>
          <w:color w:val="000000"/>
          <w:sz w:val="24"/>
          <w:szCs w:val="24"/>
        </w:rPr>
        <w:t xml:space="preserve"> </w:t>
      </w:r>
      <w:r w:rsidR="00404E8F">
        <w:rPr>
          <w:rFonts w:ascii="Times New Roman" w:eastAsia="Times New Roman" w:hAnsi="Times New Roman" w:cs="Times New Roman"/>
          <w:color w:val="000000"/>
          <w:sz w:val="24"/>
          <w:szCs w:val="24"/>
        </w:rPr>
        <w:t xml:space="preserve">and give </w:t>
      </w:r>
      <w:r>
        <w:rPr>
          <w:rFonts w:ascii="Times New Roman" w:eastAsia="Times New Roman" w:hAnsi="Times New Roman" w:cs="Times New Roman"/>
          <w:color w:val="000000"/>
          <w:sz w:val="24"/>
          <w:szCs w:val="24"/>
        </w:rPr>
        <w:t>people with disabilities</w:t>
      </w:r>
      <w:r w:rsidR="00E82168" w:rsidRPr="00E82168">
        <w:rPr>
          <w:rFonts w:ascii="Times New Roman" w:eastAsia="Times New Roman" w:hAnsi="Times New Roman" w:cs="Times New Roman"/>
          <w:color w:val="000000"/>
          <w:sz w:val="24"/>
          <w:szCs w:val="24"/>
        </w:rPr>
        <w:t xml:space="preserve"> the same cuts give</w:t>
      </w:r>
      <w:r w:rsidR="00404E8F">
        <w:rPr>
          <w:rFonts w:ascii="Times New Roman" w:eastAsia="Times New Roman" w:hAnsi="Times New Roman" w:cs="Times New Roman"/>
          <w:color w:val="000000"/>
          <w:sz w:val="24"/>
          <w:szCs w:val="24"/>
        </w:rPr>
        <w:t>n to</w:t>
      </w:r>
      <w:r w:rsidR="00E82168" w:rsidRPr="00E82168">
        <w:rPr>
          <w:rFonts w:ascii="Times New Roman" w:eastAsia="Times New Roman" w:hAnsi="Times New Roman" w:cs="Times New Roman"/>
          <w:color w:val="000000"/>
          <w:sz w:val="24"/>
          <w:szCs w:val="24"/>
        </w:rPr>
        <w:t xml:space="preserve"> the blind</w:t>
      </w:r>
      <w:r w:rsidR="00404E8F">
        <w:rPr>
          <w:rFonts w:ascii="Times New Roman" w:eastAsia="Times New Roman" w:hAnsi="Times New Roman" w:cs="Times New Roman"/>
          <w:color w:val="000000"/>
          <w:sz w:val="24"/>
          <w:szCs w:val="24"/>
        </w:rPr>
        <w:t xml:space="preserve"> by </w:t>
      </w:r>
      <w:r w:rsidR="00E82168" w:rsidRPr="00E82168">
        <w:rPr>
          <w:rFonts w:ascii="Times New Roman" w:eastAsia="Times New Roman" w:hAnsi="Times New Roman" w:cs="Times New Roman"/>
          <w:color w:val="000000"/>
          <w:sz w:val="24"/>
          <w:szCs w:val="24"/>
        </w:rPr>
        <w:t>travel</w:t>
      </w:r>
      <w:r w:rsidR="00404E8F">
        <w:rPr>
          <w:rFonts w:ascii="Times New Roman" w:eastAsia="Times New Roman" w:hAnsi="Times New Roman" w:cs="Times New Roman"/>
          <w:color w:val="000000"/>
          <w:sz w:val="24"/>
          <w:szCs w:val="24"/>
        </w:rPr>
        <w:t>ling</w:t>
      </w:r>
      <w:r w:rsidR="00E82168" w:rsidRPr="00E82168">
        <w:rPr>
          <w:rFonts w:ascii="Times New Roman" w:eastAsia="Times New Roman" w:hAnsi="Times New Roman" w:cs="Times New Roman"/>
          <w:color w:val="000000"/>
          <w:sz w:val="24"/>
          <w:szCs w:val="24"/>
        </w:rPr>
        <w:t xml:space="preserve"> on the </w:t>
      </w:r>
      <w:r w:rsidR="002666EA">
        <w:rPr>
          <w:rFonts w:ascii="Times New Roman" w:eastAsia="Times New Roman" w:hAnsi="Times New Roman" w:cs="Times New Roman"/>
          <w:color w:val="000000"/>
          <w:sz w:val="24"/>
          <w:szCs w:val="24"/>
        </w:rPr>
        <w:t>Underground</w:t>
      </w:r>
      <w:r w:rsidR="00E82168" w:rsidRPr="00E82168">
        <w:rPr>
          <w:rFonts w:ascii="Times New Roman" w:eastAsia="Times New Roman" w:hAnsi="Times New Roman" w:cs="Times New Roman"/>
          <w:color w:val="000000"/>
          <w:sz w:val="24"/>
          <w:szCs w:val="24"/>
        </w:rPr>
        <w:t xml:space="preserve"> lines </w:t>
      </w:r>
      <w:r w:rsidR="00404E8F">
        <w:rPr>
          <w:rFonts w:ascii="Times New Roman" w:eastAsia="Times New Roman" w:hAnsi="Times New Roman" w:cs="Times New Roman"/>
          <w:color w:val="000000"/>
          <w:sz w:val="24"/>
          <w:szCs w:val="24"/>
        </w:rPr>
        <w:t>if they are</w:t>
      </w:r>
      <w:r w:rsidR="00E82168" w:rsidRPr="00E82168">
        <w:rPr>
          <w:rFonts w:ascii="Times New Roman" w:eastAsia="Times New Roman" w:hAnsi="Times New Roman" w:cs="Times New Roman"/>
          <w:color w:val="000000"/>
          <w:sz w:val="24"/>
          <w:szCs w:val="24"/>
        </w:rPr>
        <w:t xml:space="preserve"> </w:t>
      </w:r>
      <w:r w:rsidR="00404E8F">
        <w:rPr>
          <w:rFonts w:ascii="Times New Roman" w:eastAsia="Times New Roman" w:hAnsi="Times New Roman" w:cs="Times New Roman"/>
          <w:color w:val="000000"/>
          <w:sz w:val="24"/>
          <w:szCs w:val="24"/>
        </w:rPr>
        <w:t>registered</w:t>
      </w:r>
      <w:r w:rsidR="00E82168" w:rsidRPr="00E82168">
        <w:rPr>
          <w:rFonts w:ascii="Times New Roman" w:eastAsia="Times New Roman" w:hAnsi="Times New Roman" w:cs="Times New Roman"/>
          <w:color w:val="000000"/>
          <w:sz w:val="24"/>
          <w:szCs w:val="24"/>
        </w:rPr>
        <w:t xml:space="preserve"> </w:t>
      </w:r>
      <w:r w:rsidR="00404E8F">
        <w:rPr>
          <w:rFonts w:ascii="Times New Roman" w:eastAsia="Times New Roman" w:hAnsi="Times New Roman" w:cs="Times New Roman"/>
          <w:color w:val="000000"/>
          <w:sz w:val="24"/>
          <w:szCs w:val="24"/>
        </w:rPr>
        <w:t xml:space="preserve">in </w:t>
      </w:r>
      <w:r w:rsidR="00E82168" w:rsidRPr="00E82168">
        <w:rPr>
          <w:rFonts w:ascii="Times New Roman" w:eastAsia="Times New Roman" w:hAnsi="Times New Roman" w:cs="Times New Roman"/>
          <w:color w:val="000000"/>
          <w:sz w:val="24"/>
          <w:szCs w:val="24"/>
        </w:rPr>
        <w:t xml:space="preserve">the relevant </w:t>
      </w:r>
      <w:r>
        <w:rPr>
          <w:rFonts w:ascii="Times New Roman" w:eastAsia="Times New Roman" w:hAnsi="Times New Roman" w:cs="Times New Roman"/>
          <w:color w:val="000000"/>
          <w:sz w:val="24"/>
          <w:szCs w:val="24"/>
        </w:rPr>
        <w:t>entity and have</w:t>
      </w:r>
      <w:r w:rsidR="00E82168" w:rsidRPr="00E82168">
        <w:rPr>
          <w:rFonts w:ascii="Times New Roman" w:eastAsia="Times New Roman" w:hAnsi="Times New Roman" w:cs="Times New Roman"/>
          <w:color w:val="000000"/>
          <w:sz w:val="24"/>
          <w:szCs w:val="24"/>
        </w:rPr>
        <w:t xml:space="preserve"> </w:t>
      </w:r>
      <w:r w:rsidR="00404E8F">
        <w:rPr>
          <w:rFonts w:ascii="Times New Roman" w:eastAsia="Times New Roman" w:hAnsi="Times New Roman" w:cs="Times New Roman"/>
          <w:color w:val="000000"/>
          <w:sz w:val="24"/>
          <w:szCs w:val="24"/>
        </w:rPr>
        <w:t>a disability card</w:t>
      </w:r>
      <w:r w:rsidR="00E82168" w:rsidRPr="00E82168">
        <w:rPr>
          <w:rFonts w:ascii="Times New Roman" w:eastAsia="Times New Roman" w:hAnsi="Times New Roman" w:cs="Times New Roman"/>
          <w:color w:val="000000"/>
          <w:sz w:val="24"/>
          <w:szCs w:val="24"/>
        </w:rPr>
        <w:t xml:space="preserve"> </w:t>
      </w:r>
      <w:r w:rsidR="00404E8F">
        <w:rPr>
          <w:rFonts w:ascii="Times New Roman" w:eastAsia="Times New Roman" w:hAnsi="Times New Roman" w:cs="Times New Roman"/>
          <w:color w:val="000000"/>
          <w:sz w:val="24"/>
          <w:szCs w:val="24"/>
        </w:rPr>
        <w:t>from</w:t>
      </w:r>
      <w:r w:rsidR="00E82168" w:rsidRPr="00E82168">
        <w:rPr>
          <w:rFonts w:ascii="Times New Roman" w:eastAsia="Times New Roman" w:hAnsi="Times New Roman" w:cs="Times New Roman"/>
          <w:color w:val="000000"/>
          <w:sz w:val="24"/>
          <w:szCs w:val="24"/>
        </w:rPr>
        <w:t xml:space="preserve"> the Ministry of </w:t>
      </w:r>
      <w:r>
        <w:rPr>
          <w:rFonts w:ascii="Times New Roman" w:eastAsia="Times New Roman" w:hAnsi="Times New Roman" w:cs="Times New Roman"/>
          <w:color w:val="000000"/>
          <w:sz w:val="24"/>
          <w:szCs w:val="24"/>
        </w:rPr>
        <w:t>Social Solidarity</w:t>
      </w:r>
      <w:r w:rsidR="00404E8F">
        <w:rPr>
          <w:rFonts w:ascii="Times New Roman" w:eastAsia="Times New Roman" w:hAnsi="Times New Roman" w:cs="Times New Roman"/>
          <w:color w:val="000000"/>
          <w:sz w:val="24"/>
          <w:szCs w:val="24"/>
        </w:rPr>
        <w:t xml:space="preserve">, and </w:t>
      </w:r>
      <w:r w:rsidR="00E82168" w:rsidRPr="00E82168">
        <w:rPr>
          <w:rFonts w:ascii="Times New Roman" w:eastAsia="Times New Roman" w:hAnsi="Times New Roman" w:cs="Times New Roman"/>
          <w:color w:val="000000"/>
          <w:sz w:val="24"/>
          <w:szCs w:val="24"/>
        </w:rPr>
        <w:t xml:space="preserve">these cuts </w:t>
      </w:r>
      <w:r w:rsidR="00404E8F">
        <w:rPr>
          <w:rFonts w:ascii="Times New Roman" w:eastAsia="Times New Roman" w:hAnsi="Times New Roman" w:cs="Times New Roman"/>
          <w:color w:val="000000"/>
          <w:sz w:val="24"/>
          <w:szCs w:val="24"/>
        </w:rPr>
        <w:t xml:space="preserve">are up </w:t>
      </w:r>
      <w:r w:rsidR="00E82168" w:rsidRPr="00E82168">
        <w:rPr>
          <w:rFonts w:ascii="Times New Roman" w:eastAsia="Times New Roman" w:hAnsi="Times New Roman" w:cs="Times New Roman"/>
          <w:color w:val="000000"/>
          <w:sz w:val="24"/>
          <w:szCs w:val="24"/>
        </w:rPr>
        <w:t>to 92% of the value of the cost of subscriptions</w:t>
      </w:r>
      <w:r>
        <w:rPr>
          <w:rFonts w:ascii="Times New Roman" w:eastAsia="Times New Roman" w:hAnsi="Times New Roman" w:cs="Times New Roman"/>
          <w:color w:val="000000"/>
          <w:sz w:val="24"/>
          <w:szCs w:val="24"/>
        </w:rPr>
        <w:t>.</w:t>
      </w:r>
    </w:p>
    <w:p w:rsidR="00404E8F" w:rsidRPr="00E81FD4" w:rsidRDefault="00CA74B6" w:rsidP="00ED23B5">
      <w:pPr>
        <w:shd w:val="clear" w:color="auto" w:fill="FFFFFF"/>
        <w:bidi w:val="0"/>
        <w:spacing w:before="100" w:beforeAutospacing="1" w:after="100" w:afterAutospacing="1"/>
        <w:ind w:left="360" w:right="4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04E8F" w:rsidRPr="00404E8F">
        <w:rPr>
          <w:rFonts w:ascii="Times New Roman" w:eastAsia="Times New Roman" w:hAnsi="Times New Roman" w:cs="Times New Roman"/>
          <w:color w:val="000000"/>
          <w:sz w:val="24"/>
          <w:szCs w:val="24"/>
        </w:rPr>
        <w:t>Reduction of airline tickets under a disability identification card.</w:t>
      </w:r>
    </w:p>
    <w:p w:rsidR="002D74F7" w:rsidRPr="007E6584" w:rsidRDefault="002D74F7" w:rsidP="00ED23B5">
      <w:pPr>
        <w:numPr>
          <w:ilvl w:val="0"/>
          <w:numId w:val="1"/>
        </w:numPr>
        <w:shd w:val="clear" w:color="auto" w:fill="FFFFFF"/>
        <w:bidi w:val="0"/>
        <w:spacing w:before="100" w:beforeAutospacing="1" w:after="100" w:afterAutospacing="1"/>
        <w:ind w:right="401"/>
        <w:jc w:val="both"/>
        <w:rPr>
          <w:rFonts w:ascii="Times New Roman" w:eastAsia="Times New Roman" w:hAnsi="Times New Roman" w:cs="Times New Roman"/>
          <w:b/>
          <w:bCs/>
          <w:color w:val="000000"/>
          <w:sz w:val="24"/>
          <w:szCs w:val="24"/>
        </w:rPr>
      </w:pPr>
      <w:r w:rsidRPr="007E6584">
        <w:rPr>
          <w:rFonts w:ascii="Times New Roman" w:eastAsia="Times New Roman" w:hAnsi="Times New Roman" w:cs="Times New Roman"/>
          <w:b/>
          <w:bCs/>
          <w:color w:val="000000"/>
          <w:sz w:val="24"/>
          <w:szCs w:val="24"/>
        </w:rPr>
        <w:t>Fiscal adjustments or other similar measures.</w:t>
      </w:r>
    </w:p>
    <w:p w:rsidR="007E6584" w:rsidRDefault="000C44A9" w:rsidP="00ED23B5">
      <w:pPr>
        <w:shd w:val="clear" w:color="auto" w:fill="FFFFFF"/>
        <w:bidi w:val="0"/>
        <w:spacing w:before="100" w:beforeAutospacing="1" w:after="100" w:afterAutospacing="1"/>
        <w:ind w:left="360" w:right="401"/>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404E8F" w:rsidRPr="004A611C">
        <w:rPr>
          <w:rFonts w:ascii="Times New Roman" w:hAnsi="Times New Roman" w:cs="Times New Roman"/>
          <w:sz w:val="24"/>
          <w:szCs w:val="24"/>
        </w:rPr>
        <w:t>Imported production requirements, machines or devices for persons with disabilities are exempted from taxes and customs</w:t>
      </w:r>
      <w:r w:rsidR="00CA74B6">
        <w:rPr>
          <w:rFonts w:ascii="Times New Roman" w:hAnsi="Times New Roman" w:cs="Times New Roman"/>
          <w:sz w:val="24"/>
          <w:szCs w:val="24"/>
        </w:rPr>
        <w:t>,</w:t>
      </w:r>
      <w:r w:rsidR="00404E8F" w:rsidRPr="004A611C">
        <w:rPr>
          <w:rFonts w:ascii="Times New Roman" w:hAnsi="Times New Roman" w:cs="Times New Roman"/>
          <w:sz w:val="24"/>
          <w:szCs w:val="24"/>
        </w:rPr>
        <w:t xml:space="preserve"> and this also applies to all of the gifts or any aid from abroad subject to customs taxes or any other fees.</w:t>
      </w:r>
    </w:p>
    <w:p w:rsidR="00404E8F" w:rsidRPr="00E81FD4" w:rsidRDefault="00CA74B6" w:rsidP="00ED23B5">
      <w:pPr>
        <w:shd w:val="clear" w:color="auto" w:fill="FFFFFF"/>
        <w:bidi w:val="0"/>
        <w:spacing w:before="100" w:beforeAutospacing="1" w:after="100" w:afterAutospacing="1"/>
        <w:ind w:left="360" w:right="4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04E8F" w:rsidRPr="00404E8F">
        <w:rPr>
          <w:rFonts w:ascii="Times New Roman" w:eastAsia="Times New Roman" w:hAnsi="Times New Roman" w:cs="Times New Roman"/>
          <w:color w:val="000000"/>
          <w:sz w:val="24"/>
          <w:szCs w:val="24"/>
        </w:rPr>
        <w:t xml:space="preserve">Customs exemption </w:t>
      </w:r>
      <w:r w:rsidR="00404E8F">
        <w:rPr>
          <w:rFonts w:ascii="Times New Roman" w:eastAsia="Times New Roman" w:hAnsi="Times New Roman" w:cs="Times New Roman"/>
          <w:color w:val="000000"/>
          <w:sz w:val="24"/>
          <w:szCs w:val="24"/>
        </w:rPr>
        <w:t>for</w:t>
      </w:r>
      <w:r w:rsidR="00404E8F" w:rsidRPr="00404E8F">
        <w:rPr>
          <w:rFonts w:ascii="Times New Roman" w:eastAsia="Times New Roman" w:hAnsi="Times New Roman" w:cs="Times New Roman"/>
          <w:color w:val="000000"/>
          <w:sz w:val="24"/>
          <w:szCs w:val="24"/>
        </w:rPr>
        <w:t xml:space="preserve"> people with disabilities</w:t>
      </w:r>
      <w:r>
        <w:rPr>
          <w:rFonts w:ascii="Times New Roman" w:eastAsia="Times New Roman" w:hAnsi="Times New Roman" w:cs="Times New Roman"/>
          <w:color w:val="000000"/>
          <w:sz w:val="24"/>
          <w:szCs w:val="24"/>
        </w:rPr>
        <w:t>' cars</w:t>
      </w:r>
      <w:r w:rsidR="00404E8F" w:rsidRPr="00404E8F">
        <w:rPr>
          <w:rFonts w:ascii="Times New Roman" w:eastAsia="Times New Roman" w:hAnsi="Times New Roman" w:cs="Times New Roman"/>
          <w:color w:val="000000"/>
          <w:sz w:val="24"/>
          <w:szCs w:val="24"/>
        </w:rPr>
        <w:t xml:space="preserve"> up to 25 thousand pounds.</w:t>
      </w:r>
    </w:p>
    <w:p w:rsidR="002D74F7" w:rsidRPr="007E6584" w:rsidRDefault="002D74F7" w:rsidP="0023783F">
      <w:pPr>
        <w:shd w:val="clear" w:color="auto" w:fill="FFFFFF"/>
        <w:bidi w:val="0"/>
        <w:spacing w:before="100" w:beforeAutospacing="1" w:after="100" w:afterAutospacing="1"/>
        <w:ind w:left="426" w:right="401"/>
        <w:jc w:val="both"/>
        <w:rPr>
          <w:rFonts w:ascii="Times New Roman" w:eastAsia="Times New Roman" w:hAnsi="Times New Roman" w:cs="Times New Roman"/>
          <w:b/>
          <w:bCs/>
          <w:color w:val="000000"/>
          <w:sz w:val="24"/>
          <w:szCs w:val="24"/>
        </w:rPr>
      </w:pPr>
      <w:proofErr w:type="gramStart"/>
      <w:r w:rsidRPr="007E6584">
        <w:rPr>
          <w:rFonts w:ascii="Times New Roman" w:eastAsia="Times New Roman" w:hAnsi="Times New Roman" w:cs="Times New Roman"/>
          <w:b/>
          <w:bCs/>
          <w:color w:val="000000"/>
          <w:sz w:val="24"/>
          <w:szCs w:val="24"/>
        </w:rPr>
        <w:lastRenderedPageBreak/>
        <w:t xml:space="preserve">2. Please provide information on how persons with disabilities are consulted and actively involved in the design, implementation and monitoring of social protection </w:t>
      </w:r>
      <w:proofErr w:type="spellStart"/>
      <w:r w:rsidRPr="007E6584">
        <w:rPr>
          <w:rFonts w:ascii="Times New Roman" w:eastAsia="Times New Roman" w:hAnsi="Times New Roman" w:cs="Times New Roman"/>
          <w:b/>
          <w:bCs/>
          <w:color w:val="000000"/>
          <w:sz w:val="24"/>
          <w:szCs w:val="24"/>
        </w:rPr>
        <w:t>programmes</w:t>
      </w:r>
      <w:proofErr w:type="spellEnd"/>
      <w:r w:rsidRPr="007E6584">
        <w:rPr>
          <w:rFonts w:ascii="Times New Roman" w:eastAsia="Times New Roman" w:hAnsi="Times New Roman" w:cs="Times New Roman"/>
          <w:b/>
          <w:bCs/>
          <w:color w:val="000000"/>
          <w:sz w:val="24"/>
          <w:szCs w:val="24"/>
        </w:rPr>
        <w:t>.</w:t>
      </w:r>
      <w:proofErr w:type="gramEnd"/>
    </w:p>
    <w:p w:rsidR="007E6584" w:rsidRDefault="002471B4" w:rsidP="0023783F">
      <w:pPr>
        <w:shd w:val="clear" w:color="auto" w:fill="FFFFFF"/>
        <w:bidi w:val="0"/>
        <w:spacing w:before="100" w:beforeAutospacing="1" w:after="100" w:afterAutospacing="1"/>
        <w:ind w:left="426" w:right="401"/>
        <w:jc w:val="both"/>
        <w:rPr>
          <w:rFonts w:ascii="Times New Roman" w:eastAsia="Times New Roman" w:hAnsi="Times New Roman" w:cs="Times New Roman"/>
          <w:color w:val="000000"/>
          <w:sz w:val="24"/>
          <w:szCs w:val="24"/>
        </w:rPr>
      </w:pPr>
      <w:r w:rsidRPr="002471B4">
        <w:rPr>
          <w:rFonts w:ascii="Times New Roman" w:eastAsia="Times New Roman" w:hAnsi="Times New Roman" w:cs="Times New Roman"/>
          <w:color w:val="000000"/>
          <w:sz w:val="24"/>
          <w:szCs w:val="24"/>
        </w:rPr>
        <w:t>- The Ministry of Social Solidarity involve</w:t>
      </w:r>
      <w:r w:rsidR="002A474E">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w:t>
      </w:r>
      <w:r w:rsidRPr="002471B4">
        <w:rPr>
          <w:rFonts w:ascii="Times New Roman" w:eastAsia="Times New Roman" w:hAnsi="Times New Roman" w:cs="Times New Roman"/>
          <w:color w:val="000000"/>
          <w:sz w:val="24"/>
          <w:szCs w:val="24"/>
        </w:rPr>
        <w:t xml:space="preserve">persons with disabilities and </w:t>
      </w:r>
      <w:r w:rsidR="002A474E">
        <w:rPr>
          <w:rFonts w:ascii="Times New Roman" w:eastAsia="Times New Roman" w:hAnsi="Times New Roman" w:cs="Times New Roman"/>
          <w:color w:val="000000"/>
          <w:sz w:val="24"/>
          <w:szCs w:val="24"/>
        </w:rPr>
        <w:t xml:space="preserve">the </w:t>
      </w:r>
      <w:r w:rsidRPr="002471B4">
        <w:rPr>
          <w:rFonts w:ascii="Times New Roman" w:eastAsia="Times New Roman" w:hAnsi="Times New Roman" w:cs="Times New Roman"/>
          <w:color w:val="000000"/>
          <w:sz w:val="24"/>
          <w:szCs w:val="24"/>
        </w:rPr>
        <w:t>associations representing them in the c</w:t>
      </w:r>
      <w:r w:rsidR="002A474E">
        <w:rPr>
          <w:rFonts w:ascii="Times New Roman" w:eastAsia="Times New Roman" w:hAnsi="Times New Roman" w:cs="Times New Roman"/>
          <w:color w:val="000000"/>
          <w:sz w:val="24"/>
          <w:szCs w:val="24"/>
        </w:rPr>
        <w:t>onsultation on the project laws related</w:t>
      </w:r>
      <w:r w:rsidRPr="002471B4">
        <w:rPr>
          <w:rFonts w:ascii="Times New Roman" w:eastAsia="Times New Roman" w:hAnsi="Times New Roman" w:cs="Times New Roman"/>
          <w:color w:val="000000"/>
          <w:sz w:val="24"/>
          <w:szCs w:val="24"/>
        </w:rPr>
        <w:t xml:space="preserve"> </w:t>
      </w:r>
      <w:r w:rsidR="002A474E">
        <w:rPr>
          <w:rFonts w:ascii="Times New Roman" w:eastAsia="Times New Roman" w:hAnsi="Times New Roman" w:cs="Times New Roman"/>
          <w:color w:val="000000"/>
          <w:sz w:val="24"/>
          <w:szCs w:val="24"/>
        </w:rPr>
        <w:t>to them</w:t>
      </w:r>
      <w:r w:rsidR="00CA74B6">
        <w:rPr>
          <w:rFonts w:ascii="Times New Roman" w:eastAsia="Times New Roman" w:hAnsi="Times New Roman" w:cs="Times New Roman"/>
          <w:color w:val="000000"/>
          <w:sz w:val="24"/>
          <w:szCs w:val="24"/>
        </w:rPr>
        <w:t xml:space="preserve">, including </w:t>
      </w:r>
      <w:r w:rsidRPr="002471B4">
        <w:rPr>
          <w:rFonts w:ascii="Times New Roman" w:eastAsia="Times New Roman" w:hAnsi="Times New Roman" w:cs="Times New Roman"/>
          <w:color w:val="000000"/>
          <w:sz w:val="24"/>
          <w:szCs w:val="24"/>
        </w:rPr>
        <w:t xml:space="preserve">for example, </w:t>
      </w:r>
      <w:r w:rsidR="00CA74B6">
        <w:rPr>
          <w:rFonts w:ascii="Times New Roman" w:eastAsia="Times New Roman" w:hAnsi="Times New Roman" w:cs="Times New Roman"/>
          <w:color w:val="000000"/>
          <w:sz w:val="24"/>
          <w:szCs w:val="24"/>
        </w:rPr>
        <w:t xml:space="preserve">the </w:t>
      </w:r>
      <w:r w:rsidRPr="002471B4">
        <w:rPr>
          <w:rFonts w:ascii="Times New Roman" w:eastAsia="Times New Roman" w:hAnsi="Times New Roman" w:cs="Times New Roman"/>
          <w:color w:val="000000"/>
          <w:sz w:val="24"/>
          <w:szCs w:val="24"/>
        </w:rPr>
        <w:t xml:space="preserve">development project </w:t>
      </w:r>
      <w:r>
        <w:rPr>
          <w:rFonts w:ascii="Times New Roman" w:eastAsia="Times New Roman" w:hAnsi="Times New Roman" w:cs="Times New Roman"/>
          <w:color w:val="000000"/>
          <w:sz w:val="24"/>
          <w:szCs w:val="24"/>
        </w:rPr>
        <w:t xml:space="preserve">of the </w:t>
      </w:r>
      <w:r w:rsidRPr="002471B4">
        <w:rPr>
          <w:rFonts w:ascii="Times New Roman" w:eastAsia="Times New Roman" w:hAnsi="Times New Roman" w:cs="Times New Roman"/>
          <w:color w:val="000000"/>
          <w:sz w:val="24"/>
          <w:szCs w:val="24"/>
        </w:rPr>
        <w:t xml:space="preserve">Rehabilitation Act and the draft </w:t>
      </w:r>
      <w:r>
        <w:rPr>
          <w:rFonts w:ascii="Times New Roman" w:eastAsia="Times New Roman" w:hAnsi="Times New Roman" w:cs="Times New Roman"/>
          <w:color w:val="000000"/>
          <w:sz w:val="24"/>
          <w:szCs w:val="24"/>
        </w:rPr>
        <w:t xml:space="preserve">of </w:t>
      </w:r>
      <w:r w:rsidR="00CA74B6">
        <w:rPr>
          <w:rFonts w:ascii="Times New Roman" w:eastAsia="Times New Roman" w:hAnsi="Times New Roman" w:cs="Times New Roman"/>
          <w:color w:val="000000"/>
          <w:sz w:val="24"/>
          <w:szCs w:val="24"/>
        </w:rPr>
        <w:t xml:space="preserve">the </w:t>
      </w:r>
      <w:r w:rsidRPr="002471B4">
        <w:rPr>
          <w:rFonts w:ascii="Times New Roman" w:eastAsia="Times New Roman" w:hAnsi="Times New Roman" w:cs="Times New Roman"/>
          <w:color w:val="000000"/>
          <w:sz w:val="24"/>
          <w:szCs w:val="24"/>
        </w:rPr>
        <w:t>Rights o</w:t>
      </w:r>
      <w:r w:rsidR="00CA74B6">
        <w:rPr>
          <w:rFonts w:ascii="Times New Roman" w:eastAsia="Times New Roman" w:hAnsi="Times New Roman" w:cs="Times New Roman"/>
          <w:color w:val="000000"/>
          <w:sz w:val="24"/>
          <w:szCs w:val="24"/>
        </w:rPr>
        <w:t>f Persons with Disabilities Act. A</w:t>
      </w:r>
      <w:r w:rsidRPr="002471B4">
        <w:rPr>
          <w:rFonts w:ascii="Times New Roman" w:eastAsia="Times New Roman" w:hAnsi="Times New Roman" w:cs="Times New Roman"/>
          <w:color w:val="000000"/>
          <w:sz w:val="24"/>
          <w:szCs w:val="24"/>
        </w:rPr>
        <w:t>lso</w:t>
      </w:r>
      <w:r w:rsidR="00CA74B6">
        <w:rPr>
          <w:rFonts w:ascii="Times New Roman" w:eastAsia="Times New Roman" w:hAnsi="Times New Roman" w:cs="Times New Roman"/>
          <w:color w:val="000000"/>
          <w:sz w:val="24"/>
          <w:szCs w:val="24"/>
        </w:rPr>
        <w:t>,</w:t>
      </w:r>
      <w:r w:rsidRPr="002471B4">
        <w:rPr>
          <w:rFonts w:ascii="Times New Roman" w:eastAsia="Times New Roman" w:hAnsi="Times New Roman" w:cs="Times New Roman"/>
          <w:color w:val="000000"/>
          <w:sz w:val="24"/>
          <w:szCs w:val="24"/>
        </w:rPr>
        <w:t xml:space="preserve"> social protection programs for perso</w:t>
      </w:r>
      <w:r>
        <w:rPr>
          <w:rFonts w:ascii="Times New Roman" w:eastAsia="Times New Roman" w:hAnsi="Times New Roman" w:cs="Times New Roman"/>
          <w:color w:val="000000"/>
          <w:sz w:val="24"/>
          <w:szCs w:val="24"/>
        </w:rPr>
        <w:t>ns with disabilities in Egypt are designed a</w:t>
      </w:r>
      <w:r w:rsidRPr="002471B4">
        <w:rPr>
          <w:rFonts w:ascii="Times New Roman" w:eastAsia="Times New Roman" w:hAnsi="Times New Roman" w:cs="Times New Roman"/>
          <w:color w:val="000000"/>
          <w:sz w:val="24"/>
          <w:szCs w:val="24"/>
        </w:rPr>
        <w:t xml:space="preserve">ccording to </w:t>
      </w:r>
      <w:r w:rsidR="00CA74B6">
        <w:rPr>
          <w:rFonts w:ascii="Times New Roman" w:eastAsia="Times New Roman" w:hAnsi="Times New Roman" w:cs="Times New Roman"/>
          <w:color w:val="000000"/>
          <w:sz w:val="24"/>
          <w:szCs w:val="24"/>
        </w:rPr>
        <w:t>the</w:t>
      </w:r>
      <w:r w:rsidRPr="002471B4">
        <w:rPr>
          <w:rFonts w:ascii="Times New Roman" w:eastAsia="Times New Roman" w:hAnsi="Times New Roman" w:cs="Times New Roman"/>
          <w:color w:val="000000"/>
          <w:sz w:val="24"/>
          <w:szCs w:val="24"/>
        </w:rPr>
        <w:t xml:space="preserve"> analysis of complaints and requests </w:t>
      </w:r>
      <w:r>
        <w:rPr>
          <w:rFonts w:ascii="Times New Roman" w:eastAsia="Times New Roman" w:hAnsi="Times New Roman" w:cs="Times New Roman"/>
          <w:color w:val="000000"/>
          <w:sz w:val="24"/>
          <w:szCs w:val="24"/>
        </w:rPr>
        <w:t xml:space="preserve">presented </w:t>
      </w:r>
      <w:r w:rsidRPr="002471B4">
        <w:rPr>
          <w:rFonts w:ascii="Times New Roman" w:eastAsia="Times New Roman" w:hAnsi="Times New Roman" w:cs="Times New Roman"/>
          <w:color w:val="000000"/>
          <w:sz w:val="24"/>
          <w:szCs w:val="24"/>
        </w:rPr>
        <w:t>to the ministry.</w:t>
      </w:r>
    </w:p>
    <w:p w:rsidR="002D74F7" w:rsidRPr="007E6584" w:rsidRDefault="002D74F7" w:rsidP="0023783F">
      <w:pPr>
        <w:shd w:val="clear" w:color="auto" w:fill="FFFFFF"/>
        <w:bidi w:val="0"/>
        <w:spacing w:before="100" w:beforeAutospacing="1" w:after="100" w:afterAutospacing="1"/>
        <w:ind w:left="426" w:right="401"/>
        <w:jc w:val="both"/>
        <w:rPr>
          <w:rFonts w:ascii="Times New Roman" w:eastAsia="Times New Roman" w:hAnsi="Times New Roman" w:cs="Times New Roman"/>
          <w:b/>
          <w:bCs/>
          <w:color w:val="000000"/>
          <w:sz w:val="24"/>
          <w:szCs w:val="24"/>
        </w:rPr>
      </w:pPr>
      <w:r w:rsidRPr="007E6584">
        <w:rPr>
          <w:rFonts w:ascii="Times New Roman" w:eastAsia="Times New Roman" w:hAnsi="Times New Roman" w:cs="Times New Roman"/>
          <w:b/>
          <w:bCs/>
          <w:color w:val="000000"/>
          <w:sz w:val="24"/>
          <w:szCs w:val="24"/>
        </w:rPr>
        <w:t xml:space="preserve">3. Please provide information in relation to difficulties and good practices on the design, implementation and monitoring of mainstream and/or specific social protection </w:t>
      </w:r>
      <w:proofErr w:type="spellStart"/>
      <w:r w:rsidRPr="007E6584">
        <w:rPr>
          <w:rFonts w:ascii="Times New Roman" w:eastAsia="Times New Roman" w:hAnsi="Times New Roman" w:cs="Times New Roman"/>
          <w:b/>
          <w:bCs/>
          <w:color w:val="000000"/>
          <w:sz w:val="24"/>
          <w:szCs w:val="24"/>
        </w:rPr>
        <w:t>programmes</w:t>
      </w:r>
      <w:proofErr w:type="spellEnd"/>
      <w:r w:rsidRPr="007E6584">
        <w:rPr>
          <w:rFonts w:ascii="Times New Roman" w:eastAsia="Times New Roman" w:hAnsi="Times New Roman" w:cs="Times New Roman"/>
          <w:b/>
          <w:bCs/>
          <w:color w:val="000000"/>
          <w:sz w:val="24"/>
          <w:szCs w:val="24"/>
        </w:rPr>
        <w:t xml:space="preserve"> with regard to persons with disabilities, including:</w:t>
      </w:r>
    </w:p>
    <w:p w:rsidR="002D74F7" w:rsidRPr="007E6584" w:rsidRDefault="002D74F7" w:rsidP="00ED23B5">
      <w:pPr>
        <w:numPr>
          <w:ilvl w:val="0"/>
          <w:numId w:val="2"/>
        </w:numPr>
        <w:shd w:val="clear" w:color="auto" w:fill="FFFFFF"/>
        <w:bidi w:val="0"/>
        <w:spacing w:before="100" w:beforeAutospacing="1" w:after="100" w:afterAutospacing="1"/>
        <w:ind w:right="401"/>
        <w:jc w:val="both"/>
        <w:rPr>
          <w:rFonts w:ascii="Times New Roman" w:eastAsia="Times New Roman" w:hAnsi="Times New Roman" w:cs="Times New Roman"/>
          <w:b/>
          <w:bCs/>
          <w:color w:val="000000"/>
          <w:sz w:val="24"/>
          <w:szCs w:val="24"/>
        </w:rPr>
      </w:pPr>
      <w:r w:rsidRPr="007E6584">
        <w:rPr>
          <w:rFonts w:ascii="Times New Roman" w:eastAsia="Times New Roman" w:hAnsi="Times New Roman" w:cs="Times New Roman"/>
          <w:b/>
          <w:bCs/>
          <w:color w:val="000000"/>
          <w:sz w:val="24"/>
          <w:szCs w:val="24"/>
        </w:rPr>
        <w:t>Conditions of accessibility and the provision of reasonable accommodation;</w:t>
      </w:r>
    </w:p>
    <w:p w:rsidR="007E6584" w:rsidRDefault="00AE6ACB" w:rsidP="00ED23B5">
      <w:pPr>
        <w:shd w:val="clear" w:color="auto" w:fill="FFFFFF"/>
        <w:bidi w:val="0"/>
        <w:spacing w:before="100" w:beforeAutospacing="1" w:after="100" w:afterAutospacing="1"/>
        <w:ind w:left="360" w:right="4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A1577" w:rsidRPr="00DA1577">
        <w:rPr>
          <w:rFonts w:ascii="Times New Roman" w:eastAsia="Times New Roman" w:hAnsi="Times New Roman" w:cs="Times New Roman"/>
          <w:color w:val="000000"/>
          <w:sz w:val="24"/>
          <w:szCs w:val="24"/>
        </w:rPr>
        <w:t>The Ministry of Social Solidarity definitely need</w:t>
      </w:r>
      <w:r w:rsidR="002A474E">
        <w:rPr>
          <w:rFonts w:ascii="Times New Roman" w:eastAsia="Times New Roman" w:hAnsi="Times New Roman" w:cs="Times New Roman"/>
          <w:color w:val="000000"/>
          <w:sz w:val="24"/>
          <w:szCs w:val="24"/>
        </w:rPr>
        <w:t>s</w:t>
      </w:r>
      <w:r w:rsidR="00DA1577" w:rsidRPr="00DA1577">
        <w:rPr>
          <w:rFonts w:ascii="Times New Roman" w:eastAsia="Times New Roman" w:hAnsi="Times New Roman" w:cs="Times New Roman"/>
          <w:color w:val="000000"/>
          <w:sz w:val="24"/>
          <w:szCs w:val="24"/>
        </w:rPr>
        <w:t xml:space="preserve"> to take into account the Ministerial Decree No. 303 of 2003 on Egyptian code for the design of the external </w:t>
      </w:r>
      <w:r w:rsidR="00DA1577">
        <w:rPr>
          <w:rFonts w:ascii="Times New Roman" w:eastAsia="Times New Roman" w:hAnsi="Times New Roman" w:cs="Times New Roman"/>
          <w:color w:val="000000"/>
          <w:sz w:val="24"/>
          <w:szCs w:val="24"/>
        </w:rPr>
        <w:t xml:space="preserve">blanks </w:t>
      </w:r>
      <w:r w:rsidR="00DA1577" w:rsidRPr="00DA1577">
        <w:rPr>
          <w:rFonts w:ascii="Times New Roman" w:eastAsia="Times New Roman" w:hAnsi="Times New Roman" w:cs="Times New Roman"/>
          <w:color w:val="000000"/>
          <w:sz w:val="24"/>
          <w:szCs w:val="24"/>
        </w:rPr>
        <w:t xml:space="preserve">and buildings for the use of persons with disabilities, it has been guided by </w:t>
      </w:r>
      <w:r w:rsidR="00DA1577">
        <w:rPr>
          <w:rFonts w:ascii="Times New Roman" w:eastAsia="Times New Roman" w:hAnsi="Times New Roman" w:cs="Times New Roman"/>
          <w:color w:val="000000"/>
          <w:sz w:val="24"/>
          <w:szCs w:val="24"/>
        </w:rPr>
        <w:t xml:space="preserve">in </w:t>
      </w:r>
      <w:r w:rsidR="00DA1577" w:rsidRPr="00DA1577">
        <w:rPr>
          <w:rFonts w:ascii="Times New Roman" w:eastAsia="Times New Roman" w:hAnsi="Times New Roman" w:cs="Times New Roman"/>
          <w:color w:val="000000"/>
          <w:sz w:val="24"/>
          <w:szCs w:val="24"/>
        </w:rPr>
        <w:t xml:space="preserve">the establishment of the new rehabilitation projects listed </w:t>
      </w:r>
      <w:r w:rsidR="00DA1577">
        <w:rPr>
          <w:rFonts w:ascii="Times New Roman" w:eastAsia="Times New Roman" w:hAnsi="Times New Roman" w:cs="Times New Roman"/>
          <w:color w:val="000000"/>
          <w:sz w:val="24"/>
          <w:szCs w:val="24"/>
        </w:rPr>
        <w:t xml:space="preserve">in the </w:t>
      </w:r>
      <w:r w:rsidR="00DA1577" w:rsidRPr="00DA1577">
        <w:rPr>
          <w:rFonts w:ascii="Times New Roman" w:eastAsia="Times New Roman" w:hAnsi="Times New Roman" w:cs="Times New Roman"/>
          <w:color w:val="000000"/>
          <w:sz w:val="24"/>
          <w:szCs w:val="24"/>
        </w:rPr>
        <w:t xml:space="preserve">five-year investment plan of the state and </w:t>
      </w:r>
      <w:r w:rsidR="00DA1577">
        <w:rPr>
          <w:rFonts w:ascii="Times New Roman" w:eastAsia="Times New Roman" w:hAnsi="Times New Roman" w:cs="Times New Roman"/>
          <w:color w:val="000000"/>
          <w:sz w:val="24"/>
          <w:szCs w:val="24"/>
        </w:rPr>
        <w:t>is under implementation in the</w:t>
      </w:r>
      <w:r w:rsidR="00DA1577" w:rsidRPr="00DA1577">
        <w:rPr>
          <w:rFonts w:ascii="Times New Roman" w:eastAsia="Times New Roman" w:hAnsi="Times New Roman" w:cs="Times New Roman"/>
          <w:color w:val="000000"/>
          <w:sz w:val="24"/>
          <w:szCs w:val="24"/>
        </w:rPr>
        <w:t xml:space="preserve"> projects that have been created previously.</w:t>
      </w:r>
    </w:p>
    <w:p w:rsidR="00DA1577" w:rsidRDefault="00AE6ACB" w:rsidP="00ED23B5">
      <w:pPr>
        <w:shd w:val="clear" w:color="auto" w:fill="FFFFFF"/>
        <w:bidi w:val="0"/>
        <w:spacing w:before="100" w:beforeAutospacing="1" w:after="100" w:afterAutospacing="1"/>
        <w:ind w:left="360" w:right="4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40519">
        <w:rPr>
          <w:rFonts w:ascii="Times New Roman" w:eastAsia="Times New Roman" w:hAnsi="Times New Roman" w:cs="Times New Roman"/>
          <w:color w:val="000000"/>
          <w:sz w:val="24"/>
          <w:szCs w:val="24"/>
        </w:rPr>
        <w:t>A</w:t>
      </w:r>
      <w:r w:rsidR="00DA1577" w:rsidRPr="00DA1577">
        <w:rPr>
          <w:rFonts w:ascii="Times New Roman" w:eastAsia="Times New Roman" w:hAnsi="Times New Roman" w:cs="Times New Roman"/>
          <w:color w:val="000000"/>
          <w:sz w:val="24"/>
          <w:szCs w:val="24"/>
        </w:rPr>
        <w:t xml:space="preserve"> number of public transport buses </w:t>
      </w:r>
      <w:r w:rsidR="00B40519">
        <w:rPr>
          <w:rFonts w:ascii="Times New Roman" w:eastAsia="Times New Roman" w:hAnsi="Times New Roman" w:cs="Times New Roman"/>
          <w:color w:val="000000"/>
          <w:sz w:val="24"/>
          <w:szCs w:val="24"/>
        </w:rPr>
        <w:t xml:space="preserve">were </w:t>
      </w:r>
      <w:r w:rsidR="00DA1577" w:rsidRPr="00DA1577">
        <w:rPr>
          <w:rFonts w:ascii="Times New Roman" w:eastAsia="Times New Roman" w:hAnsi="Times New Roman" w:cs="Times New Roman"/>
          <w:color w:val="000000"/>
          <w:sz w:val="24"/>
          <w:szCs w:val="24"/>
        </w:rPr>
        <w:t xml:space="preserve">fitted with an audio alert for people with visual impairment </w:t>
      </w:r>
      <w:r w:rsidR="002A474E">
        <w:rPr>
          <w:rFonts w:ascii="Times New Roman" w:eastAsia="Times New Roman" w:hAnsi="Times New Roman" w:cs="Times New Roman"/>
          <w:color w:val="000000"/>
          <w:sz w:val="24"/>
          <w:szCs w:val="24"/>
        </w:rPr>
        <w:t>to alert for</w:t>
      </w:r>
      <w:r w:rsidR="00DA1577" w:rsidRPr="00DA1577">
        <w:rPr>
          <w:rFonts w:ascii="Times New Roman" w:eastAsia="Times New Roman" w:hAnsi="Times New Roman" w:cs="Times New Roman"/>
          <w:color w:val="000000"/>
          <w:sz w:val="24"/>
          <w:szCs w:val="24"/>
        </w:rPr>
        <w:t xml:space="preserve"> the next station name.</w:t>
      </w:r>
    </w:p>
    <w:p w:rsidR="00B40519" w:rsidRDefault="00AE6ACB" w:rsidP="00ED23B5">
      <w:pPr>
        <w:shd w:val="clear" w:color="auto" w:fill="FFFFFF"/>
        <w:bidi w:val="0"/>
        <w:spacing w:before="100" w:beforeAutospacing="1" w:after="100" w:afterAutospacing="1"/>
        <w:ind w:left="360" w:right="4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52AF0">
        <w:rPr>
          <w:rFonts w:ascii="Times New Roman" w:eastAsia="Times New Roman" w:hAnsi="Times New Roman" w:cs="Times New Roman"/>
          <w:color w:val="000000"/>
          <w:sz w:val="24"/>
          <w:szCs w:val="24"/>
        </w:rPr>
        <w:t>Ten</w:t>
      </w:r>
      <w:r w:rsidR="00C52AF0" w:rsidRPr="00C52AF0">
        <w:rPr>
          <w:rFonts w:ascii="Times New Roman" w:eastAsia="Times New Roman" w:hAnsi="Times New Roman" w:cs="Times New Roman"/>
          <w:color w:val="000000"/>
          <w:sz w:val="24"/>
          <w:szCs w:val="24"/>
        </w:rPr>
        <w:t xml:space="preserve"> public transport buses </w:t>
      </w:r>
      <w:r w:rsidR="00C52AF0">
        <w:rPr>
          <w:rFonts w:ascii="Times New Roman" w:eastAsia="Times New Roman" w:hAnsi="Times New Roman" w:cs="Times New Roman"/>
          <w:color w:val="000000"/>
          <w:sz w:val="24"/>
          <w:szCs w:val="24"/>
        </w:rPr>
        <w:t>were adapted</w:t>
      </w:r>
      <w:r w:rsidR="00C52AF0" w:rsidRPr="00C52AF0">
        <w:rPr>
          <w:rFonts w:ascii="Times New Roman" w:eastAsia="Times New Roman" w:hAnsi="Times New Roman" w:cs="Times New Roman"/>
          <w:color w:val="000000"/>
          <w:sz w:val="24"/>
          <w:szCs w:val="24"/>
        </w:rPr>
        <w:t xml:space="preserve"> for </w:t>
      </w:r>
      <w:r w:rsidR="00C52AF0">
        <w:rPr>
          <w:rFonts w:ascii="Times New Roman" w:eastAsia="Times New Roman" w:hAnsi="Times New Roman" w:cs="Times New Roman"/>
          <w:color w:val="000000"/>
          <w:sz w:val="24"/>
          <w:szCs w:val="24"/>
        </w:rPr>
        <w:t xml:space="preserve">the </w:t>
      </w:r>
      <w:r w:rsidR="00C52AF0" w:rsidRPr="00C52AF0">
        <w:rPr>
          <w:rFonts w:ascii="Times New Roman" w:eastAsia="Times New Roman" w:hAnsi="Times New Roman" w:cs="Times New Roman"/>
          <w:color w:val="000000"/>
          <w:sz w:val="24"/>
          <w:szCs w:val="24"/>
        </w:rPr>
        <w:t xml:space="preserve">use </w:t>
      </w:r>
      <w:r w:rsidR="00C52AF0">
        <w:rPr>
          <w:rFonts w:ascii="Times New Roman" w:eastAsia="Times New Roman" w:hAnsi="Times New Roman" w:cs="Times New Roman"/>
          <w:color w:val="000000"/>
          <w:sz w:val="24"/>
          <w:szCs w:val="24"/>
        </w:rPr>
        <w:t xml:space="preserve">of persons </w:t>
      </w:r>
      <w:r w:rsidR="00C52AF0" w:rsidRPr="00C52AF0">
        <w:rPr>
          <w:rFonts w:ascii="Times New Roman" w:eastAsia="Times New Roman" w:hAnsi="Times New Roman" w:cs="Times New Roman"/>
          <w:color w:val="000000"/>
          <w:sz w:val="24"/>
          <w:szCs w:val="24"/>
        </w:rPr>
        <w:t>with Disabilities</w:t>
      </w:r>
      <w:r w:rsidR="00C52AF0">
        <w:rPr>
          <w:rFonts w:ascii="Times New Roman" w:eastAsia="Times New Roman" w:hAnsi="Times New Roman" w:cs="Times New Roman"/>
          <w:color w:val="000000"/>
          <w:sz w:val="24"/>
          <w:szCs w:val="24"/>
        </w:rPr>
        <w:t>;</w:t>
      </w:r>
      <w:r w:rsidR="00C52AF0" w:rsidRPr="00C52AF0">
        <w:rPr>
          <w:rFonts w:ascii="Times New Roman" w:eastAsia="Times New Roman" w:hAnsi="Times New Roman" w:cs="Times New Roman"/>
          <w:color w:val="000000"/>
          <w:sz w:val="24"/>
          <w:szCs w:val="24"/>
        </w:rPr>
        <w:t xml:space="preserve"> however, we note that </w:t>
      </w:r>
      <w:r w:rsidR="00C52AF0">
        <w:rPr>
          <w:rFonts w:ascii="Times New Roman" w:eastAsia="Times New Roman" w:hAnsi="Times New Roman" w:cs="Times New Roman"/>
          <w:color w:val="000000"/>
          <w:sz w:val="24"/>
          <w:szCs w:val="24"/>
        </w:rPr>
        <w:t>they do not match</w:t>
      </w:r>
      <w:r w:rsidR="00C52AF0" w:rsidRPr="00C52AF0">
        <w:rPr>
          <w:rFonts w:ascii="Times New Roman" w:eastAsia="Times New Roman" w:hAnsi="Times New Roman" w:cs="Times New Roman"/>
          <w:color w:val="000000"/>
          <w:sz w:val="24"/>
          <w:szCs w:val="24"/>
        </w:rPr>
        <w:t xml:space="preserve"> the specifications and access</w:t>
      </w:r>
      <w:r w:rsidR="00C52AF0">
        <w:rPr>
          <w:rFonts w:ascii="Times New Roman" w:eastAsia="Times New Roman" w:hAnsi="Times New Roman" w:cs="Times New Roman"/>
          <w:color w:val="000000"/>
          <w:sz w:val="24"/>
          <w:szCs w:val="24"/>
        </w:rPr>
        <w:t>ibility</w:t>
      </w:r>
      <w:r w:rsidR="00C52AF0" w:rsidRPr="00C52AF0">
        <w:rPr>
          <w:rFonts w:ascii="Times New Roman" w:eastAsia="Times New Roman" w:hAnsi="Times New Roman" w:cs="Times New Roman"/>
          <w:color w:val="000000"/>
          <w:sz w:val="24"/>
          <w:szCs w:val="24"/>
        </w:rPr>
        <w:t xml:space="preserve"> </w:t>
      </w:r>
      <w:r w:rsidR="002A474E" w:rsidRPr="00C52AF0">
        <w:rPr>
          <w:rFonts w:ascii="Times New Roman" w:eastAsia="Times New Roman" w:hAnsi="Times New Roman" w:cs="Times New Roman"/>
          <w:color w:val="000000"/>
          <w:sz w:val="24"/>
          <w:szCs w:val="24"/>
        </w:rPr>
        <w:t xml:space="preserve">standards </w:t>
      </w:r>
      <w:r w:rsidR="00C52AF0" w:rsidRPr="00C52AF0">
        <w:rPr>
          <w:rFonts w:ascii="Times New Roman" w:eastAsia="Times New Roman" w:hAnsi="Times New Roman" w:cs="Times New Roman"/>
          <w:color w:val="000000"/>
          <w:sz w:val="24"/>
          <w:szCs w:val="24"/>
        </w:rPr>
        <w:t>for many physical disabilities.</w:t>
      </w:r>
    </w:p>
    <w:p w:rsidR="00C52AF0" w:rsidRDefault="00AE6ACB" w:rsidP="00ED23B5">
      <w:pPr>
        <w:shd w:val="clear" w:color="auto" w:fill="FFFFFF"/>
        <w:bidi w:val="0"/>
        <w:spacing w:before="100" w:beforeAutospacing="1" w:after="100" w:afterAutospacing="1"/>
        <w:ind w:left="360" w:right="4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52AF0" w:rsidRPr="00C52AF0">
        <w:rPr>
          <w:rFonts w:ascii="Times New Roman" w:eastAsia="Times New Roman" w:hAnsi="Times New Roman" w:cs="Times New Roman"/>
          <w:color w:val="000000"/>
          <w:sz w:val="24"/>
          <w:szCs w:val="24"/>
        </w:rPr>
        <w:t xml:space="preserve">Chairs </w:t>
      </w:r>
      <w:r w:rsidR="00C52AF0">
        <w:rPr>
          <w:rFonts w:ascii="Times New Roman" w:eastAsia="Times New Roman" w:hAnsi="Times New Roman" w:cs="Times New Roman"/>
          <w:color w:val="000000"/>
          <w:sz w:val="24"/>
          <w:szCs w:val="24"/>
        </w:rPr>
        <w:t>next to</w:t>
      </w:r>
      <w:r w:rsidR="00C52AF0" w:rsidRPr="00C52AF0">
        <w:rPr>
          <w:rFonts w:ascii="Times New Roman" w:eastAsia="Times New Roman" w:hAnsi="Times New Roman" w:cs="Times New Roman"/>
          <w:color w:val="000000"/>
          <w:sz w:val="24"/>
          <w:szCs w:val="24"/>
        </w:rPr>
        <w:t xml:space="preserve"> doors </w:t>
      </w:r>
      <w:r w:rsidR="00C52AF0">
        <w:rPr>
          <w:rFonts w:ascii="Times New Roman" w:eastAsia="Times New Roman" w:hAnsi="Times New Roman" w:cs="Times New Roman"/>
          <w:color w:val="000000"/>
          <w:sz w:val="24"/>
          <w:szCs w:val="24"/>
        </w:rPr>
        <w:t xml:space="preserve">in the </w:t>
      </w:r>
      <w:r w:rsidR="00CA74B6">
        <w:rPr>
          <w:rFonts w:ascii="Times New Roman" w:eastAsia="Times New Roman" w:hAnsi="Times New Roman" w:cs="Times New Roman"/>
          <w:color w:val="000000"/>
          <w:sz w:val="24"/>
          <w:szCs w:val="24"/>
        </w:rPr>
        <w:t>Underground</w:t>
      </w:r>
      <w:r w:rsidR="00C52AF0" w:rsidRPr="00C52AF0">
        <w:rPr>
          <w:rFonts w:ascii="Times New Roman" w:eastAsia="Times New Roman" w:hAnsi="Times New Roman" w:cs="Times New Roman"/>
          <w:color w:val="000000"/>
          <w:sz w:val="24"/>
          <w:szCs w:val="24"/>
        </w:rPr>
        <w:t xml:space="preserve"> cars </w:t>
      </w:r>
      <w:r w:rsidR="00C52AF0">
        <w:rPr>
          <w:rFonts w:ascii="Times New Roman" w:eastAsia="Times New Roman" w:hAnsi="Times New Roman" w:cs="Times New Roman"/>
          <w:color w:val="000000"/>
          <w:sz w:val="24"/>
          <w:szCs w:val="24"/>
        </w:rPr>
        <w:t>were provided</w:t>
      </w:r>
      <w:r w:rsidR="00C52AF0" w:rsidRPr="00C52AF0">
        <w:rPr>
          <w:rFonts w:ascii="Times New Roman" w:eastAsia="Times New Roman" w:hAnsi="Times New Roman" w:cs="Times New Roman"/>
          <w:color w:val="000000"/>
          <w:sz w:val="24"/>
          <w:szCs w:val="24"/>
        </w:rPr>
        <w:t xml:space="preserve"> with </w:t>
      </w:r>
      <w:r w:rsidR="00C52AF0">
        <w:rPr>
          <w:rFonts w:ascii="Times New Roman" w:eastAsia="Times New Roman" w:hAnsi="Times New Roman" w:cs="Times New Roman"/>
          <w:color w:val="000000"/>
          <w:sz w:val="24"/>
          <w:szCs w:val="24"/>
        </w:rPr>
        <w:t xml:space="preserve">special </w:t>
      </w:r>
      <w:r w:rsidR="00C52AF0" w:rsidRPr="00C52AF0">
        <w:rPr>
          <w:rFonts w:ascii="Times New Roman" w:eastAsia="Times New Roman" w:hAnsi="Times New Roman" w:cs="Times New Roman"/>
          <w:color w:val="000000"/>
          <w:sz w:val="24"/>
          <w:szCs w:val="24"/>
        </w:rPr>
        <w:t xml:space="preserve">posters to educate passengers that those chairs </w:t>
      </w:r>
      <w:r w:rsidR="00C52AF0">
        <w:rPr>
          <w:rFonts w:ascii="Times New Roman" w:eastAsia="Times New Roman" w:hAnsi="Times New Roman" w:cs="Times New Roman"/>
          <w:color w:val="000000"/>
          <w:sz w:val="24"/>
          <w:szCs w:val="24"/>
        </w:rPr>
        <w:t xml:space="preserve">are </w:t>
      </w:r>
      <w:r w:rsidR="00C52AF0" w:rsidRPr="00C52AF0">
        <w:rPr>
          <w:rFonts w:ascii="Times New Roman" w:eastAsia="Times New Roman" w:hAnsi="Times New Roman" w:cs="Times New Roman"/>
          <w:color w:val="000000"/>
          <w:sz w:val="24"/>
          <w:szCs w:val="24"/>
        </w:rPr>
        <w:t>dedicated to people with disabilities</w:t>
      </w:r>
      <w:r w:rsidR="00C52AF0">
        <w:rPr>
          <w:rFonts w:ascii="Times New Roman" w:eastAsia="Times New Roman" w:hAnsi="Times New Roman" w:cs="Times New Roman"/>
          <w:color w:val="000000"/>
          <w:sz w:val="24"/>
          <w:szCs w:val="24"/>
        </w:rPr>
        <w:t>.</w:t>
      </w:r>
    </w:p>
    <w:p w:rsidR="00C52AF0" w:rsidRDefault="00AE6ACB" w:rsidP="00ED23B5">
      <w:pPr>
        <w:shd w:val="clear" w:color="auto" w:fill="FFFFFF"/>
        <w:bidi w:val="0"/>
        <w:spacing w:before="100" w:beforeAutospacing="1" w:after="100" w:afterAutospacing="1"/>
        <w:ind w:left="360" w:right="4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52AF0" w:rsidRPr="00C52AF0">
        <w:rPr>
          <w:rFonts w:ascii="Times New Roman" w:eastAsia="Times New Roman" w:hAnsi="Times New Roman" w:cs="Times New Roman"/>
          <w:color w:val="000000"/>
          <w:sz w:val="24"/>
          <w:szCs w:val="24"/>
        </w:rPr>
        <w:t xml:space="preserve">The National Council </w:t>
      </w:r>
      <w:r w:rsidR="00C52AF0">
        <w:rPr>
          <w:rFonts w:ascii="Times New Roman" w:eastAsia="Times New Roman" w:hAnsi="Times New Roman" w:cs="Times New Roman"/>
          <w:color w:val="000000"/>
          <w:sz w:val="24"/>
          <w:szCs w:val="24"/>
        </w:rPr>
        <w:t>for</w:t>
      </w:r>
      <w:r w:rsidR="00C52AF0" w:rsidRPr="00C52AF0">
        <w:rPr>
          <w:rFonts w:ascii="Times New Roman" w:eastAsia="Times New Roman" w:hAnsi="Times New Roman" w:cs="Times New Roman"/>
          <w:color w:val="000000"/>
          <w:sz w:val="24"/>
          <w:szCs w:val="24"/>
        </w:rPr>
        <w:t xml:space="preserve"> Disability</w:t>
      </w:r>
      <w:r w:rsidR="00C52AF0">
        <w:rPr>
          <w:rFonts w:ascii="Times New Roman" w:eastAsia="Times New Roman" w:hAnsi="Times New Roman" w:cs="Times New Roman"/>
          <w:color w:val="000000"/>
          <w:sz w:val="24"/>
          <w:szCs w:val="24"/>
        </w:rPr>
        <w:t xml:space="preserve"> Affairs</w:t>
      </w:r>
      <w:r w:rsidR="00C52AF0" w:rsidRPr="00C52AF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C52AF0" w:rsidRPr="00C52AF0">
        <w:rPr>
          <w:rFonts w:ascii="Times New Roman" w:eastAsia="Times New Roman" w:hAnsi="Times New Roman" w:cs="Times New Roman"/>
          <w:color w:val="000000"/>
          <w:sz w:val="24"/>
          <w:szCs w:val="24"/>
        </w:rPr>
        <w:t xml:space="preserve">in collaboration </w:t>
      </w:r>
      <w:r>
        <w:rPr>
          <w:rFonts w:ascii="Times New Roman" w:eastAsia="Times New Roman" w:hAnsi="Times New Roman" w:cs="Times New Roman"/>
          <w:color w:val="000000"/>
          <w:sz w:val="24"/>
          <w:szCs w:val="24"/>
        </w:rPr>
        <w:t>with young</w:t>
      </w:r>
      <w:r w:rsidR="0062516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software</w:t>
      </w:r>
      <w:r w:rsidR="00625168">
        <w:rPr>
          <w:rFonts w:ascii="Times New Roman" w:eastAsia="Times New Roman" w:hAnsi="Times New Roman" w:cs="Times New Roman"/>
          <w:color w:val="000000"/>
          <w:sz w:val="24"/>
          <w:szCs w:val="24"/>
        </w:rPr>
        <w:t xml:space="preserve"> developer</w:t>
      </w:r>
      <w:r>
        <w:rPr>
          <w:rFonts w:ascii="Times New Roman" w:eastAsia="Times New Roman" w:hAnsi="Times New Roman" w:cs="Times New Roman"/>
          <w:color w:val="000000"/>
          <w:sz w:val="24"/>
          <w:szCs w:val="24"/>
        </w:rPr>
        <w:t xml:space="preserve"> –</w:t>
      </w:r>
      <w:r w:rsidR="0062516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developed software</w:t>
      </w:r>
      <w:r w:rsidR="00C52AF0">
        <w:rPr>
          <w:rFonts w:ascii="Times New Roman" w:eastAsia="Times New Roman" w:hAnsi="Times New Roman" w:cs="Times New Roman"/>
          <w:color w:val="000000"/>
          <w:sz w:val="24"/>
          <w:szCs w:val="24"/>
        </w:rPr>
        <w:t xml:space="preserve"> for the </w:t>
      </w:r>
      <w:r w:rsidR="00C52AF0" w:rsidRPr="00C52AF0">
        <w:rPr>
          <w:rFonts w:ascii="Times New Roman" w:eastAsia="Times New Roman" w:hAnsi="Times New Roman" w:cs="Times New Roman"/>
          <w:color w:val="000000"/>
          <w:sz w:val="24"/>
          <w:szCs w:val="24"/>
        </w:rPr>
        <w:t xml:space="preserve">visually impaired </w:t>
      </w:r>
      <w:r w:rsidR="00C52AF0">
        <w:rPr>
          <w:rFonts w:ascii="Times New Roman" w:eastAsia="Times New Roman" w:hAnsi="Times New Roman" w:cs="Times New Roman"/>
          <w:color w:val="000000"/>
          <w:sz w:val="24"/>
          <w:szCs w:val="24"/>
        </w:rPr>
        <w:t xml:space="preserve">that </w:t>
      </w:r>
      <w:r w:rsidR="00C52AF0" w:rsidRPr="00C52AF0">
        <w:rPr>
          <w:rFonts w:ascii="Times New Roman" w:eastAsia="Times New Roman" w:hAnsi="Times New Roman" w:cs="Times New Roman"/>
          <w:color w:val="000000"/>
          <w:sz w:val="24"/>
          <w:szCs w:val="24"/>
        </w:rPr>
        <w:t xml:space="preserve">can </w:t>
      </w:r>
      <w:r>
        <w:rPr>
          <w:rFonts w:ascii="Times New Roman" w:eastAsia="Times New Roman" w:hAnsi="Times New Roman" w:cs="Times New Roman"/>
          <w:color w:val="000000"/>
          <w:sz w:val="24"/>
          <w:szCs w:val="24"/>
        </w:rPr>
        <w:t xml:space="preserve">help them </w:t>
      </w:r>
      <w:r w:rsidR="00C52AF0" w:rsidRPr="00C52AF0">
        <w:rPr>
          <w:rFonts w:ascii="Times New Roman" w:eastAsia="Times New Roman" w:hAnsi="Times New Roman" w:cs="Times New Roman"/>
          <w:color w:val="000000"/>
          <w:sz w:val="24"/>
          <w:szCs w:val="24"/>
        </w:rPr>
        <w:t xml:space="preserve">recognize the banknotes through </w:t>
      </w:r>
      <w:r w:rsidR="00C52AF0">
        <w:rPr>
          <w:rFonts w:ascii="Times New Roman" w:eastAsia="Times New Roman" w:hAnsi="Times New Roman" w:cs="Times New Roman"/>
          <w:color w:val="000000"/>
          <w:sz w:val="24"/>
          <w:szCs w:val="24"/>
        </w:rPr>
        <w:t>an application</w:t>
      </w:r>
      <w:r w:rsidR="00C52AF0" w:rsidRPr="00C52AF0">
        <w:rPr>
          <w:rFonts w:ascii="Times New Roman" w:eastAsia="Times New Roman" w:hAnsi="Times New Roman" w:cs="Times New Roman"/>
          <w:color w:val="000000"/>
          <w:sz w:val="24"/>
          <w:szCs w:val="24"/>
        </w:rPr>
        <w:t xml:space="preserve"> installed on their mobile phones</w:t>
      </w:r>
      <w:r w:rsidR="00C52AF0">
        <w:rPr>
          <w:rFonts w:ascii="Times New Roman" w:eastAsia="Times New Roman" w:hAnsi="Times New Roman" w:cs="Times New Roman"/>
          <w:color w:val="000000"/>
          <w:sz w:val="24"/>
          <w:szCs w:val="24"/>
        </w:rPr>
        <w:t>.</w:t>
      </w:r>
    </w:p>
    <w:p w:rsidR="002D74F7" w:rsidRPr="007E6584" w:rsidRDefault="002D74F7" w:rsidP="00ED23B5">
      <w:pPr>
        <w:numPr>
          <w:ilvl w:val="0"/>
          <w:numId w:val="2"/>
        </w:numPr>
        <w:shd w:val="clear" w:color="auto" w:fill="FFFFFF"/>
        <w:bidi w:val="0"/>
        <w:spacing w:before="100" w:beforeAutospacing="1" w:after="100" w:afterAutospacing="1"/>
        <w:ind w:right="401"/>
        <w:jc w:val="both"/>
        <w:rPr>
          <w:rFonts w:ascii="Times New Roman" w:eastAsia="Times New Roman" w:hAnsi="Times New Roman" w:cs="Times New Roman"/>
          <w:b/>
          <w:bCs/>
          <w:color w:val="000000"/>
          <w:sz w:val="24"/>
          <w:szCs w:val="24"/>
        </w:rPr>
      </w:pPr>
      <w:r w:rsidRPr="007E6584">
        <w:rPr>
          <w:rFonts w:ascii="Times New Roman" w:eastAsia="Times New Roman" w:hAnsi="Times New Roman" w:cs="Times New Roman"/>
          <w:b/>
          <w:bCs/>
          <w:color w:val="000000"/>
          <w:sz w:val="24"/>
          <w:szCs w:val="24"/>
        </w:rPr>
        <w:t xml:space="preserve">Consideration of the specific needs of persons with disabilities within the services and/or benefits of existing </w:t>
      </w:r>
      <w:proofErr w:type="spellStart"/>
      <w:r w:rsidRPr="007E6584">
        <w:rPr>
          <w:rFonts w:ascii="Times New Roman" w:eastAsia="Times New Roman" w:hAnsi="Times New Roman" w:cs="Times New Roman"/>
          <w:b/>
          <w:bCs/>
          <w:color w:val="000000"/>
          <w:sz w:val="24"/>
          <w:szCs w:val="24"/>
        </w:rPr>
        <w:t>programmes</w:t>
      </w:r>
      <w:proofErr w:type="spellEnd"/>
      <w:r w:rsidRPr="007E6584">
        <w:rPr>
          <w:rFonts w:ascii="Times New Roman" w:eastAsia="Times New Roman" w:hAnsi="Times New Roman" w:cs="Times New Roman"/>
          <w:b/>
          <w:bCs/>
          <w:color w:val="000000"/>
          <w:sz w:val="24"/>
          <w:szCs w:val="24"/>
        </w:rPr>
        <w:t>;</w:t>
      </w:r>
    </w:p>
    <w:p w:rsidR="007E6584" w:rsidRDefault="00AE6ACB" w:rsidP="00ED23B5">
      <w:pPr>
        <w:shd w:val="clear" w:color="auto" w:fill="FFFFFF"/>
        <w:bidi w:val="0"/>
        <w:spacing w:before="100" w:beforeAutospacing="1" w:after="100" w:afterAutospacing="1"/>
        <w:ind w:left="360" w:right="4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7C38CB">
        <w:rPr>
          <w:rFonts w:ascii="Times New Roman" w:eastAsia="Times New Roman" w:hAnsi="Times New Roman" w:cs="Times New Roman"/>
          <w:color w:val="000000"/>
          <w:sz w:val="24"/>
          <w:szCs w:val="24"/>
        </w:rPr>
        <w:t>T</w:t>
      </w:r>
      <w:r w:rsidR="007C38CB" w:rsidRPr="007C38CB">
        <w:rPr>
          <w:rFonts w:ascii="Times New Roman" w:eastAsia="Times New Roman" w:hAnsi="Times New Roman" w:cs="Times New Roman"/>
          <w:color w:val="000000"/>
          <w:sz w:val="24"/>
          <w:szCs w:val="24"/>
        </w:rPr>
        <w:t xml:space="preserve">he special needs of persons with disabilities </w:t>
      </w:r>
      <w:r w:rsidR="007C38CB">
        <w:rPr>
          <w:rFonts w:ascii="Times New Roman" w:eastAsia="Times New Roman" w:hAnsi="Times New Roman" w:cs="Times New Roman"/>
          <w:color w:val="000000"/>
          <w:sz w:val="24"/>
          <w:szCs w:val="24"/>
        </w:rPr>
        <w:t>are p</w:t>
      </w:r>
      <w:r w:rsidR="007C38CB" w:rsidRPr="007C38CB">
        <w:rPr>
          <w:rFonts w:ascii="Times New Roman" w:eastAsia="Times New Roman" w:hAnsi="Times New Roman" w:cs="Times New Roman"/>
          <w:color w:val="000000"/>
          <w:sz w:val="24"/>
          <w:szCs w:val="24"/>
        </w:rPr>
        <w:t>artially take</w:t>
      </w:r>
      <w:r w:rsidR="007C38CB">
        <w:rPr>
          <w:rFonts w:ascii="Times New Roman" w:eastAsia="Times New Roman" w:hAnsi="Times New Roman" w:cs="Times New Roman"/>
          <w:color w:val="000000"/>
          <w:sz w:val="24"/>
          <w:szCs w:val="24"/>
        </w:rPr>
        <w:t>n</w:t>
      </w:r>
      <w:r w:rsidR="007C38CB" w:rsidRPr="007C38CB">
        <w:rPr>
          <w:rFonts w:ascii="Times New Roman" w:eastAsia="Times New Roman" w:hAnsi="Times New Roman" w:cs="Times New Roman"/>
          <w:color w:val="000000"/>
          <w:sz w:val="24"/>
          <w:szCs w:val="24"/>
        </w:rPr>
        <w:t xml:space="preserve"> into account through specific social protection programs such as disability pensions </w:t>
      </w:r>
      <w:r w:rsidR="007C38CB">
        <w:rPr>
          <w:rFonts w:ascii="Times New Roman" w:eastAsia="Times New Roman" w:hAnsi="Times New Roman" w:cs="Times New Roman"/>
          <w:color w:val="000000"/>
          <w:sz w:val="24"/>
          <w:szCs w:val="24"/>
        </w:rPr>
        <w:t xml:space="preserve">and customs exemptions for people </w:t>
      </w:r>
      <w:r w:rsidR="007C38CB" w:rsidRPr="007C38CB">
        <w:rPr>
          <w:rFonts w:ascii="Times New Roman" w:eastAsia="Times New Roman" w:hAnsi="Times New Roman" w:cs="Times New Roman"/>
          <w:color w:val="000000"/>
          <w:sz w:val="24"/>
          <w:szCs w:val="24"/>
        </w:rPr>
        <w:t>with disabilities</w:t>
      </w:r>
      <w:r w:rsidR="007C38CB">
        <w:rPr>
          <w:rFonts w:ascii="Times New Roman" w:eastAsia="Times New Roman" w:hAnsi="Times New Roman" w:cs="Times New Roman"/>
          <w:color w:val="000000"/>
          <w:sz w:val="24"/>
          <w:szCs w:val="24"/>
        </w:rPr>
        <w:t xml:space="preserve"> cars.</w:t>
      </w:r>
    </w:p>
    <w:p w:rsidR="007C38CB" w:rsidRDefault="00CC0874" w:rsidP="00ED23B5">
      <w:pPr>
        <w:shd w:val="clear" w:color="auto" w:fill="FFFFFF"/>
        <w:bidi w:val="0"/>
        <w:spacing w:before="100" w:beforeAutospacing="1" w:after="100" w:afterAutospacing="1"/>
        <w:ind w:left="360" w:right="4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F7180" w:rsidRPr="004F7180">
        <w:rPr>
          <w:rFonts w:ascii="Times New Roman" w:eastAsia="Times New Roman" w:hAnsi="Times New Roman" w:cs="Times New Roman"/>
          <w:color w:val="000000"/>
          <w:sz w:val="24"/>
          <w:szCs w:val="24"/>
        </w:rPr>
        <w:t xml:space="preserve">Despite the proliferation of health services organizations to cover all geographic areas, </w:t>
      </w:r>
      <w:r w:rsidR="00AE6ACB">
        <w:rPr>
          <w:rFonts w:ascii="Times New Roman" w:eastAsia="Times New Roman" w:hAnsi="Times New Roman" w:cs="Times New Roman"/>
          <w:color w:val="000000"/>
          <w:sz w:val="24"/>
          <w:szCs w:val="24"/>
        </w:rPr>
        <w:t>but they lack</w:t>
      </w:r>
      <w:r w:rsidR="004F7180" w:rsidRPr="004F7180">
        <w:rPr>
          <w:rFonts w:ascii="Times New Roman" w:eastAsia="Times New Roman" w:hAnsi="Times New Roman" w:cs="Times New Roman"/>
          <w:color w:val="000000"/>
          <w:sz w:val="24"/>
          <w:szCs w:val="24"/>
        </w:rPr>
        <w:t xml:space="preserve"> the standards and specifications that enable them to provide adequate health servic</w:t>
      </w:r>
      <w:r w:rsidR="004F7180">
        <w:rPr>
          <w:rFonts w:ascii="Times New Roman" w:eastAsia="Times New Roman" w:hAnsi="Times New Roman" w:cs="Times New Roman"/>
          <w:color w:val="000000"/>
          <w:sz w:val="24"/>
          <w:szCs w:val="24"/>
        </w:rPr>
        <w:t xml:space="preserve">es for people with disabilities. A </w:t>
      </w:r>
      <w:r w:rsidR="00AE6ACB">
        <w:rPr>
          <w:rFonts w:ascii="Times New Roman" w:eastAsia="Times New Roman" w:hAnsi="Times New Roman" w:cs="Times New Roman"/>
          <w:color w:val="000000"/>
          <w:sz w:val="24"/>
          <w:szCs w:val="24"/>
        </w:rPr>
        <w:t xml:space="preserve">person with </w:t>
      </w:r>
      <w:r w:rsidR="004F7180" w:rsidRPr="004F7180">
        <w:rPr>
          <w:rFonts w:ascii="Times New Roman" w:eastAsia="Times New Roman" w:hAnsi="Times New Roman" w:cs="Times New Roman"/>
          <w:color w:val="000000"/>
          <w:sz w:val="24"/>
          <w:szCs w:val="24"/>
        </w:rPr>
        <w:t xml:space="preserve">disability find </w:t>
      </w:r>
      <w:r w:rsidR="00AE6ACB">
        <w:rPr>
          <w:rFonts w:ascii="Times New Roman" w:eastAsia="Times New Roman" w:hAnsi="Times New Roman" w:cs="Times New Roman"/>
          <w:color w:val="000000"/>
          <w:sz w:val="24"/>
          <w:szCs w:val="24"/>
        </w:rPr>
        <w:t>them</w:t>
      </w:r>
      <w:r w:rsidR="004F7180" w:rsidRPr="004F7180">
        <w:rPr>
          <w:rFonts w:ascii="Times New Roman" w:eastAsia="Times New Roman" w:hAnsi="Times New Roman" w:cs="Times New Roman"/>
          <w:color w:val="000000"/>
          <w:sz w:val="24"/>
          <w:szCs w:val="24"/>
        </w:rPr>
        <w:t xml:space="preserve"> difficult to access and </w:t>
      </w:r>
      <w:r w:rsidR="004F7180">
        <w:rPr>
          <w:rFonts w:ascii="Times New Roman" w:eastAsia="Times New Roman" w:hAnsi="Times New Roman" w:cs="Times New Roman"/>
          <w:color w:val="000000"/>
          <w:sz w:val="24"/>
          <w:szCs w:val="24"/>
        </w:rPr>
        <w:t xml:space="preserve">there is lack of medical </w:t>
      </w:r>
      <w:r w:rsidR="00AE6ACB">
        <w:rPr>
          <w:rFonts w:ascii="Times New Roman" w:eastAsia="Times New Roman" w:hAnsi="Times New Roman" w:cs="Times New Roman"/>
          <w:color w:val="000000"/>
          <w:sz w:val="24"/>
          <w:szCs w:val="24"/>
        </w:rPr>
        <w:t>equipments</w:t>
      </w:r>
      <w:r w:rsidR="004F7180">
        <w:rPr>
          <w:rFonts w:ascii="Times New Roman" w:eastAsia="Times New Roman" w:hAnsi="Times New Roman" w:cs="Times New Roman"/>
          <w:color w:val="000000"/>
          <w:sz w:val="24"/>
          <w:szCs w:val="24"/>
        </w:rPr>
        <w:t xml:space="preserve">, </w:t>
      </w:r>
      <w:r w:rsidR="004F7180" w:rsidRPr="004F7180">
        <w:rPr>
          <w:rFonts w:ascii="Times New Roman" w:eastAsia="Times New Roman" w:hAnsi="Times New Roman" w:cs="Times New Roman"/>
          <w:color w:val="000000"/>
          <w:sz w:val="24"/>
          <w:szCs w:val="24"/>
        </w:rPr>
        <w:t>adequate train</w:t>
      </w:r>
      <w:r w:rsidR="004F7180">
        <w:rPr>
          <w:rFonts w:ascii="Times New Roman" w:eastAsia="Times New Roman" w:hAnsi="Times New Roman" w:cs="Times New Roman"/>
          <w:color w:val="000000"/>
          <w:sz w:val="24"/>
          <w:szCs w:val="24"/>
        </w:rPr>
        <w:t xml:space="preserve">ing for service providers and </w:t>
      </w:r>
      <w:r w:rsidR="004F7180" w:rsidRPr="004F7180">
        <w:rPr>
          <w:rFonts w:ascii="Times New Roman" w:eastAsia="Times New Roman" w:hAnsi="Times New Roman" w:cs="Times New Roman"/>
          <w:color w:val="000000"/>
          <w:sz w:val="24"/>
          <w:szCs w:val="24"/>
        </w:rPr>
        <w:t xml:space="preserve">lack of </w:t>
      </w:r>
      <w:r w:rsidR="004F7180">
        <w:rPr>
          <w:rFonts w:ascii="Times New Roman" w:eastAsia="Times New Roman" w:hAnsi="Times New Roman" w:cs="Times New Roman"/>
          <w:color w:val="000000"/>
          <w:sz w:val="24"/>
          <w:szCs w:val="24"/>
        </w:rPr>
        <w:t>accessibility.</w:t>
      </w:r>
    </w:p>
    <w:p w:rsidR="004F7180" w:rsidRDefault="00026D12" w:rsidP="00ED23B5">
      <w:pPr>
        <w:shd w:val="clear" w:color="auto" w:fill="FFFFFF"/>
        <w:bidi w:val="0"/>
        <w:spacing w:before="100" w:beforeAutospacing="1" w:after="100" w:afterAutospacing="1"/>
        <w:ind w:left="360" w:right="4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F7180" w:rsidRPr="004F7180">
        <w:rPr>
          <w:rFonts w:ascii="Times New Roman" w:eastAsia="Times New Roman" w:hAnsi="Times New Roman" w:cs="Times New Roman"/>
          <w:color w:val="000000"/>
          <w:sz w:val="24"/>
          <w:szCs w:val="24"/>
        </w:rPr>
        <w:t xml:space="preserve">Although </w:t>
      </w:r>
      <w:r w:rsidR="00CC0874">
        <w:rPr>
          <w:rFonts w:ascii="Times New Roman" w:eastAsia="Times New Roman" w:hAnsi="Times New Roman" w:cs="Times New Roman"/>
          <w:color w:val="000000"/>
          <w:sz w:val="24"/>
          <w:szCs w:val="24"/>
        </w:rPr>
        <w:t xml:space="preserve">people </w:t>
      </w:r>
      <w:r w:rsidR="004F7180" w:rsidRPr="004F7180">
        <w:rPr>
          <w:rFonts w:ascii="Times New Roman" w:eastAsia="Times New Roman" w:hAnsi="Times New Roman" w:cs="Times New Roman"/>
          <w:color w:val="000000"/>
          <w:sz w:val="24"/>
          <w:szCs w:val="24"/>
        </w:rPr>
        <w:t xml:space="preserve">with disabilities </w:t>
      </w:r>
      <w:r w:rsidR="00AE6ACB">
        <w:rPr>
          <w:rFonts w:ascii="Times New Roman" w:eastAsia="Times New Roman" w:hAnsi="Times New Roman" w:cs="Times New Roman"/>
          <w:color w:val="000000"/>
          <w:sz w:val="24"/>
          <w:szCs w:val="24"/>
        </w:rPr>
        <w:t xml:space="preserve">have the right to work </w:t>
      </w:r>
      <w:r w:rsidR="000C44A9">
        <w:rPr>
          <w:rFonts w:ascii="Times New Roman" w:eastAsia="Times New Roman" w:hAnsi="Times New Roman" w:cs="Times New Roman"/>
          <w:color w:val="000000"/>
          <w:sz w:val="24"/>
          <w:szCs w:val="24"/>
        </w:rPr>
        <w:t>by</w:t>
      </w:r>
      <w:r w:rsidR="00CC0874">
        <w:rPr>
          <w:rFonts w:ascii="Times New Roman" w:eastAsia="Times New Roman" w:hAnsi="Times New Roman" w:cs="Times New Roman"/>
          <w:color w:val="000000"/>
          <w:sz w:val="24"/>
          <w:szCs w:val="24"/>
        </w:rPr>
        <w:t xml:space="preserve"> </w:t>
      </w:r>
      <w:r w:rsidR="004F7180" w:rsidRPr="004F7180">
        <w:rPr>
          <w:rFonts w:ascii="Times New Roman" w:eastAsia="Times New Roman" w:hAnsi="Times New Roman" w:cs="Times New Roman"/>
          <w:color w:val="000000"/>
          <w:sz w:val="24"/>
          <w:szCs w:val="24"/>
        </w:rPr>
        <w:t xml:space="preserve">laws and </w:t>
      </w:r>
      <w:r w:rsidR="00CC0874">
        <w:rPr>
          <w:rFonts w:ascii="Times New Roman" w:eastAsia="Times New Roman" w:hAnsi="Times New Roman" w:cs="Times New Roman"/>
          <w:color w:val="000000"/>
          <w:sz w:val="24"/>
          <w:szCs w:val="24"/>
        </w:rPr>
        <w:t xml:space="preserve">there are attempts to </w:t>
      </w:r>
      <w:r w:rsidR="004F7180" w:rsidRPr="004F7180">
        <w:rPr>
          <w:rFonts w:ascii="Times New Roman" w:eastAsia="Times New Roman" w:hAnsi="Times New Roman" w:cs="Times New Roman"/>
          <w:color w:val="000000"/>
          <w:sz w:val="24"/>
          <w:szCs w:val="24"/>
        </w:rPr>
        <w:t>activate the 5%</w:t>
      </w:r>
      <w:r w:rsidR="00CC0874">
        <w:rPr>
          <w:rFonts w:ascii="Times New Roman" w:eastAsia="Times New Roman" w:hAnsi="Times New Roman" w:cs="Times New Roman"/>
          <w:color w:val="000000"/>
          <w:sz w:val="24"/>
          <w:szCs w:val="24"/>
        </w:rPr>
        <w:t xml:space="preserve"> rate</w:t>
      </w:r>
      <w:r w:rsidR="004F7180" w:rsidRPr="004F7180">
        <w:rPr>
          <w:rFonts w:ascii="Times New Roman" w:eastAsia="Times New Roman" w:hAnsi="Times New Roman" w:cs="Times New Roman"/>
          <w:color w:val="000000"/>
          <w:sz w:val="24"/>
          <w:szCs w:val="24"/>
        </w:rPr>
        <w:t xml:space="preserve">, but </w:t>
      </w:r>
      <w:r w:rsidR="00CC0874">
        <w:rPr>
          <w:rFonts w:ascii="Times New Roman" w:eastAsia="Times New Roman" w:hAnsi="Times New Roman" w:cs="Times New Roman"/>
          <w:color w:val="000000"/>
          <w:sz w:val="24"/>
          <w:szCs w:val="24"/>
        </w:rPr>
        <w:t xml:space="preserve">the high unemployment among Egyptians, </w:t>
      </w:r>
      <w:r w:rsidR="004F7180" w:rsidRPr="004F7180">
        <w:rPr>
          <w:rFonts w:ascii="Times New Roman" w:eastAsia="Times New Roman" w:hAnsi="Times New Roman" w:cs="Times New Roman"/>
          <w:color w:val="000000"/>
          <w:sz w:val="24"/>
          <w:szCs w:val="24"/>
        </w:rPr>
        <w:t xml:space="preserve">the high number of job </w:t>
      </w:r>
      <w:r w:rsidR="00AE6ACB" w:rsidRPr="004F7180">
        <w:rPr>
          <w:rFonts w:ascii="Times New Roman" w:eastAsia="Times New Roman" w:hAnsi="Times New Roman" w:cs="Times New Roman"/>
          <w:color w:val="000000"/>
          <w:sz w:val="24"/>
          <w:szCs w:val="24"/>
        </w:rPr>
        <w:t>seekers</w:t>
      </w:r>
      <w:r w:rsidR="004F7180" w:rsidRPr="004F7180">
        <w:rPr>
          <w:rFonts w:ascii="Times New Roman" w:eastAsia="Times New Roman" w:hAnsi="Times New Roman" w:cs="Times New Roman"/>
          <w:color w:val="000000"/>
          <w:sz w:val="24"/>
          <w:szCs w:val="24"/>
        </w:rPr>
        <w:t xml:space="preserve"> and the limited employment opportunities </w:t>
      </w:r>
      <w:r w:rsidR="00CC0874">
        <w:rPr>
          <w:rFonts w:ascii="Times New Roman" w:eastAsia="Times New Roman" w:hAnsi="Times New Roman" w:cs="Times New Roman"/>
          <w:color w:val="000000"/>
          <w:sz w:val="24"/>
          <w:szCs w:val="24"/>
        </w:rPr>
        <w:t>are</w:t>
      </w:r>
      <w:r w:rsidR="004F7180" w:rsidRPr="004F7180">
        <w:rPr>
          <w:rFonts w:ascii="Times New Roman" w:eastAsia="Times New Roman" w:hAnsi="Times New Roman" w:cs="Times New Roman"/>
          <w:color w:val="000000"/>
          <w:sz w:val="24"/>
          <w:szCs w:val="24"/>
        </w:rPr>
        <w:t xml:space="preserve"> barrier</w:t>
      </w:r>
      <w:r w:rsidR="00CC0874">
        <w:rPr>
          <w:rFonts w:ascii="Times New Roman" w:eastAsia="Times New Roman" w:hAnsi="Times New Roman" w:cs="Times New Roman"/>
          <w:color w:val="000000"/>
          <w:sz w:val="24"/>
          <w:szCs w:val="24"/>
        </w:rPr>
        <w:t>s</w:t>
      </w:r>
      <w:r w:rsidR="004F7180" w:rsidRPr="004F7180">
        <w:rPr>
          <w:rFonts w:ascii="Times New Roman" w:eastAsia="Times New Roman" w:hAnsi="Times New Roman" w:cs="Times New Roman"/>
          <w:color w:val="000000"/>
          <w:sz w:val="24"/>
          <w:szCs w:val="24"/>
        </w:rPr>
        <w:t xml:space="preserve"> </w:t>
      </w:r>
      <w:r w:rsidR="00CC0874">
        <w:rPr>
          <w:rFonts w:ascii="Times New Roman" w:eastAsia="Times New Roman" w:hAnsi="Times New Roman" w:cs="Times New Roman"/>
          <w:color w:val="000000"/>
          <w:sz w:val="24"/>
          <w:szCs w:val="24"/>
        </w:rPr>
        <w:t>for people</w:t>
      </w:r>
      <w:r w:rsidR="004F7180" w:rsidRPr="004F7180">
        <w:rPr>
          <w:rFonts w:ascii="Times New Roman" w:eastAsia="Times New Roman" w:hAnsi="Times New Roman" w:cs="Times New Roman"/>
          <w:color w:val="000000"/>
          <w:sz w:val="24"/>
          <w:szCs w:val="24"/>
        </w:rPr>
        <w:t xml:space="preserve"> with disabilities </w:t>
      </w:r>
      <w:r w:rsidR="00CC0874">
        <w:rPr>
          <w:rFonts w:ascii="Times New Roman" w:eastAsia="Times New Roman" w:hAnsi="Times New Roman" w:cs="Times New Roman"/>
          <w:color w:val="000000"/>
          <w:sz w:val="24"/>
          <w:szCs w:val="24"/>
        </w:rPr>
        <w:t xml:space="preserve">from accessing </w:t>
      </w:r>
      <w:r w:rsidR="004F7180" w:rsidRPr="004F7180">
        <w:rPr>
          <w:rFonts w:ascii="Times New Roman" w:eastAsia="Times New Roman" w:hAnsi="Times New Roman" w:cs="Times New Roman"/>
          <w:color w:val="000000"/>
          <w:sz w:val="24"/>
          <w:szCs w:val="24"/>
        </w:rPr>
        <w:t xml:space="preserve">real </w:t>
      </w:r>
      <w:r w:rsidR="00CC0874">
        <w:rPr>
          <w:rFonts w:ascii="Times New Roman" w:eastAsia="Times New Roman" w:hAnsi="Times New Roman" w:cs="Times New Roman"/>
          <w:color w:val="000000"/>
          <w:sz w:val="24"/>
          <w:szCs w:val="24"/>
        </w:rPr>
        <w:t>job opportunities.</w:t>
      </w:r>
    </w:p>
    <w:p w:rsidR="004F7180" w:rsidRDefault="00026D12" w:rsidP="00ED23B5">
      <w:pPr>
        <w:shd w:val="clear" w:color="auto" w:fill="FFFFFF"/>
        <w:bidi w:val="0"/>
        <w:spacing w:before="100" w:beforeAutospacing="1" w:after="100" w:afterAutospacing="1"/>
        <w:ind w:left="360" w:right="4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F7180" w:rsidRPr="004F7180">
        <w:rPr>
          <w:rFonts w:ascii="Times New Roman" w:eastAsia="Times New Roman" w:hAnsi="Times New Roman" w:cs="Times New Roman"/>
          <w:color w:val="000000"/>
          <w:sz w:val="24"/>
          <w:szCs w:val="24"/>
        </w:rPr>
        <w:t xml:space="preserve">Lack of accessibility and the </w:t>
      </w:r>
      <w:r>
        <w:rPr>
          <w:rFonts w:ascii="Times New Roman" w:eastAsia="Times New Roman" w:hAnsi="Times New Roman" w:cs="Times New Roman"/>
          <w:color w:val="000000"/>
          <w:sz w:val="24"/>
          <w:szCs w:val="24"/>
        </w:rPr>
        <w:t>provision of reasonable accommodation</w:t>
      </w:r>
      <w:r w:rsidR="004F7180" w:rsidRPr="004F7180">
        <w:rPr>
          <w:rFonts w:ascii="Times New Roman" w:eastAsia="Times New Roman" w:hAnsi="Times New Roman" w:cs="Times New Roman"/>
          <w:color w:val="000000"/>
          <w:sz w:val="24"/>
          <w:szCs w:val="24"/>
        </w:rPr>
        <w:t xml:space="preserve"> at workplaces due to </w:t>
      </w:r>
      <w:r w:rsidR="00CC0874">
        <w:rPr>
          <w:rFonts w:ascii="Times New Roman" w:eastAsia="Times New Roman" w:hAnsi="Times New Roman" w:cs="Times New Roman"/>
          <w:color w:val="000000"/>
          <w:sz w:val="24"/>
          <w:szCs w:val="24"/>
        </w:rPr>
        <w:t xml:space="preserve">the </w:t>
      </w:r>
      <w:r w:rsidR="004F7180" w:rsidRPr="004F7180">
        <w:rPr>
          <w:rFonts w:ascii="Times New Roman" w:eastAsia="Times New Roman" w:hAnsi="Times New Roman" w:cs="Times New Roman"/>
          <w:color w:val="000000"/>
          <w:sz w:val="24"/>
          <w:szCs w:val="24"/>
        </w:rPr>
        <w:t xml:space="preserve">poor resources and high cost of </w:t>
      </w:r>
      <w:r>
        <w:rPr>
          <w:rFonts w:ascii="Times New Roman" w:eastAsia="Times New Roman" w:hAnsi="Times New Roman" w:cs="Times New Roman"/>
          <w:color w:val="000000"/>
          <w:sz w:val="24"/>
          <w:szCs w:val="24"/>
        </w:rPr>
        <w:t>accessibility</w:t>
      </w:r>
      <w:r w:rsidR="004F7180" w:rsidRPr="004F7180">
        <w:rPr>
          <w:rFonts w:ascii="Times New Roman" w:eastAsia="Times New Roman" w:hAnsi="Times New Roman" w:cs="Times New Roman"/>
          <w:color w:val="000000"/>
          <w:sz w:val="24"/>
          <w:szCs w:val="24"/>
        </w:rPr>
        <w:t xml:space="preserve"> which prevents equal opportunities, in addition to the lack of training programs to educate employers and employees </w:t>
      </w:r>
      <w:r>
        <w:rPr>
          <w:rFonts w:ascii="Times New Roman" w:eastAsia="Times New Roman" w:hAnsi="Times New Roman" w:cs="Times New Roman"/>
          <w:color w:val="000000"/>
          <w:sz w:val="24"/>
          <w:szCs w:val="24"/>
        </w:rPr>
        <w:t>on</w:t>
      </w:r>
      <w:r w:rsidR="004F7180" w:rsidRPr="004F7180">
        <w:rPr>
          <w:rFonts w:ascii="Times New Roman" w:eastAsia="Times New Roman" w:hAnsi="Times New Roman" w:cs="Times New Roman"/>
          <w:color w:val="000000"/>
          <w:sz w:val="24"/>
          <w:szCs w:val="24"/>
        </w:rPr>
        <w:t xml:space="preserve"> type</w:t>
      </w:r>
      <w:r>
        <w:rPr>
          <w:rFonts w:ascii="Times New Roman" w:eastAsia="Times New Roman" w:hAnsi="Times New Roman" w:cs="Times New Roman"/>
          <w:color w:val="000000"/>
          <w:sz w:val="24"/>
          <w:szCs w:val="24"/>
        </w:rPr>
        <w:t xml:space="preserve">s of disability, </w:t>
      </w:r>
      <w:r w:rsidR="004F7180" w:rsidRPr="004F7180">
        <w:rPr>
          <w:rFonts w:ascii="Times New Roman" w:eastAsia="Times New Roman" w:hAnsi="Times New Roman" w:cs="Times New Roman"/>
          <w:color w:val="000000"/>
          <w:sz w:val="24"/>
          <w:szCs w:val="24"/>
        </w:rPr>
        <w:t xml:space="preserve">their needs and how to deal with </w:t>
      </w:r>
      <w:r>
        <w:rPr>
          <w:rFonts w:ascii="Times New Roman" w:eastAsia="Times New Roman" w:hAnsi="Times New Roman" w:cs="Times New Roman"/>
          <w:color w:val="000000"/>
          <w:sz w:val="24"/>
          <w:szCs w:val="24"/>
        </w:rPr>
        <w:t>them</w:t>
      </w:r>
      <w:r w:rsidR="004F7180" w:rsidRPr="004F7180">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color w:val="000000"/>
          <w:sz w:val="24"/>
          <w:szCs w:val="24"/>
        </w:rPr>
        <w:t xml:space="preserve">provide </w:t>
      </w:r>
      <w:r w:rsidR="004F7180" w:rsidRPr="004F7180">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reasonable</w:t>
      </w:r>
      <w:r w:rsidR="004F7180" w:rsidRPr="004F718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accommodation</w:t>
      </w:r>
      <w:r w:rsidR="004F7180" w:rsidRPr="004F7180">
        <w:rPr>
          <w:rFonts w:ascii="Times New Roman" w:eastAsia="Times New Roman" w:hAnsi="Times New Roman" w:cs="Times New Roman"/>
          <w:color w:val="000000"/>
          <w:sz w:val="24"/>
          <w:szCs w:val="24"/>
        </w:rPr>
        <w:t xml:space="preserve"> to ensure the</w:t>
      </w:r>
      <w:r w:rsidR="00CC0874">
        <w:rPr>
          <w:rFonts w:ascii="Times New Roman" w:eastAsia="Times New Roman" w:hAnsi="Times New Roman" w:cs="Times New Roman"/>
          <w:color w:val="000000"/>
          <w:sz w:val="24"/>
          <w:szCs w:val="24"/>
        </w:rPr>
        <w:t>ir</w:t>
      </w:r>
      <w:r w:rsidR="004F7180" w:rsidRPr="004F7180">
        <w:rPr>
          <w:rFonts w:ascii="Times New Roman" w:eastAsia="Times New Roman" w:hAnsi="Times New Roman" w:cs="Times New Roman"/>
          <w:color w:val="000000"/>
          <w:sz w:val="24"/>
          <w:szCs w:val="24"/>
        </w:rPr>
        <w:t xml:space="preserve"> success and their productivity at work</w:t>
      </w:r>
      <w:r w:rsidR="004F7180">
        <w:rPr>
          <w:rFonts w:ascii="Times New Roman" w:eastAsia="Times New Roman" w:hAnsi="Times New Roman" w:cs="Times New Roman"/>
          <w:color w:val="000000"/>
          <w:sz w:val="24"/>
          <w:szCs w:val="24"/>
        </w:rPr>
        <w:t>.</w:t>
      </w:r>
    </w:p>
    <w:p w:rsidR="002D74F7" w:rsidRPr="007E6584" w:rsidRDefault="002D74F7" w:rsidP="00ED23B5">
      <w:pPr>
        <w:numPr>
          <w:ilvl w:val="0"/>
          <w:numId w:val="2"/>
        </w:numPr>
        <w:shd w:val="clear" w:color="auto" w:fill="FFFFFF"/>
        <w:bidi w:val="0"/>
        <w:spacing w:before="100" w:beforeAutospacing="1" w:after="100" w:afterAutospacing="1"/>
        <w:ind w:right="401"/>
        <w:jc w:val="both"/>
        <w:rPr>
          <w:rFonts w:ascii="Times New Roman" w:eastAsia="Times New Roman" w:hAnsi="Times New Roman" w:cs="Times New Roman"/>
          <w:b/>
          <w:bCs/>
          <w:color w:val="000000"/>
          <w:sz w:val="24"/>
          <w:szCs w:val="24"/>
        </w:rPr>
      </w:pPr>
      <w:r w:rsidRPr="007E6584">
        <w:rPr>
          <w:rFonts w:ascii="Times New Roman" w:eastAsia="Times New Roman" w:hAnsi="Times New Roman" w:cs="Times New Roman"/>
          <w:b/>
          <w:bCs/>
          <w:color w:val="000000"/>
          <w:sz w:val="24"/>
          <w:szCs w:val="24"/>
        </w:rPr>
        <w:t xml:space="preserve">Difficulties experienced by persons with disabilities and their families in fulfilling requirements and/or conditions for accessing social protection </w:t>
      </w:r>
      <w:proofErr w:type="spellStart"/>
      <w:r w:rsidRPr="007E6584">
        <w:rPr>
          <w:rFonts w:ascii="Times New Roman" w:eastAsia="Times New Roman" w:hAnsi="Times New Roman" w:cs="Times New Roman"/>
          <w:b/>
          <w:bCs/>
          <w:color w:val="000000"/>
          <w:sz w:val="24"/>
          <w:szCs w:val="24"/>
        </w:rPr>
        <w:t>programmes</w:t>
      </w:r>
      <w:proofErr w:type="spellEnd"/>
      <w:r w:rsidRPr="007E6584">
        <w:rPr>
          <w:rFonts w:ascii="Times New Roman" w:eastAsia="Times New Roman" w:hAnsi="Times New Roman" w:cs="Times New Roman"/>
          <w:b/>
          <w:bCs/>
          <w:color w:val="000000"/>
          <w:sz w:val="24"/>
          <w:szCs w:val="24"/>
        </w:rPr>
        <w:t>;</w:t>
      </w:r>
    </w:p>
    <w:p w:rsidR="007E6584" w:rsidRPr="00E81FD4" w:rsidRDefault="004F7180" w:rsidP="00ED23B5">
      <w:pPr>
        <w:shd w:val="clear" w:color="auto" w:fill="FFFFFF"/>
        <w:bidi w:val="0"/>
        <w:spacing w:before="100" w:beforeAutospacing="1" w:after="100" w:afterAutospacing="1"/>
        <w:ind w:left="360" w:right="401"/>
        <w:jc w:val="both"/>
        <w:rPr>
          <w:rFonts w:ascii="Times New Roman" w:eastAsia="Times New Roman" w:hAnsi="Times New Roman" w:cs="Times New Roman"/>
          <w:color w:val="000000"/>
          <w:sz w:val="24"/>
          <w:szCs w:val="24"/>
        </w:rPr>
      </w:pPr>
      <w:r w:rsidRPr="004F7180">
        <w:rPr>
          <w:rFonts w:ascii="Times New Roman" w:eastAsia="Times New Roman" w:hAnsi="Times New Roman" w:cs="Times New Roman"/>
          <w:color w:val="000000"/>
          <w:sz w:val="24"/>
          <w:szCs w:val="24"/>
        </w:rPr>
        <w:t xml:space="preserve">Persons with disabilities experience difficulties </w:t>
      </w:r>
      <w:r w:rsidR="00026D12">
        <w:rPr>
          <w:rFonts w:ascii="Times New Roman" w:eastAsia="Times New Roman" w:hAnsi="Times New Roman" w:cs="Times New Roman"/>
          <w:color w:val="000000"/>
          <w:sz w:val="24"/>
          <w:szCs w:val="24"/>
        </w:rPr>
        <w:t>in</w:t>
      </w:r>
      <w:r w:rsidRPr="004F7180">
        <w:rPr>
          <w:rFonts w:ascii="Times New Roman" w:eastAsia="Times New Roman" w:hAnsi="Times New Roman" w:cs="Times New Roman"/>
          <w:color w:val="000000"/>
          <w:sz w:val="24"/>
          <w:szCs w:val="24"/>
        </w:rPr>
        <w:t xml:space="preserve"> access</w:t>
      </w:r>
      <w:r w:rsidR="00026D12">
        <w:rPr>
          <w:rFonts w:ascii="Times New Roman" w:eastAsia="Times New Roman" w:hAnsi="Times New Roman" w:cs="Times New Roman"/>
          <w:color w:val="000000"/>
          <w:sz w:val="24"/>
          <w:szCs w:val="24"/>
        </w:rPr>
        <w:t>ing</w:t>
      </w:r>
      <w:r w:rsidRPr="004F7180">
        <w:rPr>
          <w:rFonts w:ascii="Times New Roman" w:eastAsia="Times New Roman" w:hAnsi="Times New Roman" w:cs="Times New Roman"/>
          <w:color w:val="000000"/>
          <w:sz w:val="24"/>
          <w:szCs w:val="24"/>
        </w:rPr>
        <w:t xml:space="preserve"> the </w:t>
      </w:r>
      <w:r w:rsidR="00D17429">
        <w:rPr>
          <w:rFonts w:ascii="Times New Roman" w:eastAsia="Times New Roman" w:hAnsi="Times New Roman" w:cs="Times New Roman"/>
          <w:color w:val="000000"/>
          <w:sz w:val="24"/>
          <w:szCs w:val="24"/>
        </w:rPr>
        <w:t xml:space="preserve">appropriate medical </w:t>
      </w:r>
      <w:r w:rsidRPr="004F7180">
        <w:rPr>
          <w:rFonts w:ascii="Times New Roman" w:eastAsia="Times New Roman" w:hAnsi="Times New Roman" w:cs="Times New Roman"/>
          <w:color w:val="000000"/>
          <w:sz w:val="24"/>
          <w:szCs w:val="24"/>
        </w:rPr>
        <w:t xml:space="preserve">evaluation </w:t>
      </w:r>
      <w:r w:rsidR="00026D12">
        <w:rPr>
          <w:rFonts w:ascii="Times New Roman" w:eastAsia="Times New Roman" w:hAnsi="Times New Roman" w:cs="Times New Roman"/>
          <w:color w:val="000000"/>
          <w:sz w:val="24"/>
          <w:szCs w:val="24"/>
        </w:rPr>
        <w:t>due</w:t>
      </w:r>
      <w:r w:rsidRPr="004F7180">
        <w:rPr>
          <w:rFonts w:ascii="Times New Roman" w:eastAsia="Times New Roman" w:hAnsi="Times New Roman" w:cs="Times New Roman"/>
          <w:color w:val="000000"/>
          <w:sz w:val="24"/>
          <w:szCs w:val="24"/>
        </w:rPr>
        <w:t xml:space="preserve"> </w:t>
      </w:r>
      <w:r w:rsidR="00026D12">
        <w:rPr>
          <w:rFonts w:ascii="Times New Roman" w:eastAsia="Times New Roman" w:hAnsi="Times New Roman" w:cs="Times New Roman"/>
          <w:color w:val="000000"/>
          <w:sz w:val="24"/>
          <w:szCs w:val="24"/>
        </w:rPr>
        <w:t xml:space="preserve">to </w:t>
      </w:r>
      <w:r w:rsidRPr="004F7180">
        <w:rPr>
          <w:rFonts w:ascii="Times New Roman" w:eastAsia="Times New Roman" w:hAnsi="Times New Roman" w:cs="Times New Roman"/>
          <w:color w:val="000000"/>
          <w:sz w:val="24"/>
          <w:szCs w:val="24"/>
        </w:rPr>
        <w:t xml:space="preserve">the multiplicity of disability definitions and </w:t>
      </w:r>
      <w:r w:rsidR="00D17429">
        <w:rPr>
          <w:rFonts w:ascii="Times New Roman" w:eastAsia="Times New Roman" w:hAnsi="Times New Roman" w:cs="Times New Roman"/>
          <w:color w:val="000000"/>
          <w:sz w:val="24"/>
          <w:szCs w:val="24"/>
        </w:rPr>
        <w:t xml:space="preserve">disability </w:t>
      </w:r>
      <w:r w:rsidRPr="004F7180">
        <w:rPr>
          <w:rFonts w:ascii="Times New Roman" w:eastAsia="Times New Roman" w:hAnsi="Times New Roman" w:cs="Times New Roman"/>
          <w:color w:val="000000"/>
          <w:sz w:val="24"/>
          <w:szCs w:val="24"/>
        </w:rPr>
        <w:t xml:space="preserve">assessments used to determine eligibility, </w:t>
      </w:r>
      <w:r w:rsidR="00D17429">
        <w:rPr>
          <w:rFonts w:ascii="Times New Roman" w:eastAsia="Times New Roman" w:hAnsi="Times New Roman" w:cs="Times New Roman"/>
          <w:color w:val="000000"/>
          <w:sz w:val="24"/>
          <w:szCs w:val="24"/>
        </w:rPr>
        <w:t>in addition to</w:t>
      </w:r>
      <w:r w:rsidRPr="004F7180">
        <w:rPr>
          <w:rFonts w:ascii="Times New Roman" w:eastAsia="Times New Roman" w:hAnsi="Times New Roman" w:cs="Times New Roman"/>
          <w:color w:val="000000"/>
          <w:sz w:val="24"/>
          <w:szCs w:val="24"/>
        </w:rPr>
        <w:t xml:space="preserve"> the</w:t>
      </w:r>
      <w:r w:rsidR="00D17429">
        <w:rPr>
          <w:rFonts w:ascii="Times New Roman" w:eastAsia="Times New Roman" w:hAnsi="Times New Roman" w:cs="Times New Roman"/>
          <w:color w:val="000000"/>
          <w:sz w:val="24"/>
          <w:szCs w:val="24"/>
        </w:rPr>
        <w:t xml:space="preserve"> lack of </w:t>
      </w:r>
      <w:r w:rsidR="00026D12">
        <w:rPr>
          <w:rFonts w:ascii="Times New Roman" w:eastAsia="Times New Roman" w:hAnsi="Times New Roman" w:cs="Times New Roman"/>
          <w:color w:val="000000"/>
          <w:sz w:val="24"/>
          <w:szCs w:val="24"/>
        </w:rPr>
        <w:t>advertisement for</w:t>
      </w:r>
      <w:r w:rsidRPr="004F7180">
        <w:rPr>
          <w:rFonts w:ascii="Times New Roman" w:eastAsia="Times New Roman" w:hAnsi="Times New Roman" w:cs="Times New Roman"/>
          <w:color w:val="000000"/>
          <w:sz w:val="24"/>
          <w:szCs w:val="24"/>
        </w:rPr>
        <w:t xml:space="preserve"> </w:t>
      </w:r>
      <w:r w:rsidR="00D17429">
        <w:rPr>
          <w:rFonts w:ascii="Times New Roman" w:eastAsia="Times New Roman" w:hAnsi="Times New Roman" w:cs="Times New Roman"/>
          <w:color w:val="000000"/>
          <w:sz w:val="24"/>
          <w:szCs w:val="24"/>
        </w:rPr>
        <w:t xml:space="preserve">the </w:t>
      </w:r>
      <w:r w:rsidRPr="004F7180">
        <w:rPr>
          <w:rFonts w:ascii="Times New Roman" w:eastAsia="Times New Roman" w:hAnsi="Times New Roman" w:cs="Times New Roman"/>
          <w:color w:val="000000"/>
          <w:sz w:val="24"/>
          <w:szCs w:val="24"/>
        </w:rPr>
        <w:t>service</w:t>
      </w:r>
      <w:r w:rsidR="00D17429">
        <w:rPr>
          <w:rFonts w:ascii="Times New Roman" w:eastAsia="Times New Roman" w:hAnsi="Times New Roman" w:cs="Times New Roman"/>
          <w:color w:val="000000"/>
          <w:sz w:val="24"/>
          <w:szCs w:val="24"/>
        </w:rPr>
        <w:t xml:space="preserve">, its </w:t>
      </w:r>
      <w:r w:rsidR="00026D12">
        <w:rPr>
          <w:rFonts w:ascii="Times New Roman" w:eastAsia="Times New Roman" w:hAnsi="Times New Roman" w:cs="Times New Roman"/>
          <w:color w:val="000000"/>
          <w:sz w:val="24"/>
          <w:szCs w:val="24"/>
        </w:rPr>
        <w:t>locations</w:t>
      </w:r>
      <w:r w:rsidRPr="004F7180">
        <w:rPr>
          <w:rFonts w:ascii="Times New Roman" w:eastAsia="Times New Roman" w:hAnsi="Times New Roman" w:cs="Times New Roman"/>
          <w:color w:val="000000"/>
          <w:sz w:val="24"/>
          <w:szCs w:val="24"/>
        </w:rPr>
        <w:t xml:space="preserve"> and </w:t>
      </w:r>
      <w:r w:rsidR="00026D12">
        <w:rPr>
          <w:rFonts w:ascii="Times New Roman" w:eastAsia="Times New Roman" w:hAnsi="Times New Roman" w:cs="Times New Roman"/>
          <w:color w:val="000000"/>
          <w:sz w:val="24"/>
          <w:szCs w:val="24"/>
        </w:rPr>
        <w:t>how to get it</w:t>
      </w:r>
      <w:r w:rsidRPr="004F7180">
        <w:rPr>
          <w:rFonts w:ascii="Times New Roman" w:eastAsia="Times New Roman" w:hAnsi="Times New Roman" w:cs="Times New Roman"/>
          <w:color w:val="000000"/>
          <w:sz w:val="24"/>
          <w:szCs w:val="24"/>
        </w:rPr>
        <w:t xml:space="preserve"> in the </w:t>
      </w:r>
      <w:r w:rsidR="00D17429">
        <w:rPr>
          <w:rFonts w:ascii="Times New Roman" w:eastAsia="Times New Roman" w:hAnsi="Times New Roman" w:cs="Times New Roman"/>
          <w:color w:val="000000"/>
          <w:sz w:val="24"/>
          <w:szCs w:val="24"/>
        </w:rPr>
        <w:t xml:space="preserve">audio, </w:t>
      </w:r>
      <w:r w:rsidRPr="004F7180">
        <w:rPr>
          <w:rFonts w:ascii="Times New Roman" w:eastAsia="Times New Roman" w:hAnsi="Times New Roman" w:cs="Times New Roman"/>
          <w:color w:val="000000"/>
          <w:sz w:val="24"/>
          <w:szCs w:val="24"/>
        </w:rPr>
        <w:t xml:space="preserve">visual </w:t>
      </w:r>
      <w:r w:rsidR="00026D12">
        <w:rPr>
          <w:rFonts w:ascii="Times New Roman" w:eastAsia="Times New Roman" w:hAnsi="Times New Roman" w:cs="Times New Roman"/>
          <w:color w:val="000000"/>
          <w:sz w:val="24"/>
          <w:szCs w:val="24"/>
        </w:rPr>
        <w:t>and</w:t>
      </w:r>
      <w:r w:rsidRPr="004F7180">
        <w:rPr>
          <w:rFonts w:ascii="Times New Roman" w:eastAsia="Times New Roman" w:hAnsi="Times New Roman" w:cs="Times New Roman"/>
          <w:color w:val="000000"/>
          <w:sz w:val="24"/>
          <w:szCs w:val="24"/>
        </w:rPr>
        <w:t xml:space="preserve"> print</w:t>
      </w:r>
      <w:r w:rsidR="00D17429">
        <w:rPr>
          <w:rFonts w:ascii="Times New Roman" w:eastAsia="Times New Roman" w:hAnsi="Times New Roman" w:cs="Times New Roman"/>
          <w:color w:val="000000"/>
          <w:sz w:val="24"/>
          <w:szCs w:val="24"/>
        </w:rPr>
        <w:t>ed media for</w:t>
      </w:r>
      <w:r w:rsidRPr="004F7180">
        <w:rPr>
          <w:rFonts w:ascii="Times New Roman" w:eastAsia="Times New Roman" w:hAnsi="Times New Roman" w:cs="Times New Roman"/>
          <w:color w:val="000000"/>
          <w:sz w:val="24"/>
          <w:szCs w:val="24"/>
        </w:rPr>
        <w:t xml:space="preserve"> those who do not know how to use the Internet.</w:t>
      </w:r>
    </w:p>
    <w:p w:rsidR="002D74F7" w:rsidRDefault="002D74F7" w:rsidP="00ED23B5">
      <w:pPr>
        <w:numPr>
          <w:ilvl w:val="0"/>
          <w:numId w:val="2"/>
        </w:numPr>
        <w:shd w:val="clear" w:color="auto" w:fill="FFFFFF"/>
        <w:bidi w:val="0"/>
        <w:spacing w:before="100" w:beforeAutospacing="1" w:after="100" w:afterAutospacing="1"/>
        <w:ind w:right="401"/>
        <w:jc w:val="both"/>
        <w:rPr>
          <w:rFonts w:ascii="Times New Roman" w:eastAsia="Times New Roman" w:hAnsi="Times New Roman" w:cs="Times New Roman"/>
          <w:b/>
          <w:bCs/>
          <w:color w:val="000000"/>
          <w:sz w:val="24"/>
          <w:szCs w:val="24"/>
        </w:rPr>
      </w:pPr>
      <w:r w:rsidRPr="007E6584">
        <w:rPr>
          <w:rFonts w:ascii="Times New Roman" w:eastAsia="Times New Roman" w:hAnsi="Times New Roman" w:cs="Times New Roman"/>
          <w:b/>
          <w:bCs/>
          <w:color w:val="000000"/>
          <w:sz w:val="24"/>
          <w:szCs w:val="24"/>
        </w:rPr>
        <w:t>Consideration to age, gender and race or ethnic-based differences and possible barriers;</w:t>
      </w:r>
    </w:p>
    <w:p w:rsidR="00266114" w:rsidRPr="00266114" w:rsidRDefault="00266114" w:rsidP="00ED23B5">
      <w:pPr>
        <w:shd w:val="clear" w:color="auto" w:fill="FFFFFF"/>
        <w:bidi w:val="0"/>
        <w:spacing w:before="100" w:beforeAutospacing="1" w:after="100" w:afterAutospacing="1"/>
        <w:ind w:left="360" w:right="401"/>
        <w:jc w:val="both"/>
        <w:rPr>
          <w:rFonts w:ascii="Times New Roman" w:eastAsia="Times New Roman" w:hAnsi="Times New Roman" w:cs="Times New Roman"/>
          <w:color w:val="000000"/>
          <w:sz w:val="24"/>
          <w:szCs w:val="24"/>
        </w:rPr>
      </w:pPr>
      <w:r w:rsidRPr="00266114">
        <w:rPr>
          <w:rFonts w:ascii="Times New Roman" w:eastAsia="Times New Roman" w:hAnsi="Times New Roman" w:cs="Times New Roman"/>
          <w:color w:val="000000"/>
          <w:sz w:val="24"/>
          <w:szCs w:val="24"/>
        </w:rPr>
        <w:t xml:space="preserve">Some </w:t>
      </w:r>
      <w:r w:rsidR="00D17429">
        <w:rPr>
          <w:rFonts w:ascii="Times New Roman" w:eastAsia="Times New Roman" w:hAnsi="Times New Roman" w:cs="Times New Roman"/>
          <w:color w:val="000000"/>
          <w:sz w:val="24"/>
          <w:szCs w:val="24"/>
        </w:rPr>
        <w:t xml:space="preserve">of the </w:t>
      </w:r>
      <w:r w:rsidRPr="00266114">
        <w:rPr>
          <w:rFonts w:ascii="Times New Roman" w:eastAsia="Times New Roman" w:hAnsi="Times New Roman" w:cs="Times New Roman"/>
          <w:color w:val="000000"/>
          <w:sz w:val="24"/>
          <w:szCs w:val="24"/>
        </w:rPr>
        <w:t>social protection progr</w:t>
      </w:r>
      <w:r w:rsidR="00D17429">
        <w:rPr>
          <w:rFonts w:ascii="Times New Roman" w:eastAsia="Times New Roman" w:hAnsi="Times New Roman" w:cs="Times New Roman"/>
          <w:color w:val="000000"/>
          <w:sz w:val="24"/>
          <w:szCs w:val="24"/>
        </w:rPr>
        <w:t>ams for persons with disabilities</w:t>
      </w:r>
      <w:r>
        <w:rPr>
          <w:rFonts w:ascii="Times New Roman" w:eastAsia="Times New Roman" w:hAnsi="Times New Roman" w:cs="Times New Roman"/>
          <w:color w:val="000000"/>
          <w:sz w:val="24"/>
          <w:szCs w:val="24"/>
        </w:rPr>
        <w:t xml:space="preserve"> </w:t>
      </w:r>
      <w:r w:rsidRPr="00266114">
        <w:rPr>
          <w:rFonts w:ascii="Times New Roman" w:eastAsia="Times New Roman" w:hAnsi="Times New Roman" w:cs="Times New Roman"/>
          <w:color w:val="000000"/>
          <w:sz w:val="24"/>
          <w:szCs w:val="24"/>
        </w:rPr>
        <w:t xml:space="preserve">in Egypt </w:t>
      </w:r>
      <w:r>
        <w:rPr>
          <w:rFonts w:ascii="Times New Roman" w:eastAsia="Times New Roman" w:hAnsi="Times New Roman" w:cs="Times New Roman"/>
          <w:color w:val="000000"/>
          <w:sz w:val="24"/>
          <w:szCs w:val="24"/>
        </w:rPr>
        <w:t xml:space="preserve">are sensitive to </w:t>
      </w:r>
      <w:r w:rsidRPr="00266114">
        <w:rPr>
          <w:rFonts w:ascii="Times New Roman" w:eastAsia="Times New Roman" w:hAnsi="Times New Roman" w:cs="Times New Roman"/>
          <w:color w:val="000000"/>
          <w:sz w:val="24"/>
          <w:szCs w:val="24"/>
        </w:rPr>
        <w:t xml:space="preserve">age and </w:t>
      </w:r>
      <w:r w:rsidR="00D17429">
        <w:rPr>
          <w:rFonts w:ascii="Times New Roman" w:eastAsia="Times New Roman" w:hAnsi="Times New Roman" w:cs="Times New Roman"/>
          <w:color w:val="000000"/>
          <w:sz w:val="24"/>
          <w:szCs w:val="24"/>
        </w:rPr>
        <w:t>possible barriers</w:t>
      </w:r>
      <w:r w:rsidRPr="00266114">
        <w:rPr>
          <w:rFonts w:ascii="Times New Roman" w:eastAsia="Times New Roman" w:hAnsi="Times New Roman" w:cs="Times New Roman"/>
          <w:color w:val="000000"/>
          <w:sz w:val="24"/>
          <w:szCs w:val="24"/>
        </w:rPr>
        <w:t xml:space="preserve">, there is what is intended for children under the age of 18 years, such as </w:t>
      </w:r>
      <w:r>
        <w:rPr>
          <w:rFonts w:ascii="Times New Roman" w:eastAsia="Times New Roman" w:hAnsi="Times New Roman" w:cs="Times New Roman"/>
          <w:color w:val="000000"/>
          <w:sz w:val="24"/>
          <w:szCs w:val="24"/>
        </w:rPr>
        <w:t xml:space="preserve">child </w:t>
      </w:r>
      <w:r w:rsidRPr="00266114">
        <w:rPr>
          <w:rFonts w:ascii="Times New Roman" w:eastAsia="Times New Roman" w:hAnsi="Times New Roman" w:cs="Times New Roman"/>
          <w:color w:val="000000"/>
          <w:sz w:val="24"/>
          <w:szCs w:val="24"/>
        </w:rPr>
        <w:t xml:space="preserve">pension </w:t>
      </w:r>
      <w:r>
        <w:rPr>
          <w:rFonts w:ascii="Times New Roman" w:eastAsia="Times New Roman" w:hAnsi="Times New Roman" w:cs="Times New Roman"/>
          <w:color w:val="000000"/>
          <w:sz w:val="24"/>
          <w:szCs w:val="24"/>
        </w:rPr>
        <w:t xml:space="preserve">and </w:t>
      </w:r>
      <w:r w:rsidRPr="00266114">
        <w:rPr>
          <w:rFonts w:ascii="Times New Roman" w:eastAsia="Times New Roman" w:hAnsi="Times New Roman" w:cs="Times New Roman"/>
          <w:color w:val="000000"/>
          <w:sz w:val="24"/>
          <w:szCs w:val="24"/>
        </w:rPr>
        <w:t xml:space="preserve">health insurance for school students, and there is </w:t>
      </w:r>
      <w:r>
        <w:rPr>
          <w:rFonts w:ascii="Times New Roman" w:eastAsia="Times New Roman" w:hAnsi="Times New Roman" w:cs="Times New Roman"/>
          <w:color w:val="000000"/>
          <w:sz w:val="24"/>
          <w:szCs w:val="24"/>
        </w:rPr>
        <w:t xml:space="preserve">what is dedicated </w:t>
      </w:r>
      <w:r w:rsidRPr="00266114">
        <w:rPr>
          <w:rFonts w:ascii="Times New Roman" w:eastAsia="Times New Roman" w:hAnsi="Times New Roman" w:cs="Times New Roman"/>
          <w:color w:val="000000"/>
          <w:sz w:val="24"/>
          <w:szCs w:val="24"/>
        </w:rPr>
        <w:t>according to the degree of disability such as security pension fo</w:t>
      </w:r>
      <w:r w:rsidR="00D17429">
        <w:rPr>
          <w:rFonts w:ascii="Times New Roman" w:eastAsia="Times New Roman" w:hAnsi="Times New Roman" w:cs="Times New Roman"/>
          <w:color w:val="000000"/>
          <w:sz w:val="24"/>
          <w:szCs w:val="24"/>
        </w:rPr>
        <w:t xml:space="preserve">r persons with disabilities whose </w:t>
      </w:r>
      <w:r w:rsidR="000C44A9">
        <w:rPr>
          <w:rFonts w:ascii="Times New Roman" w:eastAsia="Times New Roman" w:hAnsi="Times New Roman" w:cs="Times New Roman"/>
          <w:color w:val="000000"/>
          <w:sz w:val="24"/>
          <w:szCs w:val="24"/>
        </w:rPr>
        <w:t>impairment</w:t>
      </w:r>
      <w:r w:rsidRPr="00266114">
        <w:rPr>
          <w:rFonts w:ascii="Times New Roman" w:eastAsia="Times New Roman" w:hAnsi="Times New Roman" w:cs="Times New Roman"/>
          <w:color w:val="000000"/>
          <w:sz w:val="24"/>
          <w:szCs w:val="24"/>
        </w:rPr>
        <w:t xml:space="preserve"> ratio </w:t>
      </w:r>
      <w:r w:rsidR="00D17429">
        <w:rPr>
          <w:rFonts w:ascii="Times New Roman" w:eastAsia="Times New Roman" w:hAnsi="Times New Roman" w:cs="Times New Roman"/>
          <w:color w:val="000000"/>
          <w:sz w:val="24"/>
          <w:szCs w:val="24"/>
        </w:rPr>
        <w:t>is</w:t>
      </w:r>
      <w:r w:rsidRPr="00266114">
        <w:rPr>
          <w:rFonts w:ascii="Times New Roman" w:eastAsia="Times New Roman" w:hAnsi="Times New Roman" w:cs="Times New Roman"/>
          <w:color w:val="000000"/>
          <w:sz w:val="24"/>
          <w:szCs w:val="24"/>
        </w:rPr>
        <w:t xml:space="preserve"> about 50%.</w:t>
      </w:r>
    </w:p>
    <w:p w:rsidR="002D74F7" w:rsidRPr="007E6584" w:rsidRDefault="002D74F7" w:rsidP="00ED23B5">
      <w:pPr>
        <w:numPr>
          <w:ilvl w:val="0"/>
          <w:numId w:val="2"/>
        </w:numPr>
        <w:shd w:val="clear" w:color="auto" w:fill="FFFFFF"/>
        <w:bidi w:val="0"/>
        <w:spacing w:before="100" w:beforeAutospacing="1" w:after="100" w:afterAutospacing="1"/>
        <w:ind w:right="401"/>
        <w:jc w:val="both"/>
        <w:rPr>
          <w:rFonts w:ascii="Times New Roman" w:eastAsia="Times New Roman" w:hAnsi="Times New Roman" w:cs="Times New Roman"/>
          <w:b/>
          <w:bCs/>
          <w:color w:val="000000"/>
          <w:sz w:val="24"/>
          <w:szCs w:val="24"/>
        </w:rPr>
      </w:pPr>
      <w:r w:rsidRPr="007E6584">
        <w:rPr>
          <w:rFonts w:ascii="Times New Roman" w:eastAsia="Times New Roman" w:hAnsi="Times New Roman" w:cs="Times New Roman"/>
          <w:b/>
          <w:bCs/>
          <w:color w:val="000000"/>
          <w:sz w:val="24"/>
          <w:szCs w:val="24"/>
        </w:rPr>
        <w:lastRenderedPageBreak/>
        <w:t xml:space="preserve">Conflicts between the requirements and/or benefits of existing </w:t>
      </w:r>
      <w:proofErr w:type="spellStart"/>
      <w:r w:rsidRPr="007E6584">
        <w:rPr>
          <w:rFonts w:ascii="Times New Roman" w:eastAsia="Times New Roman" w:hAnsi="Times New Roman" w:cs="Times New Roman"/>
          <w:b/>
          <w:bCs/>
          <w:color w:val="000000"/>
          <w:sz w:val="24"/>
          <w:szCs w:val="24"/>
        </w:rPr>
        <w:t>programmes</w:t>
      </w:r>
      <w:proofErr w:type="spellEnd"/>
      <w:r w:rsidRPr="007E6584">
        <w:rPr>
          <w:rFonts w:ascii="Times New Roman" w:eastAsia="Times New Roman" w:hAnsi="Times New Roman" w:cs="Times New Roman"/>
          <w:b/>
          <w:bCs/>
          <w:color w:val="000000"/>
          <w:sz w:val="24"/>
          <w:szCs w:val="24"/>
        </w:rPr>
        <w:t>, and the exercise by persons with disabilities of rights such as the enjoyment of legal capacity, living independently and being included in the community, or work;</w:t>
      </w:r>
    </w:p>
    <w:p w:rsidR="007E6584" w:rsidRPr="00E81FD4" w:rsidRDefault="00266114" w:rsidP="00ED23B5">
      <w:pPr>
        <w:shd w:val="clear" w:color="auto" w:fill="FFFFFF"/>
        <w:bidi w:val="0"/>
        <w:spacing w:before="100" w:beforeAutospacing="1" w:after="100" w:afterAutospacing="1"/>
        <w:ind w:left="360" w:right="401"/>
        <w:jc w:val="both"/>
        <w:rPr>
          <w:rFonts w:ascii="Times New Roman" w:eastAsia="Times New Roman" w:hAnsi="Times New Roman" w:cs="Times New Roman"/>
          <w:color w:val="000000"/>
          <w:sz w:val="24"/>
          <w:szCs w:val="24"/>
        </w:rPr>
      </w:pPr>
      <w:r w:rsidRPr="00266114">
        <w:rPr>
          <w:rFonts w:ascii="Times New Roman" w:eastAsia="Times New Roman" w:hAnsi="Times New Roman" w:cs="Times New Roman"/>
          <w:color w:val="000000"/>
          <w:sz w:val="24"/>
          <w:szCs w:val="24"/>
        </w:rPr>
        <w:t xml:space="preserve">There is a conflict between the requirements and / or benefits of existing programs and the exercise of persons with disabilities of the rights </w:t>
      </w:r>
      <w:r w:rsidR="00D17429">
        <w:rPr>
          <w:rFonts w:ascii="Times New Roman" w:eastAsia="Times New Roman" w:hAnsi="Times New Roman" w:cs="Times New Roman"/>
          <w:color w:val="000000"/>
          <w:sz w:val="24"/>
          <w:szCs w:val="24"/>
        </w:rPr>
        <w:t xml:space="preserve">that </w:t>
      </w:r>
      <w:r w:rsidRPr="00266114">
        <w:rPr>
          <w:rFonts w:ascii="Times New Roman" w:eastAsia="Times New Roman" w:hAnsi="Times New Roman" w:cs="Times New Roman"/>
          <w:color w:val="000000"/>
          <w:sz w:val="24"/>
          <w:szCs w:val="24"/>
        </w:rPr>
        <w:t>lies in the lack of consistency and diversity among medical assessments of disability, classifications and definitions used.</w:t>
      </w:r>
    </w:p>
    <w:p w:rsidR="002D74F7" w:rsidRPr="007E6584" w:rsidRDefault="002D74F7" w:rsidP="00ED23B5">
      <w:pPr>
        <w:numPr>
          <w:ilvl w:val="0"/>
          <w:numId w:val="2"/>
        </w:numPr>
        <w:shd w:val="clear" w:color="auto" w:fill="FFFFFF"/>
        <w:bidi w:val="0"/>
        <w:spacing w:before="100" w:beforeAutospacing="1" w:after="100" w:afterAutospacing="1"/>
        <w:ind w:right="401"/>
        <w:jc w:val="both"/>
        <w:rPr>
          <w:rFonts w:ascii="Times New Roman" w:eastAsia="Times New Roman" w:hAnsi="Times New Roman" w:cs="Times New Roman"/>
          <w:b/>
          <w:bCs/>
          <w:color w:val="000000"/>
          <w:sz w:val="24"/>
          <w:szCs w:val="24"/>
        </w:rPr>
      </w:pPr>
      <w:r w:rsidRPr="007E6584">
        <w:rPr>
          <w:rFonts w:ascii="Times New Roman" w:eastAsia="Times New Roman" w:hAnsi="Times New Roman" w:cs="Times New Roman"/>
          <w:b/>
          <w:bCs/>
          <w:color w:val="000000"/>
          <w:sz w:val="24"/>
          <w:szCs w:val="24"/>
        </w:rPr>
        <w:t>Allocation of grants to personal budgets;</w:t>
      </w:r>
    </w:p>
    <w:p w:rsidR="007E6584" w:rsidRPr="00E81FD4" w:rsidRDefault="005F7E04" w:rsidP="00ED23B5">
      <w:pPr>
        <w:shd w:val="clear" w:color="auto" w:fill="FFFFFF"/>
        <w:bidi w:val="0"/>
        <w:spacing w:before="100" w:beforeAutospacing="1" w:after="100" w:afterAutospacing="1"/>
        <w:ind w:left="360" w:right="4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 found</w:t>
      </w:r>
    </w:p>
    <w:p w:rsidR="002D74F7" w:rsidRPr="007E6584" w:rsidRDefault="002D74F7" w:rsidP="00ED23B5">
      <w:pPr>
        <w:numPr>
          <w:ilvl w:val="0"/>
          <w:numId w:val="2"/>
        </w:numPr>
        <w:shd w:val="clear" w:color="auto" w:fill="FFFFFF"/>
        <w:bidi w:val="0"/>
        <w:spacing w:before="100" w:beforeAutospacing="1" w:after="100" w:afterAutospacing="1"/>
        <w:ind w:right="401"/>
        <w:jc w:val="both"/>
        <w:rPr>
          <w:rFonts w:ascii="Times New Roman" w:eastAsia="Times New Roman" w:hAnsi="Times New Roman" w:cs="Times New Roman"/>
          <w:b/>
          <w:bCs/>
          <w:color w:val="000000"/>
          <w:sz w:val="24"/>
          <w:szCs w:val="24"/>
        </w:rPr>
      </w:pPr>
      <w:r w:rsidRPr="007E6584">
        <w:rPr>
          <w:rFonts w:ascii="Times New Roman" w:eastAsia="Times New Roman" w:hAnsi="Times New Roman" w:cs="Times New Roman"/>
          <w:b/>
          <w:bCs/>
          <w:color w:val="000000"/>
          <w:sz w:val="24"/>
          <w:szCs w:val="24"/>
        </w:rPr>
        <w:t>Disability-sensitive training and awareness-raising for civil servants and/or external partners;</w:t>
      </w:r>
    </w:p>
    <w:p w:rsidR="007E6584" w:rsidRPr="00E81FD4" w:rsidRDefault="005F7E04" w:rsidP="00ED23B5">
      <w:pPr>
        <w:shd w:val="clear" w:color="auto" w:fill="FFFFFF"/>
        <w:bidi w:val="0"/>
        <w:spacing w:before="100" w:beforeAutospacing="1" w:after="100" w:afterAutospacing="1"/>
        <w:ind w:left="360" w:right="401"/>
        <w:jc w:val="both"/>
        <w:rPr>
          <w:rFonts w:ascii="Times New Roman" w:eastAsia="Times New Roman" w:hAnsi="Times New Roman" w:cs="Times New Roman"/>
          <w:color w:val="000000"/>
          <w:sz w:val="24"/>
          <w:szCs w:val="24"/>
        </w:rPr>
      </w:pPr>
      <w:r w:rsidRPr="005F7E04">
        <w:rPr>
          <w:rFonts w:ascii="Times New Roman" w:eastAsia="Times New Roman" w:hAnsi="Times New Roman" w:cs="Times New Roman"/>
          <w:color w:val="000000"/>
          <w:sz w:val="24"/>
          <w:szCs w:val="24"/>
        </w:rPr>
        <w:t>At the level of th</w:t>
      </w:r>
      <w:r w:rsidR="00E441B8">
        <w:rPr>
          <w:rFonts w:ascii="Times New Roman" w:eastAsia="Times New Roman" w:hAnsi="Times New Roman" w:cs="Times New Roman"/>
          <w:color w:val="000000"/>
          <w:sz w:val="24"/>
          <w:szCs w:val="24"/>
        </w:rPr>
        <w:t xml:space="preserve">e Ministry of Social Solidarity, the </w:t>
      </w:r>
      <w:r w:rsidRPr="005F7E04">
        <w:rPr>
          <w:rFonts w:ascii="Times New Roman" w:eastAsia="Times New Roman" w:hAnsi="Times New Roman" w:cs="Times New Roman"/>
          <w:color w:val="000000"/>
          <w:sz w:val="24"/>
          <w:szCs w:val="24"/>
        </w:rPr>
        <w:t xml:space="preserve">General Administration of rehabilitation </w:t>
      </w:r>
      <w:r w:rsidR="00E441B8">
        <w:rPr>
          <w:rFonts w:ascii="Times New Roman" w:eastAsia="Times New Roman" w:hAnsi="Times New Roman" w:cs="Times New Roman"/>
          <w:color w:val="000000"/>
          <w:sz w:val="24"/>
          <w:szCs w:val="24"/>
        </w:rPr>
        <w:t xml:space="preserve">staff receives </w:t>
      </w:r>
      <w:r w:rsidRPr="005F7E04">
        <w:rPr>
          <w:rFonts w:ascii="Times New Roman" w:eastAsia="Times New Roman" w:hAnsi="Times New Roman" w:cs="Times New Roman"/>
          <w:color w:val="000000"/>
          <w:sz w:val="24"/>
          <w:szCs w:val="24"/>
        </w:rPr>
        <w:t>training program</w:t>
      </w:r>
      <w:r w:rsidR="00E441B8">
        <w:rPr>
          <w:rFonts w:ascii="Times New Roman" w:eastAsia="Times New Roman" w:hAnsi="Times New Roman" w:cs="Times New Roman"/>
          <w:color w:val="000000"/>
          <w:sz w:val="24"/>
          <w:szCs w:val="24"/>
        </w:rPr>
        <w:t xml:space="preserve">s specializing in disabilities. </w:t>
      </w:r>
      <w:r w:rsidR="00E441B8" w:rsidRPr="005F7E04">
        <w:rPr>
          <w:rFonts w:ascii="Times New Roman" w:eastAsia="Times New Roman" w:hAnsi="Times New Roman" w:cs="Times New Roman"/>
          <w:color w:val="000000"/>
          <w:sz w:val="24"/>
          <w:szCs w:val="24"/>
        </w:rPr>
        <w:t>But</w:t>
      </w:r>
      <w:r w:rsidRPr="005F7E04">
        <w:rPr>
          <w:rFonts w:ascii="Times New Roman" w:eastAsia="Times New Roman" w:hAnsi="Times New Roman" w:cs="Times New Roman"/>
          <w:color w:val="000000"/>
          <w:sz w:val="24"/>
          <w:szCs w:val="24"/>
        </w:rPr>
        <w:t xml:space="preserve"> for the rest o</w:t>
      </w:r>
      <w:r w:rsidR="00E441B8">
        <w:rPr>
          <w:rFonts w:ascii="Times New Roman" w:eastAsia="Times New Roman" w:hAnsi="Times New Roman" w:cs="Times New Roman"/>
          <w:color w:val="000000"/>
          <w:sz w:val="24"/>
          <w:szCs w:val="24"/>
        </w:rPr>
        <w:t xml:space="preserve">f the ministries and entities, </w:t>
      </w:r>
      <w:r w:rsidRPr="005F7E04">
        <w:rPr>
          <w:rFonts w:ascii="Times New Roman" w:eastAsia="Times New Roman" w:hAnsi="Times New Roman" w:cs="Times New Roman"/>
          <w:color w:val="000000"/>
          <w:sz w:val="24"/>
          <w:szCs w:val="24"/>
        </w:rPr>
        <w:t xml:space="preserve">the National Council </w:t>
      </w:r>
      <w:r w:rsidR="00E441B8">
        <w:rPr>
          <w:rFonts w:ascii="Times New Roman" w:eastAsia="Times New Roman" w:hAnsi="Times New Roman" w:cs="Times New Roman"/>
          <w:color w:val="000000"/>
          <w:sz w:val="24"/>
          <w:szCs w:val="24"/>
        </w:rPr>
        <w:t xml:space="preserve">for </w:t>
      </w:r>
      <w:r w:rsidRPr="005F7E04">
        <w:rPr>
          <w:rFonts w:ascii="Times New Roman" w:eastAsia="Times New Roman" w:hAnsi="Times New Roman" w:cs="Times New Roman"/>
          <w:color w:val="000000"/>
          <w:sz w:val="24"/>
          <w:szCs w:val="24"/>
        </w:rPr>
        <w:t>Disability</w:t>
      </w:r>
      <w:r w:rsidR="00E441B8">
        <w:rPr>
          <w:rFonts w:ascii="Times New Roman" w:eastAsia="Times New Roman" w:hAnsi="Times New Roman" w:cs="Times New Roman"/>
          <w:color w:val="000000"/>
          <w:sz w:val="24"/>
          <w:szCs w:val="24"/>
        </w:rPr>
        <w:t xml:space="preserve"> Affairs</w:t>
      </w:r>
      <w:r w:rsidRPr="005F7E04">
        <w:rPr>
          <w:rFonts w:ascii="Times New Roman" w:eastAsia="Times New Roman" w:hAnsi="Times New Roman" w:cs="Times New Roman"/>
          <w:color w:val="000000"/>
          <w:sz w:val="24"/>
          <w:szCs w:val="24"/>
        </w:rPr>
        <w:t xml:space="preserve"> address</w:t>
      </w:r>
      <w:r w:rsidR="00E441B8">
        <w:rPr>
          <w:rFonts w:ascii="Times New Roman" w:eastAsia="Times New Roman" w:hAnsi="Times New Roman" w:cs="Times New Roman"/>
          <w:color w:val="000000"/>
          <w:sz w:val="24"/>
          <w:szCs w:val="24"/>
        </w:rPr>
        <w:t>ed</w:t>
      </w:r>
      <w:r w:rsidRPr="005F7E04">
        <w:rPr>
          <w:rFonts w:ascii="Times New Roman" w:eastAsia="Times New Roman" w:hAnsi="Times New Roman" w:cs="Times New Roman"/>
          <w:color w:val="000000"/>
          <w:sz w:val="24"/>
          <w:szCs w:val="24"/>
        </w:rPr>
        <w:t xml:space="preserve"> a range of ministries </w:t>
      </w:r>
      <w:r w:rsidR="00E441B8">
        <w:rPr>
          <w:rFonts w:ascii="Times New Roman" w:eastAsia="Times New Roman" w:hAnsi="Times New Roman" w:cs="Times New Roman"/>
          <w:color w:val="000000"/>
          <w:sz w:val="24"/>
          <w:szCs w:val="24"/>
        </w:rPr>
        <w:t xml:space="preserve">and asked them to allocate </w:t>
      </w:r>
      <w:r w:rsidRPr="005F7E04">
        <w:rPr>
          <w:rFonts w:ascii="Times New Roman" w:eastAsia="Times New Roman" w:hAnsi="Times New Roman" w:cs="Times New Roman"/>
          <w:color w:val="000000"/>
          <w:sz w:val="24"/>
          <w:szCs w:val="24"/>
        </w:rPr>
        <w:t>offices to deal with p</w:t>
      </w:r>
      <w:r w:rsidR="00E441B8">
        <w:rPr>
          <w:rFonts w:ascii="Times New Roman" w:eastAsia="Times New Roman" w:hAnsi="Times New Roman" w:cs="Times New Roman"/>
          <w:color w:val="000000"/>
          <w:sz w:val="24"/>
          <w:szCs w:val="24"/>
        </w:rPr>
        <w:t>eople</w:t>
      </w:r>
      <w:r w:rsidRPr="005F7E04">
        <w:rPr>
          <w:rFonts w:ascii="Times New Roman" w:eastAsia="Times New Roman" w:hAnsi="Times New Roman" w:cs="Times New Roman"/>
          <w:color w:val="000000"/>
          <w:sz w:val="24"/>
          <w:szCs w:val="24"/>
        </w:rPr>
        <w:t xml:space="preserve"> with disabilities </w:t>
      </w:r>
      <w:r w:rsidR="00E441B8">
        <w:rPr>
          <w:rFonts w:ascii="Times New Roman" w:eastAsia="Times New Roman" w:hAnsi="Times New Roman" w:cs="Times New Roman"/>
          <w:color w:val="000000"/>
          <w:sz w:val="24"/>
          <w:szCs w:val="24"/>
        </w:rPr>
        <w:t>and offered to train</w:t>
      </w:r>
      <w:r w:rsidRPr="005F7E04">
        <w:rPr>
          <w:rFonts w:ascii="Times New Roman" w:eastAsia="Times New Roman" w:hAnsi="Times New Roman" w:cs="Times New Roman"/>
          <w:color w:val="000000"/>
          <w:sz w:val="24"/>
          <w:szCs w:val="24"/>
        </w:rPr>
        <w:t xml:space="preserve"> </w:t>
      </w:r>
      <w:r w:rsidR="004572FB">
        <w:rPr>
          <w:rFonts w:ascii="Times New Roman" w:eastAsia="Times New Roman" w:hAnsi="Times New Roman" w:cs="Times New Roman"/>
          <w:color w:val="000000"/>
          <w:sz w:val="24"/>
          <w:szCs w:val="24"/>
        </w:rPr>
        <w:t>their</w:t>
      </w:r>
      <w:r w:rsidR="00E441B8">
        <w:rPr>
          <w:rFonts w:ascii="Times New Roman" w:eastAsia="Times New Roman" w:hAnsi="Times New Roman" w:cs="Times New Roman"/>
          <w:color w:val="000000"/>
          <w:sz w:val="24"/>
          <w:szCs w:val="24"/>
        </w:rPr>
        <w:t xml:space="preserve"> </w:t>
      </w:r>
      <w:r w:rsidRPr="005F7E04">
        <w:rPr>
          <w:rFonts w:ascii="Times New Roman" w:eastAsia="Times New Roman" w:hAnsi="Times New Roman" w:cs="Times New Roman"/>
          <w:color w:val="000000"/>
          <w:sz w:val="24"/>
          <w:szCs w:val="24"/>
        </w:rPr>
        <w:t xml:space="preserve">staff on </w:t>
      </w:r>
      <w:r w:rsidR="00E441B8">
        <w:rPr>
          <w:rFonts w:ascii="Times New Roman" w:eastAsia="Times New Roman" w:hAnsi="Times New Roman" w:cs="Times New Roman"/>
          <w:color w:val="000000"/>
          <w:sz w:val="24"/>
          <w:szCs w:val="24"/>
        </w:rPr>
        <w:t xml:space="preserve">the </w:t>
      </w:r>
      <w:r w:rsidRPr="005F7E04">
        <w:rPr>
          <w:rFonts w:ascii="Times New Roman" w:eastAsia="Times New Roman" w:hAnsi="Times New Roman" w:cs="Times New Roman"/>
          <w:color w:val="000000"/>
          <w:sz w:val="24"/>
          <w:szCs w:val="24"/>
        </w:rPr>
        <w:t xml:space="preserve">etiquette </w:t>
      </w:r>
      <w:r w:rsidR="00E441B8">
        <w:rPr>
          <w:rFonts w:ascii="Times New Roman" w:eastAsia="Times New Roman" w:hAnsi="Times New Roman" w:cs="Times New Roman"/>
          <w:color w:val="000000"/>
          <w:sz w:val="24"/>
          <w:szCs w:val="24"/>
        </w:rPr>
        <w:t xml:space="preserve">of </w:t>
      </w:r>
      <w:r w:rsidRPr="005F7E04">
        <w:rPr>
          <w:rFonts w:ascii="Times New Roman" w:eastAsia="Times New Roman" w:hAnsi="Times New Roman" w:cs="Times New Roman"/>
          <w:color w:val="000000"/>
          <w:sz w:val="24"/>
          <w:szCs w:val="24"/>
        </w:rPr>
        <w:t xml:space="preserve">dealing with people </w:t>
      </w:r>
      <w:r w:rsidR="00E441B8">
        <w:rPr>
          <w:rFonts w:ascii="Times New Roman" w:eastAsia="Times New Roman" w:hAnsi="Times New Roman" w:cs="Times New Roman"/>
          <w:color w:val="000000"/>
          <w:sz w:val="24"/>
          <w:szCs w:val="24"/>
        </w:rPr>
        <w:t>with disabilities,</w:t>
      </w:r>
      <w:r w:rsidRPr="005F7E04">
        <w:rPr>
          <w:rFonts w:ascii="Times New Roman" w:eastAsia="Times New Roman" w:hAnsi="Times New Roman" w:cs="Times New Roman"/>
          <w:color w:val="000000"/>
          <w:sz w:val="24"/>
          <w:szCs w:val="24"/>
        </w:rPr>
        <w:t xml:space="preserve"> and </w:t>
      </w:r>
      <w:r w:rsidR="00D17429">
        <w:rPr>
          <w:rFonts w:ascii="Times New Roman" w:eastAsia="Times New Roman" w:hAnsi="Times New Roman" w:cs="Times New Roman"/>
          <w:color w:val="000000"/>
          <w:sz w:val="24"/>
          <w:szCs w:val="24"/>
        </w:rPr>
        <w:t>the council is working</w:t>
      </w:r>
      <w:r w:rsidRPr="005F7E04">
        <w:rPr>
          <w:rFonts w:ascii="Times New Roman" w:eastAsia="Times New Roman" w:hAnsi="Times New Roman" w:cs="Times New Roman"/>
          <w:color w:val="000000"/>
          <w:sz w:val="24"/>
          <w:szCs w:val="24"/>
        </w:rPr>
        <w:t xml:space="preserve"> to implement them.</w:t>
      </w:r>
    </w:p>
    <w:p w:rsidR="007E6584" w:rsidRPr="007E6584" w:rsidRDefault="002D74F7" w:rsidP="00ED23B5">
      <w:pPr>
        <w:numPr>
          <w:ilvl w:val="0"/>
          <w:numId w:val="2"/>
        </w:numPr>
        <w:shd w:val="clear" w:color="auto" w:fill="FFFFFF"/>
        <w:bidi w:val="0"/>
        <w:spacing w:before="100" w:beforeAutospacing="1" w:after="100" w:afterAutospacing="1"/>
        <w:ind w:right="401"/>
        <w:jc w:val="both"/>
        <w:rPr>
          <w:rFonts w:ascii="Times New Roman" w:eastAsia="Times New Roman" w:hAnsi="Times New Roman" w:cs="Times New Roman"/>
          <w:b/>
          <w:bCs/>
          <w:color w:val="000000"/>
          <w:sz w:val="24"/>
          <w:szCs w:val="24"/>
        </w:rPr>
      </w:pPr>
      <w:r w:rsidRPr="007E6584">
        <w:rPr>
          <w:rFonts w:ascii="Times New Roman" w:eastAsia="Times New Roman" w:hAnsi="Times New Roman" w:cs="Times New Roman"/>
          <w:b/>
          <w:bCs/>
          <w:color w:val="000000"/>
          <w:sz w:val="24"/>
          <w:szCs w:val="24"/>
        </w:rPr>
        <w:t xml:space="preserve">Existence of complaint or appeal mechanisms. </w:t>
      </w:r>
    </w:p>
    <w:p w:rsidR="002D74F7" w:rsidRPr="00E81FD4" w:rsidRDefault="005F7E04" w:rsidP="00ED23B5">
      <w:pPr>
        <w:shd w:val="clear" w:color="auto" w:fill="FFFFFF"/>
        <w:bidi w:val="0"/>
        <w:spacing w:before="100" w:beforeAutospacing="1" w:after="100" w:afterAutospacing="1"/>
        <w:ind w:left="360" w:right="4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Pr="005F7E04">
        <w:rPr>
          <w:rFonts w:ascii="Times New Roman" w:eastAsia="Times New Roman" w:hAnsi="Times New Roman" w:cs="Times New Roman"/>
          <w:color w:val="000000"/>
          <w:sz w:val="24"/>
          <w:szCs w:val="24"/>
        </w:rPr>
        <w:t xml:space="preserve">omplaints and petitions </w:t>
      </w:r>
      <w:r>
        <w:rPr>
          <w:rFonts w:ascii="Times New Roman" w:eastAsia="Times New Roman" w:hAnsi="Times New Roman" w:cs="Times New Roman"/>
          <w:color w:val="000000"/>
          <w:sz w:val="24"/>
          <w:szCs w:val="24"/>
        </w:rPr>
        <w:t>a</w:t>
      </w:r>
      <w:r w:rsidRPr="005F7E04">
        <w:rPr>
          <w:rFonts w:ascii="Times New Roman" w:eastAsia="Times New Roman" w:hAnsi="Times New Roman" w:cs="Times New Roman"/>
          <w:color w:val="000000"/>
          <w:sz w:val="24"/>
          <w:szCs w:val="24"/>
        </w:rPr>
        <w:t xml:space="preserve">re served by completing an electronic form through the Ministry of Social Solidarity </w:t>
      </w:r>
      <w:r w:rsidR="00E441B8">
        <w:rPr>
          <w:rFonts w:ascii="Times New Roman" w:eastAsia="Times New Roman" w:hAnsi="Times New Roman" w:cs="Times New Roman"/>
          <w:color w:val="000000"/>
          <w:sz w:val="24"/>
          <w:szCs w:val="24"/>
        </w:rPr>
        <w:t>website or the E-G</w:t>
      </w:r>
      <w:r w:rsidRPr="005F7E04">
        <w:rPr>
          <w:rFonts w:ascii="Times New Roman" w:eastAsia="Times New Roman" w:hAnsi="Times New Roman" w:cs="Times New Roman"/>
          <w:color w:val="000000"/>
          <w:sz w:val="24"/>
          <w:szCs w:val="24"/>
        </w:rPr>
        <w:t xml:space="preserve">overnment portal site. Ministry of Social Solidarity also allocates a hotline number </w:t>
      </w:r>
      <w:r>
        <w:rPr>
          <w:rFonts w:ascii="Times New Roman" w:eastAsia="Times New Roman" w:hAnsi="Times New Roman" w:cs="Times New Roman"/>
          <w:color w:val="000000"/>
          <w:sz w:val="24"/>
          <w:szCs w:val="24"/>
        </w:rPr>
        <w:t xml:space="preserve">16439 to receive complaints, </w:t>
      </w:r>
      <w:r w:rsidRPr="005F7E04">
        <w:rPr>
          <w:rFonts w:ascii="Times New Roman" w:eastAsia="Times New Roman" w:hAnsi="Times New Roman" w:cs="Times New Roman"/>
          <w:color w:val="000000"/>
          <w:sz w:val="24"/>
          <w:szCs w:val="24"/>
        </w:rPr>
        <w:t>suggestions and inquiries.</w:t>
      </w:r>
      <w:r w:rsidR="002D74F7" w:rsidRPr="00E81FD4">
        <w:rPr>
          <w:rFonts w:ascii="Times New Roman" w:eastAsia="Times New Roman" w:hAnsi="Times New Roman" w:cs="Times New Roman"/>
          <w:color w:val="000000"/>
          <w:sz w:val="24"/>
          <w:szCs w:val="24"/>
        </w:rPr>
        <w:t> </w:t>
      </w:r>
    </w:p>
    <w:p w:rsidR="002D74F7" w:rsidRPr="007E6584" w:rsidRDefault="002D74F7" w:rsidP="0023783F">
      <w:pPr>
        <w:shd w:val="clear" w:color="auto" w:fill="FFFFFF"/>
        <w:bidi w:val="0"/>
        <w:spacing w:before="100" w:beforeAutospacing="1" w:after="100" w:afterAutospacing="1"/>
        <w:ind w:left="426" w:right="401"/>
        <w:jc w:val="both"/>
        <w:rPr>
          <w:rFonts w:ascii="Times New Roman" w:eastAsia="Times New Roman" w:hAnsi="Times New Roman" w:cs="Times New Roman"/>
          <w:b/>
          <w:bCs/>
          <w:color w:val="000000"/>
          <w:sz w:val="24"/>
          <w:szCs w:val="24"/>
        </w:rPr>
      </w:pPr>
      <w:r w:rsidRPr="007E6584">
        <w:rPr>
          <w:rFonts w:ascii="Times New Roman" w:eastAsia="Times New Roman" w:hAnsi="Times New Roman" w:cs="Times New Roman"/>
          <w:b/>
          <w:bCs/>
          <w:color w:val="000000"/>
          <w:sz w:val="24"/>
          <w:szCs w:val="24"/>
        </w:rPr>
        <w:t>4. Please provide any information or data available, disaggregated by impairment, sex, age or ethnic origin if possible, in relation to:</w:t>
      </w:r>
    </w:p>
    <w:p w:rsidR="002D74F7" w:rsidRPr="007E6584" w:rsidRDefault="002D74F7" w:rsidP="00ED23B5">
      <w:pPr>
        <w:numPr>
          <w:ilvl w:val="0"/>
          <w:numId w:val="3"/>
        </w:numPr>
        <w:shd w:val="clear" w:color="auto" w:fill="FFFFFF"/>
        <w:bidi w:val="0"/>
        <w:spacing w:before="100" w:beforeAutospacing="1" w:after="100" w:afterAutospacing="1"/>
        <w:ind w:right="401"/>
        <w:jc w:val="both"/>
        <w:rPr>
          <w:rFonts w:ascii="Times New Roman" w:eastAsia="Times New Roman" w:hAnsi="Times New Roman" w:cs="Times New Roman"/>
          <w:b/>
          <w:bCs/>
          <w:color w:val="000000"/>
          <w:sz w:val="24"/>
          <w:szCs w:val="24"/>
        </w:rPr>
      </w:pPr>
      <w:r w:rsidRPr="007E6584">
        <w:rPr>
          <w:rFonts w:ascii="Times New Roman" w:eastAsia="Times New Roman" w:hAnsi="Times New Roman" w:cs="Times New Roman"/>
          <w:b/>
          <w:bCs/>
          <w:color w:val="000000"/>
          <w:sz w:val="24"/>
          <w:szCs w:val="24"/>
        </w:rPr>
        <w:t xml:space="preserve">Coverage of social protection </w:t>
      </w:r>
      <w:proofErr w:type="spellStart"/>
      <w:r w:rsidRPr="007E6584">
        <w:rPr>
          <w:rFonts w:ascii="Times New Roman" w:eastAsia="Times New Roman" w:hAnsi="Times New Roman" w:cs="Times New Roman"/>
          <w:b/>
          <w:bCs/>
          <w:color w:val="000000"/>
          <w:sz w:val="24"/>
          <w:szCs w:val="24"/>
        </w:rPr>
        <w:t>programmes</w:t>
      </w:r>
      <w:proofErr w:type="spellEnd"/>
      <w:r w:rsidRPr="007E6584">
        <w:rPr>
          <w:rFonts w:ascii="Times New Roman" w:eastAsia="Times New Roman" w:hAnsi="Times New Roman" w:cs="Times New Roman"/>
          <w:b/>
          <w:bCs/>
          <w:color w:val="000000"/>
          <w:sz w:val="24"/>
          <w:szCs w:val="24"/>
        </w:rPr>
        <w:t xml:space="preserve"> by persons with disabilities;</w:t>
      </w:r>
    </w:p>
    <w:p w:rsidR="007E6584" w:rsidRPr="00E81FD4" w:rsidRDefault="00540093" w:rsidP="00ED23B5">
      <w:pPr>
        <w:shd w:val="clear" w:color="auto" w:fill="FFFFFF"/>
        <w:bidi w:val="0"/>
        <w:spacing w:before="100" w:beforeAutospacing="1" w:after="100" w:afterAutospacing="1"/>
        <w:ind w:left="360" w:right="401"/>
        <w:jc w:val="both"/>
        <w:rPr>
          <w:rFonts w:ascii="Times New Roman" w:eastAsia="Times New Roman" w:hAnsi="Times New Roman" w:cs="Times New Roman"/>
          <w:color w:val="000000"/>
          <w:sz w:val="24"/>
          <w:szCs w:val="24"/>
        </w:rPr>
      </w:pPr>
      <w:r w:rsidRPr="00540093">
        <w:rPr>
          <w:rFonts w:ascii="Times New Roman" w:eastAsia="Times New Roman" w:hAnsi="Times New Roman" w:cs="Times New Roman"/>
          <w:color w:val="000000"/>
          <w:sz w:val="24"/>
          <w:szCs w:val="24"/>
        </w:rPr>
        <w:t xml:space="preserve">Due to the lack of a comprehensive Survey and accurate statistics on the numbers of persons with disabilities in Egypt and </w:t>
      </w:r>
      <w:r w:rsidR="00123171">
        <w:rPr>
          <w:rFonts w:ascii="Times New Roman" w:eastAsia="Times New Roman" w:hAnsi="Times New Roman" w:cs="Times New Roman"/>
          <w:color w:val="000000"/>
          <w:sz w:val="24"/>
          <w:szCs w:val="24"/>
        </w:rPr>
        <w:t xml:space="preserve">their </w:t>
      </w:r>
      <w:r w:rsidRPr="00540093">
        <w:rPr>
          <w:rFonts w:ascii="Times New Roman" w:eastAsia="Times New Roman" w:hAnsi="Times New Roman" w:cs="Times New Roman"/>
          <w:color w:val="000000"/>
          <w:sz w:val="24"/>
          <w:szCs w:val="24"/>
        </w:rPr>
        <w:t>classifications, the coverage of social protection programs for persons with disabilities lack the data that enable</w:t>
      </w:r>
      <w:r w:rsidR="00123171">
        <w:rPr>
          <w:rFonts w:ascii="Times New Roman" w:eastAsia="Times New Roman" w:hAnsi="Times New Roman" w:cs="Times New Roman"/>
          <w:color w:val="000000"/>
          <w:sz w:val="24"/>
          <w:szCs w:val="24"/>
        </w:rPr>
        <w:t>s</w:t>
      </w:r>
      <w:r w:rsidRPr="00540093">
        <w:rPr>
          <w:rFonts w:ascii="Times New Roman" w:eastAsia="Times New Roman" w:hAnsi="Times New Roman" w:cs="Times New Roman"/>
          <w:color w:val="000000"/>
          <w:sz w:val="24"/>
          <w:szCs w:val="24"/>
        </w:rPr>
        <w:t xml:space="preserve"> </w:t>
      </w:r>
      <w:r w:rsidR="00123171">
        <w:rPr>
          <w:rFonts w:ascii="Times New Roman" w:eastAsia="Times New Roman" w:hAnsi="Times New Roman" w:cs="Times New Roman"/>
          <w:color w:val="000000"/>
          <w:sz w:val="24"/>
          <w:szCs w:val="24"/>
        </w:rPr>
        <w:t>to target them</w:t>
      </w:r>
      <w:r w:rsidRPr="00540093">
        <w:rPr>
          <w:rFonts w:ascii="Times New Roman" w:eastAsia="Times New Roman" w:hAnsi="Times New Roman" w:cs="Times New Roman"/>
          <w:color w:val="000000"/>
          <w:sz w:val="24"/>
          <w:szCs w:val="24"/>
        </w:rPr>
        <w:t xml:space="preserve"> properly.</w:t>
      </w:r>
    </w:p>
    <w:p w:rsidR="002D74F7" w:rsidRPr="007E6584" w:rsidRDefault="002D74F7" w:rsidP="00ED23B5">
      <w:pPr>
        <w:numPr>
          <w:ilvl w:val="0"/>
          <w:numId w:val="3"/>
        </w:numPr>
        <w:shd w:val="clear" w:color="auto" w:fill="FFFFFF"/>
        <w:bidi w:val="0"/>
        <w:spacing w:before="100" w:beforeAutospacing="1" w:after="100" w:afterAutospacing="1"/>
        <w:ind w:right="401"/>
        <w:jc w:val="both"/>
        <w:rPr>
          <w:rFonts w:ascii="Times New Roman" w:eastAsia="Times New Roman" w:hAnsi="Times New Roman" w:cs="Times New Roman"/>
          <w:b/>
          <w:bCs/>
          <w:color w:val="000000"/>
          <w:sz w:val="24"/>
          <w:szCs w:val="24"/>
        </w:rPr>
      </w:pPr>
      <w:r w:rsidRPr="007E6584">
        <w:rPr>
          <w:rFonts w:ascii="Times New Roman" w:eastAsia="Times New Roman" w:hAnsi="Times New Roman" w:cs="Times New Roman"/>
          <w:b/>
          <w:bCs/>
          <w:color w:val="000000"/>
          <w:sz w:val="24"/>
          <w:szCs w:val="24"/>
        </w:rPr>
        <w:t>Rates of poverty among persons with disabilities;</w:t>
      </w:r>
    </w:p>
    <w:p w:rsidR="007E6584" w:rsidRPr="00E81FD4" w:rsidRDefault="00123171" w:rsidP="00ED23B5">
      <w:pPr>
        <w:shd w:val="clear" w:color="auto" w:fill="FFFFFF"/>
        <w:bidi w:val="0"/>
        <w:spacing w:before="100" w:beforeAutospacing="1" w:after="100" w:afterAutospacing="1"/>
        <w:ind w:left="360" w:right="4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w:t>
      </w:r>
      <w:r w:rsidRPr="00540093">
        <w:rPr>
          <w:rFonts w:ascii="Times New Roman" w:eastAsia="Times New Roman" w:hAnsi="Times New Roman" w:cs="Times New Roman"/>
          <w:color w:val="000000"/>
          <w:sz w:val="24"/>
          <w:szCs w:val="24"/>
        </w:rPr>
        <w:t xml:space="preserve">tatistics </w:t>
      </w:r>
      <w:r>
        <w:rPr>
          <w:rFonts w:ascii="Times New Roman" w:eastAsia="Times New Roman" w:hAnsi="Times New Roman" w:cs="Times New Roman"/>
          <w:color w:val="000000"/>
          <w:sz w:val="24"/>
          <w:szCs w:val="24"/>
        </w:rPr>
        <w:t>i</w:t>
      </w:r>
      <w:r w:rsidR="00540093" w:rsidRPr="00540093">
        <w:rPr>
          <w:rFonts w:ascii="Times New Roman" w:eastAsia="Times New Roman" w:hAnsi="Times New Roman" w:cs="Times New Roman"/>
          <w:color w:val="000000"/>
          <w:sz w:val="24"/>
          <w:szCs w:val="24"/>
        </w:rPr>
        <w:t xml:space="preserve">n the World Development Report </w:t>
      </w:r>
      <w:r>
        <w:rPr>
          <w:rFonts w:ascii="Times New Roman" w:eastAsia="Times New Roman" w:hAnsi="Times New Roman" w:cs="Times New Roman"/>
          <w:color w:val="000000"/>
          <w:sz w:val="24"/>
          <w:szCs w:val="24"/>
        </w:rPr>
        <w:t xml:space="preserve">of </w:t>
      </w:r>
      <w:r w:rsidR="00540093" w:rsidRPr="00540093">
        <w:rPr>
          <w:rFonts w:ascii="Times New Roman" w:eastAsia="Times New Roman" w:hAnsi="Times New Roman" w:cs="Times New Roman"/>
          <w:color w:val="000000"/>
          <w:sz w:val="24"/>
          <w:szCs w:val="24"/>
        </w:rPr>
        <w:t xml:space="preserve">1999 of the World Bank indicate that persons with disabilities make </w:t>
      </w:r>
      <w:r>
        <w:rPr>
          <w:rFonts w:ascii="Times New Roman" w:eastAsia="Times New Roman" w:hAnsi="Times New Roman" w:cs="Times New Roman"/>
          <w:color w:val="000000"/>
          <w:sz w:val="24"/>
          <w:szCs w:val="24"/>
        </w:rPr>
        <w:t xml:space="preserve">nearly </w:t>
      </w:r>
      <w:r w:rsidR="004572FB">
        <w:rPr>
          <w:rFonts w:ascii="Times New Roman" w:eastAsia="Times New Roman" w:hAnsi="Times New Roman" w:cs="Times New Roman"/>
          <w:color w:val="000000"/>
          <w:sz w:val="24"/>
          <w:szCs w:val="24"/>
        </w:rPr>
        <w:t xml:space="preserve">from </w:t>
      </w:r>
      <w:r>
        <w:rPr>
          <w:rFonts w:ascii="Times New Roman" w:eastAsia="Times New Roman" w:hAnsi="Times New Roman" w:cs="Times New Roman"/>
          <w:color w:val="000000"/>
          <w:sz w:val="24"/>
          <w:szCs w:val="24"/>
        </w:rPr>
        <w:t xml:space="preserve">15 % up </w:t>
      </w:r>
      <w:r w:rsidR="00540093" w:rsidRPr="00540093">
        <w:rPr>
          <w:rFonts w:ascii="Times New Roman" w:eastAsia="Times New Roman" w:hAnsi="Times New Roman" w:cs="Times New Roman"/>
          <w:color w:val="000000"/>
          <w:sz w:val="24"/>
          <w:szCs w:val="24"/>
        </w:rPr>
        <w:t>to 20% of the poorest pe</w:t>
      </w:r>
      <w:r>
        <w:rPr>
          <w:rFonts w:ascii="Times New Roman" w:eastAsia="Times New Roman" w:hAnsi="Times New Roman" w:cs="Times New Roman"/>
          <w:color w:val="000000"/>
          <w:sz w:val="24"/>
          <w:szCs w:val="24"/>
        </w:rPr>
        <w:t xml:space="preserve">ople in developing countries. Moreover, </w:t>
      </w:r>
      <w:r w:rsidR="00540093" w:rsidRPr="00540093">
        <w:rPr>
          <w:rFonts w:ascii="Times New Roman" w:eastAsia="Times New Roman" w:hAnsi="Times New Roman" w:cs="Times New Roman"/>
          <w:color w:val="000000"/>
          <w:sz w:val="24"/>
          <w:szCs w:val="24"/>
        </w:rPr>
        <w:t xml:space="preserve">the World Bank report for 2011 indicates that 650 million people live </w:t>
      </w:r>
      <w:r>
        <w:rPr>
          <w:rFonts w:ascii="Times New Roman" w:eastAsia="Times New Roman" w:hAnsi="Times New Roman" w:cs="Times New Roman"/>
          <w:color w:val="000000"/>
          <w:sz w:val="24"/>
          <w:szCs w:val="24"/>
        </w:rPr>
        <w:t xml:space="preserve">with </w:t>
      </w:r>
      <w:r w:rsidR="00540093" w:rsidRPr="00540093">
        <w:rPr>
          <w:rFonts w:ascii="Times New Roman" w:eastAsia="Times New Roman" w:hAnsi="Times New Roman" w:cs="Times New Roman"/>
          <w:color w:val="000000"/>
          <w:sz w:val="24"/>
          <w:szCs w:val="24"/>
        </w:rPr>
        <w:t xml:space="preserve">disabilities, of </w:t>
      </w:r>
      <w:proofErr w:type="gramStart"/>
      <w:r w:rsidR="00540093" w:rsidRPr="00540093">
        <w:rPr>
          <w:rFonts w:ascii="Times New Roman" w:eastAsia="Times New Roman" w:hAnsi="Times New Roman" w:cs="Times New Roman"/>
          <w:color w:val="000000"/>
          <w:sz w:val="24"/>
          <w:szCs w:val="24"/>
        </w:rPr>
        <w:t>whom</w:t>
      </w:r>
      <w:proofErr w:type="gramEnd"/>
      <w:r w:rsidR="00540093" w:rsidRPr="00540093">
        <w:rPr>
          <w:rFonts w:ascii="Times New Roman" w:eastAsia="Times New Roman" w:hAnsi="Times New Roman" w:cs="Times New Roman"/>
          <w:color w:val="000000"/>
          <w:sz w:val="24"/>
          <w:szCs w:val="24"/>
        </w:rPr>
        <w:t xml:space="preserve"> 80% live </w:t>
      </w:r>
      <w:r w:rsidRPr="00540093">
        <w:rPr>
          <w:rFonts w:ascii="Times New Roman" w:eastAsia="Times New Roman" w:hAnsi="Times New Roman" w:cs="Times New Roman"/>
          <w:color w:val="000000"/>
          <w:sz w:val="24"/>
          <w:szCs w:val="24"/>
        </w:rPr>
        <w:t xml:space="preserve">currently </w:t>
      </w:r>
      <w:r w:rsidR="00540093" w:rsidRPr="00540093">
        <w:rPr>
          <w:rFonts w:ascii="Times New Roman" w:eastAsia="Times New Roman" w:hAnsi="Times New Roman" w:cs="Times New Roman"/>
          <w:color w:val="000000"/>
          <w:sz w:val="24"/>
          <w:szCs w:val="24"/>
        </w:rPr>
        <w:t xml:space="preserve">in </w:t>
      </w:r>
      <w:r>
        <w:rPr>
          <w:rFonts w:ascii="Times New Roman" w:eastAsia="Times New Roman" w:hAnsi="Times New Roman" w:cs="Times New Roman"/>
          <w:color w:val="000000"/>
          <w:sz w:val="24"/>
          <w:szCs w:val="24"/>
        </w:rPr>
        <w:t>d</w:t>
      </w:r>
      <w:r w:rsidR="00540093" w:rsidRPr="00540093">
        <w:rPr>
          <w:rFonts w:ascii="Times New Roman" w:eastAsia="Times New Roman" w:hAnsi="Times New Roman" w:cs="Times New Roman"/>
          <w:color w:val="000000"/>
          <w:sz w:val="24"/>
          <w:szCs w:val="24"/>
        </w:rPr>
        <w:t>eveloping</w:t>
      </w:r>
      <w:r>
        <w:rPr>
          <w:rFonts w:ascii="Times New Roman" w:eastAsia="Times New Roman" w:hAnsi="Times New Roman" w:cs="Times New Roman"/>
          <w:color w:val="000000"/>
          <w:sz w:val="24"/>
          <w:szCs w:val="24"/>
        </w:rPr>
        <w:t xml:space="preserve"> countries</w:t>
      </w:r>
      <w:r w:rsidR="00540093" w:rsidRPr="00540093">
        <w:rPr>
          <w:rFonts w:ascii="Times New Roman" w:eastAsia="Times New Roman" w:hAnsi="Times New Roman" w:cs="Times New Roman"/>
          <w:color w:val="000000"/>
          <w:sz w:val="24"/>
          <w:szCs w:val="24"/>
        </w:rPr>
        <w:t xml:space="preserve">. Due to the lack of accurate statistics on the numbers of persons with disabilities in Egypt and </w:t>
      </w:r>
      <w:r>
        <w:rPr>
          <w:rFonts w:ascii="Times New Roman" w:eastAsia="Times New Roman" w:hAnsi="Times New Roman" w:cs="Times New Roman"/>
          <w:color w:val="000000"/>
          <w:sz w:val="24"/>
          <w:szCs w:val="24"/>
        </w:rPr>
        <w:t xml:space="preserve">their </w:t>
      </w:r>
      <w:r w:rsidR="00540093" w:rsidRPr="00540093">
        <w:rPr>
          <w:rFonts w:ascii="Times New Roman" w:eastAsia="Times New Roman" w:hAnsi="Times New Roman" w:cs="Times New Roman"/>
          <w:color w:val="000000"/>
          <w:sz w:val="24"/>
          <w:szCs w:val="24"/>
        </w:rPr>
        <w:t xml:space="preserve">classifications, there is no statistics </w:t>
      </w:r>
      <w:r>
        <w:rPr>
          <w:rFonts w:ascii="Times New Roman" w:eastAsia="Times New Roman" w:hAnsi="Times New Roman" w:cs="Times New Roman"/>
          <w:color w:val="000000"/>
          <w:sz w:val="24"/>
          <w:szCs w:val="24"/>
        </w:rPr>
        <w:t xml:space="preserve">that </w:t>
      </w:r>
      <w:r w:rsidR="00540093" w:rsidRPr="00540093">
        <w:rPr>
          <w:rFonts w:ascii="Times New Roman" w:eastAsia="Times New Roman" w:hAnsi="Times New Roman" w:cs="Times New Roman"/>
          <w:color w:val="000000"/>
          <w:sz w:val="24"/>
          <w:szCs w:val="24"/>
        </w:rPr>
        <w:t>indicate poverty rates among persons with disabilities</w:t>
      </w:r>
      <w:r>
        <w:rPr>
          <w:rFonts w:ascii="Times New Roman" w:eastAsia="Times New Roman" w:hAnsi="Times New Roman" w:cs="Times New Roman"/>
          <w:color w:val="000000"/>
          <w:sz w:val="24"/>
          <w:szCs w:val="24"/>
        </w:rPr>
        <w:t>,</w:t>
      </w:r>
      <w:r w:rsidR="00540093" w:rsidRPr="0054009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knowing that the proportion of </w:t>
      </w:r>
      <w:r w:rsidR="00540093" w:rsidRPr="00540093">
        <w:rPr>
          <w:rFonts w:ascii="Times New Roman" w:eastAsia="Times New Roman" w:hAnsi="Times New Roman" w:cs="Times New Roman"/>
          <w:color w:val="000000"/>
          <w:sz w:val="24"/>
          <w:szCs w:val="24"/>
        </w:rPr>
        <w:t xml:space="preserve">population below the poverty line account for about 40% of the total census of the population of the Arab Republic of Egypt, according to the latest report to discuss the income and expenditure </w:t>
      </w:r>
      <w:r>
        <w:rPr>
          <w:rFonts w:ascii="Times New Roman" w:eastAsia="Times New Roman" w:hAnsi="Times New Roman" w:cs="Times New Roman"/>
          <w:color w:val="000000"/>
          <w:sz w:val="24"/>
          <w:szCs w:val="24"/>
        </w:rPr>
        <w:t>at</w:t>
      </w:r>
      <w:r w:rsidR="00540093" w:rsidRPr="00540093">
        <w:rPr>
          <w:rFonts w:ascii="Times New Roman" w:eastAsia="Times New Roman" w:hAnsi="Times New Roman" w:cs="Times New Roman"/>
          <w:color w:val="000000"/>
          <w:sz w:val="24"/>
          <w:szCs w:val="24"/>
        </w:rPr>
        <w:t xml:space="preserve"> the end of 2013 from the Central Agency for Public Mobilization and Statistics.</w:t>
      </w:r>
    </w:p>
    <w:p w:rsidR="002D74F7" w:rsidRPr="007E6584" w:rsidRDefault="002D74F7" w:rsidP="00ED23B5">
      <w:pPr>
        <w:numPr>
          <w:ilvl w:val="0"/>
          <w:numId w:val="3"/>
        </w:numPr>
        <w:shd w:val="clear" w:color="auto" w:fill="FFFFFF"/>
        <w:bidi w:val="0"/>
        <w:spacing w:before="100" w:beforeAutospacing="1" w:after="100" w:afterAutospacing="1"/>
        <w:ind w:right="401"/>
        <w:jc w:val="both"/>
        <w:rPr>
          <w:rFonts w:ascii="Times New Roman" w:eastAsia="Times New Roman" w:hAnsi="Times New Roman" w:cs="Times New Roman"/>
          <w:b/>
          <w:bCs/>
          <w:color w:val="000000"/>
          <w:sz w:val="24"/>
          <w:szCs w:val="24"/>
        </w:rPr>
      </w:pPr>
      <w:r w:rsidRPr="007E6584">
        <w:rPr>
          <w:rFonts w:ascii="Times New Roman" w:eastAsia="Times New Roman" w:hAnsi="Times New Roman" w:cs="Times New Roman"/>
          <w:b/>
          <w:bCs/>
          <w:color w:val="000000"/>
          <w:sz w:val="24"/>
          <w:szCs w:val="24"/>
        </w:rPr>
        <w:t>Additional costs or expenses related to disability. </w:t>
      </w:r>
    </w:p>
    <w:p w:rsidR="007E6584" w:rsidRPr="00E81FD4" w:rsidRDefault="00540093" w:rsidP="00ED23B5">
      <w:pPr>
        <w:shd w:val="clear" w:color="auto" w:fill="FFFFFF"/>
        <w:bidi w:val="0"/>
        <w:spacing w:before="100" w:beforeAutospacing="1" w:after="100" w:afterAutospacing="1"/>
        <w:ind w:left="360" w:right="401"/>
        <w:jc w:val="both"/>
        <w:rPr>
          <w:rFonts w:ascii="Times New Roman" w:eastAsia="Times New Roman" w:hAnsi="Times New Roman" w:cs="Times New Roman"/>
          <w:color w:val="000000"/>
          <w:sz w:val="24"/>
          <w:szCs w:val="24"/>
        </w:rPr>
      </w:pPr>
      <w:r w:rsidRPr="00540093">
        <w:rPr>
          <w:rFonts w:ascii="Times New Roman" w:eastAsia="Times New Roman" w:hAnsi="Times New Roman" w:cs="Times New Roman"/>
          <w:color w:val="000000"/>
          <w:sz w:val="24"/>
          <w:szCs w:val="24"/>
        </w:rPr>
        <w:t xml:space="preserve">Despite the fact that the Egyptian government </w:t>
      </w:r>
      <w:r w:rsidR="00DF4720" w:rsidRPr="00540093">
        <w:rPr>
          <w:rFonts w:ascii="Times New Roman" w:eastAsia="Times New Roman" w:hAnsi="Times New Roman" w:cs="Times New Roman"/>
          <w:color w:val="000000"/>
          <w:sz w:val="24"/>
          <w:szCs w:val="24"/>
        </w:rPr>
        <w:t xml:space="preserve">indirectly </w:t>
      </w:r>
      <w:r w:rsidRPr="00540093">
        <w:rPr>
          <w:rFonts w:ascii="Times New Roman" w:eastAsia="Times New Roman" w:hAnsi="Times New Roman" w:cs="Times New Roman"/>
          <w:color w:val="000000"/>
          <w:sz w:val="24"/>
          <w:szCs w:val="24"/>
        </w:rPr>
        <w:t xml:space="preserve">bears part of the additional costs </w:t>
      </w:r>
      <w:r w:rsidR="00DF4720">
        <w:rPr>
          <w:rFonts w:ascii="Times New Roman" w:eastAsia="Times New Roman" w:hAnsi="Times New Roman" w:cs="Times New Roman"/>
          <w:color w:val="000000"/>
          <w:sz w:val="24"/>
          <w:szCs w:val="24"/>
        </w:rPr>
        <w:t>related to</w:t>
      </w:r>
      <w:r w:rsidRPr="00540093">
        <w:rPr>
          <w:rFonts w:ascii="Times New Roman" w:eastAsia="Times New Roman" w:hAnsi="Times New Roman" w:cs="Times New Roman"/>
          <w:color w:val="000000"/>
          <w:sz w:val="24"/>
          <w:szCs w:val="24"/>
        </w:rPr>
        <w:t xml:space="preserve"> disability through some of the programs that facilitate </w:t>
      </w:r>
      <w:r w:rsidR="00DF4720">
        <w:rPr>
          <w:rFonts w:ascii="Times New Roman" w:eastAsia="Times New Roman" w:hAnsi="Times New Roman" w:cs="Times New Roman"/>
          <w:color w:val="000000"/>
          <w:sz w:val="24"/>
          <w:szCs w:val="24"/>
        </w:rPr>
        <w:t>the access of</w:t>
      </w:r>
      <w:r w:rsidRPr="00540093">
        <w:rPr>
          <w:rFonts w:ascii="Times New Roman" w:eastAsia="Times New Roman" w:hAnsi="Times New Roman" w:cs="Times New Roman"/>
          <w:color w:val="000000"/>
          <w:sz w:val="24"/>
          <w:szCs w:val="24"/>
        </w:rPr>
        <w:t xml:space="preserve"> person</w:t>
      </w:r>
      <w:r w:rsidR="00DF4720">
        <w:rPr>
          <w:rFonts w:ascii="Times New Roman" w:eastAsia="Times New Roman" w:hAnsi="Times New Roman" w:cs="Times New Roman"/>
          <w:color w:val="000000"/>
          <w:sz w:val="24"/>
          <w:szCs w:val="24"/>
        </w:rPr>
        <w:t>s</w:t>
      </w:r>
      <w:r w:rsidRPr="00540093">
        <w:rPr>
          <w:rFonts w:ascii="Times New Roman" w:eastAsia="Times New Roman" w:hAnsi="Times New Roman" w:cs="Times New Roman"/>
          <w:color w:val="000000"/>
          <w:sz w:val="24"/>
          <w:szCs w:val="24"/>
        </w:rPr>
        <w:t xml:space="preserve"> with disabilitie</w:t>
      </w:r>
      <w:r w:rsidR="00DF4720">
        <w:rPr>
          <w:rFonts w:ascii="Times New Roman" w:eastAsia="Times New Roman" w:hAnsi="Times New Roman" w:cs="Times New Roman"/>
          <w:color w:val="000000"/>
          <w:sz w:val="24"/>
          <w:szCs w:val="24"/>
        </w:rPr>
        <w:t xml:space="preserve">s to care, health insurance, </w:t>
      </w:r>
      <w:r w:rsidRPr="00540093">
        <w:rPr>
          <w:rFonts w:ascii="Times New Roman" w:eastAsia="Times New Roman" w:hAnsi="Times New Roman" w:cs="Times New Roman"/>
          <w:color w:val="000000"/>
          <w:sz w:val="24"/>
          <w:szCs w:val="24"/>
        </w:rPr>
        <w:t>assist</w:t>
      </w:r>
      <w:r w:rsidR="00DF4720">
        <w:rPr>
          <w:rFonts w:ascii="Times New Roman" w:eastAsia="Times New Roman" w:hAnsi="Times New Roman" w:cs="Times New Roman"/>
          <w:color w:val="000000"/>
          <w:sz w:val="24"/>
          <w:szCs w:val="24"/>
        </w:rPr>
        <w:t xml:space="preserve">ive devices and mobility. </w:t>
      </w:r>
      <w:r w:rsidRPr="00540093">
        <w:rPr>
          <w:rFonts w:ascii="Times New Roman" w:eastAsia="Times New Roman" w:hAnsi="Times New Roman" w:cs="Times New Roman"/>
          <w:color w:val="000000"/>
          <w:sz w:val="24"/>
          <w:szCs w:val="24"/>
        </w:rPr>
        <w:t>However</w:t>
      </w:r>
      <w:r w:rsidR="00DF4720">
        <w:rPr>
          <w:rFonts w:ascii="Times New Roman" w:eastAsia="Times New Roman" w:hAnsi="Times New Roman" w:cs="Times New Roman"/>
          <w:color w:val="000000"/>
          <w:sz w:val="24"/>
          <w:szCs w:val="24"/>
        </w:rPr>
        <w:t xml:space="preserve">, </w:t>
      </w:r>
      <w:r w:rsidRPr="00540093">
        <w:rPr>
          <w:rFonts w:ascii="Times New Roman" w:eastAsia="Times New Roman" w:hAnsi="Times New Roman" w:cs="Times New Roman"/>
          <w:color w:val="000000"/>
          <w:sz w:val="24"/>
          <w:szCs w:val="24"/>
        </w:rPr>
        <w:t>persons with disabilities bear the largest proportion of the additional costs and expenses related to disability</w:t>
      </w:r>
      <w:r w:rsidR="00DF4720">
        <w:rPr>
          <w:rFonts w:ascii="Times New Roman" w:eastAsia="Times New Roman" w:hAnsi="Times New Roman" w:cs="Times New Roman"/>
          <w:color w:val="000000"/>
          <w:sz w:val="24"/>
          <w:szCs w:val="24"/>
        </w:rPr>
        <w:t xml:space="preserve"> especially</w:t>
      </w:r>
      <w:r w:rsidRPr="00540093">
        <w:rPr>
          <w:rFonts w:ascii="Times New Roman" w:eastAsia="Times New Roman" w:hAnsi="Times New Roman" w:cs="Times New Roman"/>
          <w:color w:val="000000"/>
          <w:sz w:val="24"/>
          <w:szCs w:val="24"/>
        </w:rPr>
        <w:t xml:space="preserve"> with regard to prosthetic devices and </w:t>
      </w:r>
      <w:r w:rsidR="00DF4720">
        <w:rPr>
          <w:rFonts w:ascii="Times New Roman" w:eastAsia="Times New Roman" w:hAnsi="Times New Roman" w:cs="Times New Roman"/>
          <w:color w:val="000000"/>
          <w:sz w:val="24"/>
          <w:szCs w:val="24"/>
        </w:rPr>
        <w:t xml:space="preserve">medical </w:t>
      </w:r>
      <w:r w:rsidRPr="00540093">
        <w:rPr>
          <w:rFonts w:ascii="Times New Roman" w:eastAsia="Times New Roman" w:hAnsi="Times New Roman" w:cs="Times New Roman"/>
          <w:color w:val="000000"/>
          <w:sz w:val="24"/>
          <w:szCs w:val="24"/>
        </w:rPr>
        <w:t>treatment</w:t>
      </w:r>
      <w:r w:rsidR="004572FB">
        <w:rPr>
          <w:rFonts w:ascii="Times New Roman" w:eastAsia="Times New Roman" w:hAnsi="Times New Roman" w:cs="Times New Roman"/>
          <w:color w:val="000000"/>
          <w:sz w:val="24"/>
          <w:szCs w:val="24"/>
        </w:rPr>
        <w:t>,</w:t>
      </w:r>
      <w:r w:rsidRPr="00540093">
        <w:rPr>
          <w:rFonts w:ascii="Times New Roman" w:eastAsia="Times New Roman" w:hAnsi="Times New Roman" w:cs="Times New Roman"/>
          <w:color w:val="000000"/>
          <w:sz w:val="24"/>
          <w:szCs w:val="24"/>
        </w:rPr>
        <w:t xml:space="preserve"> </w:t>
      </w:r>
      <w:r w:rsidR="00DF4720">
        <w:rPr>
          <w:rFonts w:ascii="Times New Roman" w:eastAsia="Times New Roman" w:hAnsi="Times New Roman" w:cs="Times New Roman"/>
          <w:color w:val="000000"/>
          <w:sz w:val="24"/>
          <w:szCs w:val="24"/>
        </w:rPr>
        <w:t>as</w:t>
      </w:r>
      <w:r w:rsidRPr="00540093">
        <w:rPr>
          <w:rFonts w:ascii="Times New Roman" w:eastAsia="Times New Roman" w:hAnsi="Times New Roman" w:cs="Times New Roman"/>
          <w:color w:val="000000"/>
          <w:sz w:val="24"/>
          <w:szCs w:val="24"/>
        </w:rPr>
        <w:t xml:space="preserve"> these programs only cover people with disabilities who are covered by health insurance.</w:t>
      </w:r>
    </w:p>
    <w:p w:rsidR="002D74F7" w:rsidRPr="007E6584" w:rsidRDefault="002D74F7" w:rsidP="0023783F">
      <w:pPr>
        <w:shd w:val="clear" w:color="auto" w:fill="FFFFFF"/>
        <w:bidi w:val="0"/>
        <w:spacing w:before="100" w:beforeAutospacing="1" w:after="100" w:afterAutospacing="1"/>
        <w:ind w:left="284" w:right="401"/>
        <w:jc w:val="both"/>
        <w:rPr>
          <w:rFonts w:ascii="Times New Roman" w:eastAsia="Times New Roman" w:hAnsi="Times New Roman" w:cs="Times New Roman"/>
          <w:b/>
          <w:bCs/>
          <w:color w:val="000000"/>
          <w:sz w:val="24"/>
          <w:szCs w:val="24"/>
        </w:rPr>
      </w:pPr>
      <w:r w:rsidRPr="007E6584">
        <w:rPr>
          <w:rFonts w:ascii="Times New Roman" w:eastAsia="Times New Roman" w:hAnsi="Times New Roman" w:cs="Times New Roman"/>
          <w:b/>
          <w:bCs/>
          <w:color w:val="000000"/>
          <w:sz w:val="24"/>
          <w:szCs w:val="24"/>
        </w:rPr>
        <w:t xml:space="preserve">5. Please provide information in relation to the eligibility criteria used for accessing mainstream and/or specific social protection </w:t>
      </w:r>
      <w:proofErr w:type="spellStart"/>
      <w:r w:rsidRPr="007E6584">
        <w:rPr>
          <w:rFonts w:ascii="Times New Roman" w:eastAsia="Times New Roman" w:hAnsi="Times New Roman" w:cs="Times New Roman"/>
          <w:b/>
          <w:bCs/>
          <w:color w:val="000000"/>
          <w:sz w:val="24"/>
          <w:szCs w:val="24"/>
        </w:rPr>
        <w:t>programmes</w:t>
      </w:r>
      <w:proofErr w:type="spellEnd"/>
      <w:r w:rsidRPr="007E6584">
        <w:rPr>
          <w:rFonts w:ascii="Times New Roman" w:eastAsia="Times New Roman" w:hAnsi="Times New Roman" w:cs="Times New Roman"/>
          <w:b/>
          <w:bCs/>
          <w:color w:val="000000"/>
          <w:sz w:val="24"/>
          <w:szCs w:val="24"/>
        </w:rPr>
        <w:t xml:space="preserve"> with regard to persons with disabilities, including:</w:t>
      </w:r>
      <w:r w:rsidR="00141809">
        <w:rPr>
          <w:rFonts w:ascii="Times New Roman" w:eastAsia="Times New Roman" w:hAnsi="Times New Roman" w:cs="Times New Roman"/>
          <w:b/>
          <w:bCs/>
          <w:color w:val="000000"/>
          <w:sz w:val="24"/>
          <w:szCs w:val="24"/>
        </w:rPr>
        <w:t xml:space="preserve"> </w:t>
      </w:r>
      <w:r w:rsidRPr="007E6584">
        <w:rPr>
          <w:rFonts w:ascii="Times New Roman" w:eastAsia="Times New Roman" w:hAnsi="Times New Roman" w:cs="Times New Roman"/>
          <w:b/>
          <w:bCs/>
          <w:color w:val="000000"/>
          <w:sz w:val="24"/>
          <w:szCs w:val="24"/>
        </w:rPr>
        <w:t>Definition of disability and disability assessments used for eligibility determination;</w:t>
      </w:r>
    </w:p>
    <w:p w:rsidR="002D74F7" w:rsidRPr="007E6584" w:rsidRDefault="002D74F7" w:rsidP="00ED23B5">
      <w:pPr>
        <w:numPr>
          <w:ilvl w:val="0"/>
          <w:numId w:val="4"/>
        </w:numPr>
        <w:shd w:val="clear" w:color="auto" w:fill="FFFFFF"/>
        <w:bidi w:val="0"/>
        <w:spacing w:before="100" w:beforeAutospacing="1" w:after="100" w:afterAutospacing="1"/>
        <w:ind w:right="401"/>
        <w:jc w:val="both"/>
        <w:rPr>
          <w:rFonts w:ascii="Times New Roman" w:eastAsia="Times New Roman" w:hAnsi="Times New Roman" w:cs="Times New Roman"/>
          <w:b/>
          <w:bCs/>
          <w:color w:val="000000"/>
          <w:sz w:val="24"/>
          <w:szCs w:val="24"/>
        </w:rPr>
      </w:pPr>
      <w:r w:rsidRPr="007E6584">
        <w:rPr>
          <w:rFonts w:ascii="Times New Roman" w:eastAsia="Times New Roman" w:hAnsi="Times New Roman" w:cs="Times New Roman"/>
          <w:b/>
          <w:bCs/>
          <w:color w:val="000000"/>
          <w:sz w:val="24"/>
          <w:szCs w:val="24"/>
        </w:rPr>
        <w:t xml:space="preserve">Consistency of the eligibility criteria among different social protection </w:t>
      </w:r>
      <w:proofErr w:type="spellStart"/>
      <w:r w:rsidRPr="007E6584">
        <w:rPr>
          <w:rFonts w:ascii="Times New Roman" w:eastAsia="Times New Roman" w:hAnsi="Times New Roman" w:cs="Times New Roman"/>
          <w:b/>
          <w:bCs/>
          <w:color w:val="000000"/>
          <w:sz w:val="24"/>
          <w:szCs w:val="24"/>
        </w:rPr>
        <w:t>programmes</w:t>
      </w:r>
      <w:proofErr w:type="spellEnd"/>
      <w:r w:rsidRPr="007E6584">
        <w:rPr>
          <w:rFonts w:ascii="Times New Roman" w:eastAsia="Times New Roman" w:hAnsi="Times New Roman" w:cs="Times New Roman"/>
          <w:b/>
          <w:bCs/>
          <w:color w:val="000000"/>
          <w:sz w:val="24"/>
          <w:szCs w:val="24"/>
        </w:rPr>
        <w:t>;</w:t>
      </w:r>
    </w:p>
    <w:p w:rsidR="007E6584" w:rsidRPr="00E81FD4" w:rsidRDefault="0086613C" w:rsidP="00ED23B5">
      <w:pPr>
        <w:shd w:val="clear" w:color="auto" w:fill="FFFFFF"/>
        <w:bidi w:val="0"/>
        <w:spacing w:before="100" w:beforeAutospacing="1" w:after="100" w:afterAutospacing="1"/>
        <w:ind w:left="360" w:right="401"/>
        <w:jc w:val="both"/>
        <w:rPr>
          <w:rFonts w:ascii="Times New Roman" w:eastAsia="Times New Roman" w:hAnsi="Times New Roman" w:cs="Times New Roman"/>
          <w:color w:val="000000"/>
          <w:sz w:val="24"/>
          <w:szCs w:val="24"/>
        </w:rPr>
      </w:pPr>
      <w:r w:rsidRPr="0086613C">
        <w:rPr>
          <w:rFonts w:ascii="Times New Roman" w:eastAsia="Times New Roman" w:hAnsi="Times New Roman" w:cs="Times New Roman"/>
          <w:color w:val="000000"/>
          <w:sz w:val="24"/>
          <w:szCs w:val="24"/>
        </w:rPr>
        <w:t xml:space="preserve">There is no consistency between the </w:t>
      </w:r>
      <w:r w:rsidR="00DF4720">
        <w:rPr>
          <w:rFonts w:ascii="Times New Roman" w:eastAsia="Times New Roman" w:hAnsi="Times New Roman" w:cs="Times New Roman"/>
          <w:color w:val="000000"/>
          <w:sz w:val="24"/>
          <w:szCs w:val="24"/>
        </w:rPr>
        <w:t>eligibility</w:t>
      </w:r>
      <w:r w:rsidRPr="0086613C">
        <w:rPr>
          <w:rFonts w:ascii="Times New Roman" w:eastAsia="Times New Roman" w:hAnsi="Times New Roman" w:cs="Times New Roman"/>
          <w:color w:val="000000"/>
          <w:sz w:val="24"/>
          <w:szCs w:val="24"/>
        </w:rPr>
        <w:t xml:space="preserve"> criteria used in the various social protection programs due to the multiplicit</w:t>
      </w:r>
      <w:r w:rsidR="00DF4720">
        <w:rPr>
          <w:rFonts w:ascii="Times New Roman" w:eastAsia="Times New Roman" w:hAnsi="Times New Roman" w:cs="Times New Roman"/>
          <w:color w:val="000000"/>
          <w:sz w:val="24"/>
          <w:szCs w:val="24"/>
        </w:rPr>
        <w:t xml:space="preserve">y of definitions of disability. For example, </w:t>
      </w:r>
      <w:r w:rsidRPr="0086613C">
        <w:rPr>
          <w:rFonts w:ascii="Times New Roman" w:eastAsia="Times New Roman" w:hAnsi="Times New Roman" w:cs="Times New Roman"/>
          <w:color w:val="000000"/>
          <w:sz w:val="24"/>
          <w:szCs w:val="24"/>
        </w:rPr>
        <w:t xml:space="preserve">there is a definition </w:t>
      </w:r>
      <w:r w:rsidR="004572FB">
        <w:rPr>
          <w:rFonts w:ascii="Times New Roman" w:eastAsia="Times New Roman" w:hAnsi="Times New Roman" w:cs="Times New Roman"/>
          <w:color w:val="000000"/>
          <w:sz w:val="24"/>
          <w:szCs w:val="24"/>
        </w:rPr>
        <w:t>according to the</w:t>
      </w:r>
      <w:r w:rsidRPr="0086613C">
        <w:rPr>
          <w:rFonts w:ascii="Times New Roman" w:eastAsia="Times New Roman" w:hAnsi="Times New Roman" w:cs="Times New Roman"/>
          <w:color w:val="000000"/>
          <w:sz w:val="24"/>
          <w:szCs w:val="24"/>
        </w:rPr>
        <w:t xml:space="preserve"> </w:t>
      </w:r>
      <w:r w:rsidR="00DF4720">
        <w:rPr>
          <w:rFonts w:ascii="Times New Roman" w:eastAsia="Times New Roman" w:hAnsi="Times New Roman" w:cs="Times New Roman"/>
          <w:color w:val="000000"/>
          <w:sz w:val="24"/>
          <w:szCs w:val="24"/>
        </w:rPr>
        <w:t>Rehabilitation</w:t>
      </w:r>
      <w:r w:rsidRPr="0086613C">
        <w:rPr>
          <w:rFonts w:ascii="Times New Roman" w:eastAsia="Times New Roman" w:hAnsi="Times New Roman" w:cs="Times New Roman"/>
          <w:color w:val="000000"/>
          <w:sz w:val="24"/>
          <w:szCs w:val="24"/>
        </w:rPr>
        <w:t xml:space="preserve"> </w:t>
      </w:r>
      <w:r w:rsidR="00DF4720">
        <w:rPr>
          <w:rFonts w:ascii="Times New Roman" w:eastAsia="Times New Roman" w:hAnsi="Times New Roman" w:cs="Times New Roman"/>
          <w:color w:val="000000"/>
          <w:sz w:val="24"/>
          <w:szCs w:val="24"/>
        </w:rPr>
        <w:t>Act</w:t>
      </w:r>
      <w:r w:rsidRPr="0086613C">
        <w:rPr>
          <w:rFonts w:ascii="Times New Roman" w:eastAsia="Times New Roman" w:hAnsi="Times New Roman" w:cs="Times New Roman"/>
          <w:color w:val="000000"/>
          <w:sz w:val="24"/>
          <w:szCs w:val="24"/>
        </w:rPr>
        <w:t xml:space="preserve"> and there is </w:t>
      </w:r>
      <w:r w:rsidR="00DF4720">
        <w:rPr>
          <w:rFonts w:ascii="Times New Roman" w:eastAsia="Times New Roman" w:hAnsi="Times New Roman" w:cs="Times New Roman"/>
          <w:color w:val="000000"/>
          <w:sz w:val="24"/>
          <w:szCs w:val="24"/>
        </w:rPr>
        <w:t>a</w:t>
      </w:r>
      <w:r w:rsidRPr="0086613C">
        <w:rPr>
          <w:rFonts w:ascii="Times New Roman" w:eastAsia="Times New Roman" w:hAnsi="Times New Roman" w:cs="Times New Roman"/>
          <w:color w:val="000000"/>
          <w:sz w:val="24"/>
          <w:szCs w:val="24"/>
        </w:rPr>
        <w:t xml:space="preserve"> definition</w:t>
      </w:r>
      <w:r w:rsidR="00DF4720">
        <w:rPr>
          <w:rFonts w:ascii="Times New Roman" w:eastAsia="Times New Roman" w:hAnsi="Times New Roman" w:cs="Times New Roman"/>
          <w:color w:val="000000"/>
          <w:sz w:val="24"/>
          <w:szCs w:val="24"/>
        </w:rPr>
        <w:t xml:space="preserve"> </w:t>
      </w:r>
      <w:r w:rsidRPr="0086613C">
        <w:rPr>
          <w:rFonts w:ascii="Times New Roman" w:eastAsia="Times New Roman" w:hAnsi="Times New Roman" w:cs="Times New Roman"/>
          <w:color w:val="000000"/>
          <w:sz w:val="24"/>
          <w:szCs w:val="24"/>
        </w:rPr>
        <w:t xml:space="preserve">according to the Social Security Act in addition to </w:t>
      </w:r>
      <w:r w:rsidR="00DF4720">
        <w:rPr>
          <w:rFonts w:ascii="Times New Roman" w:eastAsia="Times New Roman" w:hAnsi="Times New Roman" w:cs="Times New Roman"/>
          <w:color w:val="000000"/>
          <w:sz w:val="24"/>
          <w:szCs w:val="24"/>
        </w:rPr>
        <w:t xml:space="preserve">the </w:t>
      </w:r>
      <w:r w:rsidRPr="0086613C">
        <w:rPr>
          <w:rFonts w:ascii="Times New Roman" w:eastAsia="Times New Roman" w:hAnsi="Times New Roman" w:cs="Times New Roman"/>
          <w:color w:val="000000"/>
          <w:sz w:val="24"/>
          <w:szCs w:val="24"/>
        </w:rPr>
        <w:t>multiple medical assessments and classifications used.</w:t>
      </w:r>
    </w:p>
    <w:p w:rsidR="002D74F7" w:rsidRPr="007E6584" w:rsidRDefault="002D74F7" w:rsidP="00ED23B5">
      <w:pPr>
        <w:numPr>
          <w:ilvl w:val="0"/>
          <w:numId w:val="4"/>
        </w:numPr>
        <w:shd w:val="clear" w:color="auto" w:fill="FFFFFF"/>
        <w:bidi w:val="0"/>
        <w:spacing w:before="100" w:beforeAutospacing="1" w:after="100" w:afterAutospacing="1"/>
        <w:ind w:right="401"/>
        <w:jc w:val="both"/>
        <w:rPr>
          <w:rFonts w:ascii="Times New Roman" w:eastAsia="Times New Roman" w:hAnsi="Times New Roman" w:cs="Times New Roman"/>
          <w:b/>
          <w:bCs/>
          <w:color w:val="000000"/>
          <w:sz w:val="24"/>
          <w:szCs w:val="24"/>
        </w:rPr>
      </w:pPr>
      <w:r w:rsidRPr="007E6584">
        <w:rPr>
          <w:rFonts w:ascii="Times New Roman" w:eastAsia="Times New Roman" w:hAnsi="Times New Roman" w:cs="Times New Roman"/>
          <w:b/>
          <w:bCs/>
          <w:color w:val="000000"/>
          <w:sz w:val="24"/>
          <w:szCs w:val="24"/>
        </w:rPr>
        <w:t>Use of income and/or poverty thresholds;</w:t>
      </w:r>
    </w:p>
    <w:p w:rsidR="007E6584" w:rsidRDefault="004572FB" w:rsidP="00ED23B5">
      <w:pPr>
        <w:shd w:val="clear" w:color="auto" w:fill="FFFFFF"/>
        <w:bidi w:val="0"/>
        <w:spacing w:before="100" w:beforeAutospacing="1" w:after="100" w:afterAutospacing="1"/>
        <w:ind w:left="360" w:right="4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Social protection programs </w:t>
      </w:r>
      <w:r w:rsidR="00506836" w:rsidRPr="00506836">
        <w:rPr>
          <w:rFonts w:ascii="Times New Roman" w:eastAsia="Times New Roman" w:hAnsi="Times New Roman" w:cs="Times New Roman"/>
          <w:color w:val="000000"/>
          <w:sz w:val="24"/>
          <w:szCs w:val="24"/>
        </w:rPr>
        <w:t xml:space="preserve">use income and poverty </w:t>
      </w:r>
      <w:r w:rsidR="001F6E77">
        <w:rPr>
          <w:rFonts w:ascii="Times New Roman" w:eastAsia="Times New Roman" w:hAnsi="Times New Roman" w:cs="Times New Roman"/>
          <w:color w:val="000000"/>
          <w:sz w:val="24"/>
          <w:szCs w:val="24"/>
        </w:rPr>
        <w:t xml:space="preserve">thresholds </w:t>
      </w:r>
      <w:r w:rsidR="00506836">
        <w:rPr>
          <w:rFonts w:ascii="Times New Roman" w:eastAsia="Times New Roman" w:hAnsi="Times New Roman" w:cs="Times New Roman"/>
          <w:color w:val="000000"/>
          <w:sz w:val="24"/>
          <w:szCs w:val="24"/>
        </w:rPr>
        <w:t xml:space="preserve">and </w:t>
      </w:r>
      <w:r w:rsidR="001F6E77">
        <w:rPr>
          <w:rFonts w:ascii="Times New Roman" w:eastAsia="Times New Roman" w:hAnsi="Times New Roman" w:cs="Times New Roman"/>
          <w:color w:val="000000"/>
          <w:sz w:val="24"/>
          <w:szCs w:val="24"/>
        </w:rPr>
        <w:t>they</w:t>
      </w:r>
      <w:r w:rsidR="00506836" w:rsidRPr="00506836">
        <w:rPr>
          <w:rFonts w:ascii="Times New Roman" w:eastAsia="Times New Roman" w:hAnsi="Times New Roman" w:cs="Times New Roman"/>
          <w:color w:val="000000"/>
          <w:sz w:val="24"/>
          <w:szCs w:val="24"/>
        </w:rPr>
        <w:t xml:space="preserve"> set a minimum income for </w:t>
      </w:r>
      <w:r w:rsidR="001F6E77">
        <w:rPr>
          <w:rFonts w:ascii="Times New Roman" w:eastAsia="Times New Roman" w:hAnsi="Times New Roman" w:cs="Times New Roman"/>
          <w:color w:val="000000"/>
          <w:sz w:val="24"/>
          <w:szCs w:val="24"/>
        </w:rPr>
        <w:t xml:space="preserve">providing the service, for example, </w:t>
      </w:r>
      <w:r w:rsidR="00506836" w:rsidRPr="00506836">
        <w:rPr>
          <w:rFonts w:ascii="Times New Roman" w:eastAsia="Times New Roman" w:hAnsi="Times New Roman" w:cs="Times New Roman"/>
          <w:color w:val="000000"/>
          <w:sz w:val="24"/>
          <w:szCs w:val="24"/>
        </w:rPr>
        <w:t xml:space="preserve">social solidarity programs </w:t>
      </w:r>
      <w:r w:rsidR="001F6E77">
        <w:rPr>
          <w:rFonts w:ascii="Times New Roman" w:eastAsia="Times New Roman" w:hAnsi="Times New Roman" w:cs="Times New Roman"/>
          <w:color w:val="000000"/>
          <w:sz w:val="24"/>
          <w:szCs w:val="24"/>
        </w:rPr>
        <w:t xml:space="preserve">require </w:t>
      </w:r>
      <w:r w:rsidR="00506836" w:rsidRPr="00506836">
        <w:rPr>
          <w:rFonts w:ascii="Times New Roman" w:eastAsia="Times New Roman" w:hAnsi="Times New Roman" w:cs="Times New Roman"/>
          <w:color w:val="000000"/>
          <w:sz w:val="24"/>
          <w:szCs w:val="24"/>
        </w:rPr>
        <w:t xml:space="preserve">that </w:t>
      </w:r>
      <w:r w:rsidR="001F6E77">
        <w:rPr>
          <w:rFonts w:ascii="Times New Roman" w:eastAsia="Times New Roman" w:hAnsi="Times New Roman" w:cs="Times New Roman"/>
          <w:color w:val="000000"/>
          <w:sz w:val="24"/>
          <w:szCs w:val="24"/>
        </w:rPr>
        <w:t>the person with disability</w:t>
      </w:r>
      <w:r w:rsidR="00506836" w:rsidRPr="00506836">
        <w:rPr>
          <w:rFonts w:ascii="Times New Roman" w:eastAsia="Times New Roman" w:hAnsi="Times New Roman" w:cs="Times New Roman"/>
          <w:color w:val="000000"/>
          <w:sz w:val="24"/>
          <w:szCs w:val="24"/>
        </w:rPr>
        <w:t xml:space="preserve"> </w:t>
      </w:r>
      <w:r w:rsidR="001F6E77">
        <w:rPr>
          <w:rFonts w:ascii="Times New Roman" w:eastAsia="Times New Roman" w:hAnsi="Times New Roman" w:cs="Times New Roman"/>
          <w:color w:val="000000"/>
          <w:sz w:val="24"/>
          <w:szCs w:val="24"/>
        </w:rPr>
        <w:t>does</w:t>
      </w:r>
      <w:r w:rsidR="00506836" w:rsidRPr="00506836">
        <w:rPr>
          <w:rFonts w:ascii="Times New Roman" w:eastAsia="Times New Roman" w:hAnsi="Times New Roman" w:cs="Times New Roman"/>
          <w:color w:val="000000"/>
          <w:sz w:val="24"/>
          <w:szCs w:val="24"/>
        </w:rPr>
        <w:t xml:space="preserve"> not have a</w:t>
      </w:r>
      <w:r w:rsidR="001F6E77">
        <w:rPr>
          <w:rFonts w:ascii="Times New Roman" w:eastAsia="Times New Roman" w:hAnsi="Times New Roman" w:cs="Times New Roman"/>
          <w:color w:val="000000"/>
          <w:sz w:val="24"/>
          <w:szCs w:val="24"/>
        </w:rPr>
        <w:t>n</w:t>
      </w:r>
      <w:r w:rsidR="00506836" w:rsidRPr="00506836">
        <w:rPr>
          <w:rFonts w:ascii="Times New Roman" w:eastAsia="Times New Roman" w:hAnsi="Times New Roman" w:cs="Times New Roman"/>
          <w:color w:val="000000"/>
          <w:sz w:val="24"/>
          <w:szCs w:val="24"/>
        </w:rPr>
        <w:t xml:space="preserve"> </w:t>
      </w:r>
      <w:r w:rsidR="001F6E77">
        <w:rPr>
          <w:rFonts w:ascii="Times New Roman" w:eastAsia="Times New Roman" w:hAnsi="Times New Roman" w:cs="Times New Roman"/>
          <w:color w:val="000000"/>
          <w:sz w:val="24"/>
          <w:szCs w:val="24"/>
        </w:rPr>
        <w:t xml:space="preserve">insurance </w:t>
      </w:r>
      <w:r w:rsidR="00506836" w:rsidRPr="00506836">
        <w:rPr>
          <w:rFonts w:ascii="Times New Roman" w:eastAsia="Times New Roman" w:hAnsi="Times New Roman" w:cs="Times New Roman"/>
          <w:color w:val="000000"/>
          <w:sz w:val="24"/>
          <w:szCs w:val="24"/>
        </w:rPr>
        <w:t>pension</w:t>
      </w:r>
      <w:r w:rsidR="001F6E77">
        <w:rPr>
          <w:rFonts w:ascii="Times New Roman" w:eastAsia="Times New Roman" w:hAnsi="Times New Roman" w:cs="Times New Roman"/>
          <w:color w:val="000000"/>
          <w:sz w:val="24"/>
          <w:szCs w:val="24"/>
        </w:rPr>
        <w:t>,</w:t>
      </w:r>
      <w:r w:rsidR="00506836" w:rsidRPr="00506836">
        <w:rPr>
          <w:rFonts w:ascii="Times New Roman" w:eastAsia="Times New Roman" w:hAnsi="Times New Roman" w:cs="Times New Roman"/>
          <w:color w:val="000000"/>
          <w:sz w:val="24"/>
          <w:szCs w:val="24"/>
        </w:rPr>
        <w:t xml:space="preserve"> or has a pension lower than the social security pension.</w:t>
      </w:r>
    </w:p>
    <w:p w:rsidR="006A64CC" w:rsidRPr="00E81FD4" w:rsidRDefault="006A64CC" w:rsidP="006A64CC">
      <w:pPr>
        <w:shd w:val="clear" w:color="auto" w:fill="FFFFFF"/>
        <w:bidi w:val="0"/>
        <w:spacing w:before="100" w:beforeAutospacing="1" w:after="100" w:afterAutospacing="1"/>
        <w:ind w:left="360" w:right="401"/>
        <w:jc w:val="both"/>
        <w:rPr>
          <w:rFonts w:ascii="Times New Roman" w:eastAsia="Times New Roman" w:hAnsi="Times New Roman" w:cs="Times New Roman"/>
          <w:color w:val="000000"/>
          <w:sz w:val="24"/>
          <w:szCs w:val="24"/>
        </w:rPr>
      </w:pPr>
    </w:p>
    <w:p w:rsidR="002D74F7" w:rsidRPr="007E6584" w:rsidRDefault="002D74F7" w:rsidP="00ED23B5">
      <w:pPr>
        <w:numPr>
          <w:ilvl w:val="0"/>
          <w:numId w:val="4"/>
        </w:numPr>
        <w:shd w:val="clear" w:color="auto" w:fill="FFFFFF"/>
        <w:bidi w:val="0"/>
        <w:spacing w:before="100" w:beforeAutospacing="1" w:after="100" w:afterAutospacing="1"/>
        <w:ind w:right="401"/>
        <w:jc w:val="both"/>
        <w:rPr>
          <w:rFonts w:ascii="Times New Roman" w:eastAsia="Times New Roman" w:hAnsi="Times New Roman" w:cs="Times New Roman"/>
          <w:b/>
          <w:bCs/>
          <w:color w:val="000000"/>
          <w:sz w:val="24"/>
          <w:szCs w:val="24"/>
        </w:rPr>
      </w:pPr>
      <w:r w:rsidRPr="007E6584">
        <w:rPr>
          <w:rFonts w:ascii="Times New Roman" w:eastAsia="Times New Roman" w:hAnsi="Times New Roman" w:cs="Times New Roman"/>
          <w:b/>
          <w:bCs/>
          <w:color w:val="000000"/>
          <w:sz w:val="24"/>
          <w:szCs w:val="24"/>
        </w:rPr>
        <w:lastRenderedPageBreak/>
        <w:t>Consideration of disability-related extra costs in means-tested thresholds.</w:t>
      </w:r>
    </w:p>
    <w:p w:rsidR="007E6584" w:rsidRPr="00E81FD4" w:rsidRDefault="00506836" w:rsidP="00ED23B5">
      <w:pPr>
        <w:shd w:val="clear" w:color="auto" w:fill="FFFFFF"/>
        <w:bidi w:val="0"/>
        <w:spacing w:before="100" w:beforeAutospacing="1" w:after="100" w:afterAutospacing="1"/>
        <w:ind w:left="360" w:right="4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Pr="00506836">
        <w:rPr>
          <w:rFonts w:ascii="Times New Roman" w:eastAsia="Times New Roman" w:hAnsi="Times New Roman" w:cs="Times New Roman"/>
          <w:color w:val="000000"/>
          <w:sz w:val="24"/>
          <w:szCs w:val="24"/>
        </w:rPr>
        <w:t xml:space="preserve">isability </w:t>
      </w:r>
      <w:r>
        <w:rPr>
          <w:rFonts w:ascii="Times New Roman" w:eastAsia="Times New Roman" w:hAnsi="Times New Roman" w:cs="Times New Roman"/>
          <w:color w:val="000000"/>
          <w:sz w:val="24"/>
          <w:szCs w:val="24"/>
        </w:rPr>
        <w:t xml:space="preserve">related extra costs </w:t>
      </w:r>
      <w:r w:rsidRPr="00506836">
        <w:rPr>
          <w:rFonts w:ascii="Times New Roman" w:eastAsia="Times New Roman" w:hAnsi="Times New Roman" w:cs="Times New Roman"/>
          <w:color w:val="000000"/>
          <w:sz w:val="24"/>
          <w:szCs w:val="24"/>
        </w:rPr>
        <w:t>in means-tested thresholds</w:t>
      </w:r>
      <w:r>
        <w:rPr>
          <w:rFonts w:ascii="Times New Roman" w:eastAsia="Times New Roman" w:hAnsi="Times New Roman" w:cs="Times New Roman"/>
          <w:color w:val="000000"/>
          <w:sz w:val="24"/>
          <w:szCs w:val="24"/>
        </w:rPr>
        <w:t xml:space="preserve"> are not taken into consideration</w:t>
      </w:r>
      <w:r w:rsidRPr="00506836">
        <w:rPr>
          <w:rFonts w:ascii="Times New Roman" w:eastAsia="Times New Roman" w:hAnsi="Times New Roman" w:cs="Times New Roman"/>
          <w:color w:val="000000"/>
          <w:sz w:val="24"/>
          <w:szCs w:val="24"/>
        </w:rPr>
        <w:t>.</w:t>
      </w:r>
    </w:p>
    <w:p w:rsidR="002D74F7" w:rsidRPr="002D74F7" w:rsidRDefault="002D74F7" w:rsidP="00ED23B5">
      <w:pPr>
        <w:bidi w:val="0"/>
        <w:ind w:left="543" w:right="401"/>
        <w:jc w:val="both"/>
        <w:rPr>
          <w:rFonts w:ascii="Times New Roman" w:hAnsi="Times New Roman" w:cs="Times New Roman"/>
          <w:b/>
          <w:bCs/>
          <w:sz w:val="24"/>
          <w:szCs w:val="24"/>
        </w:rPr>
      </w:pPr>
    </w:p>
    <w:sectPr w:rsidR="002D74F7" w:rsidRPr="002D74F7" w:rsidSect="00414617">
      <w:headerReference w:type="default" r:id="rId8"/>
      <w:footerReference w:type="default" r:id="rId9"/>
      <w:pgSz w:w="11906" w:h="16838"/>
      <w:pgMar w:top="720" w:right="720" w:bottom="720" w:left="720" w:header="708" w:footer="90" w:gutter="0"/>
      <w:pgBorders w:offsetFrom="page">
        <w:top w:val="cornerTriangles" w:sz="10" w:space="24" w:color="auto"/>
        <w:left w:val="cornerTriangles" w:sz="10" w:space="24" w:color="auto"/>
        <w:bottom w:val="cornerTriangles" w:sz="10" w:space="24" w:color="auto"/>
        <w:right w:val="cornerTriangles" w:sz="10"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884" w:rsidRDefault="009B5884" w:rsidP="00A97E54">
      <w:pPr>
        <w:spacing w:after="0" w:line="240" w:lineRule="auto"/>
      </w:pPr>
      <w:r>
        <w:separator/>
      </w:r>
    </w:p>
  </w:endnote>
  <w:endnote w:type="continuationSeparator" w:id="0">
    <w:p w:rsidR="009B5884" w:rsidRDefault="009B5884" w:rsidP="00A97E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F_Najed">
    <w:altName w:val="Times New Roman"/>
    <w:panose1 w:val="00000000000000000000"/>
    <w:charset w:val="00"/>
    <w:family w:val="roman"/>
    <w:notTrueType/>
    <w:pitch w:val="default"/>
    <w:sig w:usb0="00000000" w:usb1="00000000" w:usb2="00000000" w:usb3="00000000" w:csb0="00000000" w:csb1="00000000"/>
  </w:font>
  <w:font w:name="AdvertisingExtraBold">
    <w:altName w:val="Times New Roman"/>
    <w:charset w:val="B2"/>
    <w:family w:val="auto"/>
    <w:pitch w:val="variable"/>
    <w:sig w:usb0="00002001" w:usb1="00000000" w:usb2="00000000" w:usb3="00000000" w:csb0="00000040" w:csb1="00000000"/>
  </w:font>
  <w:font w:name="Palatino Linotype">
    <w:panose1 w:val="02040502050505030304"/>
    <w:charset w:val="00"/>
    <w:family w:val="roman"/>
    <w:pitch w:val="variable"/>
    <w:sig w:usb0="E0000287" w:usb1="40000013" w:usb2="00000000" w:usb3="00000000" w:csb0="0000019F" w:csb1="00000000"/>
  </w:font>
  <w:font w:name="PT Bold Heading">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E87" w:rsidRPr="00D14C28" w:rsidRDefault="00640E87" w:rsidP="00D14C28">
    <w:pPr>
      <w:pStyle w:val="Footer"/>
      <w:tabs>
        <w:tab w:val="right" w:pos="10170"/>
      </w:tabs>
      <w:ind w:left="-720"/>
      <w:jc w:val="center"/>
      <w:rPr>
        <w:rFonts w:cs="Arial"/>
        <w:rtl/>
      </w:rPr>
    </w:pPr>
    <w:r w:rsidRPr="00D14C28">
      <w:rPr>
        <w:rFonts w:cs="Arial" w:hint="cs"/>
        <w:rtl/>
      </w:rPr>
      <w:t>______________________________________________________________________________</w:t>
    </w:r>
  </w:p>
  <w:p w:rsidR="00640E87" w:rsidRDefault="00640E87" w:rsidP="00D14C28">
    <w:pPr>
      <w:pStyle w:val="Footer"/>
      <w:tabs>
        <w:tab w:val="right" w:pos="10170"/>
      </w:tabs>
      <w:ind w:left="-720"/>
      <w:jc w:val="center"/>
      <w:rPr>
        <w:rFonts w:cs="Arial"/>
        <w:b/>
        <w:bCs/>
        <w:rtl/>
      </w:rPr>
    </w:pPr>
  </w:p>
  <w:p w:rsidR="00640E87" w:rsidRDefault="00640E87" w:rsidP="00D14C28">
    <w:pPr>
      <w:pStyle w:val="Footer"/>
      <w:tabs>
        <w:tab w:val="right" w:pos="10170"/>
      </w:tabs>
      <w:ind w:left="-720"/>
      <w:jc w:val="center"/>
      <w:rPr>
        <w:b/>
        <w:bCs/>
        <w:rtl/>
      </w:rPr>
    </w:pPr>
    <w:r w:rsidRPr="00885BAA">
      <w:rPr>
        <w:rFonts w:cs="Arial" w:hint="cs"/>
        <w:b/>
        <w:bCs/>
        <w:rtl/>
      </w:rPr>
      <w:t>العنوان</w:t>
    </w:r>
    <w:r w:rsidRPr="00885BAA">
      <w:rPr>
        <w:rFonts w:cs="Arial"/>
        <w:b/>
        <w:bCs/>
        <w:rtl/>
      </w:rPr>
      <w:t xml:space="preserve"> : </w:t>
    </w:r>
    <w:r w:rsidRPr="00885BAA">
      <w:rPr>
        <w:rFonts w:cs="Arial" w:hint="cs"/>
        <w:b/>
        <w:bCs/>
        <w:rtl/>
      </w:rPr>
      <w:t>مقر</w:t>
    </w:r>
    <w:r w:rsidRPr="00885BAA">
      <w:rPr>
        <w:rFonts w:cs="Arial"/>
        <w:b/>
        <w:bCs/>
        <w:rtl/>
      </w:rPr>
      <w:t xml:space="preserve"> </w:t>
    </w:r>
    <w:r w:rsidRPr="00885BAA">
      <w:rPr>
        <w:rFonts w:cs="Arial" w:hint="cs"/>
        <w:b/>
        <w:bCs/>
        <w:rtl/>
      </w:rPr>
      <w:t>المجلس</w:t>
    </w:r>
    <w:r w:rsidRPr="00885BAA">
      <w:rPr>
        <w:rFonts w:cs="Arial"/>
        <w:b/>
        <w:bCs/>
        <w:rtl/>
      </w:rPr>
      <w:t xml:space="preserve"> </w:t>
    </w:r>
    <w:r w:rsidRPr="00885BAA">
      <w:rPr>
        <w:rFonts w:cs="Arial" w:hint="cs"/>
        <w:b/>
        <w:bCs/>
        <w:rtl/>
      </w:rPr>
      <w:t>القومي</w:t>
    </w:r>
    <w:r w:rsidRPr="00885BAA">
      <w:rPr>
        <w:rFonts w:cs="Arial"/>
        <w:b/>
        <w:bCs/>
        <w:rtl/>
      </w:rPr>
      <w:t xml:space="preserve"> </w:t>
    </w:r>
    <w:r w:rsidRPr="00885BAA">
      <w:rPr>
        <w:rFonts w:cs="Arial" w:hint="cs"/>
        <w:b/>
        <w:bCs/>
        <w:rtl/>
      </w:rPr>
      <w:t>لشئون</w:t>
    </w:r>
    <w:r w:rsidRPr="00885BAA">
      <w:rPr>
        <w:rFonts w:cs="Arial"/>
        <w:b/>
        <w:bCs/>
        <w:rtl/>
      </w:rPr>
      <w:t xml:space="preserve"> </w:t>
    </w:r>
    <w:r w:rsidRPr="00885BAA">
      <w:rPr>
        <w:rFonts w:cs="Arial" w:hint="cs"/>
        <w:b/>
        <w:bCs/>
        <w:rtl/>
      </w:rPr>
      <w:t>الاعاقة</w:t>
    </w:r>
    <w:r w:rsidRPr="00885BAA">
      <w:rPr>
        <w:rFonts w:cs="Arial"/>
        <w:b/>
        <w:bCs/>
        <w:rtl/>
      </w:rPr>
      <w:t xml:space="preserve"> - </w:t>
    </w:r>
    <w:r w:rsidRPr="00885BAA">
      <w:rPr>
        <w:rFonts w:cs="Arial" w:hint="cs"/>
        <w:b/>
        <w:bCs/>
        <w:rtl/>
      </w:rPr>
      <w:t>سراي</w:t>
    </w:r>
    <w:r w:rsidRPr="00885BAA">
      <w:rPr>
        <w:rFonts w:cs="Arial"/>
        <w:b/>
        <w:bCs/>
        <w:rtl/>
      </w:rPr>
      <w:t xml:space="preserve"> </w:t>
    </w:r>
    <w:r w:rsidRPr="00885BAA">
      <w:rPr>
        <w:rFonts w:cs="Arial" w:hint="cs"/>
        <w:b/>
        <w:bCs/>
        <w:rtl/>
      </w:rPr>
      <w:t>القبة</w:t>
    </w:r>
    <w:r w:rsidRPr="00885BAA">
      <w:rPr>
        <w:rFonts w:cs="Arial"/>
        <w:b/>
        <w:bCs/>
        <w:rtl/>
      </w:rPr>
      <w:t xml:space="preserve"> – </w:t>
    </w:r>
    <w:r w:rsidRPr="00885BAA">
      <w:rPr>
        <w:rFonts w:cs="Arial" w:hint="cs"/>
        <w:b/>
        <w:bCs/>
        <w:rtl/>
      </w:rPr>
      <w:t>أمام</w:t>
    </w:r>
    <w:r w:rsidRPr="00885BAA">
      <w:rPr>
        <w:rFonts w:cs="Arial"/>
        <w:b/>
        <w:bCs/>
        <w:rtl/>
      </w:rPr>
      <w:t xml:space="preserve"> </w:t>
    </w:r>
    <w:r w:rsidRPr="00885BAA">
      <w:rPr>
        <w:rFonts w:cs="Arial" w:hint="cs"/>
        <w:b/>
        <w:bCs/>
        <w:rtl/>
      </w:rPr>
      <w:t>محطة</w:t>
    </w:r>
    <w:r w:rsidRPr="00885BAA">
      <w:rPr>
        <w:rFonts w:cs="Arial"/>
        <w:b/>
        <w:bCs/>
        <w:rtl/>
      </w:rPr>
      <w:t xml:space="preserve"> </w:t>
    </w:r>
    <w:r w:rsidRPr="00885BAA">
      <w:rPr>
        <w:rFonts w:cs="Arial" w:hint="cs"/>
        <w:b/>
        <w:bCs/>
        <w:rtl/>
      </w:rPr>
      <w:t>مترو</w:t>
    </w:r>
    <w:r w:rsidRPr="00885BAA">
      <w:rPr>
        <w:rFonts w:cs="Arial"/>
        <w:b/>
        <w:bCs/>
        <w:rtl/>
      </w:rPr>
      <w:t xml:space="preserve"> </w:t>
    </w:r>
    <w:r w:rsidRPr="00885BAA">
      <w:rPr>
        <w:rFonts w:cs="Arial" w:hint="cs"/>
        <w:b/>
        <w:bCs/>
        <w:rtl/>
      </w:rPr>
      <w:t>سراي</w:t>
    </w:r>
    <w:r w:rsidRPr="00885BAA">
      <w:rPr>
        <w:rFonts w:cs="Arial"/>
        <w:b/>
        <w:bCs/>
        <w:rtl/>
      </w:rPr>
      <w:t xml:space="preserve"> </w:t>
    </w:r>
    <w:r w:rsidRPr="00885BAA">
      <w:rPr>
        <w:rFonts w:cs="Arial" w:hint="cs"/>
        <w:b/>
        <w:bCs/>
        <w:rtl/>
      </w:rPr>
      <w:t>القبة</w:t>
    </w:r>
    <w:r w:rsidR="00DA53E9">
      <w:rPr>
        <w:rFonts w:hint="cs"/>
        <w:b/>
        <w:bCs/>
        <w:rtl/>
      </w:rPr>
      <w:t xml:space="preserve"> - القاهرة</w:t>
    </w:r>
  </w:p>
  <w:p w:rsidR="00640E87" w:rsidRDefault="00640E87" w:rsidP="00D14C28">
    <w:pPr>
      <w:pStyle w:val="Footer"/>
      <w:tabs>
        <w:tab w:val="right" w:pos="10170"/>
      </w:tabs>
      <w:ind w:left="-720"/>
      <w:rPr>
        <w:b/>
        <w:bCs/>
        <w:rtl/>
        <w:lang w:bidi="ar-EG"/>
      </w:rPr>
    </w:pPr>
    <w:r>
      <w:rPr>
        <w:b/>
        <w:bCs/>
      </w:rPr>
      <w:t xml:space="preserve">                         </w:t>
    </w:r>
    <w:r w:rsidRPr="00B32EF4">
      <w:rPr>
        <w:rFonts w:hint="cs"/>
        <w:b/>
        <w:bCs/>
        <w:rtl/>
        <w:lang w:bidi="ar-EG"/>
      </w:rPr>
      <w:t>تليفون</w:t>
    </w:r>
    <w:r>
      <w:rPr>
        <w:rFonts w:hint="cs"/>
        <w:b/>
        <w:bCs/>
        <w:rtl/>
        <w:lang w:bidi="ar-EG"/>
      </w:rPr>
      <w:t xml:space="preserve"> </w:t>
    </w:r>
    <w:r w:rsidRPr="00B32EF4">
      <w:rPr>
        <w:rFonts w:hint="cs"/>
        <w:b/>
        <w:bCs/>
        <w:rtl/>
        <w:lang w:bidi="ar-EG"/>
      </w:rPr>
      <w:t xml:space="preserve">: </w:t>
    </w:r>
    <w:r>
      <w:rPr>
        <w:rFonts w:hint="cs"/>
        <w:b/>
        <w:bCs/>
        <w:rtl/>
        <w:lang w:bidi="ar-EG"/>
      </w:rPr>
      <w:t>01010628437                                                                                         فاكس: 24530091</w:t>
    </w:r>
  </w:p>
  <w:p w:rsidR="00640E87" w:rsidRDefault="00640E87" w:rsidP="00D14C28">
    <w:pPr>
      <w:pStyle w:val="Footer"/>
      <w:tabs>
        <w:tab w:val="right" w:pos="10170"/>
      </w:tabs>
      <w:ind w:left="-720"/>
      <w:jc w:val="center"/>
      <w:rPr>
        <w:b/>
        <w:bCs/>
        <w:rtl/>
        <w:lang w:bidi="ar-EG"/>
      </w:rPr>
    </w:pPr>
    <w:r>
      <w:rPr>
        <w:rFonts w:hint="cs"/>
        <w:b/>
        <w:bCs/>
        <w:rtl/>
        <w:lang w:bidi="ar-EG"/>
      </w:rPr>
      <w:t xml:space="preserve">البريد الإلكتروني : </w:t>
    </w:r>
    <w:r w:rsidRPr="00D77DC2">
      <w:t xml:space="preserve"> </w:t>
    </w:r>
    <w:hyperlink r:id="rId1" w:history="1">
      <w:r w:rsidRPr="007777CA">
        <w:rPr>
          <w:rStyle w:val="Hyperlink"/>
          <w:rFonts w:ascii="Palatino Linotype" w:hAnsi="Palatino Linotype" w:cs="PT Bold Heading"/>
          <w:b/>
          <w:bCs/>
        </w:rPr>
        <w:t>hayam.ncda@gmail.com</w:t>
      </w:r>
    </w:hyperlink>
  </w:p>
  <w:p w:rsidR="00640E87" w:rsidRDefault="00640E87" w:rsidP="00D14C28">
    <w:pPr>
      <w:pStyle w:val="Footer"/>
      <w:tabs>
        <w:tab w:val="right" w:pos="10170"/>
      </w:tabs>
      <w:ind w:left="-720"/>
      <w:jc w:val="center"/>
      <w:rPr>
        <w:b/>
        <w:bCs/>
        <w:rtl/>
        <w:lang w:bidi="ar-EG"/>
      </w:rPr>
    </w:pPr>
  </w:p>
  <w:p w:rsidR="00640E87" w:rsidRPr="00335835" w:rsidRDefault="00640E87" w:rsidP="00885BAA">
    <w:pPr>
      <w:pStyle w:val="Footer"/>
      <w:tabs>
        <w:tab w:val="clear" w:pos="4153"/>
        <w:tab w:val="clear" w:pos="8306"/>
        <w:tab w:val="center" w:pos="84"/>
        <w:tab w:val="left" w:pos="2666"/>
      </w:tabs>
      <w:spacing w:line="360" w:lineRule="auto"/>
      <w:rPr>
        <w:b/>
        <w:bCs/>
        <w:sz w:val="2"/>
        <w:szCs w:val="2"/>
        <w:rtl/>
        <w:lang w:bidi="ar-EG"/>
      </w:rPr>
    </w:pPr>
    <w:r>
      <w:rPr>
        <w:b/>
        <w:bCs/>
        <w:rtl/>
        <w:lang w:bidi="ar-EG"/>
      </w:rPr>
      <w:tab/>
    </w:r>
    <w:r>
      <w:rPr>
        <w:rFonts w:hint="cs"/>
        <w:b/>
        <w:bCs/>
        <w:rtl/>
        <w:lang w:bidi="ar-EG"/>
      </w:rPr>
      <w:t xml:space="preserve">                </w:t>
    </w:r>
  </w:p>
  <w:p w:rsidR="00640E87" w:rsidRDefault="00640E87" w:rsidP="00A97E54">
    <w:pPr>
      <w:pStyle w:val="Footer"/>
      <w:tabs>
        <w:tab w:val="right" w:pos="10170"/>
      </w:tabs>
      <w:spacing w:line="360" w:lineRule="auto"/>
      <w:jc w:val="center"/>
      <w:rPr>
        <w:rFonts w:cs="PT Bold Heading"/>
        <w:b/>
        <w:bCs/>
        <w:rtl/>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884" w:rsidRDefault="009B5884" w:rsidP="00A97E54">
      <w:pPr>
        <w:spacing w:after="0" w:line="240" w:lineRule="auto"/>
      </w:pPr>
      <w:r>
        <w:separator/>
      </w:r>
    </w:p>
  </w:footnote>
  <w:footnote w:type="continuationSeparator" w:id="0">
    <w:p w:rsidR="009B5884" w:rsidRDefault="009B5884" w:rsidP="00A97E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E87" w:rsidRDefault="00640E87" w:rsidP="002F1FC0">
    <w:pPr>
      <w:ind w:left="-143"/>
      <w:jc w:val="both"/>
      <w:rPr>
        <w:b/>
        <w:bCs/>
        <w:rtl/>
      </w:rPr>
    </w:pPr>
    <w:r>
      <w:rPr>
        <w:rFonts w:hint="cs"/>
        <w:b/>
        <w:bCs/>
        <w:noProof/>
        <w:rtl/>
      </w:rPr>
      <w:drawing>
        <wp:anchor distT="0" distB="0" distL="114300" distR="114300" simplePos="0" relativeHeight="251660288" behindDoc="1" locked="0" layoutInCell="1" allowOverlap="1">
          <wp:simplePos x="0" y="0"/>
          <wp:positionH relativeFrom="column">
            <wp:posOffset>5572125</wp:posOffset>
          </wp:positionH>
          <wp:positionV relativeFrom="paragraph">
            <wp:posOffset>26670</wp:posOffset>
          </wp:positionV>
          <wp:extent cx="581025" cy="800100"/>
          <wp:effectExtent l="19050" t="0" r="9525" b="0"/>
          <wp:wrapNone/>
          <wp:docPr id="14" name="Picture 1" descr="Egypt_C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ypt_COA.gif"/>
                  <pic:cNvPicPr/>
                </pic:nvPicPr>
                <pic:blipFill>
                  <a:blip r:embed="rId1"/>
                  <a:stretch>
                    <a:fillRect/>
                  </a:stretch>
                </pic:blipFill>
                <pic:spPr>
                  <a:xfrm>
                    <a:off x="0" y="0"/>
                    <a:ext cx="581025" cy="800100"/>
                  </a:xfrm>
                  <a:prstGeom prst="rect">
                    <a:avLst/>
                  </a:prstGeom>
                </pic:spPr>
              </pic:pic>
            </a:graphicData>
          </a:graphic>
        </wp:anchor>
      </w:drawing>
    </w:r>
    <w:r>
      <w:rPr>
        <w:rFonts w:hint="cs"/>
        <w:b/>
        <w:bCs/>
        <w:noProof/>
        <w:rtl/>
      </w:rPr>
      <w:drawing>
        <wp:anchor distT="0" distB="0" distL="114300" distR="114300" simplePos="0" relativeHeight="251662336" behindDoc="1" locked="0" layoutInCell="1" allowOverlap="1">
          <wp:simplePos x="0" y="0"/>
          <wp:positionH relativeFrom="column">
            <wp:posOffset>-142875</wp:posOffset>
          </wp:positionH>
          <wp:positionV relativeFrom="paragraph">
            <wp:posOffset>-144780</wp:posOffset>
          </wp:positionV>
          <wp:extent cx="1590675" cy="1809750"/>
          <wp:effectExtent l="19050" t="0" r="9525" b="0"/>
          <wp:wrapNone/>
          <wp:docPr id="15" name="Picture 0" descr="شعا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jpg"/>
                  <pic:cNvPicPr/>
                </pic:nvPicPr>
                <pic:blipFill>
                  <a:blip r:embed="rId2" cstate="print"/>
                  <a:stretch>
                    <a:fillRect/>
                  </a:stretch>
                </pic:blipFill>
                <pic:spPr>
                  <a:xfrm>
                    <a:off x="0" y="0"/>
                    <a:ext cx="1590675" cy="1809750"/>
                  </a:xfrm>
                  <a:prstGeom prst="rect">
                    <a:avLst/>
                  </a:prstGeom>
                </pic:spPr>
              </pic:pic>
            </a:graphicData>
          </a:graphic>
        </wp:anchor>
      </w:drawing>
    </w:r>
  </w:p>
  <w:p w:rsidR="00640E87" w:rsidRDefault="00640E87" w:rsidP="002F1FC0">
    <w:pPr>
      <w:ind w:left="-143"/>
      <w:jc w:val="both"/>
      <w:rPr>
        <w:b/>
        <w:bCs/>
        <w:rtl/>
      </w:rPr>
    </w:pPr>
    <w:r>
      <w:rPr>
        <w:rFonts w:hint="cs"/>
        <w:b/>
        <w:bCs/>
        <w:rtl/>
      </w:rPr>
      <w:t xml:space="preserve">     </w:t>
    </w:r>
  </w:p>
  <w:p w:rsidR="00640E87" w:rsidRDefault="00640E87" w:rsidP="00271B32">
    <w:pPr>
      <w:spacing w:line="240" w:lineRule="auto"/>
      <w:ind w:left="-1474"/>
      <w:jc w:val="both"/>
      <w:rPr>
        <w:b/>
        <w:bCs/>
        <w:rtl/>
      </w:rPr>
    </w:pPr>
    <w:r>
      <w:rPr>
        <w:rFonts w:hint="cs"/>
        <w:b/>
        <w:bCs/>
        <w:rtl/>
      </w:rPr>
      <w:t xml:space="preserve">              </w:t>
    </w:r>
  </w:p>
  <w:p w:rsidR="00640E87" w:rsidRPr="00A74FCF" w:rsidRDefault="00640E87" w:rsidP="00B32EF4">
    <w:pPr>
      <w:spacing w:after="0" w:line="240" w:lineRule="auto"/>
      <w:ind w:left="-1474"/>
      <w:jc w:val="both"/>
      <w:rPr>
        <w:rFonts w:asciiTheme="minorBidi" w:hAnsiTheme="minorBidi"/>
        <w:b/>
        <w:bCs/>
        <w:rtl/>
      </w:rPr>
    </w:pPr>
    <w:r w:rsidRPr="00A74FCF">
      <w:rPr>
        <w:rFonts w:asciiTheme="minorBidi" w:hAnsiTheme="minorBidi"/>
        <w:b/>
        <w:bCs/>
        <w:rtl/>
      </w:rPr>
      <w:t xml:space="preserve">                           </w:t>
    </w:r>
    <w:r>
      <w:rPr>
        <w:rFonts w:asciiTheme="minorBidi" w:hAnsiTheme="minorBidi"/>
        <w:b/>
        <w:bCs/>
        <w:rtl/>
      </w:rPr>
      <w:t xml:space="preserve">    </w:t>
    </w:r>
    <w:r w:rsidRPr="00A74FCF">
      <w:rPr>
        <w:rFonts w:asciiTheme="minorBidi" w:hAnsiTheme="minorBidi"/>
        <w:b/>
        <w:bCs/>
        <w:rtl/>
      </w:rPr>
      <w:t xml:space="preserve"> رئاسة مجلس الوزراء                                                                            </w:t>
    </w:r>
    <w:r w:rsidRPr="00A74FCF">
      <w:rPr>
        <w:rFonts w:asciiTheme="minorBidi" w:hAnsiTheme="minorBidi"/>
        <w:b/>
        <w:bCs/>
        <w:color w:val="FF0000"/>
        <w:rtl/>
      </w:rPr>
      <w:t xml:space="preserve"> </w:t>
    </w:r>
  </w:p>
  <w:p w:rsidR="00640E87" w:rsidRPr="00A74FCF" w:rsidRDefault="00640E87" w:rsidP="00B32EF4">
    <w:pPr>
      <w:spacing w:after="0" w:line="240" w:lineRule="auto"/>
      <w:jc w:val="both"/>
      <w:rPr>
        <w:rFonts w:asciiTheme="minorBidi" w:hAnsiTheme="minorBidi"/>
        <w:b/>
        <w:bCs/>
        <w:rtl/>
      </w:rPr>
    </w:pPr>
    <w:r w:rsidRPr="00A74FCF">
      <w:rPr>
        <w:rFonts w:asciiTheme="minorBidi" w:hAnsiTheme="minorBidi"/>
        <w:b/>
        <w:bCs/>
        <w:rtl/>
      </w:rPr>
      <w:t xml:space="preserve">  </w:t>
    </w:r>
    <w:r>
      <w:rPr>
        <w:rFonts w:asciiTheme="minorBidi" w:hAnsiTheme="minorBidi" w:hint="cs"/>
        <w:b/>
        <w:bCs/>
        <w:rtl/>
      </w:rPr>
      <w:t xml:space="preserve">  </w:t>
    </w:r>
    <w:r w:rsidRPr="00A74FCF">
      <w:rPr>
        <w:rFonts w:asciiTheme="minorBidi" w:hAnsiTheme="minorBidi"/>
        <w:b/>
        <w:bCs/>
        <w:rtl/>
      </w:rPr>
      <w:t xml:space="preserve">المجلس القومى لشئون الإعاقة                                                                            </w:t>
    </w:r>
  </w:p>
  <w:p w:rsidR="00640E87" w:rsidRPr="00D14C28" w:rsidRDefault="00640E87" w:rsidP="000473FA">
    <w:pPr>
      <w:spacing w:after="0" w:line="240" w:lineRule="auto"/>
      <w:jc w:val="both"/>
      <w:rPr>
        <w:rFonts w:ascii="Arial" w:hAnsi="Arial" w:cs="AF_Najed"/>
        <w:b/>
        <w:bCs/>
        <w:sz w:val="24"/>
        <w:szCs w:val="24"/>
        <w:rtl/>
      </w:rPr>
    </w:pPr>
    <w:r>
      <w:rPr>
        <w:rFonts w:asciiTheme="minorBidi" w:hAnsiTheme="minorBidi" w:hint="cs"/>
        <w:b/>
        <w:bCs/>
        <w:rtl/>
      </w:rPr>
      <w:t xml:space="preserve">        </w:t>
    </w:r>
    <w:r w:rsidRPr="00D14C28">
      <w:rPr>
        <w:rFonts w:ascii="Arial" w:hAnsi="Arial" w:cs="Times New Roman" w:hint="cs"/>
        <w:b/>
        <w:bCs/>
        <w:sz w:val="24"/>
        <w:szCs w:val="24"/>
        <w:rtl/>
      </w:rPr>
      <w:t>إدارة التعاون الدولي</w:t>
    </w:r>
  </w:p>
  <w:p w:rsidR="00640E87" w:rsidRPr="0083226D" w:rsidRDefault="00640E87" w:rsidP="00B32EF4">
    <w:pPr>
      <w:pBdr>
        <w:bottom w:val="single" w:sz="4" w:space="1" w:color="auto"/>
      </w:pBdr>
      <w:spacing w:after="0" w:line="240" w:lineRule="auto"/>
      <w:jc w:val="both"/>
      <w:rPr>
        <w:sz w:val="2"/>
        <w:szCs w:val="2"/>
      </w:rPr>
    </w:pPr>
    <w:r>
      <w:rPr>
        <w:rFonts w:ascii="Arial" w:hAnsi="Arial" w:cs="AdvertisingExtraBold" w:hint="cs"/>
        <w:b/>
        <w:bCs/>
        <w:sz w:val="24"/>
        <w:szCs w:val="24"/>
        <w:rt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00CD"/>
    <w:multiLevelType w:val="hybridMultilevel"/>
    <w:tmpl w:val="DFD68EC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086EC0"/>
    <w:multiLevelType w:val="multilevel"/>
    <w:tmpl w:val="0E1A6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B66E7E"/>
    <w:multiLevelType w:val="multilevel"/>
    <w:tmpl w:val="56322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C665DA"/>
    <w:multiLevelType w:val="hybridMultilevel"/>
    <w:tmpl w:val="F08483C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F006D62"/>
    <w:multiLevelType w:val="multilevel"/>
    <w:tmpl w:val="4F980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812688"/>
    <w:multiLevelType w:val="multilevel"/>
    <w:tmpl w:val="BC1E7CC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4"/>
  </w:num>
  <w:num w:numId="5">
    <w:abstractNumId w:val="3"/>
  </w:num>
  <w:num w:numId="6">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rsids>
    <w:rsidRoot w:val="00A97E54"/>
    <w:rsid w:val="00000C5B"/>
    <w:rsid w:val="00001804"/>
    <w:rsid w:val="0000479D"/>
    <w:rsid w:val="000106A5"/>
    <w:rsid w:val="00020345"/>
    <w:rsid w:val="00023012"/>
    <w:rsid w:val="00026D12"/>
    <w:rsid w:val="000279C4"/>
    <w:rsid w:val="00034F9D"/>
    <w:rsid w:val="00035665"/>
    <w:rsid w:val="00044DF8"/>
    <w:rsid w:val="000473FA"/>
    <w:rsid w:val="00047B23"/>
    <w:rsid w:val="00055EBC"/>
    <w:rsid w:val="00060573"/>
    <w:rsid w:val="0006086A"/>
    <w:rsid w:val="00061529"/>
    <w:rsid w:val="00063807"/>
    <w:rsid w:val="00065A92"/>
    <w:rsid w:val="0007241E"/>
    <w:rsid w:val="00075C80"/>
    <w:rsid w:val="000821DD"/>
    <w:rsid w:val="00083242"/>
    <w:rsid w:val="000851F1"/>
    <w:rsid w:val="00091B75"/>
    <w:rsid w:val="000972C2"/>
    <w:rsid w:val="000A70D5"/>
    <w:rsid w:val="000B0207"/>
    <w:rsid w:val="000B0420"/>
    <w:rsid w:val="000B4DE2"/>
    <w:rsid w:val="000C32D2"/>
    <w:rsid w:val="000C44A9"/>
    <w:rsid w:val="000C596C"/>
    <w:rsid w:val="000C5C09"/>
    <w:rsid w:val="000C63E8"/>
    <w:rsid w:val="000D234A"/>
    <w:rsid w:val="000D234D"/>
    <w:rsid w:val="000E29FE"/>
    <w:rsid w:val="000F1739"/>
    <w:rsid w:val="00100401"/>
    <w:rsid w:val="00100EA6"/>
    <w:rsid w:val="00101568"/>
    <w:rsid w:val="00103D08"/>
    <w:rsid w:val="00107911"/>
    <w:rsid w:val="00112B57"/>
    <w:rsid w:val="0011433D"/>
    <w:rsid w:val="00115279"/>
    <w:rsid w:val="001161E5"/>
    <w:rsid w:val="00120DF3"/>
    <w:rsid w:val="00123171"/>
    <w:rsid w:val="001255A5"/>
    <w:rsid w:val="00126784"/>
    <w:rsid w:val="00127A5A"/>
    <w:rsid w:val="00131354"/>
    <w:rsid w:val="001317D9"/>
    <w:rsid w:val="001334EC"/>
    <w:rsid w:val="00134A5C"/>
    <w:rsid w:val="00136798"/>
    <w:rsid w:val="00140B4F"/>
    <w:rsid w:val="00141809"/>
    <w:rsid w:val="00145AAB"/>
    <w:rsid w:val="00147A60"/>
    <w:rsid w:val="00153095"/>
    <w:rsid w:val="001617A7"/>
    <w:rsid w:val="001630EE"/>
    <w:rsid w:val="00163A4D"/>
    <w:rsid w:val="00167827"/>
    <w:rsid w:val="0017001A"/>
    <w:rsid w:val="00171CCD"/>
    <w:rsid w:val="0017343E"/>
    <w:rsid w:val="001875B0"/>
    <w:rsid w:val="001B0F1B"/>
    <w:rsid w:val="001B297C"/>
    <w:rsid w:val="001B459E"/>
    <w:rsid w:val="001C172C"/>
    <w:rsid w:val="001C22E7"/>
    <w:rsid w:val="001C3C14"/>
    <w:rsid w:val="001C719E"/>
    <w:rsid w:val="001D03EF"/>
    <w:rsid w:val="001D4D7F"/>
    <w:rsid w:val="001D7F9E"/>
    <w:rsid w:val="001E1BD8"/>
    <w:rsid w:val="001F4C97"/>
    <w:rsid w:val="001F6E77"/>
    <w:rsid w:val="001F7A89"/>
    <w:rsid w:val="00202D94"/>
    <w:rsid w:val="00204302"/>
    <w:rsid w:val="00207204"/>
    <w:rsid w:val="00210EE8"/>
    <w:rsid w:val="00211B41"/>
    <w:rsid w:val="002124C8"/>
    <w:rsid w:val="0022034D"/>
    <w:rsid w:val="00222B88"/>
    <w:rsid w:val="002246FA"/>
    <w:rsid w:val="0023069D"/>
    <w:rsid w:val="00233F31"/>
    <w:rsid w:val="002352DB"/>
    <w:rsid w:val="0023783F"/>
    <w:rsid w:val="00245B6F"/>
    <w:rsid w:val="002471B4"/>
    <w:rsid w:val="00250CBB"/>
    <w:rsid w:val="00251EC8"/>
    <w:rsid w:val="00254664"/>
    <w:rsid w:val="00256487"/>
    <w:rsid w:val="0026041B"/>
    <w:rsid w:val="00263A32"/>
    <w:rsid w:val="00264125"/>
    <w:rsid w:val="00265C14"/>
    <w:rsid w:val="00266114"/>
    <w:rsid w:val="002666EA"/>
    <w:rsid w:val="00266916"/>
    <w:rsid w:val="00271B32"/>
    <w:rsid w:val="002743D5"/>
    <w:rsid w:val="00276C86"/>
    <w:rsid w:val="00277333"/>
    <w:rsid w:val="00280BDA"/>
    <w:rsid w:val="00280D0F"/>
    <w:rsid w:val="00281CAE"/>
    <w:rsid w:val="00283942"/>
    <w:rsid w:val="0029114D"/>
    <w:rsid w:val="00292B9D"/>
    <w:rsid w:val="00296B3C"/>
    <w:rsid w:val="002A1B72"/>
    <w:rsid w:val="002A32F7"/>
    <w:rsid w:val="002A3C1A"/>
    <w:rsid w:val="002A474E"/>
    <w:rsid w:val="002A7961"/>
    <w:rsid w:val="002B257C"/>
    <w:rsid w:val="002B7291"/>
    <w:rsid w:val="002B7C0F"/>
    <w:rsid w:val="002C2468"/>
    <w:rsid w:val="002C4784"/>
    <w:rsid w:val="002C4A51"/>
    <w:rsid w:val="002C5402"/>
    <w:rsid w:val="002C60E2"/>
    <w:rsid w:val="002C794F"/>
    <w:rsid w:val="002D1622"/>
    <w:rsid w:val="002D4F8D"/>
    <w:rsid w:val="002D509D"/>
    <w:rsid w:val="002D65C0"/>
    <w:rsid w:val="002D74F7"/>
    <w:rsid w:val="002E680A"/>
    <w:rsid w:val="002F1E3E"/>
    <w:rsid w:val="002F1FC0"/>
    <w:rsid w:val="002F3AC5"/>
    <w:rsid w:val="002F588B"/>
    <w:rsid w:val="00300ACE"/>
    <w:rsid w:val="00304627"/>
    <w:rsid w:val="00311EE2"/>
    <w:rsid w:val="0031370B"/>
    <w:rsid w:val="003226EB"/>
    <w:rsid w:val="003231B3"/>
    <w:rsid w:val="00324495"/>
    <w:rsid w:val="00324E6A"/>
    <w:rsid w:val="003255EC"/>
    <w:rsid w:val="0032693B"/>
    <w:rsid w:val="00332EEE"/>
    <w:rsid w:val="00334A19"/>
    <w:rsid w:val="00335835"/>
    <w:rsid w:val="00340F61"/>
    <w:rsid w:val="0034158D"/>
    <w:rsid w:val="00343DCF"/>
    <w:rsid w:val="00343E75"/>
    <w:rsid w:val="003475F6"/>
    <w:rsid w:val="00347BFD"/>
    <w:rsid w:val="003565CD"/>
    <w:rsid w:val="0035695A"/>
    <w:rsid w:val="003623D2"/>
    <w:rsid w:val="003647DE"/>
    <w:rsid w:val="003700C7"/>
    <w:rsid w:val="00370444"/>
    <w:rsid w:val="00374D34"/>
    <w:rsid w:val="00374EC0"/>
    <w:rsid w:val="0037630E"/>
    <w:rsid w:val="0038250F"/>
    <w:rsid w:val="00384557"/>
    <w:rsid w:val="00385254"/>
    <w:rsid w:val="003871EE"/>
    <w:rsid w:val="00390CD8"/>
    <w:rsid w:val="00391A3A"/>
    <w:rsid w:val="00394895"/>
    <w:rsid w:val="003A2455"/>
    <w:rsid w:val="003A2A85"/>
    <w:rsid w:val="003A725E"/>
    <w:rsid w:val="003B004C"/>
    <w:rsid w:val="003B2E72"/>
    <w:rsid w:val="003B4331"/>
    <w:rsid w:val="003B5D99"/>
    <w:rsid w:val="003B6924"/>
    <w:rsid w:val="003C3673"/>
    <w:rsid w:val="003C3BF2"/>
    <w:rsid w:val="003C63F8"/>
    <w:rsid w:val="003C7D46"/>
    <w:rsid w:val="003E57F5"/>
    <w:rsid w:val="003E718A"/>
    <w:rsid w:val="003F0177"/>
    <w:rsid w:val="003F4234"/>
    <w:rsid w:val="003F63EF"/>
    <w:rsid w:val="00402FF5"/>
    <w:rsid w:val="0040490E"/>
    <w:rsid w:val="00404E8F"/>
    <w:rsid w:val="00405544"/>
    <w:rsid w:val="00406000"/>
    <w:rsid w:val="00414617"/>
    <w:rsid w:val="00414DCA"/>
    <w:rsid w:val="00415808"/>
    <w:rsid w:val="004172C5"/>
    <w:rsid w:val="00420191"/>
    <w:rsid w:val="00422D7B"/>
    <w:rsid w:val="00426287"/>
    <w:rsid w:val="00426586"/>
    <w:rsid w:val="004268FF"/>
    <w:rsid w:val="00426AB7"/>
    <w:rsid w:val="00427F4F"/>
    <w:rsid w:val="0043194F"/>
    <w:rsid w:val="004369F7"/>
    <w:rsid w:val="00437A9D"/>
    <w:rsid w:val="00442789"/>
    <w:rsid w:val="00444979"/>
    <w:rsid w:val="00445C0B"/>
    <w:rsid w:val="0045595D"/>
    <w:rsid w:val="004572FB"/>
    <w:rsid w:val="00457C8D"/>
    <w:rsid w:val="00460C97"/>
    <w:rsid w:val="00467E0A"/>
    <w:rsid w:val="00470571"/>
    <w:rsid w:val="004778DA"/>
    <w:rsid w:val="00480152"/>
    <w:rsid w:val="0048024A"/>
    <w:rsid w:val="00484B9D"/>
    <w:rsid w:val="00485076"/>
    <w:rsid w:val="0048666C"/>
    <w:rsid w:val="00486B77"/>
    <w:rsid w:val="00487379"/>
    <w:rsid w:val="00493A5F"/>
    <w:rsid w:val="00493BA2"/>
    <w:rsid w:val="00494163"/>
    <w:rsid w:val="004A205F"/>
    <w:rsid w:val="004A3480"/>
    <w:rsid w:val="004A4490"/>
    <w:rsid w:val="004A4972"/>
    <w:rsid w:val="004A4B97"/>
    <w:rsid w:val="004A5CA1"/>
    <w:rsid w:val="004A611C"/>
    <w:rsid w:val="004B253A"/>
    <w:rsid w:val="004B28D0"/>
    <w:rsid w:val="004B49BB"/>
    <w:rsid w:val="004B7441"/>
    <w:rsid w:val="004C46C8"/>
    <w:rsid w:val="004D0A36"/>
    <w:rsid w:val="004D57F5"/>
    <w:rsid w:val="004E0AE7"/>
    <w:rsid w:val="004E141C"/>
    <w:rsid w:val="004E4095"/>
    <w:rsid w:val="004E7F47"/>
    <w:rsid w:val="004F20D5"/>
    <w:rsid w:val="004F32E6"/>
    <w:rsid w:val="004F4DFF"/>
    <w:rsid w:val="004F521E"/>
    <w:rsid w:val="004F5C72"/>
    <w:rsid w:val="004F7180"/>
    <w:rsid w:val="00500B6C"/>
    <w:rsid w:val="00502188"/>
    <w:rsid w:val="00506836"/>
    <w:rsid w:val="005079D7"/>
    <w:rsid w:val="005155DC"/>
    <w:rsid w:val="00520F11"/>
    <w:rsid w:val="00521B5B"/>
    <w:rsid w:val="00523C26"/>
    <w:rsid w:val="00523F91"/>
    <w:rsid w:val="00526337"/>
    <w:rsid w:val="0053119B"/>
    <w:rsid w:val="00532A27"/>
    <w:rsid w:val="00532F58"/>
    <w:rsid w:val="00534804"/>
    <w:rsid w:val="00540093"/>
    <w:rsid w:val="0055038C"/>
    <w:rsid w:val="0055289B"/>
    <w:rsid w:val="00552CC7"/>
    <w:rsid w:val="00554605"/>
    <w:rsid w:val="00557008"/>
    <w:rsid w:val="00560BC0"/>
    <w:rsid w:val="00574747"/>
    <w:rsid w:val="0057799B"/>
    <w:rsid w:val="00580281"/>
    <w:rsid w:val="0058435A"/>
    <w:rsid w:val="0058436C"/>
    <w:rsid w:val="0058610C"/>
    <w:rsid w:val="00591327"/>
    <w:rsid w:val="0059464A"/>
    <w:rsid w:val="00595870"/>
    <w:rsid w:val="005A6376"/>
    <w:rsid w:val="005C0E9E"/>
    <w:rsid w:val="005C318B"/>
    <w:rsid w:val="005C3B88"/>
    <w:rsid w:val="005C6B3A"/>
    <w:rsid w:val="005D4449"/>
    <w:rsid w:val="005E33BE"/>
    <w:rsid w:val="005F037B"/>
    <w:rsid w:val="005F273B"/>
    <w:rsid w:val="005F4133"/>
    <w:rsid w:val="005F4771"/>
    <w:rsid w:val="005F58FA"/>
    <w:rsid w:val="005F7E04"/>
    <w:rsid w:val="0060154A"/>
    <w:rsid w:val="0060206F"/>
    <w:rsid w:val="006044EA"/>
    <w:rsid w:val="0060474B"/>
    <w:rsid w:val="006055DD"/>
    <w:rsid w:val="00605C5A"/>
    <w:rsid w:val="00614FEC"/>
    <w:rsid w:val="006153F1"/>
    <w:rsid w:val="00621177"/>
    <w:rsid w:val="00625168"/>
    <w:rsid w:val="00626657"/>
    <w:rsid w:val="00626B81"/>
    <w:rsid w:val="00633FD4"/>
    <w:rsid w:val="00634280"/>
    <w:rsid w:val="00635242"/>
    <w:rsid w:val="00636419"/>
    <w:rsid w:val="00640E87"/>
    <w:rsid w:val="006417A8"/>
    <w:rsid w:val="00642925"/>
    <w:rsid w:val="006535A1"/>
    <w:rsid w:val="006542E7"/>
    <w:rsid w:val="006565BC"/>
    <w:rsid w:val="00657CB9"/>
    <w:rsid w:val="00660F5B"/>
    <w:rsid w:val="0066192F"/>
    <w:rsid w:val="006623E8"/>
    <w:rsid w:val="0066374A"/>
    <w:rsid w:val="00664585"/>
    <w:rsid w:val="006717DE"/>
    <w:rsid w:val="00673A46"/>
    <w:rsid w:val="00674140"/>
    <w:rsid w:val="0067711B"/>
    <w:rsid w:val="006772BB"/>
    <w:rsid w:val="006800D5"/>
    <w:rsid w:val="006801A8"/>
    <w:rsid w:val="00693C84"/>
    <w:rsid w:val="00694C3B"/>
    <w:rsid w:val="00697DF6"/>
    <w:rsid w:val="006A1417"/>
    <w:rsid w:val="006A1576"/>
    <w:rsid w:val="006A64CC"/>
    <w:rsid w:val="006A7908"/>
    <w:rsid w:val="006B2DA1"/>
    <w:rsid w:val="006B4EE6"/>
    <w:rsid w:val="006B4FCE"/>
    <w:rsid w:val="006B6A1B"/>
    <w:rsid w:val="006C3655"/>
    <w:rsid w:val="006C797F"/>
    <w:rsid w:val="006D367D"/>
    <w:rsid w:val="006D7A28"/>
    <w:rsid w:val="006D7FB0"/>
    <w:rsid w:val="006E1AD7"/>
    <w:rsid w:val="006E217F"/>
    <w:rsid w:val="006E4751"/>
    <w:rsid w:val="006E5A9B"/>
    <w:rsid w:val="007030F2"/>
    <w:rsid w:val="00703DB4"/>
    <w:rsid w:val="00707CFB"/>
    <w:rsid w:val="00711877"/>
    <w:rsid w:val="0071453A"/>
    <w:rsid w:val="007150F1"/>
    <w:rsid w:val="00715F92"/>
    <w:rsid w:val="00723501"/>
    <w:rsid w:val="007268F1"/>
    <w:rsid w:val="00730821"/>
    <w:rsid w:val="00730C47"/>
    <w:rsid w:val="00731D60"/>
    <w:rsid w:val="00735360"/>
    <w:rsid w:val="007362DB"/>
    <w:rsid w:val="0073773D"/>
    <w:rsid w:val="007405EC"/>
    <w:rsid w:val="0074182E"/>
    <w:rsid w:val="00742CF4"/>
    <w:rsid w:val="00742FFA"/>
    <w:rsid w:val="00744890"/>
    <w:rsid w:val="00745D1B"/>
    <w:rsid w:val="00745EB4"/>
    <w:rsid w:val="00754864"/>
    <w:rsid w:val="00756C56"/>
    <w:rsid w:val="0076258A"/>
    <w:rsid w:val="00763E76"/>
    <w:rsid w:val="00764043"/>
    <w:rsid w:val="0076438E"/>
    <w:rsid w:val="007666FE"/>
    <w:rsid w:val="0077048F"/>
    <w:rsid w:val="00772297"/>
    <w:rsid w:val="007753D3"/>
    <w:rsid w:val="007805EF"/>
    <w:rsid w:val="00781790"/>
    <w:rsid w:val="00786ADA"/>
    <w:rsid w:val="00790934"/>
    <w:rsid w:val="00792137"/>
    <w:rsid w:val="00793508"/>
    <w:rsid w:val="00797D20"/>
    <w:rsid w:val="007A21AE"/>
    <w:rsid w:val="007A580C"/>
    <w:rsid w:val="007A672D"/>
    <w:rsid w:val="007B5AC8"/>
    <w:rsid w:val="007C3629"/>
    <w:rsid w:val="007C38CB"/>
    <w:rsid w:val="007C56DD"/>
    <w:rsid w:val="007D1228"/>
    <w:rsid w:val="007D2EA3"/>
    <w:rsid w:val="007E0A87"/>
    <w:rsid w:val="007E19FF"/>
    <w:rsid w:val="007E2831"/>
    <w:rsid w:val="007E39E9"/>
    <w:rsid w:val="007E630E"/>
    <w:rsid w:val="007E6584"/>
    <w:rsid w:val="007E6B91"/>
    <w:rsid w:val="007F0AE9"/>
    <w:rsid w:val="007F13B4"/>
    <w:rsid w:val="007F6448"/>
    <w:rsid w:val="007F7DEB"/>
    <w:rsid w:val="0080156C"/>
    <w:rsid w:val="00805B2F"/>
    <w:rsid w:val="00807A28"/>
    <w:rsid w:val="00811316"/>
    <w:rsid w:val="00811A01"/>
    <w:rsid w:val="00820221"/>
    <w:rsid w:val="0082289B"/>
    <w:rsid w:val="00822B6D"/>
    <w:rsid w:val="0083006A"/>
    <w:rsid w:val="00830266"/>
    <w:rsid w:val="0083226D"/>
    <w:rsid w:val="00833B8A"/>
    <w:rsid w:val="008343D7"/>
    <w:rsid w:val="00837D06"/>
    <w:rsid w:val="00844984"/>
    <w:rsid w:val="00844FE3"/>
    <w:rsid w:val="00845036"/>
    <w:rsid w:val="008521F7"/>
    <w:rsid w:val="00852B3E"/>
    <w:rsid w:val="0085340B"/>
    <w:rsid w:val="008552FA"/>
    <w:rsid w:val="00856DEA"/>
    <w:rsid w:val="00857AD3"/>
    <w:rsid w:val="0086235F"/>
    <w:rsid w:val="0086342A"/>
    <w:rsid w:val="00864639"/>
    <w:rsid w:val="0086613C"/>
    <w:rsid w:val="008713C3"/>
    <w:rsid w:val="008724E4"/>
    <w:rsid w:val="00874CD0"/>
    <w:rsid w:val="008757D6"/>
    <w:rsid w:val="0087594F"/>
    <w:rsid w:val="008819FA"/>
    <w:rsid w:val="008823B2"/>
    <w:rsid w:val="00885BAA"/>
    <w:rsid w:val="00890039"/>
    <w:rsid w:val="008928B4"/>
    <w:rsid w:val="008A6436"/>
    <w:rsid w:val="008B1ADB"/>
    <w:rsid w:val="008C1730"/>
    <w:rsid w:val="008C50EE"/>
    <w:rsid w:val="008C7107"/>
    <w:rsid w:val="008D1EC5"/>
    <w:rsid w:val="008D377F"/>
    <w:rsid w:val="008D729F"/>
    <w:rsid w:val="008E1AF1"/>
    <w:rsid w:val="008E290C"/>
    <w:rsid w:val="008F0BE6"/>
    <w:rsid w:val="00901734"/>
    <w:rsid w:val="00911030"/>
    <w:rsid w:val="00913CCC"/>
    <w:rsid w:val="00913D3A"/>
    <w:rsid w:val="009151BA"/>
    <w:rsid w:val="00915B17"/>
    <w:rsid w:val="00915C96"/>
    <w:rsid w:val="0092241A"/>
    <w:rsid w:val="009224CC"/>
    <w:rsid w:val="00924277"/>
    <w:rsid w:val="00924F0A"/>
    <w:rsid w:val="00925656"/>
    <w:rsid w:val="00932108"/>
    <w:rsid w:val="0093440D"/>
    <w:rsid w:val="009364AB"/>
    <w:rsid w:val="00937663"/>
    <w:rsid w:val="00941B1C"/>
    <w:rsid w:val="00942CDC"/>
    <w:rsid w:val="00947AFF"/>
    <w:rsid w:val="009540E8"/>
    <w:rsid w:val="00955FCB"/>
    <w:rsid w:val="00957F91"/>
    <w:rsid w:val="009624B1"/>
    <w:rsid w:val="00963296"/>
    <w:rsid w:val="00964545"/>
    <w:rsid w:val="009772E8"/>
    <w:rsid w:val="009914A2"/>
    <w:rsid w:val="009A0895"/>
    <w:rsid w:val="009A1B9F"/>
    <w:rsid w:val="009A6DE6"/>
    <w:rsid w:val="009B15F1"/>
    <w:rsid w:val="009B3C51"/>
    <w:rsid w:val="009B3F22"/>
    <w:rsid w:val="009B5884"/>
    <w:rsid w:val="009C0E68"/>
    <w:rsid w:val="009C1FE3"/>
    <w:rsid w:val="009C3827"/>
    <w:rsid w:val="009C3ABB"/>
    <w:rsid w:val="009C4F11"/>
    <w:rsid w:val="009D3028"/>
    <w:rsid w:val="009D73E9"/>
    <w:rsid w:val="009E009B"/>
    <w:rsid w:val="009E59F2"/>
    <w:rsid w:val="009E6F26"/>
    <w:rsid w:val="009F2D1D"/>
    <w:rsid w:val="00A22859"/>
    <w:rsid w:val="00A31446"/>
    <w:rsid w:val="00A36387"/>
    <w:rsid w:val="00A40CFB"/>
    <w:rsid w:val="00A40F55"/>
    <w:rsid w:val="00A42293"/>
    <w:rsid w:val="00A57D96"/>
    <w:rsid w:val="00A604DB"/>
    <w:rsid w:val="00A7014A"/>
    <w:rsid w:val="00A74FCF"/>
    <w:rsid w:val="00A83A38"/>
    <w:rsid w:val="00A84615"/>
    <w:rsid w:val="00A84ABB"/>
    <w:rsid w:val="00A85B59"/>
    <w:rsid w:val="00A93823"/>
    <w:rsid w:val="00A97853"/>
    <w:rsid w:val="00A97E54"/>
    <w:rsid w:val="00AA0201"/>
    <w:rsid w:val="00AA4AA3"/>
    <w:rsid w:val="00AA6BCC"/>
    <w:rsid w:val="00AB0058"/>
    <w:rsid w:val="00AB3FF3"/>
    <w:rsid w:val="00AB6204"/>
    <w:rsid w:val="00AB7C81"/>
    <w:rsid w:val="00AC007B"/>
    <w:rsid w:val="00AC3E99"/>
    <w:rsid w:val="00AC3EDB"/>
    <w:rsid w:val="00AC76AD"/>
    <w:rsid w:val="00AD2C72"/>
    <w:rsid w:val="00AD420C"/>
    <w:rsid w:val="00AD743A"/>
    <w:rsid w:val="00AE216C"/>
    <w:rsid w:val="00AE279A"/>
    <w:rsid w:val="00AE370F"/>
    <w:rsid w:val="00AE6790"/>
    <w:rsid w:val="00AE6ACB"/>
    <w:rsid w:val="00AE70FA"/>
    <w:rsid w:val="00AE77D5"/>
    <w:rsid w:val="00AF1834"/>
    <w:rsid w:val="00AF2640"/>
    <w:rsid w:val="00AF59F9"/>
    <w:rsid w:val="00AF7E55"/>
    <w:rsid w:val="00B00D97"/>
    <w:rsid w:val="00B11596"/>
    <w:rsid w:val="00B120E0"/>
    <w:rsid w:val="00B1749D"/>
    <w:rsid w:val="00B23BAA"/>
    <w:rsid w:val="00B27ABA"/>
    <w:rsid w:val="00B32EF4"/>
    <w:rsid w:val="00B34D2E"/>
    <w:rsid w:val="00B35345"/>
    <w:rsid w:val="00B40519"/>
    <w:rsid w:val="00B40D6D"/>
    <w:rsid w:val="00B4267C"/>
    <w:rsid w:val="00B51D1A"/>
    <w:rsid w:val="00B528AE"/>
    <w:rsid w:val="00B55E70"/>
    <w:rsid w:val="00B6508D"/>
    <w:rsid w:val="00B67E39"/>
    <w:rsid w:val="00B70F0D"/>
    <w:rsid w:val="00B73AB0"/>
    <w:rsid w:val="00B745C4"/>
    <w:rsid w:val="00B80C24"/>
    <w:rsid w:val="00B823A3"/>
    <w:rsid w:val="00B833F4"/>
    <w:rsid w:val="00B845C8"/>
    <w:rsid w:val="00B848E6"/>
    <w:rsid w:val="00B85254"/>
    <w:rsid w:val="00B856B5"/>
    <w:rsid w:val="00B91586"/>
    <w:rsid w:val="00B91DB6"/>
    <w:rsid w:val="00B93793"/>
    <w:rsid w:val="00B94EF7"/>
    <w:rsid w:val="00B95D68"/>
    <w:rsid w:val="00B96535"/>
    <w:rsid w:val="00BA18CE"/>
    <w:rsid w:val="00BA3554"/>
    <w:rsid w:val="00BA7533"/>
    <w:rsid w:val="00BB0097"/>
    <w:rsid w:val="00BB0FA8"/>
    <w:rsid w:val="00BB1609"/>
    <w:rsid w:val="00BB16FF"/>
    <w:rsid w:val="00BB1961"/>
    <w:rsid w:val="00BB2D30"/>
    <w:rsid w:val="00BC1DDB"/>
    <w:rsid w:val="00BC52ED"/>
    <w:rsid w:val="00BC574B"/>
    <w:rsid w:val="00BD1903"/>
    <w:rsid w:val="00BD7504"/>
    <w:rsid w:val="00BE16CE"/>
    <w:rsid w:val="00BE1890"/>
    <w:rsid w:val="00BE1F85"/>
    <w:rsid w:val="00BE3044"/>
    <w:rsid w:val="00BE3804"/>
    <w:rsid w:val="00BE53F1"/>
    <w:rsid w:val="00BE6EB8"/>
    <w:rsid w:val="00BF14E6"/>
    <w:rsid w:val="00C022F4"/>
    <w:rsid w:val="00C02DCD"/>
    <w:rsid w:val="00C0493A"/>
    <w:rsid w:val="00C062A6"/>
    <w:rsid w:val="00C06DA1"/>
    <w:rsid w:val="00C120A2"/>
    <w:rsid w:val="00C22815"/>
    <w:rsid w:val="00C31307"/>
    <w:rsid w:val="00C315D1"/>
    <w:rsid w:val="00C3561F"/>
    <w:rsid w:val="00C36162"/>
    <w:rsid w:val="00C4751C"/>
    <w:rsid w:val="00C50B1F"/>
    <w:rsid w:val="00C51529"/>
    <w:rsid w:val="00C52AF0"/>
    <w:rsid w:val="00C541FF"/>
    <w:rsid w:val="00C57E91"/>
    <w:rsid w:val="00C62493"/>
    <w:rsid w:val="00C631FB"/>
    <w:rsid w:val="00C70509"/>
    <w:rsid w:val="00C70526"/>
    <w:rsid w:val="00C71611"/>
    <w:rsid w:val="00C717F9"/>
    <w:rsid w:val="00C74643"/>
    <w:rsid w:val="00C75251"/>
    <w:rsid w:val="00C75489"/>
    <w:rsid w:val="00C75E7E"/>
    <w:rsid w:val="00C80FD9"/>
    <w:rsid w:val="00C811CB"/>
    <w:rsid w:val="00C83A02"/>
    <w:rsid w:val="00C929A7"/>
    <w:rsid w:val="00C9344F"/>
    <w:rsid w:val="00C94248"/>
    <w:rsid w:val="00C957F4"/>
    <w:rsid w:val="00C97A43"/>
    <w:rsid w:val="00CA68E0"/>
    <w:rsid w:val="00CA74B6"/>
    <w:rsid w:val="00CB0486"/>
    <w:rsid w:val="00CB2C0A"/>
    <w:rsid w:val="00CB3301"/>
    <w:rsid w:val="00CB3973"/>
    <w:rsid w:val="00CB3C08"/>
    <w:rsid w:val="00CB4C92"/>
    <w:rsid w:val="00CB7226"/>
    <w:rsid w:val="00CC059B"/>
    <w:rsid w:val="00CC0874"/>
    <w:rsid w:val="00CD05C3"/>
    <w:rsid w:val="00CD1F93"/>
    <w:rsid w:val="00CD34BF"/>
    <w:rsid w:val="00CE3851"/>
    <w:rsid w:val="00CE619A"/>
    <w:rsid w:val="00CE7494"/>
    <w:rsid w:val="00CE7D2F"/>
    <w:rsid w:val="00D04E25"/>
    <w:rsid w:val="00D0703C"/>
    <w:rsid w:val="00D0745E"/>
    <w:rsid w:val="00D108DC"/>
    <w:rsid w:val="00D14C28"/>
    <w:rsid w:val="00D16FE7"/>
    <w:rsid w:val="00D17429"/>
    <w:rsid w:val="00D2042A"/>
    <w:rsid w:val="00D20C64"/>
    <w:rsid w:val="00D21B92"/>
    <w:rsid w:val="00D23072"/>
    <w:rsid w:val="00D24B3B"/>
    <w:rsid w:val="00D27B6F"/>
    <w:rsid w:val="00D4645C"/>
    <w:rsid w:val="00D465BB"/>
    <w:rsid w:val="00D6101E"/>
    <w:rsid w:val="00D61081"/>
    <w:rsid w:val="00D6589A"/>
    <w:rsid w:val="00D65B13"/>
    <w:rsid w:val="00D65BF8"/>
    <w:rsid w:val="00D67CFC"/>
    <w:rsid w:val="00D70F77"/>
    <w:rsid w:val="00D76A44"/>
    <w:rsid w:val="00D77DC2"/>
    <w:rsid w:val="00D80C50"/>
    <w:rsid w:val="00D81AB2"/>
    <w:rsid w:val="00D83732"/>
    <w:rsid w:val="00D84C5C"/>
    <w:rsid w:val="00D86A57"/>
    <w:rsid w:val="00D95712"/>
    <w:rsid w:val="00DA1577"/>
    <w:rsid w:val="00DA1C87"/>
    <w:rsid w:val="00DA3060"/>
    <w:rsid w:val="00DA4BE7"/>
    <w:rsid w:val="00DA53E9"/>
    <w:rsid w:val="00DA65A0"/>
    <w:rsid w:val="00DA768E"/>
    <w:rsid w:val="00DB1475"/>
    <w:rsid w:val="00DB1D59"/>
    <w:rsid w:val="00DB3EA8"/>
    <w:rsid w:val="00DB5B22"/>
    <w:rsid w:val="00DB70E6"/>
    <w:rsid w:val="00DB7E2D"/>
    <w:rsid w:val="00DC2AB9"/>
    <w:rsid w:val="00DD363E"/>
    <w:rsid w:val="00DD3794"/>
    <w:rsid w:val="00DD6340"/>
    <w:rsid w:val="00DE044E"/>
    <w:rsid w:val="00DE6E43"/>
    <w:rsid w:val="00DF4720"/>
    <w:rsid w:val="00DF69B8"/>
    <w:rsid w:val="00E016C7"/>
    <w:rsid w:val="00E047B1"/>
    <w:rsid w:val="00E04931"/>
    <w:rsid w:val="00E1017C"/>
    <w:rsid w:val="00E10661"/>
    <w:rsid w:val="00E10887"/>
    <w:rsid w:val="00E20438"/>
    <w:rsid w:val="00E241E2"/>
    <w:rsid w:val="00E2780C"/>
    <w:rsid w:val="00E33EC3"/>
    <w:rsid w:val="00E36D1D"/>
    <w:rsid w:val="00E441B8"/>
    <w:rsid w:val="00E46E4F"/>
    <w:rsid w:val="00E51A64"/>
    <w:rsid w:val="00E57256"/>
    <w:rsid w:val="00E61909"/>
    <w:rsid w:val="00E66E26"/>
    <w:rsid w:val="00E7059D"/>
    <w:rsid w:val="00E742B9"/>
    <w:rsid w:val="00E76ECF"/>
    <w:rsid w:val="00E82168"/>
    <w:rsid w:val="00E901A7"/>
    <w:rsid w:val="00E9094D"/>
    <w:rsid w:val="00EA0F3B"/>
    <w:rsid w:val="00EA3FCE"/>
    <w:rsid w:val="00EA423C"/>
    <w:rsid w:val="00EA522F"/>
    <w:rsid w:val="00EB17EB"/>
    <w:rsid w:val="00EB57C8"/>
    <w:rsid w:val="00EC11E9"/>
    <w:rsid w:val="00EC4811"/>
    <w:rsid w:val="00EC485F"/>
    <w:rsid w:val="00ED23B5"/>
    <w:rsid w:val="00ED2AC3"/>
    <w:rsid w:val="00ED48D0"/>
    <w:rsid w:val="00ED5AB0"/>
    <w:rsid w:val="00ED7929"/>
    <w:rsid w:val="00EE12AC"/>
    <w:rsid w:val="00EE1D0B"/>
    <w:rsid w:val="00EE27C8"/>
    <w:rsid w:val="00EE523E"/>
    <w:rsid w:val="00EE54FB"/>
    <w:rsid w:val="00EF1307"/>
    <w:rsid w:val="00EF2599"/>
    <w:rsid w:val="00EF2F91"/>
    <w:rsid w:val="00EF3776"/>
    <w:rsid w:val="00EF3E38"/>
    <w:rsid w:val="00EF6A38"/>
    <w:rsid w:val="00F006A8"/>
    <w:rsid w:val="00F02440"/>
    <w:rsid w:val="00F05421"/>
    <w:rsid w:val="00F056F7"/>
    <w:rsid w:val="00F05D2E"/>
    <w:rsid w:val="00F07F87"/>
    <w:rsid w:val="00F11B3C"/>
    <w:rsid w:val="00F1238C"/>
    <w:rsid w:val="00F13431"/>
    <w:rsid w:val="00F174B8"/>
    <w:rsid w:val="00F175C5"/>
    <w:rsid w:val="00F23D28"/>
    <w:rsid w:val="00F25D26"/>
    <w:rsid w:val="00F26709"/>
    <w:rsid w:val="00F30F8C"/>
    <w:rsid w:val="00F325B4"/>
    <w:rsid w:val="00F330B0"/>
    <w:rsid w:val="00F475C7"/>
    <w:rsid w:val="00F50323"/>
    <w:rsid w:val="00F5225C"/>
    <w:rsid w:val="00F61492"/>
    <w:rsid w:val="00F64AA7"/>
    <w:rsid w:val="00F64EDC"/>
    <w:rsid w:val="00F66B91"/>
    <w:rsid w:val="00F70DA6"/>
    <w:rsid w:val="00F71E6E"/>
    <w:rsid w:val="00F75BD5"/>
    <w:rsid w:val="00F77909"/>
    <w:rsid w:val="00F85C88"/>
    <w:rsid w:val="00F92964"/>
    <w:rsid w:val="00F94477"/>
    <w:rsid w:val="00FA41AF"/>
    <w:rsid w:val="00FA5840"/>
    <w:rsid w:val="00FB738E"/>
    <w:rsid w:val="00FC07D8"/>
    <w:rsid w:val="00FD3199"/>
    <w:rsid w:val="00FD3D8E"/>
    <w:rsid w:val="00FD4CA6"/>
    <w:rsid w:val="00FD61B0"/>
    <w:rsid w:val="00FD73C8"/>
    <w:rsid w:val="00FE04EB"/>
    <w:rsid w:val="00FE1DDF"/>
    <w:rsid w:val="00FE2F6B"/>
    <w:rsid w:val="00FE3152"/>
    <w:rsid w:val="00FE6348"/>
    <w:rsid w:val="00FF519A"/>
    <w:rsid w:val="00FF6AD1"/>
    <w:rsid w:val="00FF72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6F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7E54"/>
    <w:pPr>
      <w:tabs>
        <w:tab w:val="center" w:pos="4153"/>
        <w:tab w:val="right" w:pos="8306"/>
      </w:tabs>
      <w:spacing w:after="0" w:line="240" w:lineRule="auto"/>
    </w:pPr>
  </w:style>
  <w:style w:type="character" w:customStyle="1" w:styleId="HeaderChar">
    <w:name w:val="Header Char"/>
    <w:basedOn w:val="DefaultParagraphFont"/>
    <w:link w:val="Header"/>
    <w:uiPriority w:val="99"/>
    <w:rsid w:val="00A97E54"/>
  </w:style>
  <w:style w:type="paragraph" w:styleId="Footer">
    <w:name w:val="footer"/>
    <w:basedOn w:val="Normal"/>
    <w:link w:val="FooterChar"/>
    <w:uiPriority w:val="99"/>
    <w:unhideWhenUsed/>
    <w:rsid w:val="00A97E54"/>
    <w:pPr>
      <w:tabs>
        <w:tab w:val="center" w:pos="4153"/>
        <w:tab w:val="right" w:pos="8306"/>
      </w:tabs>
      <w:spacing w:after="0" w:line="240" w:lineRule="auto"/>
    </w:pPr>
  </w:style>
  <w:style w:type="character" w:customStyle="1" w:styleId="FooterChar">
    <w:name w:val="Footer Char"/>
    <w:basedOn w:val="DefaultParagraphFont"/>
    <w:link w:val="Footer"/>
    <w:uiPriority w:val="99"/>
    <w:rsid w:val="00A97E54"/>
  </w:style>
  <w:style w:type="character" w:styleId="Hyperlink">
    <w:name w:val="Hyperlink"/>
    <w:basedOn w:val="DefaultParagraphFont"/>
    <w:uiPriority w:val="99"/>
    <w:unhideWhenUsed/>
    <w:rsid w:val="00A97E54"/>
    <w:rPr>
      <w:color w:val="0000FF" w:themeColor="hyperlink"/>
      <w:u w:val="single"/>
    </w:rPr>
  </w:style>
  <w:style w:type="paragraph" w:styleId="BalloonText">
    <w:name w:val="Balloon Text"/>
    <w:basedOn w:val="Normal"/>
    <w:link w:val="BalloonTextChar"/>
    <w:uiPriority w:val="99"/>
    <w:semiHidden/>
    <w:unhideWhenUsed/>
    <w:rsid w:val="00B650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08D"/>
    <w:rPr>
      <w:rFonts w:ascii="Tahoma" w:hAnsi="Tahoma" w:cs="Tahoma"/>
      <w:sz w:val="16"/>
      <w:szCs w:val="16"/>
    </w:rPr>
  </w:style>
  <w:style w:type="paragraph" w:styleId="ListParagraph">
    <w:name w:val="List Paragraph"/>
    <w:basedOn w:val="Normal"/>
    <w:uiPriority w:val="34"/>
    <w:qFormat/>
    <w:rsid w:val="002352DB"/>
    <w:pPr>
      <w:bidi w:val="0"/>
      <w:ind w:left="720"/>
      <w:contextualSpacing/>
    </w:pPr>
  </w:style>
  <w:style w:type="character" w:customStyle="1" w:styleId="apple-converted-space">
    <w:name w:val="apple-converted-space"/>
    <w:basedOn w:val="DefaultParagraphFont"/>
    <w:uiPriority w:val="99"/>
    <w:rsid w:val="00E1017C"/>
  </w:style>
</w:styles>
</file>

<file path=word/webSettings.xml><?xml version="1.0" encoding="utf-8"?>
<w:webSettings xmlns:r="http://schemas.openxmlformats.org/officeDocument/2006/relationships" xmlns:w="http://schemas.openxmlformats.org/wordprocessingml/2006/main">
  <w:divs>
    <w:div w:id="154230968">
      <w:bodyDiv w:val="1"/>
      <w:marLeft w:val="0"/>
      <w:marRight w:val="0"/>
      <w:marTop w:val="0"/>
      <w:marBottom w:val="0"/>
      <w:divBdr>
        <w:top w:val="none" w:sz="0" w:space="0" w:color="auto"/>
        <w:left w:val="none" w:sz="0" w:space="0" w:color="auto"/>
        <w:bottom w:val="none" w:sz="0" w:space="0" w:color="auto"/>
        <w:right w:val="none" w:sz="0" w:space="0" w:color="auto"/>
      </w:divBdr>
    </w:div>
    <w:div w:id="428695050">
      <w:bodyDiv w:val="1"/>
      <w:marLeft w:val="0"/>
      <w:marRight w:val="0"/>
      <w:marTop w:val="0"/>
      <w:marBottom w:val="0"/>
      <w:divBdr>
        <w:top w:val="none" w:sz="0" w:space="0" w:color="auto"/>
        <w:left w:val="none" w:sz="0" w:space="0" w:color="auto"/>
        <w:bottom w:val="none" w:sz="0" w:space="0" w:color="auto"/>
        <w:right w:val="none" w:sz="0" w:space="0" w:color="auto"/>
      </w:divBdr>
    </w:div>
    <w:div w:id="637421481">
      <w:bodyDiv w:val="1"/>
      <w:marLeft w:val="0"/>
      <w:marRight w:val="0"/>
      <w:marTop w:val="0"/>
      <w:marBottom w:val="0"/>
      <w:divBdr>
        <w:top w:val="none" w:sz="0" w:space="0" w:color="auto"/>
        <w:left w:val="none" w:sz="0" w:space="0" w:color="auto"/>
        <w:bottom w:val="none" w:sz="0" w:space="0" w:color="auto"/>
        <w:right w:val="none" w:sz="0" w:space="0" w:color="auto"/>
      </w:divBdr>
    </w:div>
    <w:div w:id="857694398">
      <w:bodyDiv w:val="1"/>
      <w:marLeft w:val="0"/>
      <w:marRight w:val="0"/>
      <w:marTop w:val="0"/>
      <w:marBottom w:val="0"/>
      <w:divBdr>
        <w:top w:val="none" w:sz="0" w:space="0" w:color="auto"/>
        <w:left w:val="none" w:sz="0" w:space="0" w:color="auto"/>
        <w:bottom w:val="none" w:sz="0" w:space="0" w:color="auto"/>
        <w:right w:val="none" w:sz="0" w:space="0" w:color="auto"/>
      </w:divBdr>
    </w:div>
    <w:div w:id="971835893">
      <w:bodyDiv w:val="1"/>
      <w:marLeft w:val="0"/>
      <w:marRight w:val="0"/>
      <w:marTop w:val="0"/>
      <w:marBottom w:val="0"/>
      <w:divBdr>
        <w:top w:val="none" w:sz="0" w:space="0" w:color="auto"/>
        <w:left w:val="none" w:sz="0" w:space="0" w:color="auto"/>
        <w:bottom w:val="none" w:sz="0" w:space="0" w:color="auto"/>
        <w:right w:val="none" w:sz="0" w:space="0" w:color="auto"/>
      </w:divBdr>
    </w:div>
    <w:div w:id="988243883">
      <w:bodyDiv w:val="1"/>
      <w:marLeft w:val="0"/>
      <w:marRight w:val="0"/>
      <w:marTop w:val="0"/>
      <w:marBottom w:val="0"/>
      <w:divBdr>
        <w:top w:val="none" w:sz="0" w:space="0" w:color="auto"/>
        <w:left w:val="none" w:sz="0" w:space="0" w:color="auto"/>
        <w:bottom w:val="none" w:sz="0" w:space="0" w:color="auto"/>
        <w:right w:val="none" w:sz="0" w:space="0" w:color="auto"/>
      </w:divBdr>
    </w:div>
    <w:div w:id="1024474511">
      <w:bodyDiv w:val="1"/>
      <w:marLeft w:val="0"/>
      <w:marRight w:val="0"/>
      <w:marTop w:val="0"/>
      <w:marBottom w:val="0"/>
      <w:divBdr>
        <w:top w:val="none" w:sz="0" w:space="0" w:color="auto"/>
        <w:left w:val="none" w:sz="0" w:space="0" w:color="auto"/>
        <w:bottom w:val="none" w:sz="0" w:space="0" w:color="auto"/>
        <w:right w:val="none" w:sz="0" w:space="0" w:color="auto"/>
      </w:divBdr>
    </w:div>
    <w:div w:id="1138717341">
      <w:bodyDiv w:val="1"/>
      <w:marLeft w:val="0"/>
      <w:marRight w:val="0"/>
      <w:marTop w:val="0"/>
      <w:marBottom w:val="0"/>
      <w:divBdr>
        <w:top w:val="none" w:sz="0" w:space="0" w:color="auto"/>
        <w:left w:val="none" w:sz="0" w:space="0" w:color="auto"/>
        <w:bottom w:val="none" w:sz="0" w:space="0" w:color="auto"/>
        <w:right w:val="none" w:sz="0" w:space="0" w:color="auto"/>
      </w:divBdr>
    </w:div>
    <w:div w:id="1544631195">
      <w:bodyDiv w:val="1"/>
      <w:marLeft w:val="0"/>
      <w:marRight w:val="0"/>
      <w:marTop w:val="0"/>
      <w:marBottom w:val="0"/>
      <w:divBdr>
        <w:top w:val="none" w:sz="0" w:space="0" w:color="auto"/>
        <w:left w:val="none" w:sz="0" w:space="0" w:color="auto"/>
        <w:bottom w:val="none" w:sz="0" w:space="0" w:color="auto"/>
        <w:right w:val="none" w:sz="0" w:space="0" w:color="auto"/>
      </w:divBdr>
    </w:div>
    <w:div w:id="1573004608">
      <w:bodyDiv w:val="1"/>
      <w:marLeft w:val="0"/>
      <w:marRight w:val="0"/>
      <w:marTop w:val="0"/>
      <w:marBottom w:val="0"/>
      <w:divBdr>
        <w:top w:val="none" w:sz="0" w:space="0" w:color="auto"/>
        <w:left w:val="none" w:sz="0" w:space="0" w:color="auto"/>
        <w:bottom w:val="none" w:sz="0" w:space="0" w:color="auto"/>
        <w:right w:val="none" w:sz="0" w:space="0" w:color="auto"/>
      </w:divBdr>
    </w:div>
    <w:div w:id="1598097644">
      <w:bodyDiv w:val="1"/>
      <w:marLeft w:val="0"/>
      <w:marRight w:val="0"/>
      <w:marTop w:val="0"/>
      <w:marBottom w:val="0"/>
      <w:divBdr>
        <w:top w:val="none" w:sz="0" w:space="0" w:color="auto"/>
        <w:left w:val="none" w:sz="0" w:space="0" w:color="auto"/>
        <w:bottom w:val="none" w:sz="0" w:space="0" w:color="auto"/>
        <w:right w:val="none" w:sz="0" w:space="0" w:color="auto"/>
      </w:divBdr>
    </w:div>
    <w:div w:id="195448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hyperlink" Target="mailto:hayam.ncda@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BB1170-4DA4-4F78-B049-8CA40742A0F1}"/>
</file>

<file path=customXml/itemProps2.xml><?xml version="1.0" encoding="utf-8"?>
<ds:datastoreItem xmlns:ds="http://schemas.openxmlformats.org/officeDocument/2006/customXml" ds:itemID="{6502C5DF-682E-4D98-9533-F0E6D2FC23DB}"/>
</file>

<file path=customXml/itemProps3.xml><?xml version="1.0" encoding="utf-8"?>
<ds:datastoreItem xmlns:ds="http://schemas.openxmlformats.org/officeDocument/2006/customXml" ds:itemID="{BA363D2F-4C8E-4078-9B91-C29101D51775}"/>
</file>

<file path=customXml/itemProps4.xml><?xml version="1.0" encoding="utf-8"?>
<ds:datastoreItem xmlns:ds="http://schemas.openxmlformats.org/officeDocument/2006/customXml" ds:itemID="{90BA9438-7EAD-443A-9F74-169A5F7E02FC}"/>
</file>

<file path=docProps/app.xml><?xml version="1.0" encoding="utf-8"?>
<Properties xmlns="http://schemas.openxmlformats.org/officeDocument/2006/extended-properties" xmlns:vt="http://schemas.openxmlformats.org/officeDocument/2006/docPropsVTypes">
  <Template>Normal</Template>
  <TotalTime>1405</TotalTime>
  <Pages>9</Pages>
  <Words>2767</Words>
  <Characters>15773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18503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Sico</dc:creator>
  <cp:lastModifiedBy>Hayam</cp:lastModifiedBy>
  <cp:revision>201</cp:revision>
  <cp:lastPrinted>2013-12-22T08:35:00Z</cp:lastPrinted>
  <dcterms:created xsi:type="dcterms:W3CDTF">2013-12-23T14:19:00Z</dcterms:created>
  <dcterms:modified xsi:type="dcterms:W3CDTF">2015-05-19T18:12:00Z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2892700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