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8EE" w:rsidRDefault="007008CB">
      <w:pPr>
        <w:rPr>
          <w:rFonts w:ascii="Times New Roman" w:hAnsi="Times New Roman" w:cs="Times New Roman"/>
        </w:rPr>
      </w:pPr>
      <w:r w:rsidRPr="007008CB">
        <w:rPr>
          <w:rFonts w:ascii="Times New Roman" w:hAnsi="Times New Roman" w:cs="Times New Roman"/>
          <w:b/>
          <w:noProof/>
          <w:lang w:eastAsia="fr-FR"/>
        </w:rPr>
        <w:pict>
          <v:roundrect id="_x0000_s1028" style="position:absolute;margin-left:-5.65pt;margin-top:-53.2pt;width:706.4pt;height:90.05pt;z-index:251658240" arcsize="10923f" fillcolor="#f79646 [3209]" strokecolor="black [3213]">
            <v:textbox style="mso-next-textbox:#_x0000_s1028">
              <w:txbxContent>
                <w:p w:rsidR="00F34EA8" w:rsidRDefault="00F34EA8" w:rsidP="00C56217">
                  <w:pPr>
                    <w:spacing w:after="0" w:line="360" w:lineRule="auto"/>
                    <w:jc w:val="center"/>
                    <w:rPr>
                      <w:rFonts w:ascii="Stencil" w:hAnsi="Stencil"/>
                      <w:b/>
                      <w:sz w:val="32"/>
                      <w:szCs w:val="32"/>
                    </w:rPr>
                  </w:pPr>
                  <w:r w:rsidRPr="00A128E1">
                    <w:rPr>
                      <w:rFonts w:ascii="Stencil" w:hAnsi="Stencil"/>
                      <w:b/>
                      <w:sz w:val="32"/>
                      <w:szCs w:val="32"/>
                    </w:rPr>
                    <w:t xml:space="preserve">REPONSE DU GOUVERNEMENT DU SENEGAL AU QUESTIONNAIRE DE </w:t>
                  </w:r>
                </w:p>
                <w:p w:rsidR="00F34EA8" w:rsidRDefault="00D41F5E" w:rsidP="00C56217">
                  <w:pPr>
                    <w:spacing w:after="0" w:line="360" w:lineRule="auto"/>
                    <w:jc w:val="center"/>
                    <w:rPr>
                      <w:rFonts w:ascii="Stencil" w:hAnsi="Stencil"/>
                      <w:b/>
                      <w:sz w:val="32"/>
                      <w:szCs w:val="32"/>
                    </w:rPr>
                  </w:pPr>
                  <w:r w:rsidRPr="00A128E1">
                    <w:rPr>
                      <w:rFonts w:ascii="Stencil" w:hAnsi="Stencil"/>
                      <w:b/>
                      <w:sz w:val="32"/>
                      <w:szCs w:val="32"/>
                    </w:rPr>
                    <w:t>MADAME CATALINA DEVANDAS-AGUILAR</w:t>
                  </w:r>
                  <w:r>
                    <w:rPr>
                      <w:rFonts w:ascii="Stencil" w:hAnsi="Stencil"/>
                      <w:b/>
                      <w:sz w:val="32"/>
                      <w:szCs w:val="32"/>
                    </w:rPr>
                    <w:t xml:space="preserve">, </w:t>
                  </w:r>
                  <w:r w:rsidR="00F34EA8" w:rsidRPr="00A128E1">
                    <w:rPr>
                      <w:rFonts w:ascii="Stencil" w:hAnsi="Stencil"/>
                      <w:b/>
                      <w:sz w:val="32"/>
                      <w:szCs w:val="32"/>
                    </w:rPr>
                    <w:t xml:space="preserve">RAPPORTEUSE SPECIALE DES NATIONS UNIES  </w:t>
                  </w:r>
                </w:p>
                <w:p w:rsidR="00F34EA8" w:rsidRPr="00A128E1" w:rsidRDefault="00D41F5E" w:rsidP="00C56217">
                  <w:pPr>
                    <w:spacing w:after="0" w:line="360" w:lineRule="auto"/>
                    <w:jc w:val="center"/>
                    <w:rPr>
                      <w:rFonts w:ascii="Stencil" w:hAnsi="Stencil"/>
                      <w:b/>
                      <w:sz w:val="32"/>
                      <w:szCs w:val="32"/>
                    </w:rPr>
                  </w:pPr>
                  <w:proofErr w:type="gramStart"/>
                  <w:r>
                    <w:rPr>
                      <w:rFonts w:ascii="Stencil" w:hAnsi="Stencil"/>
                      <w:b/>
                      <w:sz w:val="32"/>
                      <w:szCs w:val="32"/>
                    </w:rPr>
                    <w:t>sur</w:t>
                  </w:r>
                  <w:proofErr w:type="gramEnd"/>
                  <w:r>
                    <w:rPr>
                      <w:rFonts w:ascii="Stencil" w:hAnsi="Stencil"/>
                      <w:b/>
                      <w:sz w:val="32"/>
                      <w:szCs w:val="32"/>
                    </w:rPr>
                    <w:t xml:space="preserve"> </w:t>
                  </w:r>
                  <w:r w:rsidR="00F34EA8" w:rsidRPr="00A128E1">
                    <w:rPr>
                      <w:rFonts w:ascii="Stencil" w:hAnsi="Stencil"/>
                      <w:b/>
                      <w:sz w:val="32"/>
                      <w:szCs w:val="32"/>
                    </w:rPr>
                    <w:t xml:space="preserve">LES DROITS DES PERSONNES HANDICAPEES </w:t>
                  </w:r>
                </w:p>
                <w:p w:rsidR="00F34EA8" w:rsidRPr="00A128E1" w:rsidRDefault="00F34EA8" w:rsidP="00C56217">
                  <w:pPr>
                    <w:spacing w:after="0"/>
                    <w:jc w:val="center"/>
                    <w:rPr>
                      <w:rFonts w:ascii="Stencil" w:hAnsi="Stencil"/>
                      <w:b/>
                      <w:sz w:val="32"/>
                      <w:szCs w:val="32"/>
                    </w:rPr>
                  </w:pPr>
                </w:p>
              </w:txbxContent>
            </v:textbox>
          </v:roundrect>
        </w:pict>
      </w:r>
    </w:p>
    <w:p w:rsidR="00C82E03" w:rsidRDefault="00C82E03" w:rsidP="00C82E03">
      <w:pPr>
        <w:spacing w:after="0" w:line="240" w:lineRule="auto"/>
        <w:jc w:val="center"/>
        <w:rPr>
          <w:rFonts w:ascii="Times New Roman" w:hAnsi="Times New Roman" w:cs="Times New Roman"/>
          <w:b/>
        </w:rPr>
      </w:pPr>
    </w:p>
    <w:p w:rsidR="00C56217" w:rsidRDefault="00C56217" w:rsidP="007B0640">
      <w:pPr>
        <w:spacing w:after="0" w:line="240" w:lineRule="auto"/>
        <w:rPr>
          <w:rFonts w:ascii="Times New Roman" w:hAnsi="Times New Roman" w:cs="Times New Roman"/>
          <w:b/>
          <w:u w:val="single"/>
        </w:rPr>
      </w:pPr>
    </w:p>
    <w:p w:rsidR="00D05531" w:rsidRDefault="00D05531" w:rsidP="00AA344F">
      <w:pPr>
        <w:spacing w:after="0" w:line="360" w:lineRule="auto"/>
        <w:rPr>
          <w:rFonts w:ascii="Times New Roman" w:hAnsi="Times New Roman" w:cs="Times New Roman"/>
          <w:b/>
        </w:rPr>
      </w:pPr>
      <w:r w:rsidRPr="00264CB7">
        <w:rPr>
          <w:rFonts w:ascii="Times New Roman" w:hAnsi="Times New Roman" w:cs="Times New Roman"/>
          <w:b/>
        </w:rPr>
        <w:t>Réf</w:t>
      </w:r>
      <w:r w:rsidR="00C00954" w:rsidRPr="00264CB7">
        <w:rPr>
          <w:rFonts w:ascii="Times New Roman" w:hAnsi="Times New Roman" w:cs="Times New Roman"/>
          <w:b/>
        </w:rPr>
        <w:t xml:space="preserve"> 1</w:t>
      </w:r>
      <w:r>
        <w:rPr>
          <w:rFonts w:ascii="Times New Roman" w:hAnsi="Times New Roman" w:cs="Times New Roman"/>
          <w:b/>
        </w:rPr>
        <w:t> : lettre du 21 avril 2015 de Madame Catalina DEVANDAS-AGUILAR</w:t>
      </w:r>
      <w:r w:rsidR="00C00954">
        <w:rPr>
          <w:rFonts w:ascii="Times New Roman" w:hAnsi="Times New Roman" w:cs="Times New Roman"/>
          <w:b/>
        </w:rPr>
        <w:t xml:space="preserve">, </w:t>
      </w:r>
      <w:r w:rsidR="006229F1">
        <w:rPr>
          <w:rFonts w:ascii="Times New Roman" w:hAnsi="Times New Roman" w:cs="Times New Roman"/>
          <w:b/>
        </w:rPr>
        <w:t xml:space="preserve">Rapporteuse </w:t>
      </w:r>
      <w:r w:rsidR="00C00954">
        <w:rPr>
          <w:rFonts w:ascii="Times New Roman" w:hAnsi="Times New Roman" w:cs="Times New Roman"/>
          <w:b/>
        </w:rPr>
        <w:t>spéciale sur les droits des personnes handicapées</w:t>
      </w:r>
    </w:p>
    <w:p w:rsidR="003F5264" w:rsidRDefault="003F5264" w:rsidP="00AA344F">
      <w:pPr>
        <w:spacing w:after="0" w:line="360" w:lineRule="auto"/>
        <w:rPr>
          <w:rFonts w:ascii="Times New Roman" w:hAnsi="Times New Roman" w:cs="Times New Roman"/>
          <w:b/>
        </w:rPr>
      </w:pPr>
      <w:r w:rsidRPr="00264CB7">
        <w:rPr>
          <w:rFonts w:ascii="Times New Roman" w:hAnsi="Times New Roman" w:cs="Times New Roman"/>
          <w:b/>
        </w:rPr>
        <w:t>Réf</w:t>
      </w:r>
      <w:r w:rsidR="00C00954" w:rsidRPr="00264CB7">
        <w:rPr>
          <w:rFonts w:ascii="Times New Roman" w:hAnsi="Times New Roman" w:cs="Times New Roman"/>
          <w:b/>
        </w:rPr>
        <w:t xml:space="preserve"> 2</w:t>
      </w:r>
      <w:r w:rsidRPr="00264CB7">
        <w:rPr>
          <w:rFonts w:ascii="Times New Roman" w:hAnsi="Times New Roman" w:cs="Times New Roman"/>
          <w:b/>
        </w:rPr>
        <w:t> </w:t>
      </w:r>
      <w:r w:rsidRPr="00641582">
        <w:rPr>
          <w:rFonts w:ascii="Times New Roman" w:hAnsi="Times New Roman" w:cs="Times New Roman"/>
          <w:b/>
        </w:rPr>
        <w:t>: lettre N°6745/MAESE/DAJC/DH-CONT du 12 mai 2015 adressée au Ministre de la Santé et de l’Action Sociale</w:t>
      </w:r>
    </w:p>
    <w:p w:rsidR="00C82E03" w:rsidRPr="00641582" w:rsidRDefault="00C82E03" w:rsidP="00C82E03">
      <w:pPr>
        <w:spacing w:after="0" w:line="240" w:lineRule="auto"/>
        <w:jc w:val="center"/>
        <w:rPr>
          <w:rFonts w:ascii="Times New Roman" w:hAnsi="Times New Roman" w:cs="Times New Roman"/>
        </w:rPr>
      </w:pPr>
    </w:p>
    <w:tbl>
      <w:tblPr>
        <w:tblStyle w:val="Grilledutableau"/>
        <w:tblW w:w="0" w:type="auto"/>
        <w:tblLook w:val="04A0"/>
      </w:tblPr>
      <w:tblGrid>
        <w:gridCol w:w="675"/>
        <w:gridCol w:w="4678"/>
        <w:gridCol w:w="8791"/>
      </w:tblGrid>
      <w:tr w:rsidR="00C1226B" w:rsidRPr="00C53B0E" w:rsidTr="0074447E">
        <w:tc>
          <w:tcPr>
            <w:tcW w:w="675" w:type="dxa"/>
            <w:shd w:val="clear" w:color="auto" w:fill="00B050"/>
          </w:tcPr>
          <w:p w:rsidR="00C1226B" w:rsidRPr="00C53B0E" w:rsidRDefault="00C1226B" w:rsidP="00845AE5">
            <w:pPr>
              <w:spacing w:line="276" w:lineRule="auto"/>
              <w:jc w:val="center"/>
              <w:rPr>
                <w:rFonts w:ascii="Times New Roman" w:hAnsi="Times New Roman" w:cs="Times New Roman"/>
                <w:b/>
                <w:sz w:val="28"/>
                <w:szCs w:val="28"/>
              </w:rPr>
            </w:pPr>
            <w:r w:rsidRPr="00C53B0E">
              <w:rPr>
                <w:rFonts w:ascii="Times New Roman" w:hAnsi="Times New Roman" w:cs="Times New Roman"/>
                <w:b/>
                <w:sz w:val="28"/>
                <w:szCs w:val="28"/>
              </w:rPr>
              <w:t>N°</w:t>
            </w:r>
          </w:p>
        </w:tc>
        <w:tc>
          <w:tcPr>
            <w:tcW w:w="4678" w:type="dxa"/>
            <w:shd w:val="clear" w:color="auto" w:fill="00B050"/>
          </w:tcPr>
          <w:p w:rsidR="00C1226B" w:rsidRPr="00C53B0E" w:rsidRDefault="00C1226B" w:rsidP="00845AE5">
            <w:pPr>
              <w:spacing w:line="276" w:lineRule="auto"/>
              <w:jc w:val="center"/>
              <w:rPr>
                <w:rFonts w:ascii="Times New Roman" w:hAnsi="Times New Roman" w:cs="Times New Roman"/>
                <w:b/>
                <w:sz w:val="28"/>
                <w:szCs w:val="28"/>
              </w:rPr>
            </w:pPr>
            <w:r w:rsidRPr="00C53B0E">
              <w:rPr>
                <w:rFonts w:ascii="Times New Roman" w:hAnsi="Times New Roman" w:cs="Times New Roman"/>
                <w:b/>
                <w:sz w:val="28"/>
                <w:szCs w:val="28"/>
              </w:rPr>
              <w:t>QUESTIONS</w:t>
            </w:r>
          </w:p>
        </w:tc>
        <w:tc>
          <w:tcPr>
            <w:tcW w:w="8791" w:type="dxa"/>
            <w:shd w:val="clear" w:color="auto" w:fill="00B050"/>
          </w:tcPr>
          <w:p w:rsidR="00C1226B" w:rsidRPr="00C53B0E" w:rsidRDefault="00C1226B" w:rsidP="00845AE5">
            <w:pPr>
              <w:spacing w:line="276" w:lineRule="auto"/>
              <w:jc w:val="center"/>
              <w:rPr>
                <w:rFonts w:ascii="Times New Roman" w:hAnsi="Times New Roman" w:cs="Times New Roman"/>
                <w:b/>
                <w:sz w:val="28"/>
                <w:szCs w:val="28"/>
              </w:rPr>
            </w:pPr>
            <w:r w:rsidRPr="00C53B0E">
              <w:rPr>
                <w:rFonts w:ascii="Times New Roman" w:hAnsi="Times New Roman" w:cs="Times New Roman"/>
                <w:b/>
                <w:sz w:val="28"/>
                <w:szCs w:val="28"/>
              </w:rPr>
              <w:t>REPONSES</w:t>
            </w:r>
          </w:p>
        </w:tc>
      </w:tr>
      <w:tr w:rsidR="00143E0A" w:rsidRPr="00C53B0E" w:rsidTr="00BA0400">
        <w:tc>
          <w:tcPr>
            <w:tcW w:w="675" w:type="dxa"/>
            <w:vMerge w:val="restart"/>
            <w:shd w:val="clear" w:color="auto" w:fill="92D050"/>
          </w:tcPr>
          <w:p w:rsidR="00143E0A" w:rsidRPr="00C53B0E" w:rsidRDefault="00143E0A" w:rsidP="00C53B0E">
            <w:pPr>
              <w:spacing w:line="276" w:lineRule="auto"/>
              <w:rPr>
                <w:rFonts w:ascii="Times New Roman" w:hAnsi="Times New Roman" w:cs="Times New Roman"/>
                <w:b/>
                <w:sz w:val="28"/>
                <w:szCs w:val="28"/>
              </w:rPr>
            </w:pPr>
            <w:r w:rsidRPr="00C53B0E">
              <w:rPr>
                <w:rFonts w:ascii="Times New Roman" w:hAnsi="Times New Roman" w:cs="Times New Roman"/>
                <w:b/>
                <w:sz w:val="28"/>
                <w:szCs w:val="28"/>
              </w:rPr>
              <w:t>01</w:t>
            </w:r>
          </w:p>
          <w:p w:rsidR="00143E0A" w:rsidRPr="00C53B0E" w:rsidRDefault="00143E0A" w:rsidP="00C53B0E">
            <w:pPr>
              <w:spacing w:line="276" w:lineRule="auto"/>
              <w:rPr>
                <w:rFonts w:ascii="Times New Roman" w:hAnsi="Times New Roman" w:cs="Times New Roman"/>
                <w:b/>
                <w:sz w:val="28"/>
                <w:szCs w:val="28"/>
              </w:rPr>
            </w:pPr>
          </w:p>
        </w:tc>
        <w:tc>
          <w:tcPr>
            <w:tcW w:w="4678" w:type="dxa"/>
            <w:vMerge w:val="restart"/>
            <w:shd w:val="clear" w:color="auto" w:fill="92D050"/>
          </w:tcPr>
          <w:p w:rsidR="00143E0A" w:rsidRPr="00C53B0E" w:rsidRDefault="00143E0A" w:rsidP="00845AE5">
            <w:pPr>
              <w:spacing w:line="276" w:lineRule="auto"/>
              <w:jc w:val="both"/>
              <w:rPr>
                <w:rFonts w:ascii="Times New Roman" w:hAnsi="Times New Roman" w:cs="Times New Roman"/>
                <w:b/>
                <w:sz w:val="28"/>
                <w:szCs w:val="28"/>
              </w:rPr>
            </w:pPr>
            <w:r w:rsidRPr="00C53B0E">
              <w:rPr>
                <w:rFonts w:ascii="Times New Roman" w:hAnsi="Times New Roman" w:cs="Times New Roman"/>
                <w:b/>
                <w:sz w:val="28"/>
                <w:szCs w:val="28"/>
              </w:rPr>
              <w:t xml:space="preserve">Veuillez fournir des informations sur toute législation et politiques  adoptées par votre pays portant sur des programmes généraux ou spécifiques de protection sociale à l’égard des personnes handicapées y compris : </w:t>
            </w:r>
          </w:p>
        </w:tc>
        <w:tc>
          <w:tcPr>
            <w:tcW w:w="8791" w:type="dxa"/>
          </w:tcPr>
          <w:p w:rsidR="00143E0A" w:rsidRPr="00C53B0E" w:rsidRDefault="00143E0A" w:rsidP="00CB6654">
            <w:pPr>
              <w:pStyle w:val="Paragraphedeliste"/>
              <w:numPr>
                <w:ilvl w:val="0"/>
                <w:numId w:val="5"/>
              </w:numPr>
              <w:autoSpaceDE w:val="0"/>
              <w:autoSpaceDN w:val="0"/>
              <w:adjustRightInd w:val="0"/>
              <w:spacing w:line="276" w:lineRule="auto"/>
              <w:jc w:val="both"/>
              <w:rPr>
                <w:rFonts w:ascii="Times New Roman" w:hAnsi="Times New Roman" w:cs="Times New Roman"/>
                <w:color w:val="000000"/>
              </w:rPr>
            </w:pPr>
            <w:r w:rsidRPr="00C53B0E">
              <w:rPr>
                <w:rFonts w:ascii="Times New Roman" w:hAnsi="Times New Roman" w:cs="Times New Roman"/>
                <w:b/>
              </w:rPr>
              <w:t>Cadre institutionnel de mise en œuvre</w:t>
            </w:r>
          </w:p>
          <w:p w:rsidR="00143E0A" w:rsidRPr="00C53B0E" w:rsidRDefault="00143E0A" w:rsidP="00CB6654">
            <w:pPr>
              <w:pStyle w:val="Paragraphedeliste"/>
              <w:autoSpaceDE w:val="0"/>
              <w:autoSpaceDN w:val="0"/>
              <w:adjustRightInd w:val="0"/>
              <w:spacing w:line="276" w:lineRule="auto"/>
              <w:jc w:val="both"/>
              <w:rPr>
                <w:rFonts w:ascii="Times New Roman" w:hAnsi="Times New Roman" w:cs="Times New Roman"/>
                <w:color w:val="000000"/>
              </w:rPr>
            </w:pPr>
          </w:p>
          <w:p w:rsidR="00143E0A" w:rsidRPr="00C53B0E" w:rsidRDefault="00143E0A" w:rsidP="00CB6654">
            <w:pPr>
              <w:pStyle w:val="Paragraphedeliste"/>
              <w:numPr>
                <w:ilvl w:val="0"/>
                <w:numId w:val="1"/>
              </w:numPr>
              <w:autoSpaceDE w:val="0"/>
              <w:autoSpaceDN w:val="0"/>
              <w:adjustRightInd w:val="0"/>
              <w:spacing w:line="276" w:lineRule="auto"/>
              <w:jc w:val="both"/>
              <w:rPr>
                <w:rFonts w:ascii="Times New Roman" w:hAnsi="Times New Roman" w:cs="Times New Roman"/>
                <w:color w:val="000000"/>
              </w:rPr>
            </w:pPr>
            <w:r w:rsidRPr="00C53B0E">
              <w:rPr>
                <w:rFonts w:ascii="Times New Roman" w:hAnsi="Times New Roman" w:cs="Times New Roman"/>
                <w:color w:val="000000"/>
              </w:rPr>
              <w:t xml:space="preserve">Au Sénégal la tutelle administrative des organisations de personnes handicapées est assurée par le Ministère de la Santé et de l’Action Sociale. En vue d’améliorer les conditions de vie des groupes vulnérables et plus particulièrement des personnes handicapées le gouvernement a renforcé le cadre institutionnel de l’action sociale par la création de la Direction Générale de l’Action Sociale (DGAS) composée de 3 directions techniques chargées </w:t>
            </w:r>
            <w:r w:rsidR="00E1784C" w:rsidRPr="00C53B0E">
              <w:rPr>
                <w:rFonts w:ascii="Times New Roman" w:hAnsi="Times New Roman" w:cs="Times New Roman"/>
                <w:color w:val="000000"/>
              </w:rPr>
              <w:t xml:space="preserve">respectivement </w:t>
            </w:r>
            <w:r w:rsidRPr="00C53B0E">
              <w:rPr>
                <w:rFonts w:ascii="Times New Roman" w:hAnsi="Times New Roman" w:cs="Times New Roman"/>
                <w:color w:val="000000"/>
              </w:rPr>
              <w:t>de la gestion du handicap, de la vulnérabilité et de l’action médico-sociale.</w:t>
            </w:r>
          </w:p>
          <w:p w:rsidR="00143E0A" w:rsidRPr="00C53B0E" w:rsidRDefault="00143E0A" w:rsidP="00CB6654">
            <w:pPr>
              <w:pStyle w:val="Paragraphedeliste"/>
              <w:autoSpaceDE w:val="0"/>
              <w:autoSpaceDN w:val="0"/>
              <w:adjustRightInd w:val="0"/>
              <w:spacing w:line="276" w:lineRule="auto"/>
              <w:jc w:val="both"/>
              <w:rPr>
                <w:rFonts w:ascii="Times New Roman" w:hAnsi="Times New Roman" w:cs="Times New Roman"/>
                <w:color w:val="000000"/>
              </w:rPr>
            </w:pPr>
          </w:p>
          <w:p w:rsidR="00143E0A" w:rsidRPr="00C53B0E" w:rsidRDefault="00143E0A" w:rsidP="00CB6654">
            <w:pPr>
              <w:pStyle w:val="Paragraphedeliste"/>
              <w:numPr>
                <w:ilvl w:val="0"/>
                <w:numId w:val="1"/>
              </w:numPr>
              <w:autoSpaceDE w:val="0"/>
              <w:autoSpaceDN w:val="0"/>
              <w:adjustRightInd w:val="0"/>
              <w:spacing w:line="276" w:lineRule="auto"/>
              <w:jc w:val="both"/>
              <w:rPr>
                <w:rFonts w:ascii="Times New Roman" w:hAnsi="Times New Roman" w:cs="Times New Roman"/>
              </w:rPr>
            </w:pPr>
            <w:r w:rsidRPr="00C53B0E">
              <w:rPr>
                <w:rFonts w:ascii="Times New Roman" w:hAnsi="Times New Roman" w:cs="Times New Roman"/>
                <w:color w:val="000000"/>
              </w:rPr>
              <w:t>Prise en compte du handicap dans le cadre institutionnel des autres ministères qui composent le gouvernement conformément aux dispositions de la loi d’orientation sociale</w:t>
            </w:r>
            <w:r w:rsidR="00E1784C" w:rsidRPr="00C53B0E">
              <w:rPr>
                <w:rFonts w:ascii="Times New Roman" w:hAnsi="Times New Roman" w:cs="Times New Roman"/>
                <w:color w:val="000000"/>
              </w:rPr>
              <w:t xml:space="preserve"> de 2010</w:t>
            </w:r>
            <w:r w:rsidRPr="00C53B0E">
              <w:rPr>
                <w:rFonts w:ascii="Times New Roman" w:hAnsi="Times New Roman" w:cs="Times New Roman"/>
                <w:color w:val="000000"/>
              </w:rPr>
              <w:t xml:space="preserve"> sur le handicap. Le Président de la </w:t>
            </w:r>
            <w:r w:rsidR="00E1784C" w:rsidRPr="00C53B0E">
              <w:rPr>
                <w:rFonts w:ascii="Times New Roman" w:hAnsi="Times New Roman" w:cs="Times New Roman"/>
                <w:color w:val="000000"/>
              </w:rPr>
              <w:t xml:space="preserve">République </w:t>
            </w:r>
            <w:r w:rsidRPr="00C53B0E">
              <w:rPr>
                <w:rFonts w:ascii="Times New Roman" w:hAnsi="Times New Roman" w:cs="Times New Roman"/>
                <w:color w:val="000000"/>
              </w:rPr>
              <w:t xml:space="preserve">a lancé le 30 avril 2015 la carte d’égalité des chances au profit des personnes handicapées. Cet acte politique va élargir le cadre institutionnel de gestion du handicap. </w:t>
            </w:r>
          </w:p>
          <w:p w:rsidR="00143E0A" w:rsidRPr="00C53B0E" w:rsidRDefault="00143E0A" w:rsidP="00CB6654">
            <w:pPr>
              <w:pStyle w:val="Paragraphedeliste"/>
              <w:spacing w:line="276" w:lineRule="auto"/>
              <w:jc w:val="both"/>
              <w:rPr>
                <w:rFonts w:ascii="Times New Roman" w:hAnsi="Times New Roman" w:cs="Times New Roman"/>
              </w:rPr>
            </w:pPr>
          </w:p>
          <w:p w:rsidR="00143E0A" w:rsidRPr="00C53B0E" w:rsidRDefault="00143E0A" w:rsidP="00CB6654">
            <w:pPr>
              <w:pStyle w:val="Paragraphedeliste"/>
              <w:numPr>
                <w:ilvl w:val="0"/>
                <w:numId w:val="1"/>
              </w:numPr>
              <w:autoSpaceDE w:val="0"/>
              <w:autoSpaceDN w:val="0"/>
              <w:adjustRightInd w:val="0"/>
              <w:spacing w:line="276" w:lineRule="auto"/>
              <w:jc w:val="both"/>
              <w:rPr>
                <w:rFonts w:ascii="Times New Roman" w:hAnsi="Times New Roman" w:cs="Times New Roman"/>
              </w:rPr>
            </w:pPr>
            <w:r w:rsidRPr="00C53B0E">
              <w:rPr>
                <w:rFonts w:ascii="Times New Roman" w:hAnsi="Times New Roman" w:cs="Times New Roman"/>
              </w:rPr>
              <w:t>Nomination de deux (02) femmes handicapées aux postes de conseillers respectivement à la Présidence de la République et au Conseil Economique Social et Environnemental (CESE).</w:t>
            </w:r>
          </w:p>
          <w:p w:rsidR="002B393F" w:rsidRPr="00C53B0E" w:rsidRDefault="002B393F" w:rsidP="00C53B0E">
            <w:pPr>
              <w:pStyle w:val="Paragraphedeliste"/>
              <w:spacing w:line="276" w:lineRule="auto"/>
              <w:rPr>
                <w:rFonts w:ascii="Times New Roman" w:hAnsi="Times New Roman" w:cs="Times New Roman"/>
              </w:rPr>
            </w:pPr>
          </w:p>
          <w:p w:rsidR="002B393F" w:rsidRPr="00C53B0E" w:rsidRDefault="002B393F" w:rsidP="00C53B0E">
            <w:pPr>
              <w:pStyle w:val="Paragraphedeliste"/>
              <w:autoSpaceDE w:val="0"/>
              <w:autoSpaceDN w:val="0"/>
              <w:adjustRightInd w:val="0"/>
              <w:spacing w:line="276" w:lineRule="auto"/>
              <w:rPr>
                <w:rFonts w:ascii="Times New Roman" w:hAnsi="Times New Roman" w:cs="Times New Roman"/>
              </w:rPr>
            </w:pPr>
          </w:p>
          <w:p w:rsidR="00143E0A" w:rsidRPr="00C53B0E" w:rsidRDefault="00143E0A" w:rsidP="00C53B0E">
            <w:pPr>
              <w:spacing w:line="276" w:lineRule="auto"/>
              <w:rPr>
                <w:rFonts w:ascii="Times New Roman" w:hAnsi="Times New Roman" w:cs="Times New Roman"/>
              </w:rPr>
            </w:pPr>
          </w:p>
        </w:tc>
      </w:tr>
      <w:tr w:rsidR="00143E0A" w:rsidRPr="00C53B0E" w:rsidTr="00BA0400">
        <w:tc>
          <w:tcPr>
            <w:tcW w:w="675" w:type="dxa"/>
            <w:vMerge/>
            <w:shd w:val="clear" w:color="auto" w:fill="92D050"/>
          </w:tcPr>
          <w:p w:rsidR="00143E0A" w:rsidRPr="00C53B0E" w:rsidRDefault="00143E0A" w:rsidP="00C53B0E">
            <w:pPr>
              <w:spacing w:line="276" w:lineRule="auto"/>
              <w:rPr>
                <w:rFonts w:ascii="Times New Roman" w:hAnsi="Times New Roman" w:cs="Times New Roman"/>
              </w:rPr>
            </w:pPr>
          </w:p>
        </w:tc>
        <w:tc>
          <w:tcPr>
            <w:tcW w:w="4678" w:type="dxa"/>
            <w:vMerge/>
            <w:shd w:val="clear" w:color="auto" w:fill="92D050"/>
          </w:tcPr>
          <w:p w:rsidR="00143E0A" w:rsidRPr="00C53B0E" w:rsidRDefault="00143E0A" w:rsidP="00C53B0E">
            <w:pPr>
              <w:spacing w:line="276" w:lineRule="auto"/>
              <w:rPr>
                <w:rFonts w:ascii="Times New Roman" w:hAnsi="Times New Roman" w:cs="Times New Roman"/>
              </w:rPr>
            </w:pPr>
          </w:p>
        </w:tc>
        <w:tc>
          <w:tcPr>
            <w:tcW w:w="8791" w:type="dxa"/>
          </w:tcPr>
          <w:p w:rsidR="00143E0A" w:rsidRPr="00C53B0E" w:rsidRDefault="00143E0A" w:rsidP="00CB6654">
            <w:pPr>
              <w:pStyle w:val="Paragraphedeliste"/>
              <w:numPr>
                <w:ilvl w:val="0"/>
                <w:numId w:val="5"/>
              </w:numPr>
              <w:autoSpaceDE w:val="0"/>
              <w:autoSpaceDN w:val="0"/>
              <w:adjustRightInd w:val="0"/>
              <w:spacing w:line="276" w:lineRule="auto"/>
              <w:jc w:val="both"/>
              <w:rPr>
                <w:rFonts w:ascii="Times New Roman" w:hAnsi="Times New Roman" w:cs="Times New Roman"/>
                <w:b/>
                <w:lang w:val="fr-CH"/>
              </w:rPr>
            </w:pPr>
            <w:r w:rsidRPr="00C53B0E">
              <w:rPr>
                <w:rFonts w:ascii="Times New Roman" w:hAnsi="Times New Roman" w:cs="Times New Roman"/>
                <w:b/>
              </w:rPr>
              <w:t>Mesures législatives, administratives, judiciaires et/ou d’autres mesures visant à assurer l’accès des personnes handicapées aux programmes de protection sociale généraux (réduction de la pauvreté, assurance sociale, soins de santé, travaux publics, logement)</w:t>
            </w:r>
          </w:p>
          <w:p w:rsidR="00143E0A" w:rsidRPr="00C53B0E" w:rsidRDefault="00143E0A" w:rsidP="00CB6654">
            <w:pPr>
              <w:pStyle w:val="Paragraphedeliste"/>
              <w:autoSpaceDE w:val="0"/>
              <w:autoSpaceDN w:val="0"/>
              <w:adjustRightInd w:val="0"/>
              <w:spacing w:line="276" w:lineRule="auto"/>
              <w:jc w:val="both"/>
              <w:rPr>
                <w:rFonts w:ascii="Times New Roman" w:hAnsi="Times New Roman" w:cs="Times New Roman"/>
                <w:lang w:val="fr-CH"/>
              </w:rPr>
            </w:pPr>
          </w:p>
          <w:p w:rsidR="00143E0A" w:rsidRDefault="00143E0A" w:rsidP="00CB6654">
            <w:pPr>
              <w:pStyle w:val="Paragraphedeliste"/>
              <w:numPr>
                <w:ilvl w:val="0"/>
                <w:numId w:val="2"/>
              </w:numPr>
              <w:autoSpaceDE w:val="0"/>
              <w:autoSpaceDN w:val="0"/>
              <w:adjustRightInd w:val="0"/>
              <w:spacing w:line="276" w:lineRule="auto"/>
              <w:jc w:val="both"/>
              <w:rPr>
                <w:rFonts w:ascii="Times New Roman" w:hAnsi="Times New Roman" w:cs="Times New Roman"/>
                <w:lang w:val="fr-CH"/>
              </w:rPr>
            </w:pPr>
            <w:r w:rsidRPr="00C53B0E">
              <w:rPr>
                <w:rFonts w:ascii="Times New Roman" w:hAnsi="Times New Roman" w:cs="Times New Roman"/>
                <w:color w:val="000000"/>
              </w:rPr>
              <w:t xml:space="preserve">Ratification par le Sénégal de la Convention sur les Droits des Personnes Handicapées (CDPH) par la loi </w:t>
            </w:r>
            <w:r w:rsidRPr="00C53B0E">
              <w:rPr>
                <w:rFonts w:ascii="Times New Roman" w:hAnsi="Times New Roman" w:cs="Times New Roman"/>
                <w:lang w:val="fr-CH"/>
              </w:rPr>
              <w:t>N° 2009-30 du 2 décembre 2009</w:t>
            </w:r>
            <w:r w:rsidR="00845AE5">
              <w:rPr>
                <w:rFonts w:ascii="Times New Roman" w:hAnsi="Times New Roman" w:cs="Times New Roman"/>
                <w:lang w:val="fr-CH"/>
              </w:rPr>
              <w:t>.</w:t>
            </w:r>
          </w:p>
          <w:p w:rsidR="00845AE5" w:rsidRPr="00C53B0E" w:rsidRDefault="00845AE5" w:rsidP="00CB6654">
            <w:pPr>
              <w:pStyle w:val="Paragraphedeliste"/>
              <w:autoSpaceDE w:val="0"/>
              <w:autoSpaceDN w:val="0"/>
              <w:adjustRightInd w:val="0"/>
              <w:spacing w:line="276" w:lineRule="auto"/>
              <w:jc w:val="both"/>
              <w:rPr>
                <w:rFonts w:ascii="Times New Roman" w:hAnsi="Times New Roman" w:cs="Times New Roman"/>
                <w:lang w:val="fr-CH"/>
              </w:rPr>
            </w:pPr>
          </w:p>
          <w:p w:rsidR="00143E0A" w:rsidRDefault="00143E0A" w:rsidP="00CB6654">
            <w:pPr>
              <w:pStyle w:val="Paragraphedeliste"/>
              <w:numPr>
                <w:ilvl w:val="0"/>
                <w:numId w:val="2"/>
              </w:numPr>
              <w:autoSpaceDE w:val="0"/>
              <w:autoSpaceDN w:val="0"/>
              <w:adjustRightInd w:val="0"/>
              <w:spacing w:line="276" w:lineRule="auto"/>
              <w:jc w:val="both"/>
              <w:rPr>
                <w:rFonts w:ascii="Times New Roman" w:hAnsi="Times New Roman" w:cs="Times New Roman"/>
                <w:lang w:val="fr-CH"/>
              </w:rPr>
            </w:pPr>
            <w:r w:rsidRPr="00C53B0E">
              <w:rPr>
                <w:rFonts w:ascii="Times New Roman" w:hAnsi="Times New Roman" w:cs="Times New Roman"/>
                <w:lang w:val="fr-CH"/>
              </w:rPr>
              <w:t xml:space="preserve">Elaboration du rapport initial du Sénégal sur le handicap qui a été transmis par le Ministre de la Santé et l’Action </w:t>
            </w:r>
            <w:r w:rsidR="00CB6654" w:rsidRPr="00C53B0E">
              <w:rPr>
                <w:rFonts w:ascii="Times New Roman" w:hAnsi="Times New Roman" w:cs="Times New Roman"/>
                <w:lang w:val="fr-CH"/>
              </w:rPr>
              <w:t xml:space="preserve">sociale </w:t>
            </w:r>
            <w:r w:rsidRPr="00C53B0E">
              <w:rPr>
                <w:rFonts w:ascii="Times New Roman" w:hAnsi="Times New Roman" w:cs="Times New Roman"/>
                <w:lang w:val="fr-CH"/>
              </w:rPr>
              <w:t xml:space="preserve">au Ministre des Affaires par la lettre N°01629/MSAS/DGAS/SP du 18 février 2015. Ledit rapport synthétise l’ensemble des mesures législatives et gouvernementales mises en œuvre  par le Sénégal pour la promotion des droits des personnes handicapées. </w:t>
            </w:r>
          </w:p>
          <w:p w:rsidR="00845AE5" w:rsidRPr="00845AE5" w:rsidRDefault="00845AE5" w:rsidP="00CB6654">
            <w:pPr>
              <w:pStyle w:val="Paragraphedeliste"/>
              <w:jc w:val="both"/>
              <w:rPr>
                <w:rFonts w:ascii="Times New Roman" w:hAnsi="Times New Roman" w:cs="Times New Roman"/>
                <w:lang w:val="fr-CH"/>
              </w:rPr>
            </w:pPr>
          </w:p>
          <w:p w:rsidR="00143E0A" w:rsidRDefault="00143E0A" w:rsidP="00CB6654">
            <w:pPr>
              <w:pStyle w:val="Paragraphedeliste"/>
              <w:numPr>
                <w:ilvl w:val="0"/>
                <w:numId w:val="2"/>
              </w:numPr>
              <w:autoSpaceDE w:val="0"/>
              <w:autoSpaceDN w:val="0"/>
              <w:adjustRightInd w:val="0"/>
              <w:spacing w:line="276" w:lineRule="auto"/>
              <w:jc w:val="both"/>
              <w:rPr>
                <w:rFonts w:ascii="Times New Roman" w:hAnsi="Times New Roman" w:cs="Times New Roman"/>
                <w:lang w:val="fr-CH"/>
              </w:rPr>
            </w:pPr>
            <w:r w:rsidRPr="00C53B0E">
              <w:rPr>
                <w:rFonts w:ascii="Times New Roman" w:hAnsi="Times New Roman" w:cs="Times New Roman"/>
                <w:lang w:val="fr-CH"/>
              </w:rPr>
              <w:t xml:space="preserve">Adoption et promulgation de la loi N°2010-15 du 6 juillet 2010 relative à la promotion et à la protection des droits des personnes handicapées. </w:t>
            </w:r>
          </w:p>
          <w:p w:rsidR="00845AE5" w:rsidRPr="00845AE5" w:rsidRDefault="00845AE5" w:rsidP="00CB6654">
            <w:pPr>
              <w:pStyle w:val="Paragraphedeliste"/>
              <w:jc w:val="both"/>
              <w:rPr>
                <w:rFonts w:ascii="Times New Roman" w:hAnsi="Times New Roman" w:cs="Times New Roman"/>
                <w:lang w:val="fr-CH"/>
              </w:rPr>
            </w:pPr>
          </w:p>
          <w:p w:rsidR="00143E0A" w:rsidRDefault="00143E0A" w:rsidP="00CB6654">
            <w:pPr>
              <w:pStyle w:val="Paragraphedeliste"/>
              <w:numPr>
                <w:ilvl w:val="0"/>
                <w:numId w:val="2"/>
              </w:numPr>
              <w:autoSpaceDE w:val="0"/>
              <w:autoSpaceDN w:val="0"/>
              <w:adjustRightInd w:val="0"/>
              <w:spacing w:line="276" w:lineRule="auto"/>
              <w:jc w:val="both"/>
              <w:rPr>
                <w:rFonts w:ascii="Times New Roman" w:hAnsi="Times New Roman" w:cs="Times New Roman"/>
                <w:lang w:val="fr-CH"/>
              </w:rPr>
            </w:pPr>
            <w:r w:rsidRPr="00C53B0E">
              <w:rPr>
                <w:rFonts w:ascii="Times New Roman" w:hAnsi="Times New Roman" w:cs="Times New Roman"/>
                <w:lang w:val="fr-CH"/>
              </w:rPr>
              <w:t>Signature du décret 2012-1038 du 2 octobre 2012 relatif à la création de 2 commissions techniques départementales chargées d’instruire les demandes de cartes d’égalité des chances et de la promotion de l’éducation spéciale. Ce décret est le 1</w:t>
            </w:r>
            <w:r w:rsidRPr="00C53B0E">
              <w:rPr>
                <w:rFonts w:ascii="Times New Roman" w:hAnsi="Times New Roman" w:cs="Times New Roman"/>
                <w:vertAlign w:val="superscript"/>
                <w:lang w:val="fr-CH"/>
              </w:rPr>
              <w:t>er</w:t>
            </w:r>
            <w:r w:rsidRPr="00C53B0E">
              <w:rPr>
                <w:rFonts w:ascii="Times New Roman" w:hAnsi="Times New Roman" w:cs="Times New Roman"/>
                <w:lang w:val="fr-CH"/>
              </w:rPr>
              <w:t xml:space="preserve"> d’une série de textes réglementaires que le Sénégal va prendre au profit des personnes handicapées. </w:t>
            </w:r>
          </w:p>
          <w:p w:rsidR="00845AE5" w:rsidRPr="00845AE5" w:rsidRDefault="00845AE5" w:rsidP="00CB6654">
            <w:pPr>
              <w:pStyle w:val="Paragraphedeliste"/>
              <w:jc w:val="both"/>
              <w:rPr>
                <w:rFonts w:ascii="Times New Roman" w:hAnsi="Times New Roman" w:cs="Times New Roman"/>
                <w:lang w:val="fr-CH"/>
              </w:rPr>
            </w:pPr>
          </w:p>
          <w:p w:rsidR="00143E0A" w:rsidRDefault="00143E0A" w:rsidP="00CB6654">
            <w:pPr>
              <w:pStyle w:val="Paragraphedeliste"/>
              <w:numPr>
                <w:ilvl w:val="0"/>
                <w:numId w:val="2"/>
              </w:numPr>
              <w:autoSpaceDE w:val="0"/>
              <w:autoSpaceDN w:val="0"/>
              <w:adjustRightInd w:val="0"/>
              <w:spacing w:line="276" w:lineRule="auto"/>
              <w:jc w:val="both"/>
              <w:rPr>
                <w:rFonts w:ascii="Times New Roman" w:hAnsi="Times New Roman" w:cs="Times New Roman"/>
                <w:lang w:val="fr-CH"/>
              </w:rPr>
            </w:pPr>
            <w:r w:rsidRPr="00C53B0E">
              <w:rPr>
                <w:rFonts w:ascii="Times New Roman" w:hAnsi="Times New Roman" w:cs="Times New Roman"/>
                <w:lang w:val="fr-CH"/>
              </w:rPr>
              <w:t xml:space="preserve">Projet de </w:t>
            </w:r>
            <w:r w:rsidR="002B393F" w:rsidRPr="00C53B0E">
              <w:rPr>
                <w:rFonts w:ascii="Times New Roman" w:hAnsi="Times New Roman" w:cs="Times New Roman"/>
                <w:lang w:val="fr-CH"/>
              </w:rPr>
              <w:t>décret</w:t>
            </w:r>
            <w:r w:rsidRPr="00C53B0E">
              <w:rPr>
                <w:rFonts w:ascii="Times New Roman" w:hAnsi="Times New Roman" w:cs="Times New Roman"/>
                <w:lang w:val="fr-CH"/>
              </w:rPr>
              <w:t xml:space="preserve"> concernant le Haut conseil à l’égalité des chances des personnes handicapées conçu et transmis à l’autorité pour signature</w:t>
            </w:r>
            <w:r w:rsidR="00845AE5">
              <w:rPr>
                <w:rFonts w:ascii="Times New Roman" w:hAnsi="Times New Roman" w:cs="Times New Roman"/>
                <w:lang w:val="fr-CH"/>
              </w:rPr>
              <w:t>.</w:t>
            </w:r>
          </w:p>
          <w:p w:rsidR="00845AE5" w:rsidRPr="00845AE5" w:rsidRDefault="00845AE5" w:rsidP="00CB6654">
            <w:pPr>
              <w:pStyle w:val="Paragraphedeliste"/>
              <w:jc w:val="both"/>
              <w:rPr>
                <w:rFonts w:ascii="Times New Roman" w:hAnsi="Times New Roman" w:cs="Times New Roman"/>
                <w:lang w:val="fr-CH"/>
              </w:rPr>
            </w:pPr>
          </w:p>
          <w:p w:rsidR="00143E0A" w:rsidRDefault="00143E0A" w:rsidP="00CB6654">
            <w:pPr>
              <w:pStyle w:val="Paragraphedeliste"/>
              <w:numPr>
                <w:ilvl w:val="0"/>
                <w:numId w:val="2"/>
              </w:numPr>
              <w:autoSpaceDE w:val="0"/>
              <w:autoSpaceDN w:val="0"/>
              <w:adjustRightInd w:val="0"/>
              <w:spacing w:line="276" w:lineRule="auto"/>
              <w:jc w:val="both"/>
              <w:rPr>
                <w:rFonts w:ascii="Times New Roman" w:hAnsi="Times New Roman" w:cs="Times New Roman"/>
                <w:lang w:val="fr-CH"/>
              </w:rPr>
            </w:pPr>
            <w:r w:rsidRPr="00C53B0E">
              <w:rPr>
                <w:rFonts w:ascii="Times New Roman" w:hAnsi="Times New Roman" w:cs="Times New Roman"/>
                <w:lang w:val="fr-CH"/>
              </w:rPr>
              <w:t>Projet de décret concernant le Fonds d’appui aux personnes handicapées conçu et transmis à l’autorité pour signature</w:t>
            </w:r>
            <w:r w:rsidR="00845AE5">
              <w:rPr>
                <w:rFonts w:ascii="Times New Roman" w:hAnsi="Times New Roman" w:cs="Times New Roman"/>
                <w:lang w:val="fr-CH"/>
              </w:rPr>
              <w:t>.</w:t>
            </w:r>
          </w:p>
          <w:p w:rsidR="00845AE5" w:rsidRPr="00845AE5" w:rsidRDefault="00845AE5" w:rsidP="00CB6654">
            <w:pPr>
              <w:pStyle w:val="Paragraphedeliste"/>
              <w:jc w:val="both"/>
              <w:rPr>
                <w:rFonts w:ascii="Times New Roman" w:hAnsi="Times New Roman" w:cs="Times New Roman"/>
                <w:lang w:val="fr-CH"/>
              </w:rPr>
            </w:pPr>
          </w:p>
          <w:p w:rsidR="00143E0A" w:rsidRDefault="00143E0A" w:rsidP="00CB6654">
            <w:pPr>
              <w:pStyle w:val="Paragraphedeliste"/>
              <w:numPr>
                <w:ilvl w:val="0"/>
                <w:numId w:val="2"/>
              </w:numPr>
              <w:autoSpaceDE w:val="0"/>
              <w:autoSpaceDN w:val="0"/>
              <w:adjustRightInd w:val="0"/>
              <w:spacing w:line="276" w:lineRule="auto"/>
              <w:jc w:val="both"/>
              <w:rPr>
                <w:rFonts w:ascii="Times New Roman" w:hAnsi="Times New Roman" w:cs="Times New Roman"/>
                <w:lang w:val="fr-CH"/>
              </w:rPr>
            </w:pPr>
            <w:r w:rsidRPr="00C53B0E">
              <w:rPr>
                <w:rFonts w:ascii="Times New Roman" w:hAnsi="Times New Roman" w:cs="Times New Roman"/>
                <w:lang w:val="fr-CH"/>
              </w:rPr>
              <w:t xml:space="preserve">Projet de décret portant adoption du Programme National de Réadaptation à base communautaire conçu et transmis à l’autorité </w:t>
            </w:r>
            <w:r w:rsidR="00845AE5">
              <w:rPr>
                <w:rFonts w:ascii="Times New Roman" w:hAnsi="Times New Roman" w:cs="Times New Roman"/>
                <w:lang w:val="fr-CH"/>
              </w:rPr>
              <w:t>pour signature.</w:t>
            </w:r>
          </w:p>
          <w:p w:rsidR="00845AE5" w:rsidRPr="00845AE5" w:rsidRDefault="00845AE5" w:rsidP="00845AE5">
            <w:pPr>
              <w:pStyle w:val="Paragraphedeliste"/>
              <w:rPr>
                <w:rFonts w:ascii="Times New Roman" w:hAnsi="Times New Roman" w:cs="Times New Roman"/>
                <w:lang w:val="fr-CH"/>
              </w:rPr>
            </w:pPr>
          </w:p>
          <w:p w:rsidR="00845AE5" w:rsidRPr="00C53B0E" w:rsidRDefault="00845AE5" w:rsidP="00845AE5">
            <w:pPr>
              <w:pStyle w:val="Paragraphedeliste"/>
              <w:autoSpaceDE w:val="0"/>
              <w:autoSpaceDN w:val="0"/>
              <w:adjustRightInd w:val="0"/>
              <w:spacing w:line="276" w:lineRule="auto"/>
              <w:rPr>
                <w:rFonts w:ascii="Times New Roman" w:hAnsi="Times New Roman" w:cs="Times New Roman"/>
                <w:lang w:val="fr-CH"/>
              </w:rPr>
            </w:pPr>
          </w:p>
          <w:p w:rsidR="00143E0A" w:rsidRPr="00845AE5" w:rsidRDefault="00143E0A" w:rsidP="00C53B0E">
            <w:pPr>
              <w:pStyle w:val="Paragraphedeliste"/>
              <w:numPr>
                <w:ilvl w:val="0"/>
                <w:numId w:val="2"/>
              </w:numPr>
              <w:autoSpaceDE w:val="0"/>
              <w:autoSpaceDN w:val="0"/>
              <w:adjustRightInd w:val="0"/>
              <w:spacing w:line="276" w:lineRule="auto"/>
              <w:rPr>
                <w:rFonts w:ascii="Times New Roman" w:hAnsi="Times New Roman" w:cs="Times New Roman"/>
                <w:color w:val="000000"/>
              </w:rPr>
            </w:pPr>
            <w:r w:rsidRPr="00C53B0E">
              <w:rPr>
                <w:rFonts w:ascii="Times New Roman" w:hAnsi="Times New Roman" w:cs="Times New Roman"/>
                <w:lang w:val="fr-CH"/>
              </w:rPr>
              <w:t>Projet d’arrêté portant création du comité interministériel de suivi de la production de la carte d’égalité des chances</w:t>
            </w:r>
            <w:r w:rsidR="00845AE5">
              <w:rPr>
                <w:rFonts w:ascii="Times New Roman" w:hAnsi="Times New Roman" w:cs="Times New Roman"/>
                <w:lang w:val="fr-CH"/>
              </w:rPr>
              <w:t xml:space="preserve"> en voie de création.</w:t>
            </w:r>
          </w:p>
          <w:p w:rsidR="00845AE5" w:rsidRPr="00C53B0E" w:rsidRDefault="00845AE5" w:rsidP="00845AE5">
            <w:pPr>
              <w:pStyle w:val="Paragraphedeliste"/>
              <w:autoSpaceDE w:val="0"/>
              <w:autoSpaceDN w:val="0"/>
              <w:adjustRightInd w:val="0"/>
              <w:spacing w:line="276" w:lineRule="auto"/>
              <w:rPr>
                <w:rFonts w:ascii="Times New Roman" w:hAnsi="Times New Roman" w:cs="Times New Roman"/>
                <w:color w:val="000000"/>
              </w:rPr>
            </w:pPr>
          </w:p>
          <w:p w:rsidR="00143E0A" w:rsidRPr="00845AE5" w:rsidRDefault="00143E0A" w:rsidP="00C53B0E">
            <w:pPr>
              <w:pStyle w:val="Paragraphedeliste"/>
              <w:numPr>
                <w:ilvl w:val="0"/>
                <w:numId w:val="2"/>
              </w:numPr>
              <w:autoSpaceDE w:val="0"/>
              <w:autoSpaceDN w:val="0"/>
              <w:adjustRightInd w:val="0"/>
              <w:spacing w:line="276" w:lineRule="auto"/>
              <w:rPr>
                <w:rFonts w:ascii="Times New Roman" w:hAnsi="Times New Roman" w:cs="Times New Roman"/>
              </w:rPr>
            </w:pPr>
            <w:r w:rsidRPr="00C53B0E">
              <w:rPr>
                <w:rFonts w:ascii="Times New Roman" w:hAnsi="Times New Roman" w:cs="Times New Roman"/>
                <w:lang w:val="fr-CH"/>
              </w:rPr>
              <w:t>Adoption de l’arrêté N°4867/MSAS/DGAS/DPPPH du Ministre de la santé et de l’Action Sociale fixant les modalités de création et délivrance de</w:t>
            </w:r>
            <w:r w:rsidR="00845AE5">
              <w:rPr>
                <w:rFonts w:ascii="Times New Roman" w:hAnsi="Times New Roman" w:cs="Times New Roman"/>
                <w:lang w:val="fr-CH"/>
              </w:rPr>
              <w:t xml:space="preserve"> la carte d’égalité des chances.</w:t>
            </w:r>
          </w:p>
          <w:p w:rsidR="00845AE5" w:rsidRPr="00845AE5" w:rsidRDefault="00845AE5" w:rsidP="00845AE5">
            <w:pPr>
              <w:pStyle w:val="Paragraphedeliste"/>
              <w:rPr>
                <w:rFonts w:ascii="Times New Roman" w:hAnsi="Times New Roman" w:cs="Times New Roman"/>
              </w:rPr>
            </w:pPr>
          </w:p>
          <w:p w:rsidR="00E1784C" w:rsidRPr="00CB6654" w:rsidRDefault="00E1784C" w:rsidP="00C53B0E">
            <w:pPr>
              <w:pStyle w:val="Paragraphedeliste"/>
              <w:numPr>
                <w:ilvl w:val="0"/>
                <w:numId w:val="2"/>
              </w:numPr>
              <w:autoSpaceDE w:val="0"/>
              <w:autoSpaceDN w:val="0"/>
              <w:adjustRightInd w:val="0"/>
              <w:spacing w:line="276" w:lineRule="auto"/>
              <w:rPr>
                <w:rFonts w:ascii="Times New Roman" w:hAnsi="Times New Roman" w:cs="Times New Roman"/>
              </w:rPr>
            </w:pPr>
            <w:r w:rsidRPr="00C53B0E">
              <w:rPr>
                <w:rFonts w:ascii="Times New Roman" w:hAnsi="Times New Roman" w:cs="Times New Roman"/>
                <w:lang w:val="fr-CH"/>
              </w:rPr>
              <w:t xml:space="preserve">Voir autres textes cités dans le rapport initial sur le handicap. </w:t>
            </w:r>
          </w:p>
          <w:p w:rsidR="00CB6654" w:rsidRPr="00CB6654" w:rsidRDefault="00CB6654" w:rsidP="00CB6654">
            <w:pPr>
              <w:pStyle w:val="Paragraphedeliste"/>
              <w:rPr>
                <w:rFonts w:ascii="Times New Roman" w:hAnsi="Times New Roman" w:cs="Times New Roman"/>
              </w:rPr>
            </w:pPr>
          </w:p>
          <w:p w:rsidR="00CB6654" w:rsidRPr="00C53B0E" w:rsidRDefault="00CB6654" w:rsidP="00CB6654">
            <w:pPr>
              <w:pStyle w:val="Paragraphedeliste"/>
              <w:autoSpaceDE w:val="0"/>
              <w:autoSpaceDN w:val="0"/>
              <w:adjustRightInd w:val="0"/>
              <w:spacing w:line="276" w:lineRule="auto"/>
              <w:rPr>
                <w:rFonts w:ascii="Times New Roman" w:hAnsi="Times New Roman" w:cs="Times New Roman"/>
              </w:rPr>
            </w:pPr>
          </w:p>
        </w:tc>
      </w:tr>
      <w:tr w:rsidR="00143E0A" w:rsidRPr="00C53B0E" w:rsidTr="00BA0400">
        <w:tc>
          <w:tcPr>
            <w:tcW w:w="675" w:type="dxa"/>
            <w:vMerge/>
            <w:shd w:val="clear" w:color="auto" w:fill="92D050"/>
          </w:tcPr>
          <w:p w:rsidR="00143E0A" w:rsidRPr="00C53B0E" w:rsidRDefault="00143E0A" w:rsidP="00C53B0E">
            <w:pPr>
              <w:spacing w:line="276" w:lineRule="auto"/>
              <w:rPr>
                <w:rFonts w:ascii="Times New Roman" w:hAnsi="Times New Roman" w:cs="Times New Roman"/>
              </w:rPr>
            </w:pPr>
          </w:p>
        </w:tc>
        <w:tc>
          <w:tcPr>
            <w:tcW w:w="4678" w:type="dxa"/>
            <w:vMerge/>
            <w:shd w:val="clear" w:color="auto" w:fill="92D050"/>
          </w:tcPr>
          <w:p w:rsidR="00143E0A" w:rsidRPr="00C53B0E" w:rsidRDefault="00143E0A" w:rsidP="00C53B0E">
            <w:pPr>
              <w:spacing w:line="276" w:lineRule="auto"/>
              <w:rPr>
                <w:rFonts w:ascii="Times New Roman" w:hAnsi="Times New Roman" w:cs="Times New Roman"/>
              </w:rPr>
            </w:pPr>
          </w:p>
        </w:tc>
        <w:tc>
          <w:tcPr>
            <w:tcW w:w="8791" w:type="dxa"/>
          </w:tcPr>
          <w:p w:rsidR="00143E0A" w:rsidRPr="00C53B0E" w:rsidRDefault="00143E0A" w:rsidP="002C6BFB">
            <w:pPr>
              <w:pStyle w:val="Paragraphedeliste"/>
              <w:numPr>
                <w:ilvl w:val="0"/>
                <w:numId w:val="5"/>
              </w:numPr>
              <w:autoSpaceDE w:val="0"/>
              <w:autoSpaceDN w:val="0"/>
              <w:adjustRightInd w:val="0"/>
              <w:spacing w:line="276" w:lineRule="auto"/>
              <w:jc w:val="both"/>
              <w:rPr>
                <w:rFonts w:ascii="Times New Roman" w:hAnsi="Times New Roman" w:cs="Times New Roman"/>
                <w:b/>
              </w:rPr>
            </w:pPr>
            <w:r w:rsidRPr="00C53B0E">
              <w:rPr>
                <w:rFonts w:ascii="Times New Roman" w:hAnsi="Times New Roman" w:cs="Times New Roman"/>
                <w:b/>
              </w:rPr>
              <w:t>La création de programmes spécifiques pour les personnes handicapées (pensions invalidités, allocations de mobilité ou autres)</w:t>
            </w:r>
          </w:p>
          <w:p w:rsidR="00143E0A" w:rsidRPr="00C53B0E" w:rsidRDefault="00143E0A" w:rsidP="002C6BFB">
            <w:pPr>
              <w:pStyle w:val="Paragraphedeliste"/>
              <w:autoSpaceDE w:val="0"/>
              <w:autoSpaceDN w:val="0"/>
              <w:adjustRightInd w:val="0"/>
              <w:spacing w:line="276" w:lineRule="auto"/>
              <w:jc w:val="both"/>
              <w:rPr>
                <w:rFonts w:ascii="Times New Roman" w:hAnsi="Times New Roman" w:cs="Times New Roman"/>
              </w:rPr>
            </w:pPr>
          </w:p>
          <w:p w:rsidR="00143E0A" w:rsidRDefault="00143E0A" w:rsidP="002C6BFB">
            <w:pPr>
              <w:pStyle w:val="Paragraphedeliste"/>
              <w:numPr>
                <w:ilvl w:val="0"/>
                <w:numId w:val="6"/>
              </w:numPr>
              <w:autoSpaceDE w:val="0"/>
              <w:autoSpaceDN w:val="0"/>
              <w:adjustRightInd w:val="0"/>
              <w:spacing w:line="276" w:lineRule="auto"/>
              <w:jc w:val="both"/>
              <w:rPr>
                <w:rFonts w:ascii="Times New Roman" w:hAnsi="Times New Roman" w:cs="Times New Roman"/>
              </w:rPr>
            </w:pPr>
            <w:r w:rsidRPr="00C53B0E">
              <w:rPr>
                <w:rFonts w:ascii="Times New Roman" w:hAnsi="Times New Roman" w:cs="Times New Roman"/>
              </w:rPr>
              <w:t>Initiation par le Gouvernement du Programme National de Réadaptation à Base Communautaire (PNRBC) depuis 2006</w:t>
            </w:r>
            <w:r w:rsidRPr="00C53B0E">
              <w:rPr>
                <w:rFonts w:ascii="Times New Roman" w:eastAsia="Times New Roman" w:hAnsi="Times New Roman" w:cs="Times New Roman"/>
                <w:bCs/>
              </w:rPr>
              <w:t xml:space="preserve"> c</w:t>
            </w:r>
            <w:r w:rsidRPr="00C53B0E">
              <w:rPr>
                <w:rFonts w:ascii="Times New Roman" w:hAnsi="Times New Roman" w:cs="Times New Roman"/>
              </w:rPr>
              <w:t>onformément aux directives issues du 1</w:t>
            </w:r>
            <w:r w:rsidRPr="00C53B0E">
              <w:rPr>
                <w:rFonts w:ascii="Times New Roman" w:hAnsi="Times New Roman" w:cs="Times New Roman"/>
                <w:vertAlign w:val="superscript"/>
              </w:rPr>
              <w:t>er</w:t>
            </w:r>
            <w:r w:rsidRPr="00C53B0E">
              <w:rPr>
                <w:rFonts w:ascii="Times New Roman" w:hAnsi="Times New Roman" w:cs="Times New Roman"/>
              </w:rPr>
              <w:t xml:space="preserve"> conseil interministériel sur le handicap du 30 octobre 2001. L’orientation du PNRBC dans le cadre d’une gouvernance locale est matérialisée par la lettre circulaire N°6847/MSAS/DGAS du 17  juin 2013. A ce jour 45 comités RBC fonctionnels sont créés dans les  départements administratifs et 14 cadres régionaux sont installés dans les régions du pays. La DGAS, bras technique du Ministère de la Santé et de l’Action Sociale, a conçu un plan quinquennal 2013-2017 de mise en œuvre du PNRBC  d’un cout global de 5 milliards de francs CFA. Sur le plan des résultats, de 2012 à 2014 le PNRBC qui trouve actuellement son ancrage au Ministère de la Santé et de l’Action Sociale, à réalisé au profit des personnes handicapées </w:t>
            </w:r>
            <w:r w:rsidR="00447AA5" w:rsidRPr="00C53B0E">
              <w:rPr>
                <w:rFonts w:ascii="Times New Roman" w:hAnsi="Times New Roman" w:cs="Times New Roman"/>
                <w:b/>
              </w:rPr>
              <w:t>5291</w:t>
            </w:r>
            <w:r w:rsidRPr="00C53B0E">
              <w:rPr>
                <w:rFonts w:ascii="Times New Roman" w:hAnsi="Times New Roman" w:cs="Times New Roman"/>
              </w:rPr>
              <w:t xml:space="preserve"> projets s</w:t>
            </w:r>
            <w:r w:rsidR="00F96601" w:rsidRPr="00C53B0E">
              <w:rPr>
                <w:rFonts w:ascii="Times New Roman" w:hAnsi="Times New Roman" w:cs="Times New Roman"/>
              </w:rPr>
              <w:t xml:space="preserve">ocio-économiques individuels </w:t>
            </w:r>
            <w:r w:rsidRPr="00C53B0E">
              <w:rPr>
                <w:rFonts w:ascii="Times New Roman" w:hAnsi="Times New Roman" w:cs="Times New Roman"/>
              </w:rPr>
              <w:t xml:space="preserve">dans huit (08) domaines d’intervention relatifs à la scolarisation, la formation professionnelle, la communication, les soins médicaux, l’appareillage, les subventions annuelles octroyées aux organisations de personnes handicapées, les secours d’urgence et la micro-finance. </w:t>
            </w:r>
          </w:p>
          <w:p w:rsidR="00CB6654" w:rsidRPr="00C53B0E" w:rsidRDefault="00CB6654" w:rsidP="002C6BFB">
            <w:pPr>
              <w:pStyle w:val="Paragraphedeliste"/>
              <w:autoSpaceDE w:val="0"/>
              <w:autoSpaceDN w:val="0"/>
              <w:adjustRightInd w:val="0"/>
              <w:spacing w:line="276" w:lineRule="auto"/>
              <w:jc w:val="both"/>
              <w:rPr>
                <w:rFonts w:ascii="Times New Roman" w:hAnsi="Times New Roman" w:cs="Times New Roman"/>
              </w:rPr>
            </w:pPr>
          </w:p>
          <w:p w:rsidR="00143E0A" w:rsidRPr="00C53B0E" w:rsidRDefault="00143E0A" w:rsidP="002C6BFB">
            <w:pPr>
              <w:pStyle w:val="Paragraphedeliste"/>
              <w:autoSpaceDE w:val="0"/>
              <w:autoSpaceDN w:val="0"/>
              <w:adjustRightInd w:val="0"/>
              <w:spacing w:line="276" w:lineRule="auto"/>
              <w:jc w:val="both"/>
              <w:rPr>
                <w:rFonts w:ascii="Times New Roman" w:hAnsi="Times New Roman" w:cs="Times New Roman"/>
              </w:rPr>
            </w:pPr>
          </w:p>
          <w:p w:rsidR="00143E0A" w:rsidRPr="00C53B0E" w:rsidRDefault="00143E0A" w:rsidP="002C6BFB">
            <w:pPr>
              <w:pStyle w:val="Paragraphedeliste"/>
              <w:numPr>
                <w:ilvl w:val="0"/>
                <w:numId w:val="6"/>
              </w:numPr>
              <w:autoSpaceDE w:val="0"/>
              <w:autoSpaceDN w:val="0"/>
              <w:adjustRightInd w:val="0"/>
              <w:spacing w:line="276" w:lineRule="auto"/>
              <w:jc w:val="both"/>
              <w:rPr>
                <w:rFonts w:ascii="Times New Roman" w:hAnsi="Times New Roman" w:cs="Times New Roman"/>
              </w:rPr>
            </w:pPr>
            <w:r w:rsidRPr="00C53B0E">
              <w:rPr>
                <w:rFonts w:ascii="Times New Roman" w:hAnsi="Times New Roman" w:cs="Times New Roman"/>
              </w:rPr>
              <w:lastRenderedPageBreak/>
              <w:t xml:space="preserve">Mise en œuvre du programme relatif à la carte d’égalité des chances en faveur des personnes handicapées. Ce programme recommandé par la loi d’orientation sociale citée plus haut offre aux personnes handicapées des avantages multiformes relatifs à </w:t>
            </w:r>
            <w:r w:rsidR="00F96601" w:rsidRPr="00C53B0E">
              <w:rPr>
                <w:rFonts w:ascii="Times New Roman" w:hAnsi="Times New Roman" w:cs="Times New Roman"/>
              </w:rPr>
              <w:t xml:space="preserve">la </w:t>
            </w:r>
            <w:r w:rsidRPr="00C53B0E">
              <w:rPr>
                <w:rFonts w:ascii="Times New Roman" w:hAnsi="Times New Roman" w:cs="Times New Roman"/>
              </w:rPr>
              <w:t>santé, la réadaptation, l’éducation, la formation, les transports, les finances et à l’emploi. Le Gouvernement du Sénégal va produire 50 000 cartes d’égalité des chances pour les personnes handicapées d’ici 2017 sous la supervision technique du Ministère en charge de l’action sociale.</w:t>
            </w:r>
          </w:p>
          <w:p w:rsidR="00143E0A" w:rsidRPr="00C53B0E" w:rsidRDefault="00143E0A" w:rsidP="002C6BFB">
            <w:pPr>
              <w:pStyle w:val="Paragraphedeliste"/>
              <w:spacing w:line="276" w:lineRule="auto"/>
              <w:jc w:val="both"/>
              <w:rPr>
                <w:rFonts w:ascii="Times New Roman" w:hAnsi="Times New Roman" w:cs="Times New Roman"/>
              </w:rPr>
            </w:pPr>
          </w:p>
          <w:p w:rsidR="00143E0A" w:rsidRPr="00C53B0E" w:rsidRDefault="00143E0A" w:rsidP="002C6BFB">
            <w:pPr>
              <w:pStyle w:val="Paragraphedeliste"/>
              <w:numPr>
                <w:ilvl w:val="0"/>
                <w:numId w:val="6"/>
              </w:numPr>
              <w:autoSpaceDE w:val="0"/>
              <w:autoSpaceDN w:val="0"/>
              <w:adjustRightInd w:val="0"/>
              <w:spacing w:line="276" w:lineRule="auto"/>
              <w:jc w:val="both"/>
              <w:rPr>
                <w:rFonts w:ascii="Times New Roman" w:hAnsi="Times New Roman" w:cs="Times New Roman"/>
              </w:rPr>
            </w:pPr>
            <w:r w:rsidRPr="00C53B0E">
              <w:rPr>
                <w:rFonts w:ascii="Times New Roman" w:hAnsi="Times New Roman" w:cs="Times New Roman"/>
              </w:rPr>
              <w:t>Mise en œuvre de la stratégie nationale de couvertu</w:t>
            </w:r>
            <w:r w:rsidR="00F96601" w:rsidRPr="00C53B0E">
              <w:rPr>
                <w:rFonts w:ascii="Times New Roman" w:hAnsi="Times New Roman" w:cs="Times New Roman"/>
              </w:rPr>
              <w:t xml:space="preserve">re maladie universelle qui prend </w:t>
            </w:r>
            <w:r w:rsidRPr="00C53B0E">
              <w:rPr>
                <w:rFonts w:ascii="Times New Roman" w:hAnsi="Times New Roman" w:cs="Times New Roman"/>
              </w:rPr>
              <w:t xml:space="preserve">en compte les personnes handicapées conformément aux directives du Président de la </w:t>
            </w:r>
            <w:r w:rsidR="00B95753" w:rsidRPr="00C53B0E">
              <w:rPr>
                <w:rFonts w:ascii="Times New Roman" w:hAnsi="Times New Roman" w:cs="Times New Roman"/>
              </w:rPr>
              <w:t>République</w:t>
            </w:r>
            <w:r w:rsidRPr="00C53B0E">
              <w:rPr>
                <w:rFonts w:ascii="Times New Roman" w:hAnsi="Times New Roman" w:cs="Times New Roman"/>
              </w:rPr>
              <w:t>.</w:t>
            </w:r>
          </w:p>
          <w:p w:rsidR="00143E0A" w:rsidRPr="00C53B0E" w:rsidRDefault="00143E0A" w:rsidP="002C6BFB">
            <w:pPr>
              <w:pStyle w:val="Paragraphedeliste"/>
              <w:spacing w:line="276" w:lineRule="auto"/>
              <w:jc w:val="both"/>
              <w:rPr>
                <w:rFonts w:ascii="Times New Roman" w:hAnsi="Times New Roman" w:cs="Times New Roman"/>
              </w:rPr>
            </w:pPr>
          </w:p>
          <w:p w:rsidR="00143E0A" w:rsidRPr="00C53B0E" w:rsidRDefault="00143E0A" w:rsidP="002C6BFB">
            <w:pPr>
              <w:pStyle w:val="Paragraphedeliste"/>
              <w:numPr>
                <w:ilvl w:val="0"/>
                <w:numId w:val="6"/>
              </w:numPr>
              <w:autoSpaceDE w:val="0"/>
              <w:autoSpaceDN w:val="0"/>
              <w:adjustRightInd w:val="0"/>
              <w:spacing w:line="276" w:lineRule="auto"/>
              <w:jc w:val="both"/>
              <w:rPr>
                <w:rFonts w:ascii="Times New Roman" w:hAnsi="Times New Roman" w:cs="Times New Roman"/>
              </w:rPr>
            </w:pPr>
            <w:r w:rsidRPr="00C53B0E">
              <w:rPr>
                <w:rFonts w:ascii="Times New Roman" w:hAnsi="Times New Roman" w:cs="Times New Roman"/>
              </w:rPr>
              <w:t xml:space="preserve">Mise en œuvre du programme national de bourses de sécurité familiale qui prend en compte les personnes handicapées conformément aux directives du Président de la république </w:t>
            </w:r>
          </w:p>
          <w:p w:rsidR="00143E0A" w:rsidRPr="00C53B0E" w:rsidRDefault="00143E0A" w:rsidP="002C6BFB">
            <w:pPr>
              <w:pStyle w:val="Paragraphedeliste"/>
              <w:spacing w:line="276" w:lineRule="auto"/>
              <w:jc w:val="both"/>
              <w:rPr>
                <w:rFonts w:ascii="Times New Roman" w:hAnsi="Times New Roman" w:cs="Times New Roman"/>
              </w:rPr>
            </w:pPr>
          </w:p>
          <w:p w:rsidR="000D0618" w:rsidRPr="00C53B0E" w:rsidRDefault="00143E0A" w:rsidP="002C6BFB">
            <w:pPr>
              <w:pStyle w:val="Paragraphedeliste"/>
              <w:numPr>
                <w:ilvl w:val="0"/>
                <w:numId w:val="6"/>
              </w:numPr>
              <w:autoSpaceDE w:val="0"/>
              <w:autoSpaceDN w:val="0"/>
              <w:adjustRightInd w:val="0"/>
              <w:spacing w:line="276" w:lineRule="auto"/>
              <w:jc w:val="both"/>
              <w:rPr>
                <w:rFonts w:ascii="Times New Roman" w:hAnsi="Times New Roman" w:cs="Times New Roman"/>
              </w:rPr>
            </w:pPr>
            <w:r w:rsidRPr="00C53B0E">
              <w:rPr>
                <w:rFonts w:ascii="Times New Roman" w:hAnsi="Times New Roman" w:cs="Times New Roman"/>
              </w:rPr>
              <w:t xml:space="preserve">D’autres programmes destinés aux personnes handicapées existent et sont pilotés par les partenaires techniques et financiers en rapport avec l’Etat. Les détails de ces programmes sont répertoriés dans le rapport initial du Sénégal sur le handicap transmis aux Nations-Unies. </w:t>
            </w:r>
          </w:p>
          <w:p w:rsidR="000D0618" w:rsidRPr="00C53B0E" w:rsidRDefault="000D0618" w:rsidP="002C6BFB">
            <w:pPr>
              <w:pStyle w:val="Paragraphedeliste"/>
              <w:autoSpaceDE w:val="0"/>
              <w:autoSpaceDN w:val="0"/>
              <w:adjustRightInd w:val="0"/>
              <w:spacing w:line="276" w:lineRule="auto"/>
              <w:jc w:val="both"/>
              <w:rPr>
                <w:rFonts w:ascii="Times New Roman" w:hAnsi="Times New Roman" w:cs="Times New Roman"/>
              </w:rPr>
            </w:pPr>
          </w:p>
        </w:tc>
      </w:tr>
      <w:tr w:rsidR="00143E0A" w:rsidRPr="00C53B0E" w:rsidTr="00BA0400">
        <w:tc>
          <w:tcPr>
            <w:tcW w:w="675" w:type="dxa"/>
            <w:vMerge/>
            <w:shd w:val="clear" w:color="auto" w:fill="92D050"/>
          </w:tcPr>
          <w:p w:rsidR="00143E0A" w:rsidRPr="00C53B0E" w:rsidRDefault="00143E0A" w:rsidP="00C53B0E">
            <w:pPr>
              <w:spacing w:line="276" w:lineRule="auto"/>
              <w:rPr>
                <w:rFonts w:ascii="Times New Roman" w:hAnsi="Times New Roman" w:cs="Times New Roman"/>
              </w:rPr>
            </w:pPr>
          </w:p>
        </w:tc>
        <w:tc>
          <w:tcPr>
            <w:tcW w:w="4678" w:type="dxa"/>
            <w:vMerge/>
            <w:shd w:val="clear" w:color="auto" w:fill="92D050"/>
          </w:tcPr>
          <w:p w:rsidR="00143E0A" w:rsidRPr="00C53B0E" w:rsidRDefault="00143E0A" w:rsidP="00C53B0E">
            <w:pPr>
              <w:spacing w:line="276" w:lineRule="auto"/>
              <w:rPr>
                <w:rFonts w:ascii="Times New Roman" w:hAnsi="Times New Roman" w:cs="Times New Roman"/>
              </w:rPr>
            </w:pPr>
          </w:p>
        </w:tc>
        <w:tc>
          <w:tcPr>
            <w:tcW w:w="8791" w:type="dxa"/>
          </w:tcPr>
          <w:p w:rsidR="00143E0A" w:rsidRPr="00C53B0E" w:rsidRDefault="00143E0A" w:rsidP="002C6BFB">
            <w:pPr>
              <w:pStyle w:val="Paragraphedeliste"/>
              <w:numPr>
                <w:ilvl w:val="0"/>
                <w:numId w:val="5"/>
              </w:numPr>
              <w:spacing w:line="276" w:lineRule="auto"/>
              <w:jc w:val="both"/>
              <w:rPr>
                <w:rFonts w:ascii="Times New Roman" w:hAnsi="Times New Roman" w:cs="Times New Roman"/>
                <w:b/>
              </w:rPr>
            </w:pPr>
            <w:r w:rsidRPr="00C53B0E">
              <w:rPr>
                <w:rFonts w:ascii="Times New Roman" w:hAnsi="Times New Roman" w:cs="Times New Roman"/>
                <w:b/>
              </w:rPr>
              <w:t>Les ajustements budgétaires ainsi que d’autres mesures spécifiques</w:t>
            </w:r>
          </w:p>
          <w:p w:rsidR="00143E0A" w:rsidRPr="00C53B0E" w:rsidRDefault="00143E0A" w:rsidP="002C6BFB">
            <w:pPr>
              <w:pStyle w:val="Paragraphedeliste"/>
              <w:spacing w:line="276" w:lineRule="auto"/>
              <w:jc w:val="both"/>
              <w:rPr>
                <w:rFonts w:ascii="Times New Roman" w:hAnsi="Times New Roman" w:cs="Times New Roman"/>
              </w:rPr>
            </w:pPr>
          </w:p>
          <w:p w:rsidR="00143E0A" w:rsidRDefault="00143E0A" w:rsidP="002C6BFB">
            <w:pPr>
              <w:pStyle w:val="Paragraphedeliste"/>
              <w:numPr>
                <w:ilvl w:val="0"/>
                <w:numId w:val="5"/>
              </w:numPr>
              <w:spacing w:line="276" w:lineRule="auto"/>
              <w:jc w:val="both"/>
              <w:rPr>
                <w:rFonts w:ascii="Times New Roman" w:hAnsi="Times New Roman" w:cs="Times New Roman"/>
              </w:rPr>
            </w:pPr>
            <w:r w:rsidRPr="00C53B0E">
              <w:rPr>
                <w:rFonts w:ascii="Times New Roman" w:hAnsi="Times New Roman" w:cs="Times New Roman"/>
              </w:rPr>
              <w:t>Le budget du PNRBC est financement par l’Etat à hauteur de 530 millions en 2015</w:t>
            </w:r>
          </w:p>
          <w:p w:rsidR="003C27BB" w:rsidRPr="003C27BB" w:rsidRDefault="003C27BB" w:rsidP="002C6BFB">
            <w:pPr>
              <w:pStyle w:val="Paragraphedeliste"/>
              <w:jc w:val="both"/>
              <w:rPr>
                <w:rFonts w:ascii="Times New Roman" w:hAnsi="Times New Roman" w:cs="Times New Roman"/>
              </w:rPr>
            </w:pPr>
          </w:p>
          <w:p w:rsidR="00143E0A" w:rsidRDefault="00143E0A" w:rsidP="002C6BFB">
            <w:pPr>
              <w:pStyle w:val="Paragraphedeliste"/>
              <w:numPr>
                <w:ilvl w:val="0"/>
                <w:numId w:val="5"/>
              </w:numPr>
              <w:spacing w:line="276" w:lineRule="auto"/>
              <w:jc w:val="both"/>
              <w:rPr>
                <w:rFonts w:ascii="Times New Roman" w:hAnsi="Times New Roman" w:cs="Times New Roman"/>
              </w:rPr>
            </w:pPr>
            <w:r w:rsidRPr="00C53B0E">
              <w:rPr>
                <w:rFonts w:ascii="Times New Roman" w:hAnsi="Times New Roman" w:cs="Times New Roman"/>
              </w:rPr>
              <w:t xml:space="preserve">Les autres programmes </w:t>
            </w:r>
            <w:r w:rsidR="000D0618" w:rsidRPr="00C53B0E">
              <w:rPr>
                <w:rFonts w:ascii="Times New Roman" w:hAnsi="Times New Roman" w:cs="Times New Roman"/>
              </w:rPr>
              <w:t xml:space="preserve">généraux </w:t>
            </w:r>
            <w:r w:rsidRPr="00C53B0E">
              <w:rPr>
                <w:rFonts w:ascii="Times New Roman" w:hAnsi="Times New Roman" w:cs="Times New Roman"/>
              </w:rPr>
              <w:t xml:space="preserve">de filets sociaux à l’instar des bourses de sécurité familiale (20 milliards) et la couverture médicale universelle (6 milliards) sont financés par l’Etat et prennent en compte les personnes handicapées. </w:t>
            </w:r>
          </w:p>
          <w:p w:rsidR="003C27BB" w:rsidRPr="003C27BB" w:rsidRDefault="003C27BB" w:rsidP="002C6BFB">
            <w:pPr>
              <w:pStyle w:val="Paragraphedeliste"/>
              <w:jc w:val="both"/>
              <w:rPr>
                <w:rFonts w:ascii="Times New Roman" w:hAnsi="Times New Roman" w:cs="Times New Roman"/>
              </w:rPr>
            </w:pPr>
          </w:p>
          <w:p w:rsidR="003C27BB" w:rsidRDefault="003C27BB" w:rsidP="002C6BFB">
            <w:pPr>
              <w:pStyle w:val="Paragraphedeliste"/>
              <w:spacing w:line="276" w:lineRule="auto"/>
              <w:ind w:left="961"/>
              <w:jc w:val="both"/>
              <w:rPr>
                <w:rFonts w:ascii="Times New Roman" w:hAnsi="Times New Roman" w:cs="Times New Roman"/>
              </w:rPr>
            </w:pPr>
          </w:p>
          <w:p w:rsidR="003C27BB" w:rsidRPr="003C27BB" w:rsidRDefault="003C27BB" w:rsidP="002C6BFB">
            <w:pPr>
              <w:pStyle w:val="Paragraphedeliste"/>
              <w:jc w:val="both"/>
              <w:rPr>
                <w:rFonts w:ascii="Times New Roman" w:hAnsi="Times New Roman" w:cs="Times New Roman"/>
              </w:rPr>
            </w:pPr>
          </w:p>
          <w:p w:rsidR="00143E0A" w:rsidRDefault="00143E0A" w:rsidP="002C6BFB">
            <w:pPr>
              <w:pStyle w:val="Paragraphedeliste"/>
              <w:numPr>
                <w:ilvl w:val="0"/>
                <w:numId w:val="5"/>
              </w:numPr>
              <w:spacing w:line="276" w:lineRule="auto"/>
              <w:jc w:val="both"/>
              <w:rPr>
                <w:rFonts w:ascii="Times New Roman" w:hAnsi="Times New Roman" w:cs="Times New Roman"/>
              </w:rPr>
            </w:pPr>
            <w:r w:rsidRPr="00C53B0E">
              <w:rPr>
                <w:rFonts w:ascii="Times New Roman" w:hAnsi="Times New Roman" w:cs="Times New Roman"/>
              </w:rPr>
              <w:lastRenderedPageBreak/>
              <w:t xml:space="preserve">Les autres ministères contribuent </w:t>
            </w:r>
            <w:proofErr w:type="spellStart"/>
            <w:r w:rsidRPr="00C53B0E">
              <w:rPr>
                <w:rFonts w:ascii="Times New Roman" w:hAnsi="Times New Roman" w:cs="Times New Roman"/>
              </w:rPr>
              <w:t>sectoriellement</w:t>
            </w:r>
            <w:proofErr w:type="spellEnd"/>
            <w:r w:rsidRPr="00C53B0E">
              <w:rPr>
                <w:rFonts w:ascii="Times New Roman" w:hAnsi="Times New Roman" w:cs="Times New Roman"/>
              </w:rPr>
              <w:t xml:space="preserve"> à la gestion du handicap dans le cadre d’une approche globale dans la limite des ressources qui leurs sont allouées. Plus spécifiquement la carte d’égalité des chances sera financée par l’ensemble des ministères concernés,</w:t>
            </w:r>
          </w:p>
          <w:p w:rsidR="002C6BFB" w:rsidRPr="00C53B0E" w:rsidRDefault="002C6BFB" w:rsidP="002C6BFB">
            <w:pPr>
              <w:pStyle w:val="Paragraphedeliste"/>
              <w:spacing w:line="276" w:lineRule="auto"/>
              <w:ind w:left="961"/>
              <w:jc w:val="both"/>
              <w:rPr>
                <w:rFonts w:ascii="Times New Roman" w:hAnsi="Times New Roman" w:cs="Times New Roman"/>
              </w:rPr>
            </w:pPr>
          </w:p>
          <w:p w:rsidR="00143E0A" w:rsidRDefault="00143E0A" w:rsidP="002C6BFB">
            <w:pPr>
              <w:pStyle w:val="Paragraphedeliste"/>
              <w:numPr>
                <w:ilvl w:val="0"/>
                <w:numId w:val="5"/>
              </w:numPr>
              <w:spacing w:line="276" w:lineRule="auto"/>
              <w:jc w:val="both"/>
              <w:rPr>
                <w:rFonts w:ascii="Times New Roman" w:hAnsi="Times New Roman" w:cs="Times New Roman"/>
              </w:rPr>
            </w:pPr>
            <w:r w:rsidRPr="00C53B0E">
              <w:rPr>
                <w:rFonts w:ascii="Times New Roman" w:hAnsi="Times New Roman" w:cs="Times New Roman"/>
              </w:rPr>
              <w:t>Les collectivités locales participent de manière inclusive au financement de la po</w:t>
            </w:r>
            <w:r w:rsidR="002C6BFB">
              <w:rPr>
                <w:rFonts w:ascii="Times New Roman" w:hAnsi="Times New Roman" w:cs="Times New Roman"/>
              </w:rPr>
              <w:t>litique sociale du gouvernement,</w:t>
            </w:r>
          </w:p>
          <w:p w:rsidR="002C6BFB" w:rsidRPr="002C6BFB" w:rsidRDefault="002C6BFB" w:rsidP="002C6BFB">
            <w:pPr>
              <w:pStyle w:val="Paragraphedeliste"/>
              <w:jc w:val="both"/>
              <w:rPr>
                <w:rFonts w:ascii="Times New Roman" w:hAnsi="Times New Roman" w:cs="Times New Roman"/>
              </w:rPr>
            </w:pPr>
          </w:p>
          <w:p w:rsidR="00143E0A" w:rsidRDefault="00143E0A" w:rsidP="002C6BFB">
            <w:pPr>
              <w:pStyle w:val="Paragraphedeliste"/>
              <w:numPr>
                <w:ilvl w:val="0"/>
                <w:numId w:val="5"/>
              </w:numPr>
              <w:spacing w:line="276" w:lineRule="auto"/>
              <w:jc w:val="both"/>
              <w:rPr>
                <w:rFonts w:ascii="Times New Roman" w:hAnsi="Times New Roman" w:cs="Times New Roman"/>
              </w:rPr>
            </w:pPr>
            <w:r w:rsidRPr="00C53B0E">
              <w:rPr>
                <w:rFonts w:ascii="Times New Roman" w:hAnsi="Times New Roman" w:cs="Times New Roman"/>
              </w:rPr>
              <w:t xml:space="preserve">Les partenaires techniques et financiers (Handicap international, ONG Allemande DAHW, ONG </w:t>
            </w:r>
            <w:proofErr w:type="spellStart"/>
            <w:r w:rsidRPr="00C53B0E">
              <w:rPr>
                <w:rFonts w:ascii="Times New Roman" w:hAnsi="Times New Roman" w:cs="Times New Roman"/>
              </w:rPr>
              <w:t>Sightsavers</w:t>
            </w:r>
            <w:proofErr w:type="spellEnd"/>
            <w:r w:rsidRPr="00C53B0E">
              <w:rPr>
                <w:rFonts w:ascii="Times New Roman" w:hAnsi="Times New Roman" w:cs="Times New Roman"/>
              </w:rPr>
              <w:t xml:space="preserve"> Sénégal, ONG Spécial </w:t>
            </w:r>
            <w:proofErr w:type="spellStart"/>
            <w:r w:rsidRPr="00C53B0E">
              <w:rPr>
                <w:rFonts w:ascii="Times New Roman" w:hAnsi="Times New Roman" w:cs="Times New Roman"/>
              </w:rPr>
              <w:t>olympics</w:t>
            </w:r>
            <w:proofErr w:type="spellEnd"/>
            <w:r w:rsidRPr="00C53B0E">
              <w:rPr>
                <w:rFonts w:ascii="Times New Roman" w:hAnsi="Times New Roman" w:cs="Times New Roman"/>
              </w:rPr>
              <w:t xml:space="preserve"> Sénégal ainsi que d’autres organismes de coopération internationale) contribuent au financement de projets ciblant les personnes handicapées (lire le rapport initial du Sénégal sur le handicap). </w:t>
            </w:r>
          </w:p>
          <w:p w:rsidR="002C6BFB" w:rsidRPr="002C6BFB" w:rsidRDefault="002C6BFB" w:rsidP="002C6BFB">
            <w:pPr>
              <w:pStyle w:val="Paragraphedeliste"/>
              <w:jc w:val="both"/>
              <w:rPr>
                <w:rFonts w:ascii="Times New Roman" w:hAnsi="Times New Roman" w:cs="Times New Roman"/>
              </w:rPr>
            </w:pPr>
          </w:p>
          <w:p w:rsidR="002C6BFB" w:rsidRPr="00C53B0E" w:rsidRDefault="002C6BFB" w:rsidP="002C6BFB">
            <w:pPr>
              <w:pStyle w:val="Paragraphedeliste"/>
              <w:spacing w:line="276" w:lineRule="auto"/>
              <w:ind w:left="961"/>
              <w:jc w:val="both"/>
              <w:rPr>
                <w:rFonts w:ascii="Times New Roman" w:hAnsi="Times New Roman" w:cs="Times New Roman"/>
              </w:rPr>
            </w:pPr>
          </w:p>
        </w:tc>
      </w:tr>
      <w:tr w:rsidR="00C1226B" w:rsidRPr="00C53B0E" w:rsidTr="00BA0400">
        <w:tc>
          <w:tcPr>
            <w:tcW w:w="675" w:type="dxa"/>
            <w:shd w:val="clear" w:color="auto" w:fill="00B0F0"/>
          </w:tcPr>
          <w:p w:rsidR="00C1226B" w:rsidRPr="00C53B0E" w:rsidRDefault="00143E0A" w:rsidP="00C53B0E">
            <w:pPr>
              <w:spacing w:line="276" w:lineRule="auto"/>
              <w:rPr>
                <w:rFonts w:ascii="Times New Roman" w:hAnsi="Times New Roman" w:cs="Times New Roman"/>
                <w:b/>
                <w:sz w:val="28"/>
                <w:szCs w:val="28"/>
              </w:rPr>
            </w:pPr>
            <w:r w:rsidRPr="00C53B0E">
              <w:rPr>
                <w:rFonts w:ascii="Times New Roman" w:hAnsi="Times New Roman" w:cs="Times New Roman"/>
                <w:b/>
                <w:sz w:val="28"/>
                <w:szCs w:val="28"/>
              </w:rPr>
              <w:lastRenderedPageBreak/>
              <w:t>02</w:t>
            </w:r>
          </w:p>
        </w:tc>
        <w:tc>
          <w:tcPr>
            <w:tcW w:w="4678" w:type="dxa"/>
            <w:shd w:val="clear" w:color="auto" w:fill="00B0F0"/>
          </w:tcPr>
          <w:p w:rsidR="00C1226B" w:rsidRPr="00C53B0E" w:rsidRDefault="00F0183B" w:rsidP="002C6BFB">
            <w:pPr>
              <w:spacing w:line="276" w:lineRule="auto"/>
              <w:jc w:val="both"/>
              <w:rPr>
                <w:rFonts w:ascii="Times New Roman" w:hAnsi="Times New Roman" w:cs="Times New Roman"/>
                <w:b/>
                <w:sz w:val="28"/>
                <w:szCs w:val="28"/>
              </w:rPr>
            </w:pPr>
            <w:r w:rsidRPr="00C53B0E">
              <w:rPr>
                <w:rFonts w:ascii="Times New Roman" w:hAnsi="Times New Roman" w:cs="Times New Roman"/>
                <w:b/>
                <w:sz w:val="28"/>
                <w:szCs w:val="28"/>
              </w:rPr>
              <w:t xml:space="preserve">Veuillez fournir des informations sur la manière </w:t>
            </w:r>
            <w:r w:rsidR="00631599" w:rsidRPr="00C53B0E">
              <w:rPr>
                <w:rFonts w:ascii="Times New Roman" w:hAnsi="Times New Roman" w:cs="Times New Roman"/>
                <w:b/>
                <w:sz w:val="28"/>
                <w:szCs w:val="28"/>
              </w:rPr>
              <w:t xml:space="preserve">dont les personnes handicapées sont consultées et participent activement à la conception, l’exécution et le suivi des programmes de protection sociale </w:t>
            </w:r>
          </w:p>
        </w:tc>
        <w:tc>
          <w:tcPr>
            <w:tcW w:w="8791" w:type="dxa"/>
          </w:tcPr>
          <w:p w:rsidR="00AC5BA9" w:rsidRPr="00C53B0E" w:rsidRDefault="00631599" w:rsidP="002C6BFB">
            <w:pPr>
              <w:pStyle w:val="Paragraphedeliste"/>
              <w:numPr>
                <w:ilvl w:val="0"/>
                <w:numId w:val="16"/>
              </w:numPr>
              <w:spacing w:line="276" w:lineRule="auto"/>
              <w:jc w:val="both"/>
              <w:rPr>
                <w:rFonts w:ascii="Times New Roman" w:hAnsi="Times New Roman" w:cs="Times New Roman"/>
              </w:rPr>
            </w:pPr>
            <w:r w:rsidRPr="00C53B0E">
              <w:rPr>
                <w:rFonts w:ascii="Times New Roman" w:hAnsi="Times New Roman" w:cs="Times New Roman"/>
              </w:rPr>
              <w:t>Le Sénégal a a</w:t>
            </w:r>
            <w:r w:rsidR="00AC5BA9" w:rsidRPr="00C53B0E">
              <w:rPr>
                <w:rFonts w:ascii="Times New Roman" w:hAnsi="Times New Roman" w:cs="Times New Roman"/>
              </w:rPr>
              <w:t>dopté une démarche participative</w:t>
            </w:r>
            <w:r w:rsidRPr="00C53B0E">
              <w:rPr>
                <w:rFonts w:ascii="Times New Roman" w:hAnsi="Times New Roman" w:cs="Times New Roman"/>
              </w:rPr>
              <w:t xml:space="preserve"> </w:t>
            </w:r>
            <w:r w:rsidR="00AC5BA9" w:rsidRPr="00C53B0E">
              <w:rPr>
                <w:rFonts w:ascii="Times New Roman" w:hAnsi="Times New Roman" w:cs="Times New Roman"/>
              </w:rPr>
              <w:t xml:space="preserve">et démocratique </w:t>
            </w:r>
            <w:r w:rsidRPr="00C53B0E">
              <w:rPr>
                <w:rFonts w:ascii="Times New Roman" w:hAnsi="Times New Roman" w:cs="Times New Roman"/>
              </w:rPr>
              <w:t xml:space="preserve">dans le cadre de la conception, de l’exécution et le suivi des programmes de protection sociale ciblant les personnes handicapées. </w:t>
            </w:r>
          </w:p>
          <w:p w:rsidR="00AC5BA9" w:rsidRPr="00C53B0E" w:rsidRDefault="00AC5BA9" w:rsidP="002C6BFB">
            <w:pPr>
              <w:spacing w:line="276" w:lineRule="auto"/>
              <w:jc w:val="both"/>
              <w:rPr>
                <w:rFonts w:ascii="Times New Roman" w:hAnsi="Times New Roman" w:cs="Times New Roman"/>
              </w:rPr>
            </w:pPr>
          </w:p>
          <w:p w:rsidR="00C1226B" w:rsidRPr="00C53B0E" w:rsidRDefault="00631599" w:rsidP="002C6BFB">
            <w:pPr>
              <w:pStyle w:val="Paragraphedeliste"/>
              <w:numPr>
                <w:ilvl w:val="0"/>
                <w:numId w:val="16"/>
              </w:numPr>
              <w:spacing w:line="276" w:lineRule="auto"/>
              <w:jc w:val="both"/>
              <w:rPr>
                <w:rFonts w:ascii="Times New Roman" w:hAnsi="Times New Roman" w:cs="Times New Roman"/>
              </w:rPr>
            </w:pPr>
            <w:r w:rsidRPr="00C53B0E">
              <w:rPr>
                <w:rFonts w:ascii="Times New Roman" w:hAnsi="Times New Roman" w:cs="Times New Roman"/>
              </w:rPr>
              <w:t xml:space="preserve">Plus spécifiquement dans le  cadre du PNRBC, les personnes handicapées sont représentées dans les organes locaux de gestion composés de cadres de concertation régionaux et de comités départementaux de réadaptation à base communautaire. Aussi, dans le cadre de la mise en œuvre du programme relatif à la carte d’égalité des chances, les personnes handicapées sont représentées au sein des commissions techniques départementales chargées d’instruire les demandes de cartes d’égalité des </w:t>
            </w:r>
            <w:r w:rsidR="00E55171" w:rsidRPr="00C53B0E">
              <w:rPr>
                <w:rFonts w:ascii="Times New Roman" w:hAnsi="Times New Roman" w:cs="Times New Roman"/>
              </w:rPr>
              <w:t>chances.</w:t>
            </w:r>
          </w:p>
          <w:p w:rsidR="00AC5BA9" w:rsidRPr="00C53B0E" w:rsidRDefault="00AC5BA9" w:rsidP="002C6BFB">
            <w:pPr>
              <w:spacing w:line="276" w:lineRule="auto"/>
              <w:jc w:val="both"/>
              <w:rPr>
                <w:rFonts w:ascii="Times New Roman" w:hAnsi="Times New Roman" w:cs="Times New Roman"/>
              </w:rPr>
            </w:pPr>
          </w:p>
          <w:p w:rsidR="00631599" w:rsidRPr="00C53B0E" w:rsidRDefault="000D0618" w:rsidP="002C6BFB">
            <w:pPr>
              <w:pStyle w:val="Paragraphedeliste"/>
              <w:numPr>
                <w:ilvl w:val="0"/>
                <w:numId w:val="16"/>
              </w:numPr>
              <w:spacing w:line="276" w:lineRule="auto"/>
              <w:jc w:val="both"/>
              <w:rPr>
                <w:rFonts w:ascii="Times New Roman" w:hAnsi="Times New Roman" w:cs="Times New Roman"/>
              </w:rPr>
            </w:pPr>
            <w:r w:rsidRPr="00C53B0E">
              <w:rPr>
                <w:rFonts w:ascii="Times New Roman" w:hAnsi="Times New Roman" w:cs="Times New Roman"/>
              </w:rPr>
              <w:t xml:space="preserve">Deux </w:t>
            </w:r>
            <w:r w:rsidR="00AC5BA9" w:rsidRPr="00C53B0E">
              <w:rPr>
                <w:rFonts w:ascii="Times New Roman" w:hAnsi="Times New Roman" w:cs="Times New Roman"/>
              </w:rPr>
              <w:t>(02) femmes handicapées sont nommées conseillers respectivement à la Présidence de la République et au Conseil économique social et environnemental.</w:t>
            </w:r>
          </w:p>
          <w:p w:rsidR="000D0618" w:rsidRPr="00C53B0E" w:rsidRDefault="000D0618" w:rsidP="002C6BFB">
            <w:pPr>
              <w:pStyle w:val="Paragraphedeliste"/>
              <w:spacing w:line="276" w:lineRule="auto"/>
              <w:jc w:val="both"/>
              <w:rPr>
                <w:rFonts w:ascii="Times New Roman" w:hAnsi="Times New Roman" w:cs="Times New Roman"/>
              </w:rPr>
            </w:pPr>
          </w:p>
          <w:p w:rsidR="000D0618" w:rsidRPr="00C53B0E" w:rsidRDefault="000D0618" w:rsidP="002C6BFB">
            <w:pPr>
              <w:pStyle w:val="Paragraphedeliste"/>
              <w:numPr>
                <w:ilvl w:val="0"/>
                <w:numId w:val="16"/>
              </w:numPr>
              <w:spacing w:line="276" w:lineRule="auto"/>
              <w:jc w:val="both"/>
              <w:rPr>
                <w:rFonts w:ascii="Times New Roman" w:hAnsi="Times New Roman" w:cs="Times New Roman"/>
              </w:rPr>
            </w:pPr>
            <w:r w:rsidRPr="00C53B0E">
              <w:rPr>
                <w:rFonts w:ascii="Times New Roman" w:hAnsi="Times New Roman" w:cs="Times New Roman"/>
              </w:rPr>
              <w:t>La création prochaine du haut conseil à l’égalité des chances des personnes handicapées va faciliter davantage le suivi des politiques publiques dans le domaine du handicap en rapport avec les personnes handicapées.</w:t>
            </w:r>
          </w:p>
        </w:tc>
      </w:tr>
      <w:tr w:rsidR="00881112" w:rsidRPr="00C53B0E" w:rsidTr="00BA0400">
        <w:tc>
          <w:tcPr>
            <w:tcW w:w="675" w:type="dxa"/>
            <w:vMerge w:val="restart"/>
            <w:shd w:val="clear" w:color="auto" w:fill="FFFF00"/>
          </w:tcPr>
          <w:p w:rsidR="00881112" w:rsidRPr="00C53B0E" w:rsidRDefault="00881112" w:rsidP="00C53B0E">
            <w:pPr>
              <w:spacing w:line="276" w:lineRule="auto"/>
              <w:rPr>
                <w:rFonts w:ascii="Times New Roman" w:hAnsi="Times New Roman" w:cs="Times New Roman"/>
                <w:b/>
                <w:sz w:val="28"/>
                <w:szCs w:val="28"/>
              </w:rPr>
            </w:pPr>
            <w:r w:rsidRPr="00C53B0E">
              <w:rPr>
                <w:rFonts w:ascii="Times New Roman" w:hAnsi="Times New Roman" w:cs="Times New Roman"/>
                <w:b/>
                <w:sz w:val="28"/>
                <w:szCs w:val="28"/>
              </w:rPr>
              <w:lastRenderedPageBreak/>
              <w:t>03</w:t>
            </w:r>
          </w:p>
        </w:tc>
        <w:tc>
          <w:tcPr>
            <w:tcW w:w="4678" w:type="dxa"/>
            <w:vMerge w:val="restart"/>
            <w:shd w:val="clear" w:color="auto" w:fill="FFFF00"/>
          </w:tcPr>
          <w:p w:rsidR="00881112" w:rsidRPr="00C53B0E" w:rsidRDefault="00881112" w:rsidP="00C53B0E">
            <w:pPr>
              <w:spacing w:line="276" w:lineRule="auto"/>
              <w:rPr>
                <w:rFonts w:ascii="Times New Roman" w:hAnsi="Times New Roman" w:cs="Times New Roman"/>
                <w:b/>
                <w:sz w:val="28"/>
                <w:szCs w:val="28"/>
              </w:rPr>
            </w:pPr>
            <w:r w:rsidRPr="00C53B0E">
              <w:rPr>
                <w:rFonts w:ascii="Times New Roman" w:hAnsi="Times New Roman" w:cs="Times New Roman"/>
                <w:b/>
                <w:sz w:val="28"/>
                <w:szCs w:val="28"/>
              </w:rPr>
              <w:t xml:space="preserve">Veuillez fournir des informations relatives aux difficultés ainsi que les bonnes pratiques portant sur la conception, la mise en œuvre, et le suivi de programmes généraux ou spécifiques de protection sociale à l’égard des personnes handicapées y compris : </w:t>
            </w:r>
          </w:p>
          <w:p w:rsidR="00881112" w:rsidRPr="00C53B0E" w:rsidRDefault="00881112" w:rsidP="00C53B0E">
            <w:pPr>
              <w:spacing w:line="276" w:lineRule="auto"/>
              <w:rPr>
                <w:rFonts w:ascii="Times New Roman" w:hAnsi="Times New Roman" w:cs="Times New Roman"/>
                <w:b/>
                <w:sz w:val="28"/>
                <w:szCs w:val="28"/>
              </w:rPr>
            </w:pPr>
          </w:p>
        </w:tc>
        <w:tc>
          <w:tcPr>
            <w:tcW w:w="8791" w:type="dxa"/>
          </w:tcPr>
          <w:p w:rsidR="007976AA" w:rsidRDefault="00881112" w:rsidP="002C6BFB">
            <w:pPr>
              <w:pStyle w:val="Paragraphedeliste"/>
              <w:numPr>
                <w:ilvl w:val="0"/>
                <w:numId w:val="10"/>
              </w:numPr>
              <w:spacing w:line="276" w:lineRule="auto"/>
              <w:jc w:val="both"/>
              <w:rPr>
                <w:rFonts w:ascii="Times New Roman" w:hAnsi="Times New Roman" w:cs="Times New Roman"/>
              </w:rPr>
            </w:pPr>
            <w:r w:rsidRPr="00C53B0E">
              <w:rPr>
                <w:rFonts w:ascii="Times New Roman" w:hAnsi="Times New Roman" w:cs="Times New Roman"/>
                <w:b/>
              </w:rPr>
              <w:t>les conditions d’accessibilité</w:t>
            </w:r>
            <w:r w:rsidR="007976AA" w:rsidRPr="00C53B0E">
              <w:rPr>
                <w:rFonts w:ascii="Times New Roman" w:hAnsi="Times New Roman" w:cs="Times New Roman"/>
                <w:b/>
              </w:rPr>
              <w:t xml:space="preserve"> : </w:t>
            </w:r>
            <w:r w:rsidR="007976AA" w:rsidRPr="00C53B0E">
              <w:rPr>
                <w:rFonts w:ascii="Times New Roman" w:hAnsi="Times New Roman" w:cs="Times New Roman"/>
              </w:rPr>
              <w:t>des directives sont données pour améliorer l’accessibilité </w:t>
            </w:r>
            <w:r w:rsidR="000D0618" w:rsidRPr="00C53B0E">
              <w:rPr>
                <w:rFonts w:ascii="Times New Roman" w:hAnsi="Times New Roman" w:cs="Times New Roman"/>
              </w:rPr>
              <w:t xml:space="preserve">des personnes handicapées </w:t>
            </w:r>
            <w:r w:rsidR="008B18BD" w:rsidRPr="00C53B0E">
              <w:rPr>
                <w:rFonts w:ascii="Times New Roman" w:hAnsi="Times New Roman" w:cs="Times New Roman"/>
              </w:rPr>
              <w:t>et de bonnes pratiques existent dans le domaine de la protection sociale</w:t>
            </w:r>
            <w:r w:rsidR="007976AA" w:rsidRPr="00C53B0E">
              <w:rPr>
                <w:rFonts w:ascii="Times New Roman" w:hAnsi="Times New Roman" w:cs="Times New Roman"/>
              </w:rPr>
              <w:t>:</w:t>
            </w:r>
          </w:p>
          <w:p w:rsidR="002C6BFB" w:rsidRPr="00C53B0E" w:rsidRDefault="002C6BFB" w:rsidP="002C6BFB">
            <w:pPr>
              <w:pStyle w:val="Paragraphedeliste"/>
              <w:spacing w:line="276" w:lineRule="auto"/>
              <w:jc w:val="both"/>
              <w:rPr>
                <w:rFonts w:ascii="Times New Roman" w:hAnsi="Times New Roman" w:cs="Times New Roman"/>
              </w:rPr>
            </w:pPr>
          </w:p>
          <w:p w:rsidR="008B18BD" w:rsidRPr="00444098" w:rsidRDefault="008B18BD" w:rsidP="002C6BFB">
            <w:pPr>
              <w:pStyle w:val="Paragraphedeliste"/>
              <w:spacing w:line="276" w:lineRule="auto"/>
              <w:jc w:val="both"/>
              <w:rPr>
                <w:rFonts w:ascii="Times New Roman" w:hAnsi="Times New Roman" w:cs="Times New Roman"/>
                <w:b/>
              </w:rPr>
            </w:pPr>
            <w:r w:rsidRPr="00444098">
              <w:rPr>
                <w:rFonts w:ascii="Times New Roman" w:hAnsi="Times New Roman" w:cs="Times New Roman"/>
                <w:b/>
              </w:rPr>
              <w:t>ACCESSIBILITE</w:t>
            </w:r>
          </w:p>
          <w:p w:rsidR="00881112" w:rsidRPr="00C53B0E" w:rsidRDefault="007976AA" w:rsidP="002C6BFB">
            <w:pPr>
              <w:pStyle w:val="Paragraphedeliste"/>
              <w:spacing w:line="276" w:lineRule="auto"/>
              <w:jc w:val="both"/>
              <w:rPr>
                <w:rFonts w:ascii="Times New Roman" w:hAnsi="Times New Roman" w:cs="Times New Roman"/>
              </w:rPr>
            </w:pPr>
            <w:r w:rsidRPr="00C53B0E">
              <w:rPr>
                <w:rFonts w:ascii="Times New Roman" w:hAnsi="Times New Roman" w:cs="Times New Roman"/>
              </w:rPr>
              <w:t>-</w:t>
            </w:r>
            <w:r w:rsidR="002C6BFB">
              <w:rPr>
                <w:rFonts w:ascii="Times New Roman" w:hAnsi="Times New Roman" w:cs="Times New Roman"/>
              </w:rPr>
              <w:t xml:space="preserve"> </w:t>
            </w:r>
            <w:r w:rsidRPr="00C53B0E">
              <w:rPr>
                <w:rFonts w:ascii="Times New Roman" w:hAnsi="Times New Roman" w:cs="Times New Roman"/>
              </w:rPr>
              <w:t>bâtiments et édifices : mise aux normes de certains édifices mais des difficultés persistent</w:t>
            </w:r>
            <w:r w:rsidR="008B18BD" w:rsidRPr="00C53B0E">
              <w:rPr>
                <w:rFonts w:ascii="Times New Roman" w:hAnsi="Times New Roman" w:cs="Times New Roman"/>
              </w:rPr>
              <w:t xml:space="preserve"> dans l’ensemble </w:t>
            </w:r>
          </w:p>
          <w:p w:rsidR="007976AA" w:rsidRPr="00C53B0E" w:rsidRDefault="007976AA" w:rsidP="002C6BFB">
            <w:pPr>
              <w:pStyle w:val="Paragraphedeliste"/>
              <w:spacing w:line="276" w:lineRule="auto"/>
              <w:jc w:val="both"/>
              <w:rPr>
                <w:rFonts w:ascii="Times New Roman" w:hAnsi="Times New Roman" w:cs="Times New Roman"/>
              </w:rPr>
            </w:pPr>
            <w:r w:rsidRPr="00C53B0E">
              <w:rPr>
                <w:rFonts w:ascii="Times New Roman" w:hAnsi="Times New Roman" w:cs="Times New Roman"/>
              </w:rPr>
              <w:t>-</w:t>
            </w:r>
            <w:r w:rsidR="002C6BFB">
              <w:rPr>
                <w:rFonts w:ascii="Times New Roman" w:hAnsi="Times New Roman" w:cs="Times New Roman"/>
              </w:rPr>
              <w:t xml:space="preserve"> </w:t>
            </w:r>
            <w:r w:rsidRPr="00C53B0E">
              <w:rPr>
                <w:rFonts w:ascii="Times New Roman" w:hAnsi="Times New Roman" w:cs="Times New Roman"/>
              </w:rPr>
              <w:t xml:space="preserve">moyens de transport : la société publique de transports terrestres a commandé de nouveaux bus dont certains sont adaptés. Les espaces aéroportuaires sont inclusifs </w:t>
            </w:r>
          </w:p>
          <w:p w:rsidR="008B18BD" w:rsidRDefault="007976AA" w:rsidP="002C6BFB">
            <w:pPr>
              <w:pStyle w:val="Paragraphedeliste"/>
              <w:spacing w:line="276" w:lineRule="auto"/>
              <w:jc w:val="both"/>
              <w:rPr>
                <w:rFonts w:ascii="Times New Roman" w:hAnsi="Times New Roman" w:cs="Times New Roman"/>
              </w:rPr>
            </w:pPr>
            <w:r w:rsidRPr="00C53B0E">
              <w:rPr>
                <w:rFonts w:ascii="Times New Roman" w:hAnsi="Times New Roman" w:cs="Times New Roman"/>
              </w:rPr>
              <w:t>-</w:t>
            </w:r>
            <w:r w:rsidR="002C6BFB">
              <w:rPr>
                <w:rFonts w:ascii="Times New Roman" w:hAnsi="Times New Roman" w:cs="Times New Roman"/>
              </w:rPr>
              <w:t xml:space="preserve"> </w:t>
            </w:r>
            <w:r w:rsidRPr="00C53B0E">
              <w:rPr>
                <w:rFonts w:ascii="Times New Roman" w:hAnsi="Times New Roman" w:cs="Times New Roman"/>
              </w:rPr>
              <w:t xml:space="preserve">moyens de communication : </w:t>
            </w:r>
            <w:r w:rsidR="008B18BD" w:rsidRPr="00C53B0E">
              <w:rPr>
                <w:rFonts w:ascii="Times New Roman" w:hAnsi="Times New Roman" w:cs="Times New Roman"/>
              </w:rPr>
              <w:t>les moyens de communication ne sont pas inclusifs dans l’ensemble</w:t>
            </w:r>
          </w:p>
          <w:p w:rsidR="002C6BFB" w:rsidRPr="00C53B0E" w:rsidRDefault="002C6BFB" w:rsidP="002C6BFB">
            <w:pPr>
              <w:pStyle w:val="Paragraphedeliste"/>
              <w:spacing w:line="276" w:lineRule="auto"/>
              <w:jc w:val="both"/>
              <w:rPr>
                <w:rFonts w:ascii="Times New Roman" w:hAnsi="Times New Roman" w:cs="Times New Roman"/>
                <w:b/>
                <w:u w:val="single"/>
              </w:rPr>
            </w:pPr>
          </w:p>
          <w:p w:rsidR="008B18BD" w:rsidRPr="00444098" w:rsidRDefault="008B18BD" w:rsidP="002C6BFB">
            <w:pPr>
              <w:pStyle w:val="Paragraphedeliste"/>
              <w:spacing w:line="276" w:lineRule="auto"/>
              <w:jc w:val="both"/>
              <w:rPr>
                <w:rFonts w:ascii="Times New Roman" w:hAnsi="Times New Roman" w:cs="Times New Roman"/>
                <w:b/>
              </w:rPr>
            </w:pPr>
            <w:r w:rsidRPr="00444098">
              <w:rPr>
                <w:rFonts w:ascii="Times New Roman" w:hAnsi="Times New Roman" w:cs="Times New Roman"/>
                <w:b/>
              </w:rPr>
              <w:t>BONNES PRATIQUES DE PROTECTION SOCIALE</w:t>
            </w:r>
          </w:p>
          <w:p w:rsidR="002C6BFB" w:rsidRDefault="008B18BD" w:rsidP="002C6BFB">
            <w:pPr>
              <w:pStyle w:val="Paragraphedeliste"/>
              <w:spacing w:line="276" w:lineRule="auto"/>
              <w:jc w:val="both"/>
              <w:rPr>
                <w:rFonts w:ascii="Times New Roman" w:hAnsi="Times New Roman" w:cs="Times New Roman"/>
              </w:rPr>
            </w:pPr>
            <w:r w:rsidRPr="00C53B0E">
              <w:rPr>
                <w:rFonts w:ascii="Times New Roman" w:hAnsi="Times New Roman" w:cs="Times New Roman"/>
              </w:rPr>
              <w:t>Au Sénégal, la production de la carte d’égalité des chances est l’exemple le plus éloquent pour la protection sociale des personnes handicapées (voir réponse à la question 1 du questionnaire)</w:t>
            </w:r>
            <w:r w:rsidR="009B6715" w:rsidRPr="00C53B0E">
              <w:rPr>
                <w:rFonts w:ascii="Times New Roman" w:hAnsi="Times New Roman" w:cs="Times New Roman"/>
              </w:rPr>
              <w:t>. Un</w:t>
            </w:r>
            <w:r w:rsidRPr="00C53B0E">
              <w:rPr>
                <w:rFonts w:ascii="Times New Roman" w:hAnsi="Times New Roman" w:cs="Times New Roman"/>
              </w:rPr>
              <w:t xml:space="preserve"> appui technique et financier est demandé par le Sénégal pour accompagner cet ambitieux programme de filets sociaux</w:t>
            </w:r>
            <w:r w:rsidR="009B6715" w:rsidRPr="00C53B0E">
              <w:rPr>
                <w:rFonts w:ascii="Times New Roman" w:hAnsi="Times New Roman" w:cs="Times New Roman"/>
              </w:rPr>
              <w:t>.</w:t>
            </w:r>
          </w:p>
          <w:p w:rsidR="008B18BD" w:rsidRPr="00C53B0E" w:rsidRDefault="008B18BD" w:rsidP="002C6BFB">
            <w:pPr>
              <w:pStyle w:val="Paragraphedeliste"/>
              <w:spacing w:line="276" w:lineRule="auto"/>
              <w:jc w:val="both"/>
              <w:rPr>
                <w:rFonts w:ascii="Times New Roman" w:hAnsi="Times New Roman" w:cs="Times New Roman"/>
              </w:rPr>
            </w:pPr>
            <w:r w:rsidRPr="00C53B0E">
              <w:rPr>
                <w:rFonts w:ascii="Times New Roman" w:hAnsi="Times New Roman" w:cs="Times New Roman"/>
              </w:rPr>
              <w:t xml:space="preserve"> </w:t>
            </w:r>
          </w:p>
        </w:tc>
      </w:tr>
      <w:tr w:rsidR="00881112" w:rsidRPr="00C53B0E" w:rsidTr="00BA0400">
        <w:tc>
          <w:tcPr>
            <w:tcW w:w="675" w:type="dxa"/>
            <w:vMerge/>
            <w:shd w:val="clear" w:color="auto" w:fill="FFFF00"/>
          </w:tcPr>
          <w:p w:rsidR="00881112" w:rsidRPr="00C53B0E" w:rsidRDefault="00881112" w:rsidP="00C53B0E">
            <w:pPr>
              <w:spacing w:line="276" w:lineRule="auto"/>
              <w:rPr>
                <w:rFonts w:ascii="Times New Roman" w:hAnsi="Times New Roman" w:cs="Times New Roman"/>
              </w:rPr>
            </w:pPr>
          </w:p>
        </w:tc>
        <w:tc>
          <w:tcPr>
            <w:tcW w:w="4678" w:type="dxa"/>
            <w:vMerge/>
            <w:shd w:val="clear" w:color="auto" w:fill="FFFF00"/>
          </w:tcPr>
          <w:p w:rsidR="00881112" w:rsidRPr="00C53B0E" w:rsidRDefault="00881112" w:rsidP="00C53B0E">
            <w:pPr>
              <w:spacing w:line="276" w:lineRule="auto"/>
              <w:rPr>
                <w:rFonts w:ascii="Times New Roman" w:hAnsi="Times New Roman" w:cs="Times New Roman"/>
              </w:rPr>
            </w:pPr>
          </w:p>
        </w:tc>
        <w:tc>
          <w:tcPr>
            <w:tcW w:w="8791" w:type="dxa"/>
          </w:tcPr>
          <w:p w:rsidR="00881112" w:rsidRDefault="00881112" w:rsidP="002C6BFB">
            <w:pPr>
              <w:pStyle w:val="Paragraphedeliste"/>
              <w:numPr>
                <w:ilvl w:val="0"/>
                <w:numId w:val="10"/>
              </w:numPr>
              <w:spacing w:line="276" w:lineRule="auto"/>
              <w:jc w:val="both"/>
              <w:rPr>
                <w:rFonts w:ascii="Times New Roman" w:hAnsi="Times New Roman" w:cs="Times New Roman"/>
              </w:rPr>
            </w:pPr>
            <w:r w:rsidRPr="00C53B0E">
              <w:rPr>
                <w:rFonts w:ascii="Times New Roman" w:hAnsi="Times New Roman" w:cs="Times New Roman"/>
                <w:b/>
              </w:rPr>
              <w:t>l’analyse des besoins spécifiques des personnes handicapées au sein des services et /ou les avantages des programmes existants</w:t>
            </w:r>
            <w:r w:rsidR="009B6715" w:rsidRPr="00C53B0E">
              <w:rPr>
                <w:rFonts w:ascii="Times New Roman" w:hAnsi="Times New Roman" w:cs="Times New Roman"/>
              </w:rPr>
              <w:t> : comme réponse à cette question on peut citer la carte d’égalité des chances qui offre aux personnes handicapées des avantages dans plusieurs secteurs d’activités cités en réponse à la question 1</w:t>
            </w:r>
            <w:r w:rsidR="003A4F47" w:rsidRPr="00C53B0E">
              <w:rPr>
                <w:rFonts w:ascii="Times New Roman" w:hAnsi="Times New Roman" w:cs="Times New Roman"/>
              </w:rPr>
              <w:t>.</w:t>
            </w:r>
          </w:p>
          <w:p w:rsidR="002C6BFB" w:rsidRPr="00C53B0E" w:rsidRDefault="002C6BFB" w:rsidP="002C6BFB">
            <w:pPr>
              <w:pStyle w:val="Paragraphedeliste"/>
              <w:spacing w:line="276" w:lineRule="auto"/>
              <w:jc w:val="both"/>
              <w:rPr>
                <w:rFonts w:ascii="Times New Roman" w:hAnsi="Times New Roman" w:cs="Times New Roman"/>
              </w:rPr>
            </w:pPr>
          </w:p>
        </w:tc>
      </w:tr>
      <w:tr w:rsidR="00881112" w:rsidRPr="00C53B0E" w:rsidTr="00BA0400">
        <w:tc>
          <w:tcPr>
            <w:tcW w:w="675" w:type="dxa"/>
            <w:vMerge/>
            <w:shd w:val="clear" w:color="auto" w:fill="FFFF00"/>
          </w:tcPr>
          <w:p w:rsidR="00881112" w:rsidRPr="00C53B0E" w:rsidRDefault="00881112" w:rsidP="00C53B0E">
            <w:pPr>
              <w:spacing w:line="276" w:lineRule="auto"/>
              <w:rPr>
                <w:rFonts w:ascii="Times New Roman" w:hAnsi="Times New Roman" w:cs="Times New Roman"/>
              </w:rPr>
            </w:pPr>
          </w:p>
        </w:tc>
        <w:tc>
          <w:tcPr>
            <w:tcW w:w="4678" w:type="dxa"/>
            <w:vMerge/>
            <w:shd w:val="clear" w:color="auto" w:fill="FFFF00"/>
          </w:tcPr>
          <w:p w:rsidR="00881112" w:rsidRPr="00C53B0E" w:rsidRDefault="00881112" w:rsidP="00C53B0E">
            <w:pPr>
              <w:spacing w:line="276" w:lineRule="auto"/>
              <w:rPr>
                <w:rFonts w:ascii="Times New Roman" w:hAnsi="Times New Roman" w:cs="Times New Roman"/>
              </w:rPr>
            </w:pPr>
          </w:p>
        </w:tc>
        <w:tc>
          <w:tcPr>
            <w:tcW w:w="8791" w:type="dxa"/>
          </w:tcPr>
          <w:p w:rsidR="00881112" w:rsidRDefault="00881112" w:rsidP="002C6BFB">
            <w:pPr>
              <w:pStyle w:val="Paragraphedeliste"/>
              <w:numPr>
                <w:ilvl w:val="0"/>
                <w:numId w:val="10"/>
              </w:numPr>
              <w:spacing w:line="276" w:lineRule="auto"/>
              <w:jc w:val="both"/>
              <w:rPr>
                <w:rFonts w:ascii="Times New Roman" w:hAnsi="Times New Roman" w:cs="Times New Roman"/>
              </w:rPr>
            </w:pPr>
            <w:r w:rsidRPr="00C53B0E">
              <w:rPr>
                <w:rFonts w:ascii="Times New Roman" w:hAnsi="Times New Roman" w:cs="Times New Roman"/>
                <w:b/>
              </w:rPr>
              <w:t xml:space="preserve">les difficultés rencontrées par les personnes handicapées et leurs familles à s’acquitter des exigences ou conditions requises pour </w:t>
            </w:r>
            <w:r w:rsidR="00134155" w:rsidRPr="00C53B0E">
              <w:rPr>
                <w:rFonts w:ascii="Times New Roman" w:hAnsi="Times New Roman" w:cs="Times New Roman"/>
                <w:b/>
              </w:rPr>
              <w:t>accéder</w:t>
            </w:r>
            <w:r w:rsidRPr="00C53B0E">
              <w:rPr>
                <w:rFonts w:ascii="Times New Roman" w:hAnsi="Times New Roman" w:cs="Times New Roman"/>
                <w:b/>
              </w:rPr>
              <w:t xml:space="preserve"> aux programmes de protection sociale</w:t>
            </w:r>
            <w:r w:rsidR="00134155" w:rsidRPr="00C53B0E">
              <w:rPr>
                <w:rFonts w:ascii="Times New Roman" w:hAnsi="Times New Roman" w:cs="Times New Roman"/>
              </w:rPr>
              <w:t> : à ce niveau on peut toujours citer la carte d’égalité des chances comme le principal mécanisme. l’accès à ce programme de protection sociale se fait sur une base démocratique. Une politique de gratuité et de semi-gratuité sera appliquée aux détenteurs de la carte d’égalité des chances.</w:t>
            </w:r>
          </w:p>
          <w:p w:rsidR="002C6BFB" w:rsidRDefault="002C6BFB" w:rsidP="002C6BFB">
            <w:pPr>
              <w:pStyle w:val="Paragraphedeliste"/>
              <w:spacing w:line="276" w:lineRule="auto"/>
              <w:jc w:val="both"/>
              <w:rPr>
                <w:rFonts w:ascii="Times New Roman" w:hAnsi="Times New Roman" w:cs="Times New Roman"/>
              </w:rPr>
            </w:pPr>
          </w:p>
          <w:p w:rsidR="004E3332" w:rsidRPr="00C53B0E" w:rsidRDefault="004E3332" w:rsidP="002C6BFB">
            <w:pPr>
              <w:pStyle w:val="Paragraphedeliste"/>
              <w:spacing w:line="276" w:lineRule="auto"/>
              <w:jc w:val="both"/>
              <w:rPr>
                <w:rFonts w:ascii="Times New Roman" w:hAnsi="Times New Roman" w:cs="Times New Roman"/>
              </w:rPr>
            </w:pPr>
          </w:p>
        </w:tc>
      </w:tr>
      <w:tr w:rsidR="00881112" w:rsidRPr="00C53B0E" w:rsidTr="00BA0400">
        <w:tc>
          <w:tcPr>
            <w:tcW w:w="675" w:type="dxa"/>
            <w:vMerge/>
            <w:shd w:val="clear" w:color="auto" w:fill="FFFF00"/>
          </w:tcPr>
          <w:p w:rsidR="00881112" w:rsidRPr="00C53B0E" w:rsidRDefault="00881112" w:rsidP="00C53B0E">
            <w:pPr>
              <w:spacing w:line="276" w:lineRule="auto"/>
              <w:rPr>
                <w:rFonts w:ascii="Times New Roman" w:hAnsi="Times New Roman" w:cs="Times New Roman"/>
              </w:rPr>
            </w:pPr>
          </w:p>
        </w:tc>
        <w:tc>
          <w:tcPr>
            <w:tcW w:w="4678" w:type="dxa"/>
            <w:vMerge/>
            <w:shd w:val="clear" w:color="auto" w:fill="FFFF00"/>
          </w:tcPr>
          <w:p w:rsidR="00881112" w:rsidRPr="00C53B0E" w:rsidRDefault="00881112" w:rsidP="00C53B0E">
            <w:pPr>
              <w:spacing w:line="276" w:lineRule="auto"/>
              <w:rPr>
                <w:rFonts w:ascii="Times New Roman" w:hAnsi="Times New Roman" w:cs="Times New Roman"/>
              </w:rPr>
            </w:pPr>
          </w:p>
        </w:tc>
        <w:tc>
          <w:tcPr>
            <w:tcW w:w="8791" w:type="dxa"/>
          </w:tcPr>
          <w:p w:rsidR="00881112" w:rsidRDefault="00881112" w:rsidP="002C6BFB">
            <w:pPr>
              <w:pStyle w:val="Paragraphedeliste"/>
              <w:numPr>
                <w:ilvl w:val="0"/>
                <w:numId w:val="10"/>
              </w:numPr>
              <w:spacing w:line="276" w:lineRule="auto"/>
              <w:jc w:val="both"/>
              <w:rPr>
                <w:rFonts w:ascii="Times New Roman" w:hAnsi="Times New Roman" w:cs="Times New Roman"/>
              </w:rPr>
            </w:pPr>
            <w:r w:rsidRPr="00C53B0E">
              <w:rPr>
                <w:rFonts w:ascii="Times New Roman" w:hAnsi="Times New Roman" w:cs="Times New Roman"/>
                <w:b/>
              </w:rPr>
              <w:t>Les conditions liées à l’</w:t>
            </w:r>
            <w:r w:rsidR="009D16DD" w:rsidRPr="00C53B0E">
              <w:rPr>
                <w:rFonts w:ascii="Times New Roman" w:hAnsi="Times New Roman" w:cs="Times New Roman"/>
                <w:b/>
              </w:rPr>
              <w:t>âge</w:t>
            </w:r>
            <w:r w:rsidRPr="00C53B0E">
              <w:rPr>
                <w:rFonts w:ascii="Times New Roman" w:hAnsi="Times New Roman" w:cs="Times New Roman"/>
                <w:b/>
              </w:rPr>
              <w:t xml:space="preserve">, le genre et les </w:t>
            </w:r>
            <w:r w:rsidR="009D16DD" w:rsidRPr="00C53B0E">
              <w:rPr>
                <w:rFonts w:ascii="Times New Roman" w:hAnsi="Times New Roman" w:cs="Times New Roman"/>
                <w:b/>
              </w:rPr>
              <w:t>différences</w:t>
            </w:r>
            <w:r w:rsidRPr="00C53B0E">
              <w:rPr>
                <w:rFonts w:ascii="Times New Roman" w:hAnsi="Times New Roman" w:cs="Times New Roman"/>
                <w:b/>
              </w:rPr>
              <w:t xml:space="preserve"> basées sur la race ou l’ethnie, ainsi que les possibles entraves dues à celles-ci</w:t>
            </w:r>
            <w:r w:rsidR="009D16DD" w:rsidRPr="00C53B0E">
              <w:rPr>
                <w:rFonts w:ascii="Times New Roman" w:hAnsi="Times New Roman" w:cs="Times New Roman"/>
                <w:b/>
              </w:rPr>
              <w:t> :</w:t>
            </w:r>
            <w:r w:rsidR="009D16DD" w:rsidRPr="00C53B0E">
              <w:rPr>
                <w:rFonts w:ascii="Times New Roman" w:hAnsi="Times New Roman" w:cs="Times New Roman"/>
              </w:rPr>
              <w:t xml:space="preserve"> aucune entrave n’est observée à ce niveau, l’accès aux programmes de protection sociale se fait sur une base démocratique et transparente</w:t>
            </w:r>
            <w:r w:rsidR="007F3FF5" w:rsidRPr="00C53B0E">
              <w:rPr>
                <w:rFonts w:ascii="Times New Roman" w:hAnsi="Times New Roman" w:cs="Times New Roman"/>
              </w:rPr>
              <w:t xml:space="preserve">. </w:t>
            </w:r>
          </w:p>
          <w:p w:rsidR="004E3332" w:rsidRPr="00C53B0E" w:rsidRDefault="004E3332" w:rsidP="004E3332">
            <w:pPr>
              <w:pStyle w:val="Paragraphedeliste"/>
              <w:spacing w:line="276" w:lineRule="auto"/>
              <w:jc w:val="both"/>
              <w:rPr>
                <w:rFonts w:ascii="Times New Roman" w:hAnsi="Times New Roman" w:cs="Times New Roman"/>
              </w:rPr>
            </w:pPr>
          </w:p>
        </w:tc>
      </w:tr>
      <w:tr w:rsidR="00881112" w:rsidRPr="00C53B0E" w:rsidTr="00BA0400">
        <w:tc>
          <w:tcPr>
            <w:tcW w:w="675" w:type="dxa"/>
            <w:vMerge/>
            <w:shd w:val="clear" w:color="auto" w:fill="FFFF00"/>
          </w:tcPr>
          <w:p w:rsidR="00881112" w:rsidRPr="00C53B0E" w:rsidRDefault="00881112" w:rsidP="00C53B0E">
            <w:pPr>
              <w:spacing w:line="276" w:lineRule="auto"/>
              <w:rPr>
                <w:rFonts w:ascii="Times New Roman" w:hAnsi="Times New Roman" w:cs="Times New Roman"/>
              </w:rPr>
            </w:pPr>
          </w:p>
        </w:tc>
        <w:tc>
          <w:tcPr>
            <w:tcW w:w="4678" w:type="dxa"/>
            <w:vMerge/>
            <w:shd w:val="clear" w:color="auto" w:fill="FFFF00"/>
          </w:tcPr>
          <w:p w:rsidR="00881112" w:rsidRPr="00C53B0E" w:rsidRDefault="00881112" w:rsidP="00C53B0E">
            <w:pPr>
              <w:spacing w:line="276" w:lineRule="auto"/>
              <w:rPr>
                <w:rFonts w:ascii="Times New Roman" w:hAnsi="Times New Roman" w:cs="Times New Roman"/>
              </w:rPr>
            </w:pPr>
          </w:p>
        </w:tc>
        <w:tc>
          <w:tcPr>
            <w:tcW w:w="8791" w:type="dxa"/>
          </w:tcPr>
          <w:p w:rsidR="00881112" w:rsidRDefault="00881112" w:rsidP="002C6BFB">
            <w:pPr>
              <w:pStyle w:val="Paragraphedeliste"/>
              <w:numPr>
                <w:ilvl w:val="0"/>
                <w:numId w:val="10"/>
              </w:numPr>
              <w:spacing w:line="276" w:lineRule="auto"/>
              <w:jc w:val="both"/>
              <w:rPr>
                <w:rFonts w:ascii="Times New Roman" w:hAnsi="Times New Roman" w:cs="Times New Roman"/>
              </w:rPr>
            </w:pPr>
            <w:r w:rsidRPr="00C53B0E">
              <w:rPr>
                <w:rFonts w:ascii="Times New Roman" w:hAnsi="Times New Roman" w:cs="Times New Roman"/>
                <w:b/>
              </w:rPr>
              <w:t xml:space="preserve">toute tension entre les exigences et /ou les avantages des programmes existants et l’exercice par les personnes handicapées, de droits telles que la jouissance de la capacité juridique, de l’autonomie de vie et inclusion dans la </w:t>
            </w:r>
            <w:r w:rsidR="00992E95" w:rsidRPr="00C53B0E">
              <w:rPr>
                <w:rFonts w:ascii="Times New Roman" w:hAnsi="Times New Roman" w:cs="Times New Roman"/>
                <w:b/>
              </w:rPr>
              <w:t>société</w:t>
            </w:r>
            <w:r w:rsidRPr="00C53B0E">
              <w:rPr>
                <w:rFonts w:ascii="Times New Roman" w:hAnsi="Times New Roman" w:cs="Times New Roman"/>
                <w:b/>
              </w:rPr>
              <w:t>, ou du travail</w:t>
            </w:r>
            <w:r w:rsidR="009D16DD" w:rsidRPr="00C53B0E">
              <w:rPr>
                <w:rFonts w:ascii="Times New Roman" w:hAnsi="Times New Roman" w:cs="Times New Roman"/>
              </w:rPr>
              <w:t xml:space="preserve"> : </w:t>
            </w:r>
            <w:r w:rsidR="007F3FF5" w:rsidRPr="00C53B0E">
              <w:rPr>
                <w:rFonts w:ascii="Times New Roman" w:hAnsi="Times New Roman" w:cs="Times New Roman"/>
              </w:rPr>
              <w:t xml:space="preserve">Au Sénégal, les droits humains sont garantis par la Constitution qui protège tous les citoyens sans distinction catégorielle. Le Programme National de Réadaptation à Base Communautaire et celui relatif à la carte d’égalité des chances </w:t>
            </w:r>
            <w:r w:rsidR="00C61DE4" w:rsidRPr="00C53B0E">
              <w:rPr>
                <w:rFonts w:ascii="Times New Roman" w:hAnsi="Times New Roman" w:cs="Times New Roman"/>
              </w:rPr>
              <w:t>sont initiés par le Gouvernement pour améliorer le niveau d’inclusion sociale des personnes handicapées.</w:t>
            </w:r>
          </w:p>
          <w:p w:rsidR="004E3332" w:rsidRPr="00C53B0E" w:rsidRDefault="004E3332" w:rsidP="004E3332">
            <w:pPr>
              <w:pStyle w:val="Paragraphedeliste"/>
              <w:spacing w:line="276" w:lineRule="auto"/>
              <w:jc w:val="both"/>
              <w:rPr>
                <w:rFonts w:ascii="Times New Roman" w:hAnsi="Times New Roman" w:cs="Times New Roman"/>
              </w:rPr>
            </w:pPr>
          </w:p>
        </w:tc>
      </w:tr>
      <w:tr w:rsidR="00881112" w:rsidRPr="00C53B0E" w:rsidTr="00BA0400">
        <w:tc>
          <w:tcPr>
            <w:tcW w:w="675" w:type="dxa"/>
            <w:vMerge/>
            <w:shd w:val="clear" w:color="auto" w:fill="FFFF00"/>
          </w:tcPr>
          <w:p w:rsidR="00881112" w:rsidRPr="00C53B0E" w:rsidRDefault="00881112" w:rsidP="00C53B0E">
            <w:pPr>
              <w:spacing w:line="276" w:lineRule="auto"/>
              <w:rPr>
                <w:rFonts w:ascii="Times New Roman" w:hAnsi="Times New Roman" w:cs="Times New Roman"/>
              </w:rPr>
            </w:pPr>
          </w:p>
        </w:tc>
        <w:tc>
          <w:tcPr>
            <w:tcW w:w="4678" w:type="dxa"/>
            <w:vMerge/>
            <w:shd w:val="clear" w:color="auto" w:fill="FFFF00"/>
          </w:tcPr>
          <w:p w:rsidR="00881112" w:rsidRPr="00C53B0E" w:rsidRDefault="00881112" w:rsidP="00C53B0E">
            <w:pPr>
              <w:spacing w:line="276" w:lineRule="auto"/>
              <w:rPr>
                <w:rFonts w:ascii="Times New Roman" w:hAnsi="Times New Roman" w:cs="Times New Roman"/>
              </w:rPr>
            </w:pPr>
          </w:p>
        </w:tc>
        <w:tc>
          <w:tcPr>
            <w:tcW w:w="8791" w:type="dxa"/>
          </w:tcPr>
          <w:p w:rsidR="00447AA5" w:rsidRDefault="00881112" w:rsidP="002C6BFB">
            <w:pPr>
              <w:pStyle w:val="Paragraphedeliste"/>
              <w:numPr>
                <w:ilvl w:val="0"/>
                <w:numId w:val="10"/>
              </w:numPr>
              <w:spacing w:line="276" w:lineRule="auto"/>
              <w:jc w:val="both"/>
              <w:rPr>
                <w:rFonts w:ascii="Times New Roman" w:hAnsi="Times New Roman" w:cs="Times New Roman"/>
              </w:rPr>
            </w:pPr>
            <w:r w:rsidRPr="00C53B0E">
              <w:rPr>
                <w:rFonts w:ascii="Times New Roman" w:hAnsi="Times New Roman" w:cs="Times New Roman"/>
              </w:rPr>
              <w:t>L’attribution de subventions aux budgets personnels</w:t>
            </w:r>
            <w:r w:rsidR="004C4141" w:rsidRPr="00C53B0E">
              <w:rPr>
                <w:rFonts w:ascii="Times New Roman" w:hAnsi="Times New Roman" w:cs="Times New Roman"/>
              </w:rPr>
              <w:t> : Le Programme National de Réadaptation à Base Communautaire et celui relatif à la carte d’égalité des chances fournissent des appuis financiers et des avantages aux personnes handicapées dans la limite des ressources disponibles.</w:t>
            </w:r>
          </w:p>
          <w:p w:rsidR="00410DBA" w:rsidRPr="00C53B0E" w:rsidRDefault="00410DBA" w:rsidP="00410DBA">
            <w:pPr>
              <w:pStyle w:val="Paragraphedeliste"/>
              <w:spacing w:line="276" w:lineRule="auto"/>
              <w:jc w:val="both"/>
              <w:rPr>
                <w:rFonts w:ascii="Times New Roman" w:hAnsi="Times New Roman" w:cs="Times New Roman"/>
              </w:rPr>
            </w:pPr>
          </w:p>
        </w:tc>
      </w:tr>
      <w:tr w:rsidR="00881112" w:rsidRPr="00C53B0E" w:rsidTr="00BA0400">
        <w:tc>
          <w:tcPr>
            <w:tcW w:w="675" w:type="dxa"/>
            <w:vMerge/>
            <w:shd w:val="clear" w:color="auto" w:fill="FFFF00"/>
          </w:tcPr>
          <w:p w:rsidR="00881112" w:rsidRPr="00C53B0E" w:rsidRDefault="00881112" w:rsidP="00C53B0E">
            <w:pPr>
              <w:spacing w:line="276" w:lineRule="auto"/>
              <w:rPr>
                <w:rFonts w:ascii="Times New Roman" w:hAnsi="Times New Roman" w:cs="Times New Roman"/>
              </w:rPr>
            </w:pPr>
          </w:p>
        </w:tc>
        <w:tc>
          <w:tcPr>
            <w:tcW w:w="4678" w:type="dxa"/>
            <w:vMerge/>
            <w:shd w:val="clear" w:color="auto" w:fill="FFFF00"/>
          </w:tcPr>
          <w:p w:rsidR="00881112" w:rsidRPr="00C53B0E" w:rsidRDefault="00881112" w:rsidP="00C53B0E">
            <w:pPr>
              <w:spacing w:line="276" w:lineRule="auto"/>
              <w:rPr>
                <w:rFonts w:ascii="Times New Roman" w:hAnsi="Times New Roman" w:cs="Times New Roman"/>
              </w:rPr>
            </w:pPr>
          </w:p>
        </w:tc>
        <w:tc>
          <w:tcPr>
            <w:tcW w:w="8791" w:type="dxa"/>
          </w:tcPr>
          <w:p w:rsidR="00881112" w:rsidRDefault="00881112" w:rsidP="002C6BFB">
            <w:pPr>
              <w:pStyle w:val="Paragraphedeliste"/>
              <w:numPr>
                <w:ilvl w:val="0"/>
                <w:numId w:val="10"/>
              </w:numPr>
              <w:spacing w:line="276" w:lineRule="auto"/>
              <w:jc w:val="both"/>
              <w:rPr>
                <w:rFonts w:ascii="Times New Roman" w:hAnsi="Times New Roman" w:cs="Times New Roman"/>
              </w:rPr>
            </w:pPr>
            <w:r w:rsidRPr="00C53B0E">
              <w:rPr>
                <w:rFonts w:ascii="Times New Roman" w:hAnsi="Times New Roman" w:cs="Times New Roman"/>
                <w:b/>
              </w:rPr>
              <w:t>La formation sur le handicap et la sensibilisation des fonctionnaires étatiques et /ou partenaires externes</w:t>
            </w:r>
            <w:r w:rsidR="00753186" w:rsidRPr="00C53B0E">
              <w:rPr>
                <w:rFonts w:ascii="Times New Roman" w:hAnsi="Times New Roman" w:cs="Times New Roman"/>
              </w:rPr>
              <w:t xml:space="preserve"> : Le Programme National de Réadaptation à Base Communautaire comprend un volet relatif à l’information, l’éducation et la communication. Une réflexion est en cours pour renforcer ce volet </w:t>
            </w:r>
            <w:r w:rsidR="006D4006" w:rsidRPr="00C53B0E">
              <w:rPr>
                <w:rFonts w:ascii="Times New Roman" w:hAnsi="Times New Roman" w:cs="Times New Roman"/>
              </w:rPr>
              <w:t>dans le cadre des nouvelles orientations du programme.</w:t>
            </w:r>
            <w:r w:rsidR="00753186" w:rsidRPr="00C53B0E">
              <w:rPr>
                <w:rFonts w:ascii="Times New Roman" w:hAnsi="Times New Roman" w:cs="Times New Roman"/>
              </w:rPr>
              <w:t xml:space="preserve"> </w:t>
            </w:r>
          </w:p>
          <w:p w:rsidR="00410DBA" w:rsidRPr="00C53B0E" w:rsidRDefault="00410DBA" w:rsidP="00410DBA">
            <w:pPr>
              <w:pStyle w:val="Paragraphedeliste"/>
              <w:spacing w:line="276" w:lineRule="auto"/>
              <w:jc w:val="both"/>
              <w:rPr>
                <w:rFonts w:ascii="Times New Roman" w:hAnsi="Times New Roman" w:cs="Times New Roman"/>
              </w:rPr>
            </w:pPr>
          </w:p>
        </w:tc>
      </w:tr>
      <w:tr w:rsidR="00881112" w:rsidRPr="00C53B0E" w:rsidTr="00BA0400">
        <w:tc>
          <w:tcPr>
            <w:tcW w:w="675" w:type="dxa"/>
            <w:vMerge/>
            <w:shd w:val="clear" w:color="auto" w:fill="FFFF00"/>
          </w:tcPr>
          <w:p w:rsidR="00881112" w:rsidRPr="00C53B0E" w:rsidRDefault="00881112" w:rsidP="00C53B0E">
            <w:pPr>
              <w:spacing w:line="276" w:lineRule="auto"/>
              <w:rPr>
                <w:rFonts w:ascii="Times New Roman" w:hAnsi="Times New Roman" w:cs="Times New Roman"/>
              </w:rPr>
            </w:pPr>
          </w:p>
        </w:tc>
        <w:tc>
          <w:tcPr>
            <w:tcW w:w="4678" w:type="dxa"/>
            <w:vMerge/>
            <w:shd w:val="clear" w:color="auto" w:fill="FFFF00"/>
          </w:tcPr>
          <w:p w:rsidR="00881112" w:rsidRPr="00C53B0E" w:rsidRDefault="00881112" w:rsidP="00C53B0E">
            <w:pPr>
              <w:spacing w:line="276" w:lineRule="auto"/>
              <w:rPr>
                <w:rFonts w:ascii="Times New Roman" w:hAnsi="Times New Roman" w:cs="Times New Roman"/>
              </w:rPr>
            </w:pPr>
          </w:p>
        </w:tc>
        <w:tc>
          <w:tcPr>
            <w:tcW w:w="8791" w:type="dxa"/>
          </w:tcPr>
          <w:p w:rsidR="00881112" w:rsidRDefault="00881112" w:rsidP="002C6BFB">
            <w:pPr>
              <w:pStyle w:val="Paragraphedeliste"/>
              <w:numPr>
                <w:ilvl w:val="0"/>
                <w:numId w:val="10"/>
              </w:numPr>
              <w:spacing w:line="276" w:lineRule="auto"/>
              <w:jc w:val="both"/>
              <w:rPr>
                <w:rFonts w:ascii="Times New Roman" w:hAnsi="Times New Roman" w:cs="Times New Roman"/>
              </w:rPr>
            </w:pPr>
            <w:r w:rsidRPr="00C53B0E">
              <w:rPr>
                <w:rFonts w:ascii="Times New Roman" w:hAnsi="Times New Roman" w:cs="Times New Roman"/>
                <w:b/>
              </w:rPr>
              <w:t>L’existence de mécanismes de plainte ou de recours</w:t>
            </w:r>
            <w:r w:rsidR="00753186" w:rsidRPr="00C53B0E">
              <w:rPr>
                <w:rFonts w:ascii="Times New Roman" w:hAnsi="Times New Roman" w:cs="Times New Roman"/>
                <w:b/>
              </w:rPr>
              <w:t> </w:t>
            </w:r>
            <w:r w:rsidR="00753186" w:rsidRPr="00C53B0E">
              <w:rPr>
                <w:rFonts w:ascii="Times New Roman" w:hAnsi="Times New Roman" w:cs="Times New Roman"/>
              </w:rPr>
              <w:t xml:space="preserve">: </w:t>
            </w:r>
            <w:r w:rsidR="006D4006" w:rsidRPr="00C53B0E">
              <w:rPr>
                <w:rFonts w:ascii="Times New Roman" w:hAnsi="Times New Roman" w:cs="Times New Roman"/>
              </w:rPr>
              <w:t>le système juridique pénal sénégalais est élargi à tous les citoyens y compris aux personnes handicapées qui p</w:t>
            </w:r>
            <w:r w:rsidR="00052351" w:rsidRPr="00C53B0E">
              <w:rPr>
                <w:rFonts w:ascii="Times New Roman" w:hAnsi="Times New Roman" w:cs="Times New Roman"/>
              </w:rPr>
              <w:t>euvent ester en justice lorsqu’el</w:t>
            </w:r>
            <w:r w:rsidR="006D4006" w:rsidRPr="00C53B0E">
              <w:rPr>
                <w:rFonts w:ascii="Times New Roman" w:hAnsi="Times New Roman" w:cs="Times New Roman"/>
              </w:rPr>
              <w:t>l</w:t>
            </w:r>
            <w:r w:rsidR="00052351" w:rsidRPr="00C53B0E">
              <w:rPr>
                <w:rFonts w:ascii="Times New Roman" w:hAnsi="Times New Roman" w:cs="Times New Roman"/>
              </w:rPr>
              <w:t>e</w:t>
            </w:r>
            <w:r w:rsidR="006D4006" w:rsidRPr="00C53B0E">
              <w:rPr>
                <w:rFonts w:ascii="Times New Roman" w:hAnsi="Times New Roman" w:cs="Times New Roman"/>
              </w:rPr>
              <w:t>s se sentent lésé</w:t>
            </w:r>
            <w:r w:rsidR="00052351" w:rsidRPr="00C53B0E">
              <w:rPr>
                <w:rFonts w:ascii="Times New Roman" w:hAnsi="Times New Roman" w:cs="Times New Roman"/>
              </w:rPr>
              <w:t>e</w:t>
            </w:r>
            <w:r w:rsidR="006D4006" w:rsidRPr="00C53B0E">
              <w:rPr>
                <w:rFonts w:ascii="Times New Roman" w:hAnsi="Times New Roman" w:cs="Times New Roman"/>
              </w:rPr>
              <w:t xml:space="preserve">s. </w:t>
            </w:r>
          </w:p>
          <w:p w:rsidR="00410DBA" w:rsidRDefault="00410DBA" w:rsidP="00410DBA">
            <w:pPr>
              <w:pStyle w:val="Paragraphedeliste"/>
              <w:spacing w:line="276" w:lineRule="auto"/>
              <w:jc w:val="both"/>
              <w:rPr>
                <w:rFonts w:ascii="Times New Roman" w:hAnsi="Times New Roman" w:cs="Times New Roman"/>
                <w:b/>
              </w:rPr>
            </w:pPr>
          </w:p>
          <w:p w:rsidR="00410DBA" w:rsidRDefault="00410DBA" w:rsidP="00410DBA">
            <w:pPr>
              <w:pStyle w:val="Paragraphedeliste"/>
              <w:spacing w:line="276" w:lineRule="auto"/>
              <w:jc w:val="both"/>
              <w:rPr>
                <w:rFonts w:ascii="Times New Roman" w:hAnsi="Times New Roman" w:cs="Times New Roman"/>
                <w:b/>
              </w:rPr>
            </w:pPr>
          </w:p>
          <w:p w:rsidR="00410DBA" w:rsidRPr="00C53B0E" w:rsidRDefault="00410DBA" w:rsidP="00410DBA">
            <w:pPr>
              <w:pStyle w:val="Paragraphedeliste"/>
              <w:spacing w:line="276" w:lineRule="auto"/>
              <w:jc w:val="both"/>
              <w:rPr>
                <w:rFonts w:ascii="Times New Roman" w:hAnsi="Times New Roman" w:cs="Times New Roman"/>
              </w:rPr>
            </w:pPr>
          </w:p>
        </w:tc>
      </w:tr>
      <w:tr w:rsidR="00881112" w:rsidRPr="00C53B0E" w:rsidTr="00BA0400">
        <w:tc>
          <w:tcPr>
            <w:tcW w:w="675" w:type="dxa"/>
            <w:vMerge w:val="restart"/>
            <w:shd w:val="clear" w:color="auto" w:fill="F79646" w:themeFill="accent6"/>
          </w:tcPr>
          <w:p w:rsidR="00881112" w:rsidRPr="00C53B0E" w:rsidRDefault="00881112" w:rsidP="00C53B0E">
            <w:pPr>
              <w:spacing w:line="276" w:lineRule="auto"/>
              <w:rPr>
                <w:rFonts w:ascii="Times New Roman" w:hAnsi="Times New Roman" w:cs="Times New Roman"/>
                <w:b/>
                <w:sz w:val="28"/>
                <w:szCs w:val="28"/>
              </w:rPr>
            </w:pPr>
            <w:r w:rsidRPr="00C53B0E">
              <w:rPr>
                <w:rFonts w:ascii="Times New Roman" w:hAnsi="Times New Roman" w:cs="Times New Roman"/>
                <w:b/>
                <w:sz w:val="28"/>
                <w:szCs w:val="28"/>
              </w:rPr>
              <w:lastRenderedPageBreak/>
              <w:t>04</w:t>
            </w:r>
          </w:p>
        </w:tc>
        <w:tc>
          <w:tcPr>
            <w:tcW w:w="4678" w:type="dxa"/>
            <w:vMerge w:val="restart"/>
            <w:shd w:val="clear" w:color="auto" w:fill="F79646" w:themeFill="accent6"/>
          </w:tcPr>
          <w:p w:rsidR="00881112" w:rsidRPr="00C53B0E" w:rsidRDefault="00881112" w:rsidP="00C53B0E">
            <w:pPr>
              <w:spacing w:line="276" w:lineRule="auto"/>
              <w:jc w:val="both"/>
              <w:rPr>
                <w:rFonts w:ascii="Times New Roman" w:hAnsi="Times New Roman" w:cs="Times New Roman"/>
                <w:b/>
                <w:sz w:val="28"/>
                <w:szCs w:val="28"/>
              </w:rPr>
            </w:pPr>
            <w:r w:rsidRPr="00C53B0E">
              <w:rPr>
                <w:rFonts w:ascii="Times New Roman" w:hAnsi="Times New Roman" w:cs="Times New Roman"/>
                <w:b/>
                <w:sz w:val="28"/>
                <w:szCs w:val="28"/>
              </w:rPr>
              <w:t xml:space="preserve">Veuillez fournir toutes informations ou données à votre disposition, dans la mesure du possible ventilées par handicap, sexe, </w:t>
            </w:r>
            <w:r w:rsidR="003458B9" w:rsidRPr="00C53B0E">
              <w:rPr>
                <w:rFonts w:ascii="Times New Roman" w:hAnsi="Times New Roman" w:cs="Times New Roman"/>
                <w:b/>
                <w:sz w:val="28"/>
                <w:szCs w:val="28"/>
              </w:rPr>
              <w:t>âge</w:t>
            </w:r>
            <w:r w:rsidRPr="00C53B0E">
              <w:rPr>
                <w:rFonts w:ascii="Times New Roman" w:hAnsi="Times New Roman" w:cs="Times New Roman"/>
                <w:b/>
                <w:sz w:val="28"/>
                <w:szCs w:val="28"/>
              </w:rPr>
              <w:t xml:space="preserve"> et origine ethnique en relation à : </w:t>
            </w:r>
          </w:p>
        </w:tc>
        <w:tc>
          <w:tcPr>
            <w:tcW w:w="8791" w:type="dxa"/>
          </w:tcPr>
          <w:p w:rsidR="004D1904" w:rsidRDefault="00881112" w:rsidP="002C6BFB">
            <w:pPr>
              <w:pStyle w:val="Paragraphedeliste"/>
              <w:numPr>
                <w:ilvl w:val="0"/>
                <w:numId w:val="12"/>
              </w:numPr>
              <w:spacing w:line="276" w:lineRule="auto"/>
              <w:jc w:val="both"/>
              <w:rPr>
                <w:rFonts w:ascii="Times New Roman" w:hAnsi="Times New Roman" w:cs="Times New Roman"/>
              </w:rPr>
            </w:pPr>
            <w:r w:rsidRPr="00C53B0E">
              <w:rPr>
                <w:rFonts w:ascii="Times New Roman" w:hAnsi="Times New Roman" w:cs="Times New Roman"/>
                <w:b/>
              </w:rPr>
              <w:t>la couverture des programmes de protection sociale par les personnes handicapées</w:t>
            </w:r>
            <w:r w:rsidR="006D4006" w:rsidRPr="00C53B0E">
              <w:rPr>
                <w:rFonts w:ascii="Times New Roman" w:hAnsi="Times New Roman" w:cs="Times New Roman"/>
              </w:rPr>
              <w:t> :</w:t>
            </w:r>
            <w:r w:rsidR="003458B9" w:rsidRPr="00C53B0E">
              <w:rPr>
                <w:rFonts w:ascii="Times New Roman" w:hAnsi="Times New Roman" w:cs="Times New Roman"/>
              </w:rPr>
              <w:t xml:space="preserve"> dans la période antérieure à 2012, la production de statistiques désagrégé</w:t>
            </w:r>
            <w:r w:rsidR="00C93D45" w:rsidRPr="00C53B0E">
              <w:rPr>
                <w:rFonts w:ascii="Times New Roman" w:hAnsi="Times New Roman" w:cs="Times New Roman"/>
              </w:rPr>
              <w:t>e</w:t>
            </w:r>
            <w:r w:rsidR="003458B9" w:rsidRPr="00C53B0E">
              <w:rPr>
                <w:rFonts w:ascii="Times New Roman" w:hAnsi="Times New Roman" w:cs="Times New Roman"/>
              </w:rPr>
              <w:t xml:space="preserve">s constitue la grande difficulté rencontrée par les administrateurs des programmes de protection sociale des groupes vulnérables en général et des personnes handicapées en particulier. Pour y remédier, dans le cadre de la production de la carte d’égalité des chances en faveur des personnes handicapées, le Ministère de la Santé et de l’Action Sociale a mis en place un système d’information et de gestion logé à la Direction Générale de l’Action Sociale. Ce système en construction va permettre à terme d’identifier tous </w:t>
            </w:r>
            <w:r w:rsidR="004D1904" w:rsidRPr="00C53B0E">
              <w:rPr>
                <w:rFonts w:ascii="Times New Roman" w:hAnsi="Times New Roman" w:cs="Times New Roman"/>
              </w:rPr>
              <w:t xml:space="preserve">les bénéficiaires </w:t>
            </w:r>
            <w:r w:rsidR="003458B9" w:rsidRPr="00C53B0E">
              <w:rPr>
                <w:rFonts w:ascii="Times New Roman" w:hAnsi="Times New Roman" w:cs="Times New Roman"/>
              </w:rPr>
              <w:t xml:space="preserve">de la carte d’égalité des chances </w:t>
            </w:r>
            <w:r w:rsidR="004D1904" w:rsidRPr="00C53B0E">
              <w:rPr>
                <w:rFonts w:ascii="Times New Roman" w:hAnsi="Times New Roman" w:cs="Times New Roman"/>
              </w:rPr>
              <w:t>et régler définitivement la question des données statistiques. Le Sénégal sollicite l’appui des Nations-Unies pour consolider ce système qui va permettre un meilleur suivi</w:t>
            </w:r>
            <w:r w:rsidR="00C93D45" w:rsidRPr="00C53B0E">
              <w:rPr>
                <w:rFonts w:ascii="Times New Roman" w:hAnsi="Times New Roman" w:cs="Times New Roman"/>
              </w:rPr>
              <w:t xml:space="preserve"> des politiques publiques relatives au</w:t>
            </w:r>
            <w:r w:rsidR="004D1904" w:rsidRPr="00C53B0E">
              <w:rPr>
                <w:rFonts w:ascii="Times New Roman" w:hAnsi="Times New Roman" w:cs="Times New Roman"/>
              </w:rPr>
              <w:t xml:space="preserve"> handicap. Pour mémoire, à la lumière du </w:t>
            </w:r>
            <w:r w:rsidR="0040300E" w:rsidRPr="00C53B0E">
              <w:rPr>
                <w:rFonts w:ascii="Times New Roman" w:hAnsi="Times New Roman" w:cs="Times New Roman"/>
              </w:rPr>
              <w:t xml:space="preserve">dernier </w:t>
            </w:r>
            <w:r w:rsidR="004D1904" w:rsidRPr="00C53B0E">
              <w:rPr>
                <w:rFonts w:ascii="Times New Roman" w:hAnsi="Times New Roman" w:cs="Times New Roman"/>
              </w:rPr>
              <w:t xml:space="preserve">recensement national de la population de 2013, les personnes handicapées représentent au Sénégal 5,9% de la population générale soit environ </w:t>
            </w:r>
            <w:r w:rsidR="009F2C10" w:rsidRPr="00C53B0E">
              <w:rPr>
                <w:rFonts w:ascii="Times New Roman" w:hAnsi="Times New Roman" w:cs="Times New Roman"/>
              </w:rPr>
              <w:t xml:space="preserve">797 014 personnes vivant avec un handicap. </w:t>
            </w:r>
          </w:p>
          <w:p w:rsidR="005B7E7B" w:rsidRPr="00C53B0E" w:rsidRDefault="005B7E7B" w:rsidP="005B7E7B">
            <w:pPr>
              <w:pStyle w:val="Paragraphedeliste"/>
              <w:spacing w:line="276" w:lineRule="auto"/>
              <w:jc w:val="both"/>
              <w:rPr>
                <w:rFonts w:ascii="Times New Roman" w:hAnsi="Times New Roman" w:cs="Times New Roman"/>
              </w:rPr>
            </w:pPr>
          </w:p>
        </w:tc>
      </w:tr>
      <w:tr w:rsidR="00881112" w:rsidRPr="00C53B0E" w:rsidTr="00BA0400">
        <w:tc>
          <w:tcPr>
            <w:tcW w:w="675" w:type="dxa"/>
            <w:vMerge/>
            <w:shd w:val="clear" w:color="auto" w:fill="F79646" w:themeFill="accent6"/>
          </w:tcPr>
          <w:p w:rsidR="00881112" w:rsidRPr="00C53B0E" w:rsidRDefault="00881112" w:rsidP="00C53B0E">
            <w:pPr>
              <w:spacing w:line="276" w:lineRule="auto"/>
              <w:rPr>
                <w:rFonts w:ascii="Times New Roman" w:hAnsi="Times New Roman" w:cs="Times New Roman"/>
              </w:rPr>
            </w:pPr>
          </w:p>
        </w:tc>
        <w:tc>
          <w:tcPr>
            <w:tcW w:w="4678" w:type="dxa"/>
            <w:vMerge/>
            <w:shd w:val="clear" w:color="auto" w:fill="F79646" w:themeFill="accent6"/>
          </w:tcPr>
          <w:p w:rsidR="00881112" w:rsidRPr="00C53B0E" w:rsidRDefault="00881112" w:rsidP="00C53B0E">
            <w:pPr>
              <w:spacing w:line="276" w:lineRule="auto"/>
              <w:rPr>
                <w:rFonts w:ascii="Times New Roman" w:hAnsi="Times New Roman" w:cs="Times New Roman"/>
              </w:rPr>
            </w:pPr>
          </w:p>
        </w:tc>
        <w:tc>
          <w:tcPr>
            <w:tcW w:w="8791" w:type="dxa"/>
          </w:tcPr>
          <w:p w:rsidR="00447AA5" w:rsidRDefault="00881112" w:rsidP="002C6BFB">
            <w:pPr>
              <w:pStyle w:val="Paragraphedeliste"/>
              <w:numPr>
                <w:ilvl w:val="0"/>
                <w:numId w:val="12"/>
              </w:numPr>
              <w:spacing w:line="276" w:lineRule="auto"/>
              <w:jc w:val="both"/>
              <w:rPr>
                <w:rFonts w:ascii="Times New Roman" w:hAnsi="Times New Roman" w:cs="Times New Roman"/>
              </w:rPr>
            </w:pPr>
            <w:r w:rsidRPr="00C53B0E">
              <w:rPr>
                <w:rFonts w:ascii="Times New Roman" w:hAnsi="Times New Roman" w:cs="Times New Roman"/>
                <w:b/>
              </w:rPr>
              <w:t>l</w:t>
            </w:r>
            <w:r w:rsidR="00A34BED" w:rsidRPr="00C53B0E">
              <w:rPr>
                <w:rFonts w:ascii="Times New Roman" w:hAnsi="Times New Roman" w:cs="Times New Roman"/>
                <w:b/>
              </w:rPr>
              <w:t>e taux de pauvreté parmi les personnes handicapées</w:t>
            </w:r>
            <w:r w:rsidR="0075229F" w:rsidRPr="00C53B0E">
              <w:rPr>
                <w:rFonts w:ascii="Times New Roman" w:hAnsi="Times New Roman" w:cs="Times New Roman"/>
                <w:b/>
              </w:rPr>
              <w:t> </w:t>
            </w:r>
            <w:r w:rsidR="0075229F" w:rsidRPr="00C53B0E">
              <w:rPr>
                <w:rFonts w:ascii="Times New Roman" w:hAnsi="Times New Roman" w:cs="Times New Roman"/>
              </w:rPr>
              <w:t xml:space="preserve">: </w:t>
            </w:r>
            <w:r w:rsidR="00C93D45" w:rsidRPr="00C53B0E">
              <w:rPr>
                <w:rFonts w:ascii="Times New Roman" w:hAnsi="Times New Roman" w:cs="Times New Roman"/>
              </w:rPr>
              <w:t>l’inexistence d’u</w:t>
            </w:r>
            <w:r w:rsidR="00CF01BA" w:rsidRPr="00C53B0E">
              <w:rPr>
                <w:rFonts w:ascii="Times New Roman" w:hAnsi="Times New Roman" w:cs="Times New Roman"/>
              </w:rPr>
              <w:t xml:space="preserve">n système d’information et gestion sur le handicap </w:t>
            </w:r>
            <w:r w:rsidR="00531D48" w:rsidRPr="00C53B0E">
              <w:rPr>
                <w:rFonts w:ascii="Times New Roman" w:hAnsi="Times New Roman" w:cs="Times New Roman"/>
              </w:rPr>
              <w:t>jusqu’à une période récente</w:t>
            </w:r>
            <w:r w:rsidR="00641582" w:rsidRPr="00C53B0E">
              <w:rPr>
                <w:rFonts w:ascii="Times New Roman" w:hAnsi="Times New Roman" w:cs="Times New Roman"/>
              </w:rPr>
              <w:t xml:space="preserve"> (en 2012)</w:t>
            </w:r>
            <w:r w:rsidR="00531D48" w:rsidRPr="00C53B0E">
              <w:rPr>
                <w:rFonts w:ascii="Times New Roman" w:hAnsi="Times New Roman" w:cs="Times New Roman"/>
              </w:rPr>
              <w:t xml:space="preserve"> </w:t>
            </w:r>
            <w:r w:rsidR="00CF01BA" w:rsidRPr="00C53B0E">
              <w:rPr>
                <w:rFonts w:ascii="Times New Roman" w:hAnsi="Times New Roman" w:cs="Times New Roman"/>
              </w:rPr>
              <w:t xml:space="preserve">explique la difficulté pour donner des statistiques précises sur le niveau de pauvreté des personnes handicapées. </w:t>
            </w:r>
            <w:r w:rsidR="00531D48" w:rsidRPr="00C53B0E">
              <w:rPr>
                <w:rFonts w:ascii="Times New Roman" w:hAnsi="Times New Roman" w:cs="Times New Roman"/>
              </w:rPr>
              <w:t>Néanmoins selon l’Agence Nationale de la Statistique et de la Démographie, 46% des ménages au Sénégal vivent sous le seuil de la pauvreté</w:t>
            </w:r>
            <w:r w:rsidR="00121FE4" w:rsidRPr="00C53B0E">
              <w:rPr>
                <w:rFonts w:ascii="Times New Roman" w:hAnsi="Times New Roman" w:cs="Times New Roman"/>
              </w:rPr>
              <w:t>. Aussi d’après le PNUD, l’indice de développement humain du Sénégal est estimé à en 201</w:t>
            </w:r>
            <w:r w:rsidR="00DC4109" w:rsidRPr="00C53B0E">
              <w:rPr>
                <w:rFonts w:ascii="Times New Roman" w:hAnsi="Times New Roman" w:cs="Times New Roman"/>
              </w:rPr>
              <w:t>2 à 0,470</w:t>
            </w:r>
            <w:r w:rsidR="00121FE4" w:rsidRPr="00C53B0E">
              <w:rPr>
                <w:rFonts w:ascii="Times New Roman" w:hAnsi="Times New Roman" w:cs="Times New Roman"/>
              </w:rPr>
              <w:t xml:space="preserve"> /1 plaçant notre pays au 154</w:t>
            </w:r>
            <w:r w:rsidR="00121FE4" w:rsidRPr="00C53B0E">
              <w:rPr>
                <w:rFonts w:ascii="Times New Roman" w:hAnsi="Times New Roman" w:cs="Times New Roman"/>
                <w:vertAlign w:val="superscript"/>
              </w:rPr>
              <w:t>e</w:t>
            </w:r>
            <w:r w:rsidR="00121FE4" w:rsidRPr="00C53B0E">
              <w:rPr>
                <w:rFonts w:ascii="Times New Roman" w:hAnsi="Times New Roman" w:cs="Times New Roman"/>
              </w:rPr>
              <w:t xml:space="preserve"> rang mondial. Les personnes handicapées sont pris</w:t>
            </w:r>
            <w:r w:rsidR="00DC4109" w:rsidRPr="00C53B0E">
              <w:rPr>
                <w:rFonts w:ascii="Times New Roman" w:hAnsi="Times New Roman" w:cs="Times New Roman"/>
              </w:rPr>
              <w:t>es</w:t>
            </w:r>
            <w:r w:rsidR="00121FE4" w:rsidRPr="00C53B0E">
              <w:rPr>
                <w:rFonts w:ascii="Times New Roman" w:hAnsi="Times New Roman" w:cs="Times New Roman"/>
              </w:rPr>
              <w:t xml:space="preserve"> en compte dans ce chiffre global. </w:t>
            </w:r>
          </w:p>
          <w:p w:rsidR="005B7E7B" w:rsidRPr="00C53B0E" w:rsidRDefault="005B7E7B" w:rsidP="005B7E7B">
            <w:pPr>
              <w:pStyle w:val="Paragraphedeliste"/>
              <w:spacing w:line="276" w:lineRule="auto"/>
              <w:jc w:val="both"/>
              <w:rPr>
                <w:rFonts w:ascii="Times New Roman" w:hAnsi="Times New Roman" w:cs="Times New Roman"/>
              </w:rPr>
            </w:pPr>
          </w:p>
        </w:tc>
      </w:tr>
      <w:tr w:rsidR="00D05531" w:rsidRPr="00D31E52" w:rsidTr="00BA0400">
        <w:tc>
          <w:tcPr>
            <w:tcW w:w="675" w:type="dxa"/>
            <w:vMerge w:val="restart"/>
            <w:shd w:val="clear" w:color="auto" w:fill="B2A1C7" w:themeFill="accent4" w:themeFillTint="99"/>
          </w:tcPr>
          <w:p w:rsidR="00D05531" w:rsidRPr="00C53B0E" w:rsidRDefault="00D05531" w:rsidP="00C53B0E">
            <w:pPr>
              <w:spacing w:line="276" w:lineRule="auto"/>
              <w:rPr>
                <w:rFonts w:ascii="Times New Roman" w:hAnsi="Times New Roman" w:cs="Times New Roman"/>
                <w:b/>
                <w:sz w:val="24"/>
                <w:szCs w:val="24"/>
              </w:rPr>
            </w:pPr>
            <w:r w:rsidRPr="00C53B0E">
              <w:rPr>
                <w:rFonts w:ascii="Times New Roman" w:hAnsi="Times New Roman" w:cs="Times New Roman"/>
                <w:b/>
                <w:sz w:val="24"/>
                <w:szCs w:val="24"/>
              </w:rPr>
              <w:t>05</w:t>
            </w:r>
          </w:p>
        </w:tc>
        <w:tc>
          <w:tcPr>
            <w:tcW w:w="4678" w:type="dxa"/>
            <w:vMerge w:val="restart"/>
            <w:shd w:val="clear" w:color="auto" w:fill="B2A1C7" w:themeFill="accent4" w:themeFillTint="99"/>
          </w:tcPr>
          <w:p w:rsidR="00D05531" w:rsidRPr="00D31E52" w:rsidRDefault="00D05531" w:rsidP="00C53B0E">
            <w:pPr>
              <w:spacing w:line="276" w:lineRule="auto"/>
              <w:rPr>
                <w:rFonts w:ascii="Times New Roman" w:hAnsi="Times New Roman" w:cs="Times New Roman"/>
                <w:b/>
                <w:sz w:val="24"/>
                <w:szCs w:val="24"/>
              </w:rPr>
            </w:pPr>
            <w:r w:rsidRPr="00D31E52">
              <w:rPr>
                <w:rFonts w:ascii="Times New Roman" w:hAnsi="Times New Roman" w:cs="Times New Roman"/>
                <w:b/>
                <w:sz w:val="24"/>
                <w:szCs w:val="24"/>
              </w:rPr>
              <w:t>veuillez fournir des informations relatives aux critères d’éligibilité nécessaires pour accéder aux programmes généraux ou spécifiques de protection sociale à l’égard des personnes handicapées, y compris</w:t>
            </w:r>
          </w:p>
        </w:tc>
        <w:tc>
          <w:tcPr>
            <w:tcW w:w="8791" w:type="dxa"/>
          </w:tcPr>
          <w:p w:rsidR="000B6902" w:rsidRPr="00D31E52" w:rsidRDefault="00D05531" w:rsidP="002C6BFB">
            <w:pPr>
              <w:pStyle w:val="Paragraphedeliste"/>
              <w:numPr>
                <w:ilvl w:val="0"/>
                <w:numId w:val="14"/>
              </w:numPr>
              <w:spacing w:line="276" w:lineRule="auto"/>
              <w:jc w:val="both"/>
              <w:rPr>
                <w:rFonts w:ascii="Times New Roman" w:hAnsi="Times New Roman" w:cs="Times New Roman"/>
                <w:sz w:val="21"/>
                <w:szCs w:val="21"/>
              </w:rPr>
            </w:pPr>
            <w:r w:rsidRPr="00D31E52">
              <w:rPr>
                <w:rFonts w:ascii="Times New Roman" w:hAnsi="Times New Roman" w:cs="Times New Roman"/>
                <w:b/>
                <w:sz w:val="21"/>
                <w:szCs w:val="21"/>
              </w:rPr>
              <w:t>la définition et l’évaluation du handicap employé pour déterminer l’éligibilité</w:t>
            </w:r>
            <w:r w:rsidRPr="00D31E52">
              <w:rPr>
                <w:rFonts w:ascii="Times New Roman" w:hAnsi="Times New Roman" w:cs="Times New Roman"/>
                <w:sz w:val="21"/>
                <w:szCs w:val="21"/>
              </w:rPr>
              <w:t xml:space="preserve"> : </w:t>
            </w:r>
          </w:p>
          <w:p w:rsidR="000B6902" w:rsidRDefault="000B6902" w:rsidP="002C6BFB">
            <w:pPr>
              <w:pStyle w:val="Paragraphedeliste"/>
              <w:spacing w:line="276" w:lineRule="auto"/>
              <w:jc w:val="both"/>
              <w:rPr>
                <w:rFonts w:ascii="Times New Roman" w:hAnsi="Times New Roman" w:cs="Times New Roman"/>
                <w:sz w:val="21"/>
                <w:szCs w:val="21"/>
              </w:rPr>
            </w:pPr>
            <w:r w:rsidRPr="00D31E52">
              <w:rPr>
                <w:rFonts w:ascii="Times New Roman" w:hAnsi="Times New Roman" w:cs="Times New Roman"/>
                <w:b/>
                <w:sz w:val="21"/>
                <w:szCs w:val="21"/>
              </w:rPr>
              <w:t xml:space="preserve">Définition du handicap : </w:t>
            </w:r>
            <w:r w:rsidRPr="00D31E52">
              <w:rPr>
                <w:rFonts w:ascii="Times New Roman" w:hAnsi="Times New Roman" w:cs="Times New Roman"/>
                <w:sz w:val="21"/>
                <w:szCs w:val="21"/>
              </w:rPr>
              <w:t xml:space="preserve">Au </w:t>
            </w:r>
            <w:r w:rsidR="00D728EA" w:rsidRPr="00D31E52">
              <w:rPr>
                <w:rFonts w:ascii="Times New Roman" w:hAnsi="Times New Roman" w:cs="Times New Roman"/>
                <w:sz w:val="21"/>
                <w:szCs w:val="21"/>
              </w:rPr>
              <w:t>Sénégal, selon l’article premier de la loi d’orientation sociale N°2010-15 du 6 juillet 2010, par personne</w:t>
            </w:r>
            <w:r w:rsidRPr="00D31E52">
              <w:rPr>
                <w:rFonts w:ascii="Times New Roman" w:hAnsi="Times New Roman" w:cs="Times New Roman"/>
                <w:sz w:val="21"/>
                <w:szCs w:val="21"/>
              </w:rPr>
              <w:t>s</w:t>
            </w:r>
            <w:r w:rsidR="00D728EA" w:rsidRPr="00D31E52">
              <w:rPr>
                <w:rFonts w:ascii="Times New Roman" w:hAnsi="Times New Roman" w:cs="Times New Roman"/>
                <w:sz w:val="21"/>
                <w:szCs w:val="21"/>
              </w:rPr>
              <w:t xml:space="preserve"> handicapée</w:t>
            </w:r>
            <w:r w:rsidRPr="00D31E52">
              <w:rPr>
                <w:rFonts w:ascii="Times New Roman" w:hAnsi="Times New Roman" w:cs="Times New Roman"/>
                <w:sz w:val="21"/>
                <w:szCs w:val="21"/>
              </w:rPr>
              <w:t xml:space="preserve">s on entend </w:t>
            </w:r>
            <w:r w:rsidR="00D728EA" w:rsidRPr="00D31E52">
              <w:rPr>
                <w:rFonts w:ascii="Times New Roman" w:hAnsi="Times New Roman" w:cs="Times New Roman"/>
                <w:sz w:val="21"/>
                <w:szCs w:val="21"/>
              </w:rPr>
              <w:t>« </w:t>
            </w:r>
            <w:r w:rsidRPr="00D31E52">
              <w:rPr>
                <w:rFonts w:ascii="Times New Roman" w:hAnsi="Times New Roman" w:cs="Times New Roman"/>
                <w:sz w:val="21"/>
                <w:szCs w:val="21"/>
              </w:rPr>
              <w:t xml:space="preserve">toutes les personnes qui présentent des incapacités physiques, mentales, intellectuelles ou sensorielles durables dont l’interaction avec diverses barrières peut porter atteinte à leur pleine et effective participation à la société sur la base de l’égalité ».    </w:t>
            </w:r>
          </w:p>
          <w:p w:rsidR="00D31E52" w:rsidRPr="00D31E52" w:rsidRDefault="00D31E52" w:rsidP="002C6BFB">
            <w:pPr>
              <w:pStyle w:val="Paragraphedeliste"/>
              <w:spacing w:line="276" w:lineRule="auto"/>
              <w:jc w:val="both"/>
              <w:rPr>
                <w:rFonts w:ascii="Times New Roman" w:hAnsi="Times New Roman" w:cs="Times New Roman"/>
                <w:sz w:val="21"/>
                <w:szCs w:val="21"/>
              </w:rPr>
            </w:pPr>
          </w:p>
          <w:p w:rsidR="00D05531" w:rsidRPr="00D31E52" w:rsidRDefault="000B6902" w:rsidP="002C6BFB">
            <w:pPr>
              <w:pStyle w:val="Paragraphedeliste"/>
              <w:spacing w:line="276" w:lineRule="auto"/>
              <w:jc w:val="both"/>
              <w:rPr>
                <w:rFonts w:ascii="Times New Roman" w:hAnsi="Times New Roman" w:cs="Times New Roman"/>
                <w:sz w:val="21"/>
                <w:szCs w:val="21"/>
              </w:rPr>
            </w:pPr>
            <w:r w:rsidRPr="00D31E52">
              <w:rPr>
                <w:rFonts w:ascii="Times New Roman" w:hAnsi="Times New Roman" w:cs="Times New Roman"/>
                <w:b/>
                <w:sz w:val="21"/>
                <w:szCs w:val="21"/>
              </w:rPr>
              <w:lastRenderedPageBreak/>
              <w:t>Critères d’éligibilité :</w:t>
            </w:r>
            <w:r w:rsidRPr="00D31E52">
              <w:rPr>
                <w:rFonts w:ascii="Times New Roman" w:hAnsi="Times New Roman" w:cs="Times New Roman"/>
                <w:sz w:val="21"/>
                <w:szCs w:val="21"/>
              </w:rPr>
              <w:t xml:space="preserve"> Dan</w:t>
            </w:r>
            <w:r w:rsidR="00D05531" w:rsidRPr="00D31E52">
              <w:rPr>
                <w:rFonts w:ascii="Times New Roman" w:hAnsi="Times New Roman" w:cs="Times New Roman"/>
                <w:sz w:val="21"/>
                <w:szCs w:val="21"/>
              </w:rPr>
              <w:t>s le cadre du programme relatif à la carte d’égalité des chances qui constitue le programme phare du Gouvernement dans le domaine du handicap, les critères suivants sont employés pour déterminer l’éligibilité :</w:t>
            </w:r>
          </w:p>
          <w:p w:rsidR="00D05531" w:rsidRPr="00D31E52" w:rsidRDefault="00D05531" w:rsidP="002C6BFB">
            <w:pPr>
              <w:pStyle w:val="Paragraphedeliste"/>
              <w:numPr>
                <w:ilvl w:val="0"/>
                <w:numId w:val="15"/>
              </w:numPr>
              <w:spacing w:line="276" w:lineRule="auto"/>
              <w:jc w:val="both"/>
              <w:rPr>
                <w:rFonts w:ascii="Times New Roman" w:hAnsi="Times New Roman" w:cs="Times New Roman"/>
                <w:sz w:val="21"/>
                <w:szCs w:val="21"/>
              </w:rPr>
            </w:pPr>
            <w:r w:rsidRPr="00D31E52">
              <w:rPr>
                <w:rFonts w:ascii="Times New Roman" w:hAnsi="Times New Roman" w:cs="Times New Roman"/>
                <w:sz w:val="21"/>
                <w:szCs w:val="21"/>
              </w:rPr>
              <w:t>une photo d’identité de l’intéressé</w:t>
            </w:r>
          </w:p>
          <w:p w:rsidR="00D05531" w:rsidRPr="00D31E52" w:rsidRDefault="00D05531" w:rsidP="002C6BFB">
            <w:pPr>
              <w:pStyle w:val="Paragraphedeliste"/>
              <w:numPr>
                <w:ilvl w:val="0"/>
                <w:numId w:val="15"/>
              </w:numPr>
              <w:spacing w:line="276" w:lineRule="auto"/>
              <w:jc w:val="both"/>
              <w:rPr>
                <w:rFonts w:ascii="Times New Roman" w:hAnsi="Times New Roman" w:cs="Times New Roman"/>
                <w:sz w:val="21"/>
                <w:szCs w:val="21"/>
              </w:rPr>
            </w:pPr>
            <w:r w:rsidRPr="00D31E52">
              <w:rPr>
                <w:rFonts w:ascii="Times New Roman" w:hAnsi="Times New Roman" w:cs="Times New Roman"/>
                <w:sz w:val="21"/>
                <w:szCs w:val="21"/>
              </w:rPr>
              <w:t xml:space="preserve">une demande manuscrite adressée au Ministre chargé de l’action sociale </w:t>
            </w:r>
          </w:p>
          <w:p w:rsidR="00D05531" w:rsidRPr="00D31E52" w:rsidRDefault="00D05531" w:rsidP="002C6BFB">
            <w:pPr>
              <w:pStyle w:val="Paragraphedeliste"/>
              <w:numPr>
                <w:ilvl w:val="0"/>
                <w:numId w:val="15"/>
              </w:numPr>
              <w:spacing w:line="276" w:lineRule="auto"/>
              <w:jc w:val="both"/>
              <w:rPr>
                <w:rFonts w:ascii="Times New Roman" w:hAnsi="Times New Roman" w:cs="Times New Roman"/>
                <w:b/>
                <w:sz w:val="21"/>
                <w:szCs w:val="21"/>
              </w:rPr>
            </w:pPr>
            <w:r w:rsidRPr="00D31E52">
              <w:rPr>
                <w:rFonts w:ascii="Times New Roman" w:hAnsi="Times New Roman" w:cs="Times New Roman"/>
                <w:b/>
                <w:sz w:val="21"/>
                <w:szCs w:val="21"/>
              </w:rPr>
              <w:t>un certificat d’invalidité délivré par le médecin agréé</w:t>
            </w:r>
          </w:p>
          <w:p w:rsidR="00D05531" w:rsidRPr="00D31E52" w:rsidRDefault="00D05531" w:rsidP="002C6BFB">
            <w:pPr>
              <w:pStyle w:val="Paragraphedeliste"/>
              <w:numPr>
                <w:ilvl w:val="0"/>
                <w:numId w:val="15"/>
              </w:numPr>
              <w:spacing w:line="276" w:lineRule="auto"/>
              <w:jc w:val="both"/>
              <w:rPr>
                <w:rFonts w:ascii="Times New Roman" w:hAnsi="Times New Roman" w:cs="Times New Roman"/>
                <w:sz w:val="21"/>
                <w:szCs w:val="21"/>
              </w:rPr>
            </w:pPr>
            <w:r w:rsidRPr="00D31E52">
              <w:rPr>
                <w:rFonts w:ascii="Times New Roman" w:hAnsi="Times New Roman" w:cs="Times New Roman"/>
                <w:sz w:val="21"/>
                <w:szCs w:val="21"/>
              </w:rPr>
              <w:t xml:space="preserve">une photocopie légalisée de la Carte Nationale d’identité </w:t>
            </w:r>
          </w:p>
          <w:p w:rsidR="00D05531" w:rsidRPr="00D31E52" w:rsidRDefault="00D05531" w:rsidP="002C6BFB">
            <w:pPr>
              <w:pStyle w:val="Paragraphedeliste"/>
              <w:numPr>
                <w:ilvl w:val="0"/>
                <w:numId w:val="15"/>
              </w:numPr>
              <w:spacing w:line="276" w:lineRule="auto"/>
              <w:jc w:val="both"/>
              <w:rPr>
                <w:rFonts w:ascii="Times New Roman" w:hAnsi="Times New Roman" w:cs="Times New Roman"/>
                <w:sz w:val="21"/>
                <w:szCs w:val="21"/>
              </w:rPr>
            </w:pPr>
            <w:r w:rsidRPr="00D31E52">
              <w:rPr>
                <w:rFonts w:ascii="Times New Roman" w:hAnsi="Times New Roman" w:cs="Times New Roman"/>
                <w:sz w:val="21"/>
                <w:szCs w:val="21"/>
              </w:rPr>
              <w:t>Un extrait de naissance (pour les enfants)</w:t>
            </w:r>
          </w:p>
          <w:p w:rsidR="00D05531" w:rsidRPr="00D31E52" w:rsidRDefault="00D05531" w:rsidP="002C6BFB">
            <w:pPr>
              <w:pStyle w:val="Paragraphedeliste"/>
              <w:numPr>
                <w:ilvl w:val="0"/>
                <w:numId w:val="15"/>
              </w:numPr>
              <w:spacing w:line="276" w:lineRule="auto"/>
              <w:jc w:val="both"/>
              <w:rPr>
                <w:rFonts w:ascii="Times New Roman" w:hAnsi="Times New Roman" w:cs="Times New Roman"/>
                <w:sz w:val="21"/>
                <w:szCs w:val="21"/>
              </w:rPr>
            </w:pPr>
            <w:r w:rsidRPr="00D31E52">
              <w:rPr>
                <w:rFonts w:ascii="Times New Roman" w:hAnsi="Times New Roman" w:cs="Times New Roman"/>
                <w:sz w:val="21"/>
                <w:szCs w:val="21"/>
              </w:rPr>
              <w:t xml:space="preserve">un certificat de résidence </w:t>
            </w:r>
          </w:p>
          <w:p w:rsidR="00D05531" w:rsidRPr="00D31E52" w:rsidRDefault="00D05531" w:rsidP="002C6BFB">
            <w:pPr>
              <w:spacing w:line="276" w:lineRule="auto"/>
              <w:ind w:left="360"/>
              <w:jc w:val="both"/>
              <w:rPr>
                <w:rFonts w:ascii="Times New Roman" w:hAnsi="Times New Roman" w:cs="Times New Roman"/>
                <w:b/>
                <w:sz w:val="21"/>
                <w:szCs w:val="21"/>
              </w:rPr>
            </w:pPr>
            <w:r w:rsidRPr="00D31E52">
              <w:rPr>
                <w:rFonts w:ascii="Times New Roman" w:hAnsi="Times New Roman" w:cs="Times New Roman"/>
                <w:b/>
                <w:sz w:val="21"/>
                <w:szCs w:val="21"/>
              </w:rPr>
              <w:t xml:space="preserve">NB : compte tenu de l’évolution conceptuelle du handicap, le Sénégal sollicite un appui technique pour un renforcement de capacités des praticiens sur la mesure du handicap. </w:t>
            </w:r>
          </w:p>
          <w:p w:rsidR="005B7E7B" w:rsidRPr="00D31E52" w:rsidRDefault="005B7E7B" w:rsidP="002C6BFB">
            <w:pPr>
              <w:spacing w:line="276" w:lineRule="auto"/>
              <w:ind w:left="360"/>
              <w:jc w:val="both"/>
              <w:rPr>
                <w:rFonts w:ascii="Times New Roman" w:hAnsi="Times New Roman" w:cs="Times New Roman"/>
                <w:b/>
                <w:sz w:val="21"/>
                <w:szCs w:val="21"/>
              </w:rPr>
            </w:pPr>
          </w:p>
        </w:tc>
      </w:tr>
      <w:tr w:rsidR="00D05531" w:rsidRPr="00C53B0E" w:rsidTr="00BA0400">
        <w:tc>
          <w:tcPr>
            <w:tcW w:w="675" w:type="dxa"/>
            <w:vMerge/>
            <w:shd w:val="clear" w:color="auto" w:fill="B2A1C7" w:themeFill="accent4" w:themeFillTint="99"/>
          </w:tcPr>
          <w:p w:rsidR="00D05531" w:rsidRPr="00C53B0E" w:rsidRDefault="00D05531" w:rsidP="00C53B0E">
            <w:pPr>
              <w:spacing w:line="276" w:lineRule="auto"/>
              <w:rPr>
                <w:rFonts w:ascii="Times New Roman" w:hAnsi="Times New Roman" w:cs="Times New Roman"/>
                <w:b/>
                <w:sz w:val="24"/>
                <w:szCs w:val="24"/>
              </w:rPr>
            </w:pPr>
          </w:p>
        </w:tc>
        <w:tc>
          <w:tcPr>
            <w:tcW w:w="4678" w:type="dxa"/>
            <w:vMerge/>
            <w:shd w:val="clear" w:color="auto" w:fill="B2A1C7" w:themeFill="accent4" w:themeFillTint="99"/>
          </w:tcPr>
          <w:p w:rsidR="00D05531" w:rsidRPr="00C53B0E" w:rsidRDefault="00D05531" w:rsidP="00C53B0E">
            <w:pPr>
              <w:spacing w:line="276" w:lineRule="auto"/>
              <w:rPr>
                <w:rFonts w:ascii="Times New Roman" w:hAnsi="Times New Roman" w:cs="Times New Roman"/>
                <w:b/>
                <w:sz w:val="28"/>
                <w:szCs w:val="28"/>
              </w:rPr>
            </w:pPr>
          </w:p>
        </w:tc>
        <w:tc>
          <w:tcPr>
            <w:tcW w:w="8791" w:type="dxa"/>
          </w:tcPr>
          <w:p w:rsidR="00D05531" w:rsidRDefault="00D05531" w:rsidP="002C6BFB">
            <w:pPr>
              <w:pStyle w:val="Paragraphedeliste"/>
              <w:numPr>
                <w:ilvl w:val="0"/>
                <w:numId w:val="14"/>
              </w:numPr>
              <w:spacing w:line="276" w:lineRule="auto"/>
              <w:jc w:val="both"/>
              <w:rPr>
                <w:rFonts w:ascii="Times New Roman" w:hAnsi="Times New Roman" w:cs="Times New Roman"/>
              </w:rPr>
            </w:pPr>
            <w:r w:rsidRPr="00C53B0E">
              <w:rPr>
                <w:rFonts w:ascii="Times New Roman" w:hAnsi="Times New Roman" w:cs="Times New Roman"/>
                <w:b/>
              </w:rPr>
              <w:t>la cohérence des critères d’éligibilité entre les différents programmes de protection sociale</w:t>
            </w:r>
            <w:r w:rsidRPr="00C53B0E">
              <w:rPr>
                <w:rFonts w:ascii="Times New Roman" w:hAnsi="Times New Roman" w:cs="Times New Roman"/>
              </w:rPr>
              <w:t xml:space="preserve"> : il existe une cohérence entre les critères d’éligibilité des programmes de filets sociaux. </w:t>
            </w:r>
            <w:r w:rsidR="00DC4109" w:rsidRPr="00C53B0E">
              <w:rPr>
                <w:rFonts w:ascii="Times New Roman" w:hAnsi="Times New Roman" w:cs="Times New Roman"/>
              </w:rPr>
              <w:t>En effet, l</w:t>
            </w:r>
            <w:r w:rsidRPr="00C53B0E">
              <w:rPr>
                <w:rFonts w:ascii="Times New Roman" w:hAnsi="Times New Roman" w:cs="Times New Roman"/>
              </w:rPr>
              <w:t xml:space="preserve">a détention de la carte d’égalité des chances permet aux personnes handicapées éligibles d’accéder à des services sociaux de base (santé, réadaptation, éducation, formation, transport, emploi et finances) et à d’autres programmes de filets sociaux (couverture maladie universelle, bourse de sécurité familiale). </w:t>
            </w:r>
          </w:p>
          <w:p w:rsidR="005B7E7B" w:rsidRPr="00C53B0E" w:rsidRDefault="005B7E7B" w:rsidP="005B7E7B">
            <w:pPr>
              <w:pStyle w:val="Paragraphedeliste"/>
              <w:spacing w:line="276" w:lineRule="auto"/>
              <w:jc w:val="both"/>
              <w:rPr>
                <w:rFonts w:ascii="Times New Roman" w:hAnsi="Times New Roman" w:cs="Times New Roman"/>
              </w:rPr>
            </w:pPr>
          </w:p>
        </w:tc>
      </w:tr>
      <w:tr w:rsidR="00D05531" w:rsidRPr="00C53B0E" w:rsidTr="00BA0400">
        <w:tc>
          <w:tcPr>
            <w:tcW w:w="675" w:type="dxa"/>
            <w:vMerge/>
            <w:shd w:val="clear" w:color="auto" w:fill="B2A1C7" w:themeFill="accent4" w:themeFillTint="99"/>
          </w:tcPr>
          <w:p w:rsidR="00D05531" w:rsidRPr="00C53B0E" w:rsidRDefault="00D05531" w:rsidP="00C53B0E">
            <w:pPr>
              <w:spacing w:line="276" w:lineRule="auto"/>
              <w:rPr>
                <w:rFonts w:ascii="Times New Roman" w:hAnsi="Times New Roman" w:cs="Times New Roman"/>
                <w:b/>
                <w:sz w:val="24"/>
                <w:szCs w:val="24"/>
              </w:rPr>
            </w:pPr>
          </w:p>
        </w:tc>
        <w:tc>
          <w:tcPr>
            <w:tcW w:w="4678" w:type="dxa"/>
            <w:vMerge/>
            <w:shd w:val="clear" w:color="auto" w:fill="B2A1C7" w:themeFill="accent4" w:themeFillTint="99"/>
          </w:tcPr>
          <w:p w:rsidR="00D05531" w:rsidRPr="00C53B0E" w:rsidRDefault="00D05531" w:rsidP="00C53B0E">
            <w:pPr>
              <w:spacing w:line="276" w:lineRule="auto"/>
              <w:rPr>
                <w:rFonts w:ascii="Times New Roman" w:hAnsi="Times New Roman" w:cs="Times New Roman"/>
                <w:b/>
                <w:sz w:val="28"/>
                <w:szCs w:val="28"/>
              </w:rPr>
            </w:pPr>
          </w:p>
        </w:tc>
        <w:tc>
          <w:tcPr>
            <w:tcW w:w="8791" w:type="dxa"/>
          </w:tcPr>
          <w:p w:rsidR="00D05531" w:rsidRDefault="00D05531" w:rsidP="002C6BFB">
            <w:pPr>
              <w:pStyle w:val="Paragraphedeliste"/>
              <w:numPr>
                <w:ilvl w:val="0"/>
                <w:numId w:val="14"/>
              </w:numPr>
              <w:spacing w:line="276" w:lineRule="auto"/>
              <w:jc w:val="both"/>
              <w:rPr>
                <w:rFonts w:ascii="Times New Roman" w:hAnsi="Times New Roman" w:cs="Times New Roman"/>
              </w:rPr>
            </w:pPr>
            <w:r w:rsidRPr="00C53B0E">
              <w:rPr>
                <w:rFonts w:ascii="Times New Roman" w:hAnsi="Times New Roman" w:cs="Times New Roman"/>
                <w:b/>
              </w:rPr>
              <w:t>l’utilisation de revenu et/ou de pauvreté</w:t>
            </w:r>
            <w:r w:rsidRPr="00C53B0E">
              <w:rPr>
                <w:rFonts w:ascii="Times New Roman" w:hAnsi="Times New Roman" w:cs="Times New Roman"/>
              </w:rPr>
              <w:t xml:space="preserve"> : le niveau de revenus fait partie des critères d’éligibilité aux programmes généraux et spécifiques de protection sociale. Un régime de gratuité et de semi-gratuité est appliqué selon le niveau de pauvreté de la personne handicapée. </w:t>
            </w:r>
          </w:p>
          <w:p w:rsidR="005B7E7B" w:rsidRPr="00C53B0E" w:rsidRDefault="005B7E7B" w:rsidP="005B7E7B">
            <w:pPr>
              <w:pStyle w:val="Paragraphedeliste"/>
              <w:spacing w:line="276" w:lineRule="auto"/>
              <w:jc w:val="both"/>
              <w:rPr>
                <w:rFonts w:ascii="Times New Roman" w:hAnsi="Times New Roman" w:cs="Times New Roman"/>
              </w:rPr>
            </w:pPr>
          </w:p>
        </w:tc>
      </w:tr>
      <w:tr w:rsidR="00D05531" w:rsidRPr="00C53B0E" w:rsidTr="00BA0400">
        <w:tc>
          <w:tcPr>
            <w:tcW w:w="675" w:type="dxa"/>
            <w:vMerge/>
            <w:shd w:val="clear" w:color="auto" w:fill="B2A1C7" w:themeFill="accent4" w:themeFillTint="99"/>
          </w:tcPr>
          <w:p w:rsidR="00D05531" w:rsidRPr="00C53B0E" w:rsidRDefault="00D05531" w:rsidP="00C53B0E">
            <w:pPr>
              <w:spacing w:line="276" w:lineRule="auto"/>
              <w:rPr>
                <w:rFonts w:ascii="Times New Roman" w:hAnsi="Times New Roman" w:cs="Times New Roman"/>
                <w:b/>
                <w:sz w:val="24"/>
                <w:szCs w:val="24"/>
              </w:rPr>
            </w:pPr>
          </w:p>
        </w:tc>
        <w:tc>
          <w:tcPr>
            <w:tcW w:w="4678" w:type="dxa"/>
            <w:vMerge/>
            <w:shd w:val="clear" w:color="auto" w:fill="B2A1C7" w:themeFill="accent4" w:themeFillTint="99"/>
          </w:tcPr>
          <w:p w:rsidR="00D05531" w:rsidRPr="00C53B0E" w:rsidRDefault="00D05531" w:rsidP="00C53B0E">
            <w:pPr>
              <w:spacing w:line="276" w:lineRule="auto"/>
              <w:rPr>
                <w:rFonts w:ascii="Times New Roman" w:hAnsi="Times New Roman" w:cs="Times New Roman"/>
                <w:b/>
                <w:sz w:val="28"/>
                <w:szCs w:val="28"/>
              </w:rPr>
            </w:pPr>
          </w:p>
        </w:tc>
        <w:tc>
          <w:tcPr>
            <w:tcW w:w="8791" w:type="dxa"/>
          </w:tcPr>
          <w:p w:rsidR="00D05531" w:rsidRPr="00C53B0E" w:rsidRDefault="00D05531" w:rsidP="00C53B0E">
            <w:pPr>
              <w:pStyle w:val="Paragraphedeliste"/>
              <w:numPr>
                <w:ilvl w:val="0"/>
                <w:numId w:val="14"/>
              </w:numPr>
              <w:spacing w:line="276" w:lineRule="auto"/>
              <w:rPr>
                <w:rFonts w:ascii="Times New Roman" w:hAnsi="Times New Roman" w:cs="Times New Roman"/>
              </w:rPr>
            </w:pPr>
            <w:r w:rsidRPr="00C53B0E">
              <w:rPr>
                <w:rFonts w:ascii="Times New Roman" w:hAnsi="Times New Roman" w:cs="Times New Roman"/>
                <w:b/>
              </w:rPr>
              <w:t>l’analyse des couts supplémentaires liés au handicap dans les seuils de revenus </w:t>
            </w:r>
            <w:r w:rsidRPr="00C53B0E">
              <w:rPr>
                <w:rFonts w:ascii="Times New Roman" w:hAnsi="Times New Roman" w:cs="Times New Roman"/>
              </w:rPr>
              <w:t>: Au Sénégal, la spécificité du handicap est prise en compte dans l’analyse des politiques publiques, raison pour laquelle une loi nationale d’orientation sociale a été votée par l’assemblée nationale</w:t>
            </w:r>
            <w:r w:rsidR="00DC4109" w:rsidRPr="00C53B0E">
              <w:rPr>
                <w:rFonts w:ascii="Times New Roman" w:hAnsi="Times New Roman" w:cs="Times New Roman"/>
              </w:rPr>
              <w:t xml:space="preserve"> en 2010</w:t>
            </w:r>
            <w:r w:rsidRPr="00C53B0E">
              <w:rPr>
                <w:rFonts w:ascii="Times New Roman" w:hAnsi="Times New Roman" w:cs="Times New Roman"/>
              </w:rPr>
              <w:t xml:space="preserve">. Cette loi a institué la carte d’égalité des chances en faveur des personnes handicapées dans le cadre d’une approche multisectorielle et recommande la conception et la mise en œuvre de politiques publiques inclusives. </w:t>
            </w:r>
          </w:p>
        </w:tc>
      </w:tr>
    </w:tbl>
    <w:p w:rsidR="002B393F" w:rsidRPr="00641582" w:rsidRDefault="002B393F">
      <w:pPr>
        <w:rPr>
          <w:rFonts w:ascii="Times New Roman" w:hAnsi="Times New Roman" w:cs="Times New Roman"/>
        </w:rPr>
      </w:pPr>
    </w:p>
    <w:sectPr w:rsidR="002B393F" w:rsidRPr="00641582" w:rsidSect="00C1226B">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B24" w:rsidRDefault="00F40B24" w:rsidP="003C38EE">
      <w:pPr>
        <w:pStyle w:val="Paragraphedeliste"/>
        <w:spacing w:after="0" w:line="240" w:lineRule="auto"/>
      </w:pPr>
      <w:r>
        <w:separator/>
      </w:r>
    </w:p>
  </w:endnote>
  <w:endnote w:type="continuationSeparator" w:id="0">
    <w:p w:rsidR="00F40B24" w:rsidRDefault="00F40B24" w:rsidP="003C38EE">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0209"/>
      <w:docPartObj>
        <w:docPartGallery w:val="Page Numbers (Bottom of Page)"/>
        <w:docPartUnique/>
      </w:docPartObj>
    </w:sdtPr>
    <w:sdtContent>
      <w:p w:rsidR="002B393F" w:rsidRDefault="007008CB">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5361"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5361">
                <w:txbxContent>
                  <w:p w:rsidR="002B393F" w:rsidRDefault="007008CB">
                    <w:pPr>
                      <w:jc w:val="center"/>
                    </w:pPr>
                    <w:fldSimple w:instr=" PAGE    \* MERGEFORMAT ">
                      <w:r w:rsidR="005E4B25" w:rsidRPr="005E4B25">
                        <w:rPr>
                          <w:noProof/>
                          <w:sz w:val="16"/>
                          <w:szCs w:val="16"/>
                        </w:rPr>
                        <w:t>9</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B24" w:rsidRDefault="00F40B24" w:rsidP="003C38EE">
      <w:pPr>
        <w:pStyle w:val="Paragraphedeliste"/>
        <w:spacing w:after="0" w:line="240" w:lineRule="auto"/>
      </w:pPr>
      <w:r>
        <w:separator/>
      </w:r>
    </w:p>
  </w:footnote>
  <w:footnote w:type="continuationSeparator" w:id="0">
    <w:p w:rsidR="00F40B24" w:rsidRDefault="00F40B24" w:rsidP="003C38EE">
      <w:pPr>
        <w:pStyle w:val="Paragraphedeliste"/>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7CB4"/>
    <w:multiLevelType w:val="hybridMultilevel"/>
    <w:tmpl w:val="5F0CE7B8"/>
    <w:lvl w:ilvl="0" w:tplc="CAD613F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BA72FAE"/>
    <w:multiLevelType w:val="hybridMultilevel"/>
    <w:tmpl w:val="B37E6FCC"/>
    <w:lvl w:ilvl="0" w:tplc="5CF6E138">
      <w:start w:val="1"/>
      <w:numFmt w:val="lowerLetter"/>
      <w:lvlText w:val="%1)"/>
      <w:lvlJc w:val="left"/>
      <w:pPr>
        <w:ind w:left="961" w:hanging="360"/>
      </w:pPr>
      <w:rPr>
        <w:rFonts w:ascii="Times New Roman" w:hAnsi="Times New Roman" w:cs="Times New Roman"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602900"/>
    <w:multiLevelType w:val="hybridMultilevel"/>
    <w:tmpl w:val="5AF047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17002F"/>
    <w:multiLevelType w:val="hybridMultilevel"/>
    <w:tmpl w:val="6018E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6F2A15"/>
    <w:multiLevelType w:val="hybridMultilevel"/>
    <w:tmpl w:val="E2E03DA8"/>
    <w:lvl w:ilvl="0" w:tplc="BAC6B108">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7B55C9"/>
    <w:multiLevelType w:val="hybridMultilevel"/>
    <w:tmpl w:val="A35A5A6E"/>
    <w:lvl w:ilvl="0" w:tplc="AC8877DC">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23D1835"/>
    <w:multiLevelType w:val="hybridMultilevel"/>
    <w:tmpl w:val="12D0113E"/>
    <w:lvl w:ilvl="0" w:tplc="E224201E">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6440677"/>
    <w:multiLevelType w:val="hybridMultilevel"/>
    <w:tmpl w:val="6848FC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9066B5D"/>
    <w:multiLevelType w:val="hybridMultilevel"/>
    <w:tmpl w:val="F928124C"/>
    <w:lvl w:ilvl="0" w:tplc="2A08FC7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DE77A31"/>
    <w:multiLevelType w:val="hybridMultilevel"/>
    <w:tmpl w:val="19D42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8F63ABA"/>
    <w:multiLevelType w:val="hybridMultilevel"/>
    <w:tmpl w:val="485678F4"/>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11">
    <w:nsid w:val="4CEA7EE3"/>
    <w:multiLevelType w:val="hybridMultilevel"/>
    <w:tmpl w:val="F914F5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4051724"/>
    <w:multiLevelType w:val="hybridMultilevel"/>
    <w:tmpl w:val="75F49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F052090"/>
    <w:multiLevelType w:val="hybridMultilevel"/>
    <w:tmpl w:val="A252B6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F490C39"/>
    <w:multiLevelType w:val="hybridMultilevel"/>
    <w:tmpl w:val="22D46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9D70E6A"/>
    <w:multiLevelType w:val="hybridMultilevel"/>
    <w:tmpl w:val="384AE0C2"/>
    <w:lvl w:ilvl="0" w:tplc="2C2E4B8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12"/>
  </w:num>
  <w:num w:numId="5">
    <w:abstractNumId w:val="1"/>
  </w:num>
  <w:num w:numId="6">
    <w:abstractNumId w:val="13"/>
  </w:num>
  <w:num w:numId="7">
    <w:abstractNumId w:val="9"/>
  </w:num>
  <w:num w:numId="8">
    <w:abstractNumId w:val="14"/>
  </w:num>
  <w:num w:numId="9">
    <w:abstractNumId w:val="0"/>
  </w:num>
  <w:num w:numId="10">
    <w:abstractNumId w:val="6"/>
  </w:num>
  <w:num w:numId="11">
    <w:abstractNumId w:val="2"/>
  </w:num>
  <w:num w:numId="12">
    <w:abstractNumId w:val="8"/>
  </w:num>
  <w:num w:numId="13">
    <w:abstractNumId w:val="10"/>
  </w:num>
  <w:num w:numId="14">
    <w:abstractNumId w:val="5"/>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4578"/>
    <o:shapelayout v:ext="edit">
      <o:idmap v:ext="edit" data="15"/>
    </o:shapelayout>
  </w:hdrShapeDefaults>
  <w:footnotePr>
    <w:footnote w:id="-1"/>
    <w:footnote w:id="0"/>
  </w:footnotePr>
  <w:endnotePr>
    <w:endnote w:id="-1"/>
    <w:endnote w:id="0"/>
  </w:endnotePr>
  <w:compat/>
  <w:rsids>
    <w:rsidRoot w:val="00C1226B"/>
    <w:rsid w:val="0002125B"/>
    <w:rsid w:val="0003467A"/>
    <w:rsid w:val="000415B5"/>
    <w:rsid w:val="00052351"/>
    <w:rsid w:val="00064A13"/>
    <w:rsid w:val="00074EBE"/>
    <w:rsid w:val="000762A2"/>
    <w:rsid w:val="000B6902"/>
    <w:rsid w:val="000C6BF7"/>
    <w:rsid w:val="000D0618"/>
    <w:rsid w:val="000E7BCF"/>
    <w:rsid w:val="001032B1"/>
    <w:rsid w:val="00112B0B"/>
    <w:rsid w:val="00121FE4"/>
    <w:rsid w:val="00134155"/>
    <w:rsid w:val="00143E0A"/>
    <w:rsid w:val="001546DC"/>
    <w:rsid w:val="00161565"/>
    <w:rsid w:val="0016248E"/>
    <w:rsid w:val="00164037"/>
    <w:rsid w:val="0018529F"/>
    <w:rsid w:val="001C2C4D"/>
    <w:rsid w:val="001D0637"/>
    <w:rsid w:val="001D688A"/>
    <w:rsid w:val="001E261E"/>
    <w:rsid w:val="00206496"/>
    <w:rsid w:val="00242B5B"/>
    <w:rsid w:val="002560BD"/>
    <w:rsid w:val="00264CB7"/>
    <w:rsid w:val="00292609"/>
    <w:rsid w:val="002B393F"/>
    <w:rsid w:val="002C000C"/>
    <w:rsid w:val="002C2B94"/>
    <w:rsid w:val="002C4AA3"/>
    <w:rsid w:val="002C4F35"/>
    <w:rsid w:val="002C6BFB"/>
    <w:rsid w:val="002E1E5F"/>
    <w:rsid w:val="0031469B"/>
    <w:rsid w:val="003458B9"/>
    <w:rsid w:val="00363B99"/>
    <w:rsid w:val="003A2003"/>
    <w:rsid w:val="003A4F47"/>
    <w:rsid w:val="003C27BB"/>
    <w:rsid w:val="003C38EE"/>
    <w:rsid w:val="003F1E5C"/>
    <w:rsid w:val="003F5264"/>
    <w:rsid w:val="0040300E"/>
    <w:rsid w:val="00410DBA"/>
    <w:rsid w:val="004352C2"/>
    <w:rsid w:val="00436ADF"/>
    <w:rsid w:val="00444098"/>
    <w:rsid w:val="00447AA5"/>
    <w:rsid w:val="00484EC5"/>
    <w:rsid w:val="004C4141"/>
    <w:rsid w:val="004D1904"/>
    <w:rsid w:val="004E3332"/>
    <w:rsid w:val="0051512C"/>
    <w:rsid w:val="00526D89"/>
    <w:rsid w:val="00531D48"/>
    <w:rsid w:val="00551C04"/>
    <w:rsid w:val="0055537F"/>
    <w:rsid w:val="0058737B"/>
    <w:rsid w:val="005A35EF"/>
    <w:rsid w:val="005B7E7B"/>
    <w:rsid w:val="005C0AF9"/>
    <w:rsid w:val="005E4B25"/>
    <w:rsid w:val="005E753B"/>
    <w:rsid w:val="005F02C8"/>
    <w:rsid w:val="005F5906"/>
    <w:rsid w:val="005F5ED1"/>
    <w:rsid w:val="0060416C"/>
    <w:rsid w:val="006229F1"/>
    <w:rsid w:val="00631599"/>
    <w:rsid w:val="00634AAB"/>
    <w:rsid w:val="00641582"/>
    <w:rsid w:val="0066019D"/>
    <w:rsid w:val="006C17D2"/>
    <w:rsid w:val="006D4006"/>
    <w:rsid w:val="007008CB"/>
    <w:rsid w:val="007441D9"/>
    <w:rsid w:val="0074447E"/>
    <w:rsid w:val="0074648D"/>
    <w:rsid w:val="0075229F"/>
    <w:rsid w:val="00753186"/>
    <w:rsid w:val="00767B51"/>
    <w:rsid w:val="00783193"/>
    <w:rsid w:val="007976AA"/>
    <w:rsid w:val="007B0640"/>
    <w:rsid w:val="007E4100"/>
    <w:rsid w:val="007F3FF5"/>
    <w:rsid w:val="007F502F"/>
    <w:rsid w:val="0082163C"/>
    <w:rsid w:val="00845AE5"/>
    <w:rsid w:val="008726E5"/>
    <w:rsid w:val="00881112"/>
    <w:rsid w:val="00894C94"/>
    <w:rsid w:val="008B18BD"/>
    <w:rsid w:val="008C70C3"/>
    <w:rsid w:val="008E4DA2"/>
    <w:rsid w:val="00936B27"/>
    <w:rsid w:val="0094041C"/>
    <w:rsid w:val="00992E95"/>
    <w:rsid w:val="009B6715"/>
    <w:rsid w:val="009D16DD"/>
    <w:rsid w:val="009F2C10"/>
    <w:rsid w:val="009F38CD"/>
    <w:rsid w:val="00A34BED"/>
    <w:rsid w:val="00A3666E"/>
    <w:rsid w:val="00A7740C"/>
    <w:rsid w:val="00AA21C9"/>
    <w:rsid w:val="00AA344F"/>
    <w:rsid w:val="00AC485D"/>
    <w:rsid w:val="00AC5BA9"/>
    <w:rsid w:val="00B40D52"/>
    <w:rsid w:val="00B95753"/>
    <w:rsid w:val="00BA0400"/>
    <w:rsid w:val="00BA43F5"/>
    <w:rsid w:val="00BD229C"/>
    <w:rsid w:val="00BF3C7D"/>
    <w:rsid w:val="00C00954"/>
    <w:rsid w:val="00C1226B"/>
    <w:rsid w:val="00C53B0E"/>
    <w:rsid w:val="00C56217"/>
    <w:rsid w:val="00C61DE4"/>
    <w:rsid w:val="00C64EDA"/>
    <w:rsid w:val="00C82E03"/>
    <w:rsid w:val="00C93D45"/>
    <w:rsid w:val="00CB6654"/>
    <w:rsid w:val="00CD2F58"/>
    <w:rsid w:val="00CF01BA"/>
    <w:rsid w:val="00CF5E15"/>
    <w:rsid w:val="00D05531"/>
    <w:rsid w:val="00D1379A"/>
    <w:rsid w:val="00D14632"/>
    <w:rsid w:val="00D31E52"/>
    <w:rsid w:val="00D41F5E"/>
    <w:rsid w:val="00D56E90"/>
    <w:rsid w:val="00D728EA"/>
    <w:rsid w:val="00D765FF"/>
    <w:rsid w:val="00DC0D1F"/>
    <w:rsid w:val="00DC4109"/>
    <w:rsid w:val="00DC61CA"/>
    <w:rsid w:val="00DD3C96"/>
    <w:rsid w:val="00E1784C"/>
    <w:rsid w:val="00E55171"/>
    <w:rsid w:val="00EB3CA1"/>
    <w:rsid w:val="00EC4AC6"/>
    <w:rsid w:val="00F0183B"/>
    <w:rsid w:val="00F20F1E"/>
    <w:rsid w:val="00F334EB"/>
    <w:rsid w:val="00F34EA8"/>
    <w:rsid w:val="00F40B24"/>
    <w:rsid w:val="00F47FF0"/>
    <w:rsid w:val="00F966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1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122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C1226B"/>
    <w:pPr>
      <w:ind w:left="720"/>
      <w:contextualSpacing/>
    </w:pPr>
  </w:style>
  <w:style w:type="paragraph" w:styleId="Textedebulles">
    <w:name w:val="Balloon Text"/>
    <w:basedOn w:val="Normal"/>
    <w:link w:val="TextedebullesCar"/>
    <w:uiPriority w:val="99"/>
    <w:semiHidden/>
    <w:unhideWhenUsed/>
    <w:rsid w:val="003C38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38EE"/>
    <w:rPr>
      <w:rFonts w:ascii="Tahoma" w:hAnsi="Tahoma" w:cs="Tahoma"/>
      <w:sz w:val="16"/>
      <w:szCs w:val="16"/>
    </w:rPr>
  </w:style>
  <w:style w:type="paragraph" w:styleId="En-tte">
    <w:name w:val="header"/>
    <w:basedOn w:val="Normal"/>
    <w:link w:val="En-tteCar"/>
    <w:uiPriority w:val="99"/>
    <w:semiHidden/>
    <w:unhideWhenUsed/>
    <w:rsid w:val="003C38E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C38EE"/>
  </w:style>
  <w:style w:type="paragraph" w:styleId="Pieddepage">
    <w:name w:val="footer"/>
    <w:basedOn w:val="Normal"/>
    <w:link w:val="PieddepageCar"/>
    <w:uiPriority w:val="99"/>
    <w:semiHidden/>
    <w:unhideWhenUsed/>
    <w:rsid w:val="003C38E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C38EE"/>
  </w:style>
</w:styles>
</file>

<file path=word/webSettings.xml><?xml version="1.0" encoding="utf-8"?>
<w:webSettings xmlns:r="http://schemas.openxmlformats.org/officeDocument/2006/relationships" xmlns:w="http://schemas.openxmlformats.org/wordprocessingml/2006/main">
  <w:divs>
    <w:div w:id="14488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DF0752-8BA7-4361-A730-E95B98A03320}"/>
</file>

<file path=customXml/itemProps2.xml><?xml version="1.0" encoding="utf-8"?>
<ds:datastoreItem xmlns:ds="http://schemas.openxmlformats.org/officeDocument/2006/customXml" ds:itemID="{DE57F88C-997C-4271-826D-D8CC5173E9DC}"/>
</file>

<file path=customXml/itemProps3.xml><?xml version="1.0" encoding="utf-8"?>
<ds:datastoreItem xmlns:ds="http://schemas.openxmlformats.org/officeDocument/2006/customXml" ds:itemID="{82334FC7-3FA3-484F-9F0E-0FA4AE2C6DEE}"/>
</file>

<file path=docProps/app.xml><?xml version="1.0" encoding="utf-8"?>
<Properties xmlns="http://schemas.openxmlformats.org/officeDocument/2006/extended-properties" xmlns:vt="http://schemas.openxmlformats.org/officeDocument/2006/docPropsVTypes">
  <Template>Normal</Template>
  <TotalTime>501</TotalTime>
  <Pages>9</Pages>
  <Words>2620</Words>
  <Characters>14414</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X230</dc:creator>
  <cp:lastModifiedBy>ADMIN 2</cp:lastModifiedBy>
  <cp:revision>85</cp:revision>
  <dcterms:created xsi:type="dcterms:W3CDTF">2015-05-24T11:55:00Z</dcterms:created>
  <dcterms:modified xsi:type="dcterms:W3CDTF">2015-06-25T11:00:00Z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2910200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