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696" w:rsidRPr="009B0E49" w:rsidRDefault="005A321F" w:rsidP="00C57696">
      <w:pPr>
        <w:jc w:val="right"/>
        <w:rPr>
          <w:rFonts w:asciiTheme="minorHAnsi" w:hAnsiTheme="minorHAnsi"/>
          <w:sz w:val="26"/>
          <w:szCs w:val="26"/>
        </w:rPr>
      </w:pPr>
      <w:r>
        <w:rPr>
          <w:rFonts w:asciiTheme="minorHAnsi" w:hAnsiTheme="minorHAnsi"/>
          <w:noProof/>
          <w:sz w:val="26"/>
          <w:szCs w:val="26"/>
        </w:rPr>
        <w:drawing>
          <wp:anchor distT="0" distB="0" distL="114300" distR="114300" simplePos="0" relativeHeight="251656192" behindDoc="1" locked="0" layoutInCell="1" allowOverlap="1">
            <wp:simplePos x="0" y="0"/>
            <wp:positionH relativeFrom="column">
              <wp:posOffset>-366395</wp:posOffset>
            </wp:positionH>
            <wp:positionV relativeFrom="paragraph">
              <wp:posOffset>-566420</wp:posOffset>
            </wp:positionV>
            <wp:extent cx="791845" cy="542925"/>
            <wp:effectExtent l="19050" t="0" r="8255" b="0"/>
            <wp:wrapTight wrapText="bothSides">
              <wp:wrapPolygon edited="0">
                <wp:start x="-520" y="0"/>
                <wp:lineTo x="-520" y="19705"/>
                <wp:lineTo x="3638" y="21221"/>
                <wp:lineTo x="19747" y="21221"/>
                <wp:lineTo x="21825" y="21221"/>
                <wp:lineTo x="21825" y="0"/>
                <wp:lineTo x="-520" y="0"/>
              </wp:wrapPolygon>
            </wp:wrapTight>
            <wp:docPr id="1" name="Image 1" descr="C:\Program Files\Microsoft Office\MEDIA\CAGCAT10\j03008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Program Files\Microsoft Office\MEDIA\CAGCAT10\j0300840.wmf"/>
                    <pic:cNvPicPr>
                      <a:picLocks noChangeAspect="1" noChangeArrowheads="1"/>
                    </pic:cNvPicPr>
                  </pic:nvPicPr>
                  <pic:blipFill>
                    <a:blip r:embed="rId7"/>
                    <a:srcRect l="7391" t="13953"/>
                    <a:stretch>
                      <a:fillRect/>
                    </a:stretch>
                  </pic:blipFill>
                  <pic:spPr bwMode="auto">
                    <a:xfrm>
                      <a:off x="0" y="0"/>
                      <a:ext cx="791845" cy="542925"/>
                    </a:xfrm>
                    <a:prstGeom prst="rect">
                      <a:avLst/>
                    </a:prstGeom>
                    <a:noFill/>
                    <a:ln w="9525">
                      <a:noFill/>
                      <a:miter lim="800000"/>
                      <a:headEnd/>
                      <a:tailEnd/>
                    </a:ln>
                  </pic:spPr>
                </pic:pic>
              </a:graphicData>
            </a:graphic>
          </wp:anchor>
        </w:drawing>
      </w:r>
      <w:r w:rsidR="005871D1">
        <w:rPr>
          <w:rFonts w:asciiTheme="minorHAnsi" w:hAnsiTheme="minorHAnsi"/>
          <w:noProof/>
          <w:sz w:val="26"/>
          <w:szCs w:val="26"/>
        </w:rPr>
        <w:pict>
          <v:roundrect id="_x0000_s1029" style="position:absolute;left:0;text-align:left;margin-left:11.9pt;margin-top:-47.9pt;width:439.25pt;height:65.95pt;z-index:251657216;mso-position-horizontal-relative:text;mso-position-vertical-relative:text;mso-width-relative:margin;mso-height-relative:margin" arcsize="10923f" fillcolor="#d8d8d8 [2732]">
            <v:textbox style="mso-next-textbox:#_x0000_s1029">
              <w:txbxContent>
                <w:p w:rsidR="00071CB5" w:rsidRPr="0002277C" w:rsidRDefault="00071CB5" w:rsidP="00C57696">
                  <w:pPr>
                    <w:jc w:val="center"/>
                    <w:rPr>
                      <w:rFonts w:ascii="Lucida Handwriting" w:hAnsi="Lucida Handwriting"/>
                      <w:b w:val="0"/>
                      <w:sz w:val="32"/>
                      <w:szCs w:val="32"/>
                    </w:rPr>
                  </w:pPr>
                  <w:r w:rsidRPr="0002277C">
                    <w:rPr>
                      <w:rFonts w:ascii="Lucida Handwriting" w:hAnsi="Lucida Handwriting"/>
                      <w:b w:val="0"/>
                      <w:sz w:val="32"/>
                      <w:szCs w:val="32"/>
                    </w:rPr>
                    <w:t>Creuset d’Orientation et d’Intégration des Personnes handicapées</w:t>
                  </w:r>
                </w:p>
              </w:txbxContent>
            </v:textbox>
          </v:roundrect>
        </w:pict>
      </w:r>
      <w:r w:rsidR="005871D1">
        <w:rPr>
          <w:rFonts w:asciiTheme="minorHAnsi" w:hAnsiTheme="minorHAnsi"/>
          <w:noProof/>
          <w:sz w:val="26"/>
          <w:szCs w:val="26"/>
        </w:rPr>
        <w:pict>
          <v:shapetype id="_x0000_t149" coordsize="21600,21600" o:spt="149" adj=",5400" path="al10800,10800@0@0@3@15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ormulas>
            <v:path textpathok="t" o:connecttype="custom" o:connectlocs="10800,@27;@22,@23;10800,@26;@24,@23"/>
            <v:textpath on="t" fitshape="t"/>
            <v:handles>
              <v:h position="#1,#0" polar="10800,10800" radiusrange="0,10800"/>
            </v:handles>
            <o:lock v:ext="edit" text="t" shapetype="t"/>
          </v:shapetype>
          <v:shape id="_x0000_s1026" type="#_x0000_t149" style="position:absolute;left:0;text-align:left;margin-left:-52.9pt;margin-top:-49.1pt;width:113.4pt;height:70.85pt;z-index:-251658240;mso-position-horizontal-relative:text;mso-position-vertical-relative:text" wrapcoords="1287 6664 572 7123 -143 9191 -143 13328 1717 14247 1430 16085 2289 17694 2289 18843 7868 21370 10299 21370 12874 21370 14019 21370 19025 18383 19311 17694 19311 15166 19025 14017 20599 14017 21600 12638 21600 8962 16164 8043 2432 6664 1287 6664" adj="-1619082,5952" fillcolor="black">
            <v:shadow color="#868686"/>
            <v:textpath style="font-family:&quot;Lucida Calligraphy&quot;;font-size:12pt;font-weight:bold;v-text-kern:t" trim="t" fitpath="t" string="COIPH"/>
            <w10:wrap type="tight"/>
          </v:shape>
        </w:pict>
      </w:r>
    </w:p>
    <w:p w:rsidR="00C57696" w:rsidRPr="00694A24" w:rsidRDefault="00C57696" w:rsidP="00C57696">
      <w:pPr>
        <w:rPr>
          <w:b w:val="0"/>
        </w:rPr>
      </w:pPr>
    </w:p>
    <w:p w:rsidR="00C57696" w:rsidRPr="00694A24" w:rsidRDefault="00C57696" w:rsidP="00C57696">
      <w:pPr>
        <w:rPr>
          <w:b w:val="0"/>
        </w:rPr>
      </w:pPr>
    </w:p>
    <w:p w:rsidR="005A321F" w:rsidRDefault="005A321F" w:rsidP="005A321F">
      <w:pPr>
        <w:tabs>
          <w:tab w:val="right" w:pos="8505"/>
        </w:tabs>
        <w:jc w:val="center"/>
        <w:rPr>
          <w:rFonts w:asciiTheme="minorHAnsi" w:hAnsiTheme="minorHAnsi" w:cstheme="minorHAnsi"/>
          <w:szCs w:val="28"/>
          <w:lang w:val="fr-CH"/>
        </w:rPr>
      </w:pPr>
      <w:r>
        <w:rPr>
          <w:rFonts w:asciiTheme="minorHAnsi" w:hAnsiTheme="minorHAnsi" w:cstheme="minorHAnsi"/>
          <w:szCs w:val="28"/>
          <w:lang w:val="fr-CH"/>
        </w:rPr>
        <w:t>Réponse au questionnaire</w:t>
      </w:r>
      <w:r w:rsidRPr="005A321F">
        <w:rPr>
          <w:rFonts w:asciiTheme="minorHAnsi" w:hAnsiTheme="minorHAnsi" w:cstheme="minorHAnsi"/>
          <w:szCs w:val="28"/>
          <w:lang w:val="fr-CH"/>
        </w:rPr>
        <w:t xml:space="preserve"> sur le droit à la protection sociale des personnes handicapées</w:t>
      </w:r>
      <w:bookmarkStart w:id="0" w:name="_GoBack"/>
      <w:bookmarkEnd w:id="0"/>
      <w:r>
        <w:rPr>
          <w:rFonts w:asciiTheme="minorHAnsi" w:hAnsiTheme="minorHAnsi" w:cstheme="minorHAnsi"/>
          <w:szCs w:val="28"/>
          <w:lang w:val="fr-CH"/>
        </w:rPr>
        <w:t xml:space="preserve"> au Bénin</w:t>
      </w:r>
    </w:p>
    <w:p w:rsidR="005A321F" w:rsidRDefault="005A321F" w:rsidP="005A321F">
      <w:pPr>
        <w:tabs>
          <w:tab w:val="right" w:pos="8505"/>
        </w:tabs>
        <w:jc w:val="center"/>
        <w:rPr>
          <w:rFonts w:asciiTheme="minorHAnsi" w:hAnsiTheme="minorHAnsi" w:cstheme="minorHAnsi"/>
          <w:szCs w:val="28"/>
          <w:lang w:val="fr-CH"/>
        </w:rPr>
      </w:pPr>
    </w:p>
    <w:p w:rsidR="005A321F" w:rsidRPr="006E5A18" w:rsidRDefault="006E5A18" w:rsidP="006E5A18">
      <w:pPr>
        <w:pStyle w:val="Paragraphedeliste"/>
        <w:numPr>
          <w:ilvl w:val="0"/>
          <w:numId w:val="16"/>
        </w:numPr>
        <w:tabs>
          <w:tab w:val="right" w:pos="8505"/>
        </w:tabs>
        <w:rPr>
          <w:rFonts w:asciiTheme="minorHAnsi" w:hAnsiTheme="minorHAnsi" w:cstheme="minorHAnsi"/>
          <w:szCs w:val="28"/>
          <w:lang w:val="fr-CH"/>
        </w:rPr>
      </w:pPr>
      <w:r w:rsidRPr="006E5A18">
        <w:rPr>
          <w:rFonts w:asciiTheme="minorHAnsi" w:hAnsiTheme="minorHAnsi" w:cstheme="minorHAnsi"/>
          <w:szCs w:val="28"/>
          <w:lang w:val="fr-CH"/>
        </w:rPr>
        <w:t>CADRE LÉGAL, RÉGLEMENTAIRE ET INSTITUTIONNEL DE PROTECTION SOCIALE DES PERSONNES HANDICAPÉES</w:t>
      </w:r>
    </w:p>
    <w:p w:rsidR="009D47A3" w:rsidRDefault="009D47A3" w:rsidP="009D47A3">
      <w:pPr>
        <w:pStyle w:val="Paragraphedeliste"/>
        <w:tabs>
          <w:tab w:val="right" w:pos="8505"/>
        </w:tabs>
        <w:rPr>
          <w:rFonts w:asciiTheme="minorHAnsi" w:hAnsiTheme="minorHAnsi" w:cstheme="minorHAnsi"/>
          <w:b w:val="0"/>
          <w:szCs w:val="28"/>
          <w:lang w:val="fr-CH"/>
        </w:rPr>
      </w:pPr>
    </w:p>
    <w:p w:rsidR="00B24B08" w:rsidRDefault="005A321F" w:rsidP="00A31BEA">
      <w:pPr>
        <w:pStyle w:val="Sansinterligne"/>
        <w:ind w:firstLine="360"/>
        <w:jc w:val="both"/>
        <w:rPr>
          <w:rFonts w:asciiTheme="minorHAnsi" w:hAnsiTheme="minorHAnsi" w:cstheme="minorHAnsi"/>
          <w:b w:val="0"/>
          <w:sz w:val="26"/>
          <w:szCs w:val="26"/>
          <w:lang w:val="fr-CH"/>
        </w:rPr>
      </w:pPr>
      <w:r w:rsidRPr="00B24B08">
        <w:rPr>
          <w:rFonts w:asciiTheme="minorHAnsi" w:hAnsiTheme="minorHAnsi" w:cstheme="minorHAnsi"/>
          <w:b w:val="0"/>
          <w:sz w:val="26"/>
          <w:szCs w:val="26"/>
          <w:lang w:val="fr-CH"/>
        </w:rPr>
        <w:t>L</w:t>
      </w:r>
      <w:r w:rsidR="00B24B08">
        <w:rPr>
          <w:rFonts w:asciiTheme="minorHAnsi" w:hAnsiTheme="minorHAnsi" w:cstheme="minorHAnsi"/>
          <w:b w:val="0"/>
          <w:sz w:val="26"/>
          <w:szCs w:val="26"/>
          <w:lang w:val="fr-CH"/>
        </w:rPr>
        <w:t>e Bénin est caractérisé par l</w:t>
      </w:r>
      <w:r w:rsidRPr="00B24B08">
        <w:rPr>
          <w:rFonts w:asciiTheme="minorHAnsi" w:hAnsiTheme="minorHAnsi" w:cstheme="minorHAnsi"/>
          <w:b w:val="0"/>
          <w:sz w:val="26"/>
          <w:szCs w:val="26"/>
          <w:lang w:val="fr-CH"/>
        </w:rPr>
        <w:t xml:space="preserve">a  pauvreté </w:t>
      </w:r>
      <w:r w:rsidR="00B24B08">
        <w:rPr>
          <w:rFonts w:asciiTheme="minorHAnsi" w:hAnsiTheme="minorHAnsi" w:cstheme="minorHAnsi"/>
          <w:b w:val="0"/>
          <w:sz w:val="26"/>
          <w:szCs w:val="26"/>
          <w:lang w:val="fr-CH"/>
        </w:rPr>
        <w:t>de son cadre</w:t>
      </w:r>
      <w:r w:rsidRPr="00B24B08">
        <w:rPr>
          <w:rFonts w:asciiTheme="minorHAnsi" w:hAnsiTheme="minorHAnsi" w:cstheme="minorHAnsi"/>
          <w:b w:val="0"/>
          <w:sz w:val="26"/>
          <w:szCs w:val="26"/>
          <w:lang w:val="fr-CH"/>
        </w:rPr>
        <w:t xml:space="preserve"> </w:t>
      </w:r>
      <w:r w:rsidR="00B24B08">
        <w:rPr>
          <w:rFonts w:asciiTheme="minorHAnsi" w:hAnsiTheme="minorHAnsi" w:cstheme="minorHAnsi"/>
          <w:b w:val="0"/>
          <w:sz w:val="26"/>
          <w:szCs w:val="26"/>
          <w:lang w:val="fr-CH"/>
        </w:rPr>
        <w:t>j</w:t>
      </w:r>
      <w:r w:rsidRPr="00B24B08">
        <w:rPr>
          <w:rFonts w:asciiTheme="minorHAnsi" w:hAnsiTheme="minorHAnsi" w:cstheme="minorHAnsi"/>
          <w:b w:val="0"/>
          <w:sz w:val="26"/>
          <w:szCs w:val="26"/>
          <w:lang w:val="fr-CH"/>
        </w:rPr>
        <w:t>uridi</w:t>
      </w:r>
      <w:r w:rsidR="00820BFC">
        <w:rPr>
          <w:rFonts w:asciiTheme="minorHAnsi" w:hAnsiTheme="minorHAnsi" w:cstheme="minorHAnsi"/>
          <w:b w:val="0"/>
          <w:sz w:val="26"/>
          <w:szCs w:val="26"/>
          <w:lang w:val="fr-CH"/>
        </w:rPr>
        <w:t>que  i</w:t>
      </w:r>
      <w:r w:rsidR="00B24B08">
        <w:rPr>
          <w:rFonts w:asciiTheme="minorHAnsi" w:hAnsiTheme="minorHAnsi" w:cstheme="minorHAnsi"/>
          <w:b w:val="0"/>
          <w:sz w:val="26"/>
          <w:szCs w:val="26"/>
          <w:lang w:val="fr-CH"/>
        </w:rPr>
        <w:t>nterne  en  faveur  des  p</w:t>
      </w:r>
      <w:r w:rsidRPr="00B24B08">
        <w:rPr>
          <w:rFonts w:asciiTheme="minorHAnsi" w:hAnsiTheme="minorHAnsi" w:cstheme="minorHAnsi"/>
          <w:b w:val="0"/>
          <w:sz w:val="26"/>
          <w:szCs w:val="26"/>
          <w:lang w:val="fr-CH"/>
        </w:rPr>
        <w:t xml:space="preserve">ersonnes </w:t>
      </w:r>
      <w:r w:rsidR="00B24B08">
        <w:rPr>
          <w:rFonts w:asciiTheme="minorHAnsi" w:hAnsiTheme="minorHAnsi" w:cstheme="minorHAnsi"/>
          <w:b w:val="0"/>
          <w:sz w:val="26"/>
          <w:szCs w:val="26"/>
          <w:lang w:val="fr-CH"/>
        </w:rPr>
        <w:t>h</w:t>
      </w:r>
      <w:r w:rsidRPr="00B24B08">
        <w:rPr>
          <w:rFonts w:asciiTheme="minorHAnsi" w:hAnsiTheme="minorHAnsi" w:cstheme="minorHAnsi"/>
          <w:b w:val="0"/>
          <w:sz w:val="26"/>
          <w:szCs w:val="26"/>
          <w:lang w:val="fr-CH"/>
        </w:rPr>
        <w:t>andicapées.</w:t>
      </w:r>
      <w:r w:rsidR="00162A00">
        <w:rPr>
          <w:rFonts w:asciiTheme="minorHAnsi" w:hAnsiTheme="minorHAnsi" w:cstheme="minorHAnsi"/>
          <w:b w:val="0"/>
          <w:sz w:val="26"/>
          <w:szCs w:val="26"/>
          <w:lang w:val="fr-CH"/>
        </w:rPr>
        <w:t xml:space="preserve"> Il </w:t>
      </w:r>
      <w:r w:rsidRPr="00B24B08">
        <w:rPr>
          <w:rFonts w:asciiTheme="minorHAnsi" w:hAnsiTheme="minorHAnsi" w:cstheme="minorHAnsi"/>
          <w:b w:val="0"/>
          <w:sz w:val="26"/>
          <w:szCs w:val="26"/>
          <w:lang w:val="fr-CH"/>
        </w:rPr>
        <w:t xml:space="preserve">n’a  pas  </w:t>
      </w:r>
      <w:r w:rsidR="00820BFC">
        <w:rPr>
          <w:rFonts w:asciiTheme="minorHAnsi" w:hAnsiTheme="minorHAnsi" w:cstheme="minorHAnsi"/>
          <w:b w:val="0"/>
          <w:sz w:val="26"/>
          <w:szCs w:val="26"/>
          <w:lang w:val="fr-CH"/>
        </w:rPr>
        <w:t xml:space="preserve">de  texte  </w:t>
      </w:r>
      <w:r w:rsidR="00162A00">
        <w:rPr>
          <w:rFonts w:asciiTheme="minorHAnsi" w:hAnsiTheme="minorHAnsi" w:cstheme="minorHAnsi"/>
          <w:b w:val="0"/>
          <w:sz w:val="26"/>
          <w:szCs w:val="26"/>
          <w:lang w:val="fr-CH"/>
        </w:rPr>
        <w:t>spécifique</w:t>
      </w:r>
      <w:r w:rsidR="00B24B08">
        <w:rPr>
          <w:rFonts w:asciiTheme="minorHAnsi" w:hAnsiTheme="minorHAnsi" w:cstheme="minorHAnsi"/>
          <w:b w:val="0"/>
          <w:sz w:val="26"/>
          <w:szCs w:val="26"/>
          <w:lang w:val="fr-CH"/>
        </w:rPr>
        <w:t xml:space="preserve">  interne </w:t>
      </w:r>
      <w:r w:rsidRPr="00B24B08">
        <w:rPr>
          <w:rFonts w:asciiTheme="minorHAnsi" w:hAnsiTheme="minorHAnsi" w:cstheme="minorHAnsi"/>
          <w:b w:val="0"/>
          <w:sz w:val="26"/>
          <w:szCs w:val="26"/>
          <w:lang w:val="fr-CH"/>
        </w:rPr>
        <w:t xml:space="preserve">en faveur  des  personnes  handicapées.  Toutefois  cette  situation  </w:t>
      </w:r>
      <w:r w:rsidR="00162A00">
        <w:rPr>
          <w:rFonts w:asciiTheme="minorHAnsi" w:hAnsiTheme="minorHAnsi" w:cstheme="minorHAnsi"/>
          <w:b w:val="0"/>
          <w:sz w:val="26"/>
          <w:szCs w:val="26"/>
          <w:lang w:val="fr-CH"/>
        </w:rPr>
        <w:t>devra</w:t>
      </w:r>
      <w:r w:rsidRPr="00B24B08">
        <w:rPr>
          <w:rFonts w:asciiTheme="minorHAnsi" w:hAnsiTheme="minorHAnsi" w:cstheme="minorHAnsi"/>
          <w:b w:val="0"/>
          <w:sz w:val="26"/>
          <w:szCs w:val="26"/>
          <w:lang w:val="fr-CH"/>
        </w:rPr>
        <w:t>i</w:t>
      </w:r>
      <w:r w:rsidR="00A31BEA">
        <w:rPr>
          <w:rFonts w:asciiTheme="minorHAnsi" w:hAnsiTheme="minorHAnsi" w:cstheme="minorHAnsi"/>
          <w:b w:val="0"/>
          <w:sz w:val="26"/>
          <w:szCs w:val="26"/>
          <w:lang w:val="fr-CH"/>
        </w:rPr>
        <w:t>t</w:t>
      </w:r>
      <w:r w:rsidRPr="00B24B08">
        <w:rPr>
          <w:rFonts w:asciiTheme="minorHAnsi" w:hAnsiTheme="minorHAnsi" w:cstheme="minorHAnsi"/>
          <w:b w:val="0"/>
          <w:sz w:val="26"/>
          <w:szCs w:val="26"/>
          <w:lang w:val="fr-CH"/>
        </w:rPr>
        <w:t xml:space="preserve"> connaître  un </w:t>
      </w:r>
      <w:r w:rsidR="006E5A18">
        <w:rPr>
          <w:rFonts w:asciiTheme="minorHAnsi" w:hAnsiTheme="minorHAnsi" w:cstheme="minorHAnsi"/>
          <w:b w:val="0"/>
          <w:sz w:val="26"/>
          <w:szCs w:val="26"/>
          <w:lang w:val="fr-CH"/>
        </w:rPr>
        <w:t>début</w:t>
      </w:r>
      <w:r w:rsidR="00162A00">
        <w:rPr>
          <w:rFonts w:asciiTheme="minorHAnsi" w:hAnsiTheme="minorHAnsi" w:cstheme="minorHAnsi"/>
          <w:b w:val="0"/>
          <w:sz w:val="26"/>
          <w:szCs w:val="26"/>
          <w:lang w:val="fr-CH"/>
        </w:rPr>
        <w:t xml:space="preserve"> de changement</w:t>
      </w:r>
      <w:r w:rsidR="00B24B08">
        <w:rPr>
          <w:rFonts w:asciiTheme="minorHAnsi" w:hAnsiTheme="minorHAnsi" w:cstheme="minorHAnsi"/>
          <w:b w:val="0"/>
          <w:sz w:val="26"/>
          <w:szCs w:val="26"/>
          <w:lang w:val="fr-CH"/>
        </w:rPr>
        <w:t xml:space="preserve"> avec la</w:t>
      </w:r>
      <w:r w:rsidRPr="00B24B08">
        <w:rPr>
          <w:rFonts w:asciiTheme="minorHAnsi" w:hAnsiTheme="minorHAnsi" w:cstheme="minorHAnsi"/>
          <w:b w:val="0"/>
          <w:sz w:val="26"/>
          <w:szCs w:val="26"/>
          <w:lang w:val="fr-CH"/>
        </w:rPr>
        <w:t xml:space="preserve"> ratification</w:t>
      </w:r>
      <w:r w:rsidR="00162A00">
        <w:rPr>
          <w:rFonts w:asciiTheme="minorHAnsi" w:hAnsiTheme="minorHAnsi" w:cstheme="minorHAnsi"/>
          <w:b w:val="0"/>
          <w:sz w:val="26"/>
          <w:szCs w:val="26"/>
          <w:lang w:val="fr-CH"/>
        </w:rPr>
        <w:t xml:space="preserve"> récente</w:t>
      </w:r>
      <w:r w:rsidRPr="00B24B08">
        <w:rPr>
          <w:rFonts w:asciiTheme="minorHAnsi" w:hAnsiTheme="minorHAnsi" w:cstheme="minorHAnsi"/>
          <w:b w:val="0"/>
          <w:sz w:val="26"/>
          <w:szCs w:val="26"/>
          <w:lang w:val="fr-CH"/>
        </w:rPr>
        <w:t xml:space="preserve"> de  la  Convention relative  aux  droits  des  pe</w:t>
      </w:r>
      <w:r w:rsidR="00B24B08">
        <w:rPr>
          <w:rFonts w:asciiTheme="minorHAnsi" w:hAnsiTheme="minorHAnsi" w:cstheme="minorHAnsi"/>
          <w:b w:val="0"/>
          <w:sz w:val="26"/>
          <w:szCs w:val="26"/>
          <w:lang w:val="fr-CH"/>
        </w:rPr>
        <w:t xml:space="preserve">rsonnes  handicapées le </w:t>
      </w:r>
      <w:r w:rsidRPr="00B24B08">
        <w:rPr>
          <w:rFonts w:asciiTheme="minorHAnsi" w:hAnsiTheme="minorHAnsi" w:cstheme="minorHAnsi"/>
          <w:b w:val="0"/>
          <w:sz w:val="26"/>
          <w:szCs w:val="26"/>
          <w:lang w:val="fr-CH"/>
        </w:rPr>
        <w:t>23 Août 2011.</w:t>
      </w:r>
    </w:p>
    <w:p w:rsidR="00162A00" w:rsidRDefault="00162A00" w:rsidP="00B24B08">
      <w:pPr>
        <w:pStyle w:val="Sansinterligne"/>
        <w:jc w:val="both"/>
        <w:rPr>
          <w:rFonts w:asciiTheme="minorHAnsi" w:hAnsiTheme="minorHAnsi" w:cstheme="minorHAnsi"/>
          <w:b w:val="0"/>
          <w:sz w:val="26"/>
          <w:szCs w:val="26"/>
          <w:lang w:val="fr-CH"/>
        </w:rPr>
      </w:pPr>
    </w:p>
    <w:p w:rsidR="005A321F" w:rsidRPr="00B24B08" w:rsidRDefault="00162A00" w:rsidP="00A31BEA">
      <w:pPr>
        <w:pStyle w:val="Sansinterligne"/>
        <w:ind w:firstLine="360"/>
        <w:jc w:val="both"/>
        <w:rPr>
          <w:rFonts w:asciiTheme="minorHAnsi" w:hAnsiTheme="minorHAnsi" w:cstheme="minorHAnsi"/>
          <w:b w:val="0"/>
          <w:sz w:val="26"/>
          <w:szCs w:val="26"/>
          <w:lang w:val="fr-CH"/>
        </w:rPr>
      </w:pPr>
      <w:r>
        <w:rPr>
          <w:rFonts w:asciiTheme="minorHAnsi" w:hAnsiTheme="minorHAnsi" w:cstheme="minorHAnsi"/>
          <w:b w:val="0"/>
          <w:sz w:val="26"/>
          <w:szCs w:val="26"/>
          <w:lang w:val="fr-CH"/>
        </w:rPr>
        <w:t>En revanche,</w:t>
      </w:r>
      <w:r w:rsidR="009D47A3">
        <w:rPr>
          <w:rFonts w:asciiTheme="minorHAnsi" w:hAnsiTheme="minorHAnsi" w:cstheme="minorHAnsi"/>
          <w:b w:val="0"/>
          <w:sz w:val="26"/>
          <w:szCs w:val="26"/>
          <w:lang w:val="fr-CH"/>
        </w:rPr>
        <w:t xml:space="preserve"> certains  textes  nationaux </w:t>
      </w:r>
      <w:r w:rsidR="005A321F" w:rsidRPr="00B24B08">
        <w:rPr>
          <w:rFonts w:asciiTheme="minorHAnsi" w:hAnsiTheme="minorHAnsi" w:cstheme="minorHAnsi"/>
          <w:b w:val="0"/>
          <w:sz w:val="26"/>
          <w:szCs w:val="26"/>
          <w:lang w:val="fr-CH"/>
        </w:rPr>
        <w:t>de</w:t>
      </w:r>
      <w:r w:rsidR="009D47A3">
        <w:rPr>
          <w:rFonts w:asciiTheme="minorHAnsi" w:hAnsiTheme="minorHAnsi" w:cstheme="minorHAnsi"/>
          <w:b w:val="0"/>
          <w:sz w:val="26"/>
          <w:szCs w:val="26"/>
          <w:lang w:val="fr-CH"/>
        </w:rPr>
        <w:t xml:space="preserve"> </w:t>
      </w:r>
      <w:r w:rsidR="005A321F" w:rsidRPr="00B24B08">
        <w:rPr>
          <w:rFonts w:asciiTheme="minorHAnsi" w:hAnsiTheme="minorHAnsi" w:cstheme="minorHAnsi"/>
          <w:b w:val="0"/>
          <w:sz w:val="26"/>
          <w:szCs w:val="26"/>
          <w:lang w:val="fr-CH"/>
        </w:rPr>
        <w:t>caractère  général  prônent  l’égalité,  l’équité  et  la  non  discrimination  entre  tous  les</w:t>
      </w:r>
      <w:r w:rsidR="009D47A3">
        <w:rPr>
          <w:rFonts w:asciiTheme="minorHAnsi" w:hAnsiTheme="minorHAnsi" w:cstheme="minorHAnsi"/>
          <w:b w:val="0"/>
          <w:sz w:val="26"/>
          <w:szCs w:val="26"/>
          <w:lang w:val="fr-CH"/>
        </w:rPr>
        <w:t xml:space="preserve"> </w:t>
      </w:r>
      <w:r w:rsidR="005A321F" w:rsidRPr="00B24B08">
        <w:rPr>
          <w:rFonts w:asciiTheme="minorHAnsi" w:hAnsiTheme="minorHAnsi" w:cstheme="minorHAnsi"/>
          <w:b w:val="0"/>
          <w:sz w:val="26"/>
          <w:szCs w:val="26"/>
          <w:lang w:val="fr-CH"/>
        </w:rPr>
        <w:t>citoyens.  D’autres  contiennent  des  références</w:t>
      </w:r>
      <w:r w:rsidR="009D47A3">
        <w:rPr>
          <w:rFonts w:asciiTheme="minorHAnsi" w:hAnsiTheme="minorHAnsi" w:cstheme="minorHAnsi"/>
          <w:b w:val="0"/>
          <w:sz w:val="26"/>
          <w:szCs w:val="26"/>
          <w:lang w:val="fr-CH"/>
        </w:rPr>
        <w:t xml:space="preserve"> </w:t>
      </w:r>
      <w:r w:rsidR="005A321F" w:rsidRPr="00B24B08">
        <w:rPr>
          <w:rFonts w:asciiTheme="minorHAnsi" w:hAnsiTheme="minorHAnsi" w:cstheme="minorHAnsi"/>
          <w:b w:val="0"/>
          <w:sz w:val="26"/>
          <w:szCs w:val="26"/>
          <w:lang w:val="fr-CH"/>
        </w:rPr>
        <w:t xml:space="preserve">spécifiques aux personnes handicapées. </w:t>
      </w:r>
    </w:p>
    <w:p w:rsidR="007158E6" w:rsidRDefault="007158E6" w:rsidP="00B24B08">
      <w:pPr>
        <w:pStyle w:val="Sansinterligne"/>
        <w:jc w:val="both"/>
        <w:rPr>
          <w:rFonts w:asciiTheme="minorHAnsi" w:hAnsiTheme="minorHAnsi" w:cstheme="minorHAnsi"/>
          <w:b w:val="0"/>
          <w:sz w:val="26"/>
          <w:szCs w:val="26"/>
          <w:lang w:val="fr-CH"/>
        </w:rPr>
      </w:pPr>
    </w:p>
    <w:p w:rsidR="005A321F" w:rsidRDefault="005A321F" w:rsidP="00A31BEA">
      <w:pPr>
        <w:pStyle w:val="Sansinterligne"/>
        <w:ind w:firstLine="360"/>
        <w:jc w:val="both"/>
        <w:rPr>
          <w:rFonts w:asciiTheme="minorHAnsi" w:hAnsiTheme="minorHAnsi" w:cstheme="minorHAnsi"/>
          <w:b w:val="0"/>
          <w:sz w:val="26"/>
          <w:szCs w:val="26"/>
          <w:lang w:val="fr-CH"/>
        </w:rPr>
      </w:pPr>
      <w:r w:rsidRPr="00B24B08">
        <w:rPr>
          <w:rFonts w:asciiTheme="minorHAnsi" w:hAnsiTheme="minorHAnsi" w:cstheme="minorHAnsi"/>
          <w:b w:val="0"/>
          <w:sz w:val="26"/>
          <w:szCs w:val="26"/>
          <w:lang w:val="fr-CH"/>
        </w:rPr>
        <w:t xml:space="preserve">Parmi ces textes nous </w:t>
      </w:r>
      <w:r w:rsidR="00C765CB">
        <w:rPr>
          <w:rFonts w:asciiTheme="minorHAnsi" w:hAnsiTheme="minorHAnsi" w:cstheme="minorHAnsi"/>
          <w:b w:val="0"/>
          <w:sz w:val="26"/>
          <w:szCs w:val="26"/>
          <w:lang w:val="fr-CH"/>
        </w:rPr>
        <w:t>pouvons retenir</w:t>
      </w:r>
      <w:r w:rsidRPr="00B24B08">
        <w:rPr>
          <w:rFonts w:asciiTheme="minorHAnsi" w:hAnsiTheme="minorHAnsi" w:cstheme="minorHAnsi"/>
          <w:b w:val="0"/>
          <w:sz w:val="26"/>
          <w:szCs w:val="26"/>
          <w:lang w:val="fr-CH"/>
        </w:rPr>
        <w:t xml:space="preserve"> :</w:t>
      </w:r>
    </w:p>
    <w:p w:rsidR="00326195" w:rsidRDefault="00326195" w:rsidP="00B24B08">
      <w:pPr>
        <w:pStyle w:val="Sansinterligne"/>
        <w:jc w:val="both"/>
        <w:rPr>
          <w:rFonts w:asciiTheme="minorHAnsi" w:hAnsiTheme="minorHAnsi" w:cstheme="minorHAnsi"/>
          <w:b w:val="0"/>
          <w:sz w:val="26"/>
          <w:szCs w:val="26"/>
          <w:lang w:val="fr-CH"/>
        </w:rPr>
      </w:pPr>
    </w:p>
    <w:p w:rsidR="00326195" w:rsidRPr="00326195" w:rsidRDefault="00326195" w:rsidP="00326195">
      <w:pPr>
        <w:pStyle w:val="Sansinterligne"/>
        <w:numPr>
          <w:ilvl w:val="0"/>
          <w:numId w:val="7"/>
        </w:numPr>
        <w:jc w:val="both"/>
        <w:rPr>
          <w:rFonts w:asciiTheme="minorHAnsi" w:hAnsiTheme="minorHAnsi" w:cstheme="minorHAnsi"/>
          <w:sz w:val="26"/>
          <w:szCs w:val="26"/>
          <w:lang w:val="fr-CH"/>
        </w:rPr>
      </w:pPr>
      <w:r>
        <w:rPr>
          <w:rFonts w:asciiTheme="minorHAnsi" w:hAnsiTheme="minorHAnsi" w:cstheme="minorHAnsi"/>
          <w:sz w:val="26"/>
          <w:szCs w:val="26"/>
          <w:lang w:val="fr-CH"/>
        </w:rPr>
        <w:t xml:space="preserve">CADRE LÉGAL </w:t>
      </w:r>
      <w:r w:rsidRPr="00326195">
        <w:rPr>
          <w:rFonts w:asciiTheme="minorHAnsi" w:hAnsiTheme="minorHAnsi" w:cstheme="minorHAnsi"/>
          <w:sz w:val="26"/>
          <w:szCs w:val="26"/>
          <w:lang w:val="fr-CH"/>
        </w:rPr>
        <w:t>ET REGLEMENTARE</w:t>
      </w:r>
    </w:p>
    <w:p w:rsidR="007158E6" w:rsidRPr="00B24B08" w:rsidRDefault="007158E6" w:rsidP="00B24B08">
      <w:pPr>
        <w:pStyle w:val="Sansinterligne"/>
        <w:jc w:val="both"/>
        <w:rPr>
          <w:rFonts w:asciiTheme="minorHAnsi" w:hAnsiTheme="minorHAnsi" w:cstheme="minorHAnsi"/>
          <w:b w:val="0"/>
          <w:sz w:val="26"/>
          <w:szCs w:val="26"/>
          <w:lang w:val="fr-CH"/>
        </w:rPr>
      </w:pPr>
    </w:p>
    <w:p w:rsidR="007158E6" w:rsidRPr="007158E6" w:rsidRDefault="00162A00" w:rsidP="007158E6">
      <w:pPr>
        <w:pStyle w:val="Sansinterligne"/>
        <w:numPr>
          <w:ilvl w:val="0"/>
          <w:numId w:val="6"/>
        </w:numPr>
        <w:jc w:val="both"/>
        <w:rPr>
          <w:rFonts w:asciiTheme="minorHAnsi" w:hAnsiTheme="minorHAnsi" w:cstheme="minorHAnsi"/>
          <w:kern w:val="2"/>
          <w:sz w:val="26"/>
          <w:szCs w:val="26"/>
          <w:lang w:val="fr-CH"/>
        </w:rPr>
      </w:pPr>
      <w:r w:rsidRPr="007158E6">
        <w:rPr>
          <w:rFonts w:asciiTheme="minorHAnsi" w:hAnsiTheme="minorHAnsi" w:cstheme="minorHAnsi"/>
          <w:kern w:val="2"/>
          <w:sz w:val="26"/>
          <w:szCs w:val="26"/>
          <w:lang w:val="fr-CH"/>
        </w:rPr>
        <w:t>La Constitution béninoise du 11 décembre 1990</w:t>
      </w:r>
      <w:r w:rsidR="007158E6" w:rsidRPr="007158E6">
        <w:rPr>
          <w:rFonts w:asciiTheme="minorHAnsi" w:hAnsiTheme="minorHAnsi" w:cstheme="minorHAnsi"/>
          <w:kern w:val="2"/>
          <w:sz w:val="26"/>
          <w:szCs w:val="26"/>
          <w:lang w:val="fr-CH"/>
        </w:rPr>
        <w:t xml:space="preserve">. </w:t>
      </w:r>
    </w:p>
    <w:p w:rsidR="00162A00" w:rsidRDefault="00162A00" w:rsidP="00D52819">
      <w:pPr>
        <w:pStyle w:val="Sansinterligne"/>
        <w:ind w:firstLine="360"/>
        <w:jc w:val="both"/>
        <w:rPr>
          <w:rFonts w:asciiTheme="minorHAnsi" w:hAnsiTheme="minorHAnsi" w:cstheme="minorHAnsi"/>
          <w:b w:val="0"/>
          <w:kern w:val="2"/>
          <w:sz w:val="26"/>
          <w:szCs w:val="26"/>
          <w:lang w:val="fr-CH"/>
        </w:rPr>
      </w:pPr>
      <w:r w:rsidRPr="00162A00">
        <w:rPr>
          <w:rFonts w:asciiTheme="minorHAnsi" w:hAnsiTheme="minorHAnsi" w:cstheme="minorHAnsi"/>
          <w:b w:val="0"/>
          <w:kern w:val="2"/>
          <w:sz w:val="26"/>
          <w:szCs w:val="26"/>
          <w:lang w:val="fr-CH"/>
        </w:rPr>
        <w:t xml:space="preserve">Au terme de son article 8, &lt;&lt; …La personne humaine est sacrée et inviolable. L’Etat a l’obligation absolue de la respecter et de la protéger. Il lui garantit un plein  épanouissement.  A  cet  effet,  il  assure  à  ses  citoyens  l’égal  accès  à  la santé, à l’éducation, à la culture, à l’information, à la formation professionnelle et  à  l’emploi.&gt;&gt; </w:t>
      </w:r>
      <w:r w:rsidR="007158E6">
        <w:rPr>
          <w:rFonts w:asciiTheme="minorHAnsi" w:hAnsiTheme="minorHAnsi" w:cstheme="minorHAnsi"/>
          <w:b w:val="0"/>
          <w:kern w:val="2"/>
          <w:sz w:val="26"/>
          <w:szCs w:val="26"/>
          <w:lang w:val="fr-CH"/>
        </w:rPr>
        <w:t>L</w:t>
      </w:r>
      <w:r w:rsidRPr="00162A00">
        <w:rPr>
          <w:rFonts w:asciiTheme="minorHAnsi" w:hAnsiTheme="minorHAnsi" w:cstheme="minorHAnsi"/>
          <w:b w:val="0"/>
          <w:kern w:val="2"/>
          <w:sz w:val="26"/>
          <w:szCs w:val="26"/>
          <w:lang w:val="fr-CH"/>
        </w:rPr>
        <w:t xml:space="preserve">a Constitution  </w:t>
      </w:r>
      <w:r w:rsidR="007158E6">
        <w:rPr>
          <w:rFonts w:asciiTheme="minorHAnsi" w:hAnsiTheme="minorHAnsi" w:cstheme="minorHAnsi"/>
          <w:b w:val="0"/>
          <w:kern w:val="2"/>
          <w:sz w:val="26"/>
          <w:szCs w:val="26"/>
          <w:lang w:val="fr-CH"/>
        </w:rPr>
        <w:t xml:space="preserve">de la République du Bénin </w:t>
      </w:r>
      <w:r w:rsidRPr="00162A00">
        <w:rPr>
          <w:rFonts w:asciiTheme="minorHAnsi" w:hAnsiTheme="minorHAnsi" w:cstheme="minorHAnsi"/>
          <w:b w:val="0"/>
          <w:kern w:val="2"/>
          <w:sz w:val="26"/>
          <w:szCs w:val="26"/>
          <w:lang w:val="fr-CH"/>
        </w:rPr>
        <w:t>de 1990  constitue un véritable instrument de promotion et de protection des droits de tous les êtres humains y compris les personnes handicapées.</w:t>
      </w:r>
      <w:r w:rsidR="007158E6">
        <w:rPr>
          <w:rFonts w:asciiTheme="minorHAnsi" w:hAnsiTheme="minorHAnsi" w:cstheme="minorHAnsi"/>
          <w:b w:val="0"/>
          <w:kern w:val="2"/>
          <w:sz w:val="26"/>
          <w:szCs w:val="26"/>
          <w:lang w:val="fr-CH"/>
        </w:rPr>
        <w:t xml:space="preserve"> </w:t>
      </w:r>
    </w:p>
    <w:p w:rsidR="007158E6" w:rsidRPr="00162A00" w:rsidRDefault="007158E6" w:rsidP="00162A00">
      <w:pPr>
        <w:pStyle w:val="Sansinterligne"/>
        <w:jc w:val="both"/>
        <w:rPr>
          <w:rFonts w:asciiTheme="minorHAnsi" w:hAnsiTheme="minorHAnsi" w:cstheme="minorHAnsi"/>
          <w:b w:val="0"/>
          <w:kern w:val="2"/>
          <w:sz w:val="26"/>
          <w:szCs w:val="26"/>
          <w:lang w:val="fr-CH"/>
        </w:rPr>
      </w:pPr>
    </w:p>
    <w:p w:rsidR="00162A00" w:rsidRPr="007158E6" w:rsidRDefault="007158E6" w:rsidP="007158E6">
      <w:pPr>
        <w:pStyle w:val="Sansinterligne"/>
        <w:jc w:val="both"/>
        <w:rPr>
          <w:rFonts w:asciiTheme="minorHAnsi" w:hAnsiTheme="minorHAnsi" w:cstheme="minorHAnsi"/>
          <w:kern w:val="2"/>
          <w:sz w:val="26"/>
          <w:szCs w:val="26"/>
          <w:lang w:val="fr-CH"/>
        </w:rPr>
      </w:pPr>
      <w:r w:rsidRPr="007158E6">
        <w:rPr>
          <w:rFonts w:asciiTheme="minorHAnsi" w:hAnsiTheme="minorHAnsi" w:cstheme="minorHAnsi"/>
          <w:kern w:val="2"/>
          <w:sz w:val="26"/>
          <w:szCs w:val="26"/>
          <w:lang w:val="fr-CH"/>
        </w:rPr>
        <w:t xml:space="preserve">        </w:t>
      </w:r>
      <w:r w:rsidR="00162A00" w:rsidRPr="007158E6">
        <w:rPr>
          <w:rFonts w:asciiTheme="minorHAnsi" w:hAnsiTheme="minorHAnsi" w:cstheme="minorHAnsi"/>
          <w:kern w:val="2"/>
          <w:sz w:val="26"/>
          <w:szCs w:val="26"/>
          <w:lang w:val="fr-CH"/>
        </w:rPr>
        <w:t xml:space="preserve">2- Le Code du Travail de 1998 </w:t>
      </w:r>
    </w:p>
    <w:p w:rsidR="00162A00" w:rsidRPr="00162A00" w:rsidRDefault="00162A00" w:rsidP="00D52819">
      <w:pPr>
        <w:pStyle w:val="Sansinterligne"/>
        <w:ind w:firstLine="708"/>
        <w:jc w:val="both"/>
        <w:rPr>
          <w:rFonts w:asciiTheme="minorHAnsi" w:hAnsiTheme="minorHAnsi" w:cstheme="minorHAnsi"/>
          <w:b w:val="0"/>
          <w:kern w:val="2"/>
          <w:sz w:val="26"/>
          <w:szCs w:val="26"/>
          <w:lang w:val="fr-CH"/>
        </w:rPr>
      </w:pPr>
      <w:r w:rsidRPr="00162A00">
        <w:rPr>
          <w:rFonts w:asciiTheme="minorHAnsi" w:hAnsiTheme="minorHAnsi" w:cstheme="minorHAnsi"/>
          <w:b w:val="0"/>
          <w:kern w:val="2"/>
          <w:sz w:val="26"/>
          <w:szCs w:val="26"/>
          <w:lang w:val="fr-CH"/>
        </w:rPr>
        <w:t xml:space="preserve">La loi nº  98-004 du 27 janvier 1998  portant Code du Travail en République du Bénin </w:t>
      </w:r>
      <w:r w:rsidR="007158E6">
        <w:rPr>
          <w:rFonts w:asciiTheme="minorHAnsi" w:hAnsiTheme="minorHAnsi" w:cstheme="minorHAnsi"/>
          <w:b w:val="0"/>
          <w:kern w:val="2"/>
          <w:sz w:val="26"/>
          <w:szCs w:val="26"/>
          <w:lang w:val="fr-CH"/>
        </w:rPr>
        <w:t>a des dispositions relatives aux</w:t>
      </w:r>
      <w:r w:rsidRPr="00162A00">
        <w:rPr>
          <w:rFonts w:asciiTheme="minorHAnsi" w:hAnsiTheme="minorHAnsi" w:cstheme="minorHAnsi"/>
          <w:b w:val="0"/>
          <w:kern w:val="2"/>
          <w:sz w:val="26"/>
          <w:szCs w:val="26"/>
          <w:lang w:val="fr-CH"/>
        </w:rPr>
        <w:t xml:space="preserve"> personnes handicapées  dans ses articles 31  à  34</w:t>
      </w:r>
      <w:r w:rsidR="007158E6">
        <w:rPr>
          <w:rFonts w:asciiTheme="minorHAnsi" w:hAnsiTheme="minorHAnsi" w:cstheme="minorHAnsi"/>
          <w:b w:val="0"/>
          <w:kern w:val="2"/>
          <w:sz w:val="26"/>
          <w:szCs w:val="26"/>
          <w:lang w:val="fr-CH"/>
        </w:rPr>
        <w:t xml:space="preserve"> concernant </w:t>
      </w:r>
      <w:r w:rsidRPr="00162A00">
        <w:rPr>
          <w:rFonts w:asciiTheme="minorHAnsi" w:hAnsiTheme="minorHAnsi" w:cstheme="minorHAnsi"/>
          <w:b w:val="0"/>
          <w:kern w:val="2"/>
          <w:sz w:val="26"/>
          <w:szCs w:val="26"/>
          <w:lang w:val="fr-CH"/>
        </w:rPr>
        <w:t>à  l’emploi,  la  non discrimination des personnes handicapées en matière d’emploi, l’exonération de  la part patronale,  de l’impôt progressif sur les  traitements, salaires, pensions et rentes viagères  et  la  création  de  la  commission  nationale  d’identification  des  personnes</w:t>
      </w:r>
      <w:r w:rsidR="007158E6">
        <w:rPr>
          <w:rFonts w:asciiTheme="minorHAnsi" w:hAnsiTheme="minorHAnsi" w:cstheme="minorHAnsi"/>
          <w:b w:val="0"/>
          <w:kern w:val="2"/>
          <w:sz w:val="26"/>
          <w:szCs w:val="26"/>
          <w:lang w:val="fr-CH"/>
        </w:rPr>
        <w:t xml:space="preserve"> </w:t>
      </w:r>
      <w:r w:rsidRPr="00162A00">
        <w:rPr>
          <w:rFonts w:asciiTheme="minorHAnsi" w:hAnsiTheme="minorHAnsi" w:cstheme="minorHAnsi"/>
          <w:b w:val="0"/>
          <w:kern w:val="2"/>
          <w:sz w:val="26"/>
          <w:szCs w:val="26"/>
          <w:lang w:val="fr-CH"/>
        </w:rPr>
        <w:t xml:space="preserve">handicapées  à  l’emploi.  Aussi,  le  principe  de  l’égalité  de  chances  au  travail,  à l’emploi, à la rémunération y est énoncé. </w:t>
      </w:r>
    </w:p>
    <w:p w:rsidR="007158E6" w:rsidRDefault="007158E6" w:rsidP="00162A00">
      <w:pPr>
        <w:pStyle w:val="Sansinterligne"/>
        <w:jc w:val="both"/>
        <w:rPr>
          <w:rFonts w:asciiTheme="minorHAnsi" w:hAnsiTheme="minorHAnsi" w:cstheme="minorHAnsi"/>
          <w:b w:val="0"/>
          <w:kern w:val="2"/>
          <w:sz w:val="26"/>
          <w:szCs w:val="26"/>
          <w:lang w:val="fr-CH"/>
        </w:rPr>
      </w:pPr>
    </w:p>
    <w:p w:rsidR="009B2BF0" w:rsidRDefault="009B2BF0" w:rsidP="007158E6">
      <w:pPr>
        <w:pStyle w:val="Sansinterligne"/>
        <w:ind w:firstLine="708"/>
        <w:jc w:val="both"/>
        <w:rPr>
          <w:rFonts w:asciiTheme="minorHAnsi" w:hAnsiTheme="minorHAnsi" w:cstheme="minorHAnsi"/>
          <w:kern w:val="2"/>
          <w:sz w:val="26"/>
          <w:szCs w:val="26"/>
          <w:lang w:val="fr-CH"/>
        </w:rPr>
      </w:pPr>
    </w:p>
    <w:p w:rsidR="009B2BF0" w:rsidRDefault="00C538D7" w:rsidP="007158E6">
      <w:pPr>
        <w:pStyle w:val="Sansinterligne"/>
        <w:ind w:firstLine="708"/>
        <w:jc w:val="both"/>
        <w:rPr>
          <w:rFonts w:asciiTheme="minorHAnsi" w:hAnsiTheme="minorHAnsi" w:cstheme="minorHAnsi"/>
          <w:kern w:val="2"/>
          <w:sz w:val="26"/>
          <w:szCs w:val="26"/>
          <w:lang w:val="fr-CH"/>
        </w:rPr>
      </w:pPr>
      <w:r>
        <w:rPr>
          <w:rFonts w:asciiTheme="minorHAnsi" w:hAnsiTheme="minorHAnsi" w:cstheme="minorHAnsi"/>
          <w:noProof/>
          <w:kern w:val="2"/>
          <w:sz w:val="26"/>
          <w:szCs w:val="26"/>
        </w:rPr>
        <w:pict>
          <v:shapetype id="_x0000_t202" coordsize="21600,21600" o:spt="202" path="m,l,21600r21600,l21600,xe">
            <v:stroke joinstyle="miter"/>
            <v:path gradientshapeok="t" o:connecttype="rect"/>
          </v:shapetype>
          <v:shape id="_x0000_s1033" type="#_x0000_t202" style="position:absolute;left:0;text-align:left;margin-left:-71pt;margin-top:7.3pt;width:595.5pt;height:28.35pt;z-index:251660288;mso-height-percent:200;mso-height-percent:200;mso-width-relative:margin;mso-height-relative:margin" filled="f" stroked="f">
            <v:textbox style="mso-next-textbox:#_x0000_s1033;mso-fit-shape-to-text:t">
              <w:txbxContent>
                <w:p w:rsidR="00C538D7" w:rsidRPr="00206ED4" w:rsidRDefault="00C538D7" w:rsidP="00C538D7">
                  <w:pPr>
                    <w:jc w:val="center"/>
                    <w:rPr>
                      <w:rFonts w:ascii="Rockwell" w:hAnsi="Rockwell"/>
                      <w:sz w:val="18"/>
                      <w:szCs w:val="18"/>
                    </w:rPr>
                  </w:pPr>
                  <w:r w:rsidRPr="00206ED4">
                    <w:rPr>
                      <w:rFonts w:ascii="Rockwell" w:hAnsi="Rockwell"/>
                      <w:sz w:val="18"/>
                      <w:szCs w:val="18"/>
                    </w:rPr>
                    <w:t>N° d’enregistrement 2011/076/PDBA/SG/</w:t>
                  </w:r>
                  <w:r>
                    <w:rPr>
                      <w:rFonts w:ascii="Rockwell" w:hAnsi="Rockwell"/>
                      <w:sz w:val="18"/>
                      <w:szCs w:val="18"/>
                    </w:rPr>
                    <w:t xml:space="preserve">SAG /DASCCS-Assoc </w:t>
                  </w:r>
                  <w:r w:rsidRPr="00206ED4">
                    <w:rPr>
                      <w:rFonts w:ascii="Rockwell" w:hAnsi="Rockwell"/>
                      <w:sz w:val="18"/>
                      <w:szCs w:val="18"/>
                    </w:rPr>
                    <w:t>du 28/</w:t>
                  </w:r>
                  <w:r>
                    <w:rPr>
                      <w:rFonts w:ascii="Rockwell" w:hAnsi="Rockwell"/>
                      <w:sz w:val="18"/>
                      <w:szCs w:val="18"/>
                    </w:rPr>
                    <w:t>11</w:t>
                  </w:r>
                  <w:r w:rsidRPr="00206ED4">
                    <w:rPr>
                      <w:rFonts w:ascii="Rockwell" w:hAnsi="Rockwell"/>
                      <w:sz w:val="18"/>
                      <w:szCs w:val="18"/>
                    </w:rPr>
                    <w:t>/2011 TEL (00229) 97.28.32.97/93.25.04.43</w:t>
                  </w:r>
                </w:p>
                <w:p w:rsidR="00C538D7" w:rsidRPr="00206ED4" w:rsidRDefault="00C538D7" w:rsidP="00C538D7">
                  <w:pPr>
                    <w:jc w:val="center"/>
                    <w:rPr>
                      <w:rFonts w:ascii="Rockwell" w:hAnsi="Rockwell"/>
                      <w:sz w:val="18"/>
                      <w:szCs w:val="18"/>
                    </w:rPr>
                  </w:pPr>
                  <w:r w:rsidRPr="00206ED4">
                    <w:rPr>
                      <w:rFonts w:ascii="Rockwell" w:hAnsi="Rockwell"/>
                      <w:sz w:val="18"/>
                      <w:szCs w:val="18"/>
                    </w:rPr>
                    <w:t>02 BP 1069 Gbégamey/ Cotonou,</w:t>
                  </w:r>
                  <w:r>
                    <w:rPr>
                      <w:rFonts w:ascii="Rockwell" w:hAnsi="Rockwell"/>
                      <w:sz w:val="18"/>
                      <w:szCs w:val="18"/>
                    </w:rPr>
                    <w:t xml:space="preserve"> UBA Compte N</w:t>
                  </w:r>
                  <w:r w:rsidRPr="00300A89">
                    <w:rPr>
                      <w:rFonts w:ascii="Rockwell" w:hAnsi="Rockwell"/>
                      <w:sz w:val="18"/>
                      <w:szCs w:val="18"/>
                      <w:vertAlign w:val="superscript"/>
                    </w:rPr>
                    <w:t>0</w:t>
                  </w:r>
                  <w:r>
                    <w:rPr>
                      <w:rFonts w:ascii="Rockwell" w:hAnsi="Rockwell"/>
                      <w:sz w:val="18"/>
                      <w:szCs w:val="18"/>
                    </w:rPr>
                    <w:t xml:space="preserve"> 51310000014, </w:t>
                  </w:r>
                  <w:r w:rsidRPr="00206ED4">
                    <w:rPr>
                      <w:rFonts w:ascii="Rockwell" w:hAnsi="Rockwell"/>
                      <w:sz w:val="18"/>
                      <w:szCs w:val="18"/>
                    </w:rPr>
                    <w:t xml:space="preserve"> E-mail: </w:t>
                  </w:r>
                  <w:hyperlink r:id="rId8" w:history="1">
                    <w:r>
                      <w:rPr>
                        <w:rStyle w:val="Lienhypertexte"/>
                        <w:rFonts w:ascii="Rockwell" w:hAnsi="Rockwell" w:cstheme="minorBidi"/>
                        <w:sz w:val="18"/>
                        <w:szCs w:val="18"/>
                      </w:rPr>
                      <w:t>coiphb2009gmail.com</w:t>
                    </w:r>
                  </w:hyperlink>
                  <w:r w:rsidRPr="00206ED4">
                    <w:rPr>
                      <w:rFonts w:ascii="Rockwell" w:hAnsi="Rockwell"/>
                      <w:sz w:val="18"/>
                      <w:szCs w:val="18"/>
                    </w:rPr>
                    <w:t xml:space="preserve"> (REP DU BENIN)</w:t>
                  </w:r>
                </w:p>
              </w:txbxContent>
            </v:textbox>
          </v:shape>
        </w:pict>
      </w:r>
      <w:r>
        <w:rPr>
          <w:rFonts w:asciiTheme="minorHAnsi" w:hAnsiTheme="minorHAnsi" w:cstheme="minorHAnsi"/>
          <w:noProof/>
          <w:kern w:val="2"/>
          <w:sz w:val="26"/>
          <w:szCs w:val="26"/>
        </w:rPr>
        <w:pict>
          <v:line id="_x0000_s1032" style="position:absolute;left:0;text-align:left;z-index:251659264" from="-46.1pt,3.45pt" to="498.55pt,3.45pt" o:allowincell="f" strokeweight="4.5pt">
            <v:stroke linestyle="thinThick"/>
          </v:line>
        </w:pict>
      </w:r>
    </w:p>
    <w:p w:rsidR="00162A00" w:rsidRPr="007158E6" w:rsidRDefault="00162A00" w:rsidP="007158E6">
      <w:pPr>
        <w:pStyle w:val="Sansinterligne"/>
        <w:ind w:firstLine="708"/>
        <w:jc w:val="both"/>
        <w:rPr>
          <w:rFonts w:asciiTheme="minorHAnsi" w:hAnsiTheme="minorHAnsi" w:cstheme="minorHAnsi"/>
          <w:kern w:val="2"/>
          <w:sz w:val="26"/>
          <w:szCs w:val="26"/>
          <w:lang w:val="fr-CH"/>
        </w:rPr>
      </w:pPr>
      <w:r w:rsidRPr="007158E6">
        <w:rPr>
          <w:rFonts w:asciiTheme="minorHAnsi" w:hAnsiTheme="minorHAnsi" w:cstheme="minorHAnsi"/>
          <w:kern w:val="2"/>
          <w:sz w:val="26"/>
          <w:szCs w:val="26"/>
          <w:lang w:val="fr-CH"/>
        </w:rPr>
        <w:lastRenderedPageBreak/>
        <w:t>3- La Loi portant Statut Général des Agents Permanents de l’Etat</w:t>
      </w:r>
    </w:p>
    <w:p w:rsidR="00F123B7" w:rsidRPr="00162A00" w:rsidRDefault="00162A00" w:rsidP="00D52819">
      <w:pPr>
        <w:pStyle w:val="Sansinterligne"/>
        <w:ind w:firstLine="708"/>
        <w:jc w:val="both"/>
        <w:rPr>
          <w:rFonts w:asciiTheme="minorHAnsi" w:hAnsiTheme="minorHAnsi" w:cstheme="minorHAnsi"/>
          <w:b w:val="0"/>
          <w:kern w:val="2"/>
          <w:sz w:val="26"/>
          <w:szCs w:val="26"/>
          <w:lang w:val="fr-CH"/>
        </w:rPr>
      </w:pPr>
      <w:r w:rsidRPr="00162A00">
        <w:rPr>
          <w:rFonts w:asciiTheme="minorHAnsi" w:hAnsiTheme="minorHAnsi" w:cstheme="minorHAnsi"/>
          <w:b w:val="0"/>
          <w:kern w:val="2"/>
          <w:sz w:val="26"/>
          <w:szCs w:val="26"/>
          <w:lang w:val="fr-CH"/>
        </w:rPr>
        <w:t xml:space="preserve">La  loi  nº86-013  du  26  février  1986  portant  Statut  général  des  agents permanents de l’Etat au Bénin  ne  fait  pas  une référence spécifique aux personnes handicapées.  </w:t>
      </w:r>
      <w:r w:rsidR="00326195" w:rsidRPr="00162A00">
        <w:rPr>
          <w:rFonts w:asciiTheme="minorHAnsi" w:hAnsiTheme="minorHAnsi" w:cstheme="minorHAnsi"/>
          <w:b w:val="0"/>
          <w:kern w:val="2"/>
          <w:sz w:val="26"/>
          <w:szCs w:val="26"/>
          <w:lang w:val="fr-CH"/>
        </w:rPr>
        <w:t>Tout</w:t>
      </w:r>
      <w:r w:rsidR="00326195">
        <w:rPr>
          <w:rFonts w:asciiTheme="minorHAnsi" w:hAnsiTheme="minorHAnsi" w:cstheme="minorHAnsi"/>
          <w:b w:val="0"/>
          <w:kern w:val="2"/>
          <w:sz w:val="26"/>
          <w:szCs w:val="26"/>
          <w:lang w:val="fr-CH"/>
        </w:rPr>
        <w:t>efois</w:t>
      </w:r>
      <w:r w:rsidR="007158E6">
        <w:rPr>
          <w:rFonts w:asciiTheme="minorHAnsi" w:hAnsiTheme="minorHAnsi" w:cstheme="minorHAnsi"/>
          <w:b w:val="0"/>
          <w:kern w:val="2"/>
          <w:sz w:val="26"/>
          <w:szCs w:val="26"/>
          <w:lang w:val="fr-CH"/>
        </w:rPr>
        <w:t>, la reconnaissance de</w:t>
      </w:r>
      <w:r w:rsidRPr="00162A00">
        <w:rPr>
          <w:rFonts w:asciiTheme="minorHAnsi" w:hAnsiTheme="minorHAnsi" w:cstheme="minorHAnsi"/>
          <w:b w:val="0"/>
          <w:kern w:val="2"/>
          <w:sz w:val="26"/>
          <w:szCs w:val="26"/>
          <w:lang w:val="fr-CH"/>
        </w:rPr>
        <w:t xml:space="preserve">  l’égal  accès  à  la  fonction  publique  </w:t>
      </w:r>
      <w:r w:rsidR="00F123B7">
        <w:rPr>
          <w:rFonts w:asciiTheme="minorHAnsi" w:hAnsiTheme="minorHAnsi" w:cstheme="minorHAnsi"/>
          <w:b w:val="0"/>
          <w:kern w:val="2"/>
          <w:sz w:val="26"/>
          <w:szCs w:val="26"/>
          <w:lang w:val="fr-CH"/>
        </w:rPr>
        <w:t>ne touche pas</w:t>
      </w:r>
      <w:r w:rsidRPr="00162A00">
        <w:rPr>
          <w:rFonts w:asciiTheme="minorHAnsi" w:hAnsiTheme="minorHAnsi" w:cstheme="minorHAnsi"/>
          <w:b w:val="0"/>
          <w:kern w:val="2"/>
          <w:sz w:val="26"/>
          <w:szCs w:val="26"/>
          <w:lang w:val="fr-CH"/>
        </w:rPr>
        <w:t xml:space="preserve"> les </w:t>
      </w:r>
      <w:r w:rsidR="00F123B7">
        <w:rPr>
          <w:rFonts w:asciiTheme="minorHAnsi" w:hAnsiTheme="minorHAnsi" w:cstheme="minorHAnsi"/>
          <w:b w:val="0"/>
          <w:kern w:val="2"/>
          <w:sz w:val="26"/>
          <w:szCs w:val="26"/>
          <w:lang w:val="fr-CH"/>
        </w:rPr>
        <w:t>atteinte</w:t>
      </w:r>
      <w:r w:rsidRPr="00162A00">
        <w:rPr>
          <w:rFonts w:asciiTheme="minorHAnsi" w:hAnsiTheme="minorHAnsi" w:cstheme="minorHAnsi"/>
          <w:b w:val="0"/>
          <w:kern w:val="2"/>
          <w:sz w:val="26"/>
          <w:szCs w:val="26"/>
          <w:lang w:val="fr-CH"/>
        </w:rPr>
        <w:t xml:space="preserve">  par  une  affection tuberculeuse, cancéreuse, nerveuse,  poliomyélitique  ou lépreuse. Ce</w:t>
      </w:r>
      <w:r w:rsidR="00F123B7">
        <w:rPr>
          <w:rFonts w:asciiTheme="minorHAnsi" w:hAnsiTheme="minorHAnsi" w:cstheme="minorHAnsi"/>
          <w:b w:val="0"/>
          <w:kern w:val="2"/>
          <w:sz w:val="26"/>
          <w:szCs w:val="26"/>
          <w:lang w:val="fr-CH"/>
        </w:rPr>
        <w:t>tte disposition</w:t>
      </w:r>
      <w:r w:rsidRPr="00162A00">
        <w:rPr>
          <w:rFonts w:asciiTheme="minorHAnsi" w:hAnsiTheme="minorHAnsi" w:cstheme="minorHAnsi"/>
          <w:b w:val="0"/>
          <w:kern w:val="2"/>
          <w:sz w:val="26"/>
          <w:szCs w:val="26"/>
          <w:lang w:val="fr-CH"/>
        </w:rPr>
        <w:t xml:space="preserve"> exclut </w:t>
      </w:r>
      <w:r w:rsidR="00F123B7">
        <w:rPr>
          <w:rFonts w:asciiTheme="minorHAnsi" w:hAnsiTheme="minorHAnsi" w:cstheme="minorHAnsi"/>
          <w:b w:val="0"/>
          <w:kern w:val="2"/>
          <w:sz w:val="26"/>
          <w:szCs w:val="26"/>
          <w:lang w:val="fr-CH"/>
        </w:rPr>
        <w:t xml:space="preserve">de facto </w:t>
      </w:r>
      <w:r w:rsidRPr="00162A00">
        <w:rPr>
          <w:rFonts w:asciiTheme="minorHAnsi" w:hAnsiTheme="minorHAnsi" w:cstheme="minorHAnsi"/>
          <w:b w:val="0"/>
          <w:kern w:val="2"/>
          <w:sz w:val="26"/>
          <w:szCs w:val="26"/>
          <w:lang w:val="fr-CH"/>
        </w:rPr>
        <w:t xml:space="preserve">les </w:t>
      </w:r>
      <w:r w:rsidR="00F123B7">
        <w:rPr>
          <w:rFonts w:asciiTheme="minorHAnsi" w:hAnsiTheme="minorHAnsi" w:cstheme="minorHAnsi"/>
          <w:b w:val="0"/>
          <w:kern w:val="2"/>
          <w:sz w:val="26"/>
          <w:szCs w:val="26"/>
          <w:lang w:val="fr-CH"/>
        </w:rPr>
        <w:t xml:space="preserve">handicapés  moteurs.  </w:t>
      </w:r>
    </w:p>
    <w:p w:rsidR="00162A00" w:rsidRPr="00162A00" w:rsidRDefault="00162A00" w:rsidP="00162A00">
      <w:pPr>
        <w:pStyle w:val="Sansinterligne"/>
        <w:jc w:val="both"/>
        <w:rPr>
          <w:rFonts w:asciiTheme="minorHAnsi" w:hAnsiTheme="minorHAnsi" w:cstheme="minorHAnsi"/>
          <w:b w:val="0"/>
          <w:kern w:val="2"/>
          <w:sz w:val="26"/>
          <w:szCs w:val="26"/>
          <w:lang w:val="fr-CH"/>
        </w:rPr>
      </w:pPr>
    </w:p>
    <w:p w:rsidR="00162A00" w:rsidRPr="00F123B7" w:rsidRDefault="00162A00" w:rsidP="00326195">
      <w:pPr>
        <w:pStyle w:val="Sansinterligne"/>
        <w:ind w:firstLine="708"/>
        <w:jc w:val="both"/>
        <w:rPr>
          <w:rFonts w:asciiTheme="minorHAnsi" w:hAnsiTheme="minorHAnsi" w:cstheme="minorHAnsi"/>
          <w:kern w:val="2"/>
          <w:sz w:val="26"/>
          <w:szCs w:val="26"/>
          <w:lang w:val="fr-CH"/>
        </w:rPr>
      </w:pPr>
      <w:r w:rsidRPr="00F123B7">
        <w:rPr>
          <w:rFonts w:asciiTheme="minorHAnsi" w:hAnsiTheme="minorHAnsi" w:cstheme="minorHAnsi"/>
          <w:kern w:val="2"/>
          <w:sz w:val="26"/>
          <w:szCs w:val="26"/>
          <w:lang w:val="fr-CH"/>
        </w:rPr>
        <w:t>4- Le Code de sécurité sociale en République du Bénin</w:t>
      </w:r>
    </w:p>
    <w:p w:rsidR="00162A00" w:rsidRDefault="00F123B7" w:rsidP="002D6382">
      <w:pPr>
        <w:pStyle w:val="Sansinterligne"/>
        <w:ind w:firstLine="708"/>
        <w:jc w:val="both"/>
        <w:rPr>
          <w:rFonts w:asciiTheme="minorHAnsi" w:hAnsiTheme="minorHAnsi" w:cstheme="minorHAnsi"/>
          <w:b w:val="0"/>
          <w:kern w:val="2"/>
          <w:sz w:val="26"/>
          <w:szCs w:val="26"/>
          <w:lang w:val="fr-CH"/>
        </w:rPr>
      </w:pPr>
      <w:r>
        <w:rPr>
          <w:rFonts w:asciiTheme="minorHAnsi" w:hAnsiTheme="minorHAnsi" w:cstheme="minorHAnsi"/>
          <w:b w:val="0"/>
          <w:kern w:val="2"/>
          <w:sz w:val="26"/>
          <w:szCs w:val="26"/>
          <w:lang w:val="fr-CH"/>
        </w:rPr>
        <w:t>Lorsque le handicap intervient pendant la vie professionnelle</w:t>
      </w:r>
      <w:r w:rsidR="00162A00" w:rsidRPr="00162A00">
        <w:rPr>
          <w:rFonts w:asciiTheme="minorHAnsi" w:hAnsiTheme="minorHAnsi" w:cstheme="minorHAnsi"/>
          <w:b w:val="0"/>
          <w:kern w:val="2"/>
          <w:sz w:val="26"/>
          <w:szCs w:val="26"/>
          <w:lang w:val="fr-CH"/>
        </w:rPr>
        <w:t xml:space="preserve">, la protection sociale est assurée conformément à la loi  n° 98-019 du 21 mars 2003 et  la loi 2007-02 du 26 mars 2007.  Elle crée la Caisse Nationale de Sécurité Sociale (CNSS) qui est  la structure nationale chargée de la mise œuvre de ce code   </w:t>
      </w:r>
    </w:p>
    <w:p w:rsidR="00F123B7" w:rsidRPr="00162A00" w:rsidRDefault="00F123B7" w:rsidP="00F123B7">
      <w:pPr>
        <w:pStyle w:val="Sansinterligne"/>
        <w:jc w:val="both"/>
        <w:rPr>
          <w:rFonts w:asciiTheme="minorHAnsi" w:hAnsiTheme="minorHAnsi" w:cstheme="minorHAnsi"/>
          <w:b w:val="0"/>
          <w:kern w:val="2"/>
          <w:sz w:val="26"/>
          <w:szCs w:val="26"/>
          <w:lang w:val="fr-CH"/>
        </w:rPr>
      </w:pPr>
    </w:p>
    <w:p w:rsidR="00162A00" w:rsidRPr="00F123B7" w:rsidRDefault="00162A00" w:rsidP="00F123B7">
      <w:pPr>
        <w:pStyle w:val="Sansinterligne"/>
        <w:ind w:firstLine="708"/>
        <w:jc w:val="both"/>
        <w:rPr>
          <w:rFonts w:asciiTheme="minorHAnsi" w:hAnsiTheme="minorHAnsi" w:cstheme="minorHAnsi"/>
          <w:kern w:val="2"/>
          <w:sz w:val="26"/>
          <w:szCs w:val="26"/>
          <w:lang w:val="fr-CH"/>
        </w:rPr>
      </w:pPr>
      <w:r w:rsidRPr="00F123B7">
        <w:rPr>
          <w:rFonts w:asciiTheme="minorHAnsi" w:hAnsiTheme="minorHAnsi" w:cstheme="minorHAnsi"/>
          <w:kern w:val="2"/>
          <w:sz w:val="26"/>
          <w:szCs w:val="26"/>
          <w:lang w:val="fr-CH"/>
        </w:rPr>
        <w:t>5- Le Code des personnes et de la famille</w:t>
      </w:r>
      <w:r w:rsidR="00F123B7">
        <w:rPr>
          <w:rFonts w:asciiTheme="minorHAnsi" w:hAnsiTheme="minorHAnsi" w:cstheme="minorHAnsi"/>
          <w:kern w:val="2"/>
          <w:sz w:val="26"/>
          <w:szCs w:val="26"/>
          <w:lang w:val="fr-CH"/>
        </w:rPr>
        <w:t>.</w:t>
      </w:r>
    </w:p>
    <w:p w:rsidR="00162A00" w:rsidRDefault="00F123B7" w:rsidP="002D6382">
      <w:pPr>
        <w:pStyle w:val="Sansinterligne"/>
        <w:ind w:firstLine="708"/>
        <w:jc w:val="both"/>
        <w:rPr>
          <w:rFonts w:asciiTheme="minorHAnsi" w:hAnsiTheme="minorHAnsi" w:cstheme="minorHAnsi"/>
          <w:b w:val="0"/>
          <w:kern w:val="2"/>
          <w:sz w:val="26"/>
          <w:szCs w:val="26"/>
          <w:lang w:val="fr-CH"/>
        </w:rPr>
      </w:pPr>
      <w:r>
        <w:rPr>
          <w:rFonts w:asciiTheme="minorHAnsi" w:hAnsiTheme="minorHAnsi" w:cstheme="minorHAnsi"/>
          <w:b w:val="0"/>
          <w:kern w:val="2"/>
          <w:sz w:val="26"/>
          <w:szCs w:val="26"/>
          <w:lang w:val="fr-CH"/>
        </w:rPr>
        <w:t>Elle est instituée par l</w:t>
      </w:r>
      <w:r w:rsidR="00162A00" w:rsidRPr="00162A00">
        <w:rPr>
          <w:rFonts w:asciiTheme="minorHAnsi" w:hAnsiTheme="minorHAnsi" w:cstheme="minorHAnsi"/>
          <w:b w:val="0"/>
          <w:kern w:val="2"/>
          <w:sz w:val="26"/>
          <w:szCs w:val="26"/>
          <w:lang w:val="fr-CH"/>
        </w:rPr>
        <w:t>a  loi  n°  2002-07  du  24  Aout  2004  portant  Code  des  personnes  et  de  la famille</w:t>
      </w:r>
      <w:r>
        <w:rPr>
          <w:rFonts w:asciiTheme="minorHAnsi" w:hAnsiTheme="minorHAnsi" w:cstheme="minorHAnsi"/>
          <w:b w:val="0"/>
          <w:kern w:val="2"/>
          <w:sz w:val="26"/>
          <w:szCs w:val="26"/>
          <w:lang w:val="fr-CH"/>
        </w:rPr>
        <w:t>. Ce code en son article 457 dispose sur la tutelle</w:t>
      </w:r>
      <w:r w:rsidR="002D6382">
        <w:rPr>
          <w:rFonts w:asciiTheme="minorHAnsi" w:hAnsiTheme="minorHAnsi" w:cstheme="minorHAnsi"/>
          <w:b w:val="0"/>
          <w:kern w:val="2"/>
          <w:sz w:val="26"/>
          <w:szCs w:val="26"/>
          <w:lang w:val="fr-CH"/>
        </w:rPr>
        <w:t>.</w:t>
      </w:r>
      <w:r>
        <w:rPr>
          <w:rFonts w:asciiTheme="minorHAnsi" w:hAnsiTheme="minorHAnsi" w:cstheme="minorHAnsi"/>
          <w:b w:val="0"/>
          <w:kern w:val="2"/>
          <w:sz w:val="26"/>
          <w:szCs w:val="26"/>
          <w:lang w:val="fr-CH"/>
        </w:rPr>
        <w:t xml:space="preserve"> </w:t>
      </w:r>
      <w:r w:rsidR="00162A00" w:rsidRPr="00162A00">
        <w:rPr>
          <w:rFonts w:asciiTheme="minorHAnsi" w:hAnsiTheme="minorHAnsi" w:cstheme="minorHAnsi"/>
          <w:b w:val="0"/>
          <w:kern w:val="2"/>
          <w:sz w:val="26"/>
          <w:szCs w:val="26"/>
          <w:lang w:val="fr-CH"/>
        </w:rPr>
        <w:t>Il  prévoit  aussi  la  curatelle  pour  les  majeurs  étant  dans  la  même condition.</w:t>
      </w:r>
    </w:p>
    <w:p w:rsidR="00F123B7" w:rsidRPr="00162A00" w:rsidRDefault="00F123B7" w:rsidP="00162A00">
      <w:pPr>
        <w:pStyle w:val="Sansinterligne"/>
        <w:jc w:val="both"/>
        <w:rPr>
          <w:rFonts w:asciiTheme="minorHAnsi" w:hAnsiTheme="minorHAnsi" w:cstheme="minorHAnsi"/>
          <w:b w:val="0"/>
          <w:kern w:val="2"/>
          <w:sz w:val="26"/>
          <w:szCs w:val="26"/>
          <w:lang w:val="fr-CH"/>
        </w:rPr>
      </w:pPr>
    </w:p>
    <w:p w:rsidR="00162A00" w:rsidRPr="00F37A63" w:rsidRDefault="00162A00" w:rsidP="00F37A63">
      <w:pPr>
        <w:pStyle w:val="Sansinterligne"/>
        <w:ind w:firstLine="708"/>
        <w:jc w:val="both"/>
        <w:rPr>
          <w:rFonts w:asciiTheme="minorHAnsi" w:hAnsiTheme="minorHAnsi" w:cstheme="minorHAnsi"/>
          <w:kern w:val="2"/>
          <w:sz w:val="26"/>
          <w:szCs w:val="26"/>
          <w:lang w:val="fr-CH"/>
        </w:rPr>
      </w:pPr>
      <w:r w:rsidRPr="00F123B7">
        <w:rPr>
          <w:rFonts w:asciiTheme="minorHAnsi" w:hAnsiTheme="minorHAnsi" w:cstheme="minorHAnsi"/>
          <w:kern w:val="2"/>
          <w:sz w:val="26"/>
          <w:szCs w:val="26"/>
          <w:lang w:val="fr-CH"/>
        </w:rPr>
        <w:t xml:space="preserve">7-  La  loi  2010-33  du  07  janvier  2011  portant  règles  générales  pour  les </w:t>
      </w:r>
      <w:r w:rsidRPr="00F37A63">
        <w:rPr>
          <w:rFonts w:asciiTheme="minorHAnsi" w:hAnsiTheme="minorHAnsi" w:cstheme="minorHAnsi"/>
          <w:kern w:val="2"/>
          <w:sz w:val="26"/>
          <w:szCs w:val="26"/>
          <w:lang w:val="fr-CH"/>
        </w:rPr>
        <w:t>élections en République du Bénin</w:t>
      </w:r>
      <w:r w:rsidR="005B6B3D">
        <w:rPr>
          <w:rFonts w:asciiTheme="minorHAnsi" w:hAnsiTheme="minorHAnsi" w:cstheme="minorHAnsi"/>
          <w:kern w:val="2"/>
          <w:sz w:val="26"/>
          <w:szCs w:val="26"/>
          <w:lang w:val="fr-CH"/>
        </w:rPr>
        <w:t>.</w:t>
      </w:r>
      <w:r w:rsidRPr="00F37A63">
        <w:rPr>
          <w:rFonts w:asciiTheme="minorHAnsi" w:hAnsiTheme="minorHAnsi" w:cstheme="minorHAnsi"/>
          <w:kern w:val="2"/>
          <w:sz w:val="26"/>
          <w:szCs w:val="26"/>
          <w:lang w:val="fr-CH"/>
        </w:rPr>
        <w:t xml:space="preserve"> </w:t>
      </w:r>
    </w:p>
    <w:p w:rsidR="00162A00" w:rsidRDefault="00162A00" w:rsidP="005B6B3D">
      <w:pPr>
        <w:pStyle w:val="Sansinterligne"/>
        <w:ind w:firstLine="708"/>
        <w:jc w:val="both"/>
        <w:rPr>
          <w:rFonts w:asciiTheme="minorHAnsi" w:hAnsiTheme="minorHAnsi" w:cstheme="minorHAnsi"/>
          <w:b w:val="0"/>
          <w:kern w:val="2"/>
          <w:sz w:val="26"/>
          <w:szCs w:val="26"/>
          <w:lang w:val="fr-CH"/>
        </w:rPr>
      </w:pPr>
      <w:r w:rsidRPr="00162A00">
        <w:rPr>
          <w:rFonts w:asciiTheme="minorHAnsi" w:hAnsiTheme="minorHAnsi" w:cstheme="minorHAnsi"/>
          <w:b w:val="0"/>
          <w:kern w:val="2"/>
          <w:sz w:val="26"/>
          <w:szCs w:val="26"/>
          <w:lang w:val="fr-CH"/>
        </w:rPr>
        <w:t>Elle prévoit  en son article 68, l’assistance aux personnes atteintes d’infirmité ou d’incapacité physique pendant le vote.</w:t>
      </w:r>
    </w:p>
    <w:p w:rsidR="005B6B3D" w:rsidRPr="00162A00" w:rsidRDefault="005B6B3D" w:rsidP="00162A00">
      <w:pPr>
        <w:pStyle w:val="Sansinterligne"/>
        <w:jc w:val="both"/>
        <w:rPr>
          <w:rFonts w:asciiTheme="minorHAnsi" w:hAnsiTheme="minorHAnsi" w:cstheme="minorHAnsi"/>
          <w:b w:val="0"/>
          <w:kern w:val="2"/>
          <w:sz w:val="26"/>
          <w:szCs w:val="26"/>
          <w:lang w:val="fr-CH"/>
        </w:rPr>
      </w:pPr>
    </w:p>
    <w:p w:rsidR="00162A00" w:rsidRPr="005B6B3D" w:rsidRDefault="00162A00" w:rsidP="005B6B3D">
      <w:pPr>
        <w:pStyle w:val="Sansinterligne"/>
        <w:ind w:firstLine="708"/>
        <w:jc w:val="both"/>
        <w:rPr>
          <w:rFonts w:asciiTheme="minorHAnsi" w:hAnsiTheme="minorHAnsi" w:cstheme="minorHAnsi"/>
          <w:kern w:val="2"/>
          <w:sz w:val="26"/>
          <w:szCs w:val="26"/>
          <w:lang w:val="fr-CH"/>
        </w:rPr>
      </w:pPr>
      <w:r w:rsidRPr="005B6B3D">
        <w:rPr>
          <w:rFonts w:asciiTheme="minorHAnsi" w:hAnsiTheme="minorHAnsi" w:cstheme="minorHAnsi"/>
          <w:kern w:val="2"/>
          <w:sz w:val="26"/>
          <w:szCs w:val="26"/>
          <w:lang w:val="fr-CH"/>
        </w:rPr>
        <w:t>8-  La loi  2009-10 du 13 mai 2009 portant organisation  du Recensement</w:t>
      </w:r>
    </w:p>
    <w:p w:rsidR="00162A00" w:rsidRPr="005B6B3D" w:rsidRDefault="00162A00" w:rsidP="00162A00">
      <w:pPr>
        <w:pStyle w:val="Sansinterligne"/>
        <w:jc w:val="both"/>
        <w:rPr>
          <w:rFonts w:asciiTheme="minorHAnsi" w:hAnsiTheme="minorHAnsi" w:cstheme="minorHAnsi"/>
          <w:kern w:val="2"/>
          <w:sz w:val="26"/>
          <w:szCs w:val="26"/>
          <w:lang w:val="fr-CH"/>
        </w:rPr>
      </w:pPr>
      <w:r w:rsidRPr="005B6B3D">
        <w:rPr>
          <w:rFonts w:asciiTheme="minorHAnsi" w:hAnsiTheme="minorHAnsi" w:cstheme="minorHAnsi"/>
          <w:kern w:val="2"/>
          <w:sz w:val="26"/>
          <w:szCs w:val="26"/>
          <w:lang w:val="fr-CH"/>
        </w:rPr>
        <w:t xml:space="preserve">Electoral  National  Approfondi  (RENA)  et  Etablissement  de  la  Liste  Electorale </w:t>
      </w:r>
    </w:p>
    <w:p w:rsidR="00162A00" w:rsidRPr="005B6B3D" w:rsidRDefault="00162A00" w:rsidP="00162A00">
      <w:pPr>
        <w:pStyle w:val="Sansinterligne"/>
        <w:jc w:val="both"/>
        <w:rPr>
          <w:rFonts w:asciiTheme="minorHAnsi" w:hAnsiTheme="minorHAnsi" w:cstheme="minorHAnsi"/>
          <w:kern w:val="2"/>
          <w:sz w:val="26"/>
          <w:szCs w:val="26"/>
          <w:lang w:val="fr-CH"/>
        </w:rPr>
      </w:pPr>
      <w:r w:rsidRPr="005B6B3D">
        <w:rPr>
          <w:rFonts w:asciiTheme="minorHAnsi" w:hAnsiTheme="minorHAnsi" w:cstheme="minorHAnsi"/>
          <w:kern w:val="2"/>
          <w:sz w:val="26"/>
          <w:szCs w:val="26"/>
          <w:lang w:val="fr-CH"/>
        </w:rPr>
        <w:t xml:space="preserve">Permanente Informatisée (LEPI) </w:t>
      </w:r>
    </w:p>
    <w:p w:rsidR="002D6382" w:rsidRDefault="005B6B3D" w:rsidP="005B6B3D">
      <w:pPr>
        <w:pStyle w:val="Sansinterligne"/>
        <w:ind w:firstLine="708"/>
        <w:jc w:val="both"/>
        <w:rPr>
          <w:rFonts w:asciiTheme="minorHAnsi" w:hAnsiTheme="minorHAnsi" w:cstheme="minorHAnsi"/>
          <w:b w:val="0"/>
          <w:kern w:val="2"/>
          <w:sz w:val="26"/>
          <w:szCs w:val="26"/>
          <w:lang w:val="fr-CH"/>
        </w:rPr>
      </w:pPr>
      <w:r>
        <w:rPr>
          <w:rFonts w:asciiTheme="minorHAnsi" w:hAnsiTheme="minorHAnsi" w:cstheme="minorHAnsi"/>
          <w:b w:val="0"/>
          <w:kern w:val="2"/>
          <w:sz w:val="26"/>
          <w:szCs w:val="26"/>
          <w:lang w:val="fr-CH"/>
        </w:rPr>
        <w:t xml:space="preserve">Cette </w:t>
      </w:r>
      <w:r w:rsidR="002D6382">
        <w:rPr>
          <w:rFonts w:asciiTheme="minorHAnsi" w:hAnsiTheme="minorHAnsi" w:cstheme="minorHAnsi"/>
          <w:b w:val="0"/>
          <w:kern w:val="2"/>
          <w:sz w:val="26"/>
          <w:szCs w:val="26"/>
          <w:lang w:val="fr-CH"/>
        </w:rPr>
        <w:t xml:space="preserve">loi </w:t>
      </w:r>
      <w:r w:rsidR="00162A00" w:rsidRPr="00162A00">
        <w:rPr>
          <w:rFonts w:asciiTheme="minorHAnsi" w:hAnsiTheme="minorHAnsi" w:cstheme="minorHAnsi"/>
          <w:b w:val="0"/>
          <w:kern w:val="2"/>
          <w:sz w:val="26"/>
          <w:szCs w:val="26"/>
          <w:lang w:val="fr-CH"/>
        </w:rPr>
        <w:t xml:space="preserve">prévoit  une  carte  spéciale  pour  les  personnes  atteintes  d’infirmité  au </w:t>
      </w:r>
      <w:r>
        <w:rPr>
          <w:rFonts w:asciiTheme="minorHAnsi" w:hAnsiTheme="minorHAnsi" w:cstheme="minorHAnsi"/>
          <w:b w:val="0"/>
          <w:kern w:val="2"/>
          <w:sz w:val="26"/>
          <w:szCs w:val="26"/>
          <w:lang w:val="fr-CH"/>
        </w:rPr>
        <w:t xml:space="preserve">doigt en son article 33. </w:t>
      </w:r>
    </w:p>
    <w:p w:rsidR="002D6382" w:rsidRDefault="005B6B3D" w:rsidP="005B6B3D">
      <w:pPr>
        <w:pStyle w:val="Sansinterligne"/>
        <w:ind w:firstLine="708"/>
        <w:jc w:val="both"/>
        <w:rPr>
          <w:rFonts w:asciiTheme="minorHAnsi" w:hAnsiTheme="minorHAnsi" w:cstheme="minorHAnsi"/>
          <w:b w:val="0"/>
          <w:kern w:val="2"/>
          <w:sz w:val="26"/>
          <w:szCs w:val="26"/>
          <w:lang w:val="fr-CH"/>
        </w:rPr>
      </w:pPr>
      <w:r>
        <w:rPr>
          <w:rFonts w:asciiTheme="minorHAnsi" w:hAnsiTheme="minorHAnsi" w:cstheme="minorHAnsi"/>
          <w:b w:val="0"/>
          <w:kern w:val="2"/>
          <w:sz w:val="26"/>
          <w:szCs w:val="26"/>
          <w:lang w:val="fr-CH"/>
        </w:rPr>
        <w:t>Bien que tou</w:t>
      </w:r>
      <w:r w:rsidR="002D6382">
        <w:rPr>
          <w:rFonts w:asciiTheme="minorHAnsi" w:hAnsiTheme="minorHAnsi" w:cstheme="minorHAnsi"/>
          <w:b w:val="0"/>
          <w:kern w:val="2"/>
          <w:sz w:val="26"/>
          <w:szCs w:val="26"/>
          <w:lang w:val="fr-CH"/>
        </w:rPr>
        <w:t>t</w:t>
      </w:r>
      <w:r>
        <w:rPr>
          <w:rFonts w:asciiTheme="minorHAnsi" w:hAnsiTheme="minorHAnsi" w:cstheme="minorHAnsi"/>
          <w:b w:val="0"/>
          <w:kern w:val="2"/>
          <w:sz w:val="26"/>
          <w:szCs w:val="26"/>
          <w:lang w:val="fr-CH"/>
        </w:rPr>
        <w:t>es c</w:t>
      </w:r>
      <w:r w:rsidR="00162A00" w:rsidRPr="00162A00">
        <w:rPr>
          <w:rFonts w:asciiTheme="minorHAnsi" w:hAnsiTheme="minorHAnsi" w:cstheme="minorHAnsi"/>
          <w:b w:val="0"/>
          <w:kern w:val="2"/>
          <w:sz w:val="26"/>
          <w:szCs w:val="26"/>
          <w:lang w:val="fr-CH"/>
        </w:rPr>
        <w:t>es dispositions so</w:t>
      </w:r>
      <w:r>
        <w:rPr>
          <w:rFonts w:asciiTheme="minorHAnsi" w:hAnsiTheme="minorHAnsi" w:cstheme="minorHAnsi"/>
          <w:b w:val="0"/>
          <w:kern w:val="2"/>
          <w:sz w:val="26"/>
          <w:szCs w:val="26"/>
          <w:lang w:val="fr-CH"/>
        </w:rPr>
        <w:t>ie</w:t>
      </w:r>
      <w:r w:rsidR="00162A00" w:rsidRPr="00162A00">
        <w:rPr>
          <w:rFonts w:asciiTheme="minorHAnsi" w:hAnsiTheme="minorHAnsi" w:cstheme="minorHAnsi"/>
          <w:b w:val="0"/>
          <w:kern w:val="2"/>
          <w:sz w:val="26"/>
          <w:szCs w:val="26"/>
          <w:lang w:val="fr-CH"/>
        </w:rPr>
        <w:t xml:space="preserve">nt </w:t>
      </w:r>
      <w:r w:rsidR="002D6382" w:rsidRPr="00162A00">
        <w:rPr>
          <w:rFonts w:asciiTheme="minorHAnsi" w:hAnsiTheme="minorHAnsi" w:cstheme="minorHAnsi"/>
          <w:b w:val="0"/>
          <w:kern w:val="2"/>
          <w:sz w:val="26"/>
          <w:szCs w:val="26"/>
          <w:lang w:val="fr-CH"/>
        </w:rPr>
        <w:t>généra</w:t>
      </w:r>
      <w:r w:rsidR="002D6382">
        <w:rPr>
          <w:rFonts w:asciiTheme="minorHAnsi" w:hAnsiTheme="minorHAnsi" w:cstheme="minorHAnsi"/>
          <w:b w:val="0"/>
          <w:kern w:val="2"/>
          <w:sz w:val="26"/>
          <w:szCs w:val="26"/>
          <w:lang w:val="fr-CH"/>
        </w:rPr>
        <w:t>les</w:t>
      </w:r>
      <w:r w:rsidR="00162A00" w:rsidRPr="00162A00">
        <w:rPr>
          <w:rFonts w:asciiTheme="minorHAnsi" w:hAnsiTheme="minorHAnsi" w:cstheme="minorHAnsi"/>
          <w:b w:val="0"/>
          <w:kern w:val="2"/>
          <w:sz w:val="26"/>
          <w:szCs w:val="26"/>
          <w:lang w:val="fr-CH"/>
        </w:rPr>
        <w:t>, elles ont</w:t>
      </w:r>
      <w:r>
        <w:rPr>
          <w:rFonts w:asciiTheme="minorHAnsi" w:hAnsiTheme="minorHAnsi" w:cstheme="minorHAnsi"/>
          <w:b w:val="0"/>
          <w:kern w:val="2"/>
          <w:sz w:val="26"/>
          <w:szCs w:val="26"/>
          <w:lang w:val="fr-CH"/>
        </w:rPr>
        <w:t xml:space="preserve"> néanmoins</w:t>
      </w:r>
      <w:r w:rsidR="00162A00" w:rsidRPr="00162A00">
        <w:rPr>
          <w:rFonts w:asciiTheme="minorHAnsi" w:hAnsiTheme="minorHAnsi" w:cstheme="minorHAnsi"/>
          <w:b w:val="0"/>
          <w:kern w:val="2"/>
          <w:sz w:val="26"/>
          <w:szCs w:val="26"/>
          <w:lang w:val="fr-CH"/>
        </w:rPr>
        <w:t xml:space="preserve"> le mérite d’ouvrir une passerelle pour les personnes handicapées</w:t>
      </w:r>
      <w:r>
        <w:rPr>
          <w:rFonts w:asciiTheme="minorHAnsi" w:hAnsiTheme="minorHAnsi" w:cstheme="minorHAnsi"/>
          <w:b w:val="0"/>
          <w:kern w:val="2"/>
          <w:sz w:val="26"/>
          <w:szCs w:val="26"/>
          <w:lang w:val="fr-CH"/>
        </w:rPr>
        <w:t xml:space="preserve"> et de servir de déclic</w:t>
      </w:r>
      <w:r w:rsidR="00162A00" w:rsidRPr="00162A00">
        <w:rPr>
          <w:rFonts w:asciiTheme="minorHAnsi" w:hAnsiTheme="minorHAnsi" w:cstheme="minorHAnsi"/>
          <w:b w:val="0"/>
          <w:kern w:val="2"/>
          <w:sz w:val="26"/>
          <w:szCs w:val="26"/>
          <w:lang w:val="fr-CH"/>
        </w:rPr>
        <w:t>. L’internalisation de la convention sur le droit  des  personnes  handicapées  à  travers  le  vote  d’une  loi  spéciale  pour  la</w:t>
      </w:r>
      <w:r>
        <w:rPr>
          <w:rFonts w:asciiTheme="minorHAnsi" w:hAnsiTheme="minorHAnsi" w:cstheme="minorHAnsi"/>
          <w:b w:val="0"/>
          <w:kern w:val="2"/>
          <w:sz w:val="26"/>
          <w:szCs w:val="26"/>
          <w:lang w:val="fr-CH"/>
        </w:rPr>
        <w:t xml:space="preserve"> </w:t>
      </w:r>
      <w:r w:rsidR="00162A00" w:rsidRPr="00162A00">
        <w:rPr>
          <w:rFonts w:asciiTheme="minorHAnsi" w:hAnsiTheme="minorHAnsi" w:cstheme="minorHAnsi"/>
          <w:b w:val="0"/>
          <w:kern w:val="2"/>
          <w:sz w:val="26"/>
          <w:szCs w:val="26"/>
          <w:lang w:val="fr-CH"/>
        </w:rPr>
        <w:t>protection desdites personnes</w:t>
      </w:r>
      <w:r w:rsidR="002D6382">
        <w:rPr>
          <w:rFonts w:asciiTheme="minorHAnsi" w:hAnsiTheme="minorHAnsi" w:cstheme="minorHAnsi"/>
          <w:b w:val="0"/>
          <w:kern w:val="2"/>
          <w:sz w:val="26"/>
          <w:szCs w:val="26"/>
          <w:lang w:val="fr-CH"/>
        </w:rPr>
        <w:t xml:space="preserve"> reste une préoccupation</w:t>
      </w:r>
      <w:r>
        <w:rPr>
          <w:rFonts w:asciiTheme="minorHAnsi" w:hAnsiTheme="minorHAnsi" w:cstheme="minorHAnsi"/>
          <w:b w:val="0"/>
          <w:kern w:val="2"/>
          <w:sz w:val="26"/>
          <w:szCs w:val="26"/>
          <w:lang w:val="fr-CH"/>
        </w:rPr>
        <w:t>.</w:t>
      </w:r>
      <w:r w:rsidR="002D6382">
        <w:rPr>
          <w:rFonts w:asciiTheme="minorHAnsi" w:hAnsiTheme="minorHAnsi" w:cstheme="minorHAnsi"/>
          <w:b w:val="0"/>
          <w:kern w:val="2"/>
          <w:sz w:val="26"/>
          <w:szCs w:val="26"/>
          <w:lang w:val="fr-CH"/>
        </w:rPr>
        <w:t xml:space="preserve"> Un projet de loi de promotion des droits des personnes handicapées est dans le circuit pour son adoption. Mais retenons que la loi ne saurait être la panacée et les lois ne valent que ce que valent ceux qui sont chargés de les appliquer.</w:t>
      </w:r>
    </w:p>
    <w:p w:rsidR="00162A00" w:rsidRPr="00162A00" w:rsidRDefault="005B6B3D" w:rsidP="005B6B3D">
      <w:pPr>
        <w:pStyle w:val="Sansinterligne"/>
        <w:ind w:firstLine="708"/>
        <w:jc w:val="both"/>
        <w:rPr>
          <w:rFonts w:asciiTheme="minorHAnsi" w:hAnsiTheme="minorHAnsi" w:cstheme="minorHAnsi"/>
          <w:b w:val="0"/>
          <w:kern w:val="2"/>
          <w:sz w:val="26"/>
          <w:szCs w:val="26"/>
          <w:lang w:val="fr-CH"/>
        </w:rPr>
      </w:pPr>
      <w:r>
        <w:rPr>
          <w:rFonts w:asciiTheme="minorHAnsi" w:hAnsiTheme="minorHAnsi" w:cstheme="minorHAnsi"/>
          <w:b w:val="0"/>
          <w:kern w:val="2"/>
          <w:sz w:val="26"/>
          <w:szCs w:val="26"/>
          <w:lang w:val="fr-CH"/>
        </w:rPr>
        <w:t xml:space="preserve"> </w:t>
      </w:r>
      <w:r w:rsidR="00162A00" w:rsidRPr="00162A00">
        <w:rPr>
          <w:rFonts w:asciiTheme="minorHAnsi" w:hAnsiTheme="minorHAnsi" w:cstheme="minorHAnsi"/>
          <w:b w:val="0"/>
          <w:kern w:val="2"/>
          <w:sz w:val="26"/>
          <w:szCs w:val="26"/>
          <w:lang w:val="fr-CH"/>
        </w:rPr>
        <w:t xml:space="preserve"> </w:t>
      </w:r>
    </w:p>
    <w:p w:rsidR="00E9229C" w:rsidRDefault="00E9229C" w:rsidP="00E9229C">
      <w:pPr>
        <w:pStyle w:val="Sansinterligne"/>
        <w:numPr>
          <w:ilvl w:val="0"/>
          <w:numId w:val="7"/>
        </w:numPr>
        <w:jc w:val="both"/>
        <w:rPr>
          <w:rFonts w:asciiTheme="minorHAnsi" w:hAnsiTheme="minorHAnsi" w:cstheme="minorHAnsi"/>
          <w:kern w:val="2"/>
          <w:sz w:val="26"/>
          <w:szCs w:val="26"/>
          <w:lang w:val="fr-CH"/>
        </w:rPr>
      </w:pPr>
      <w:r w:rsidRPr="00E9229C">
        <w:rPr>
          <w:rFonts w:asciiTheme="minorHAnsi" w:hAnsiTheme="minorHAnsi" w:cstheme="minorHAnsi"/>
          <w:kern w:val="2"/>
          <w:sz w:val="26"/>
          <w:szCs w:val="26"/>
          <w:lang w:val="fr-CH"/>
        </w:rPr>
        <w:t>POLITIQUES ET PROGRAMMES</w:t>
      </w:r>
      <w:r>
        <w:rPr>
          <w:rFonts w:asciiTheme="minorHAnsi" w:hAnsiTheme="minorHAnsi" w:cstheme="minorHAnsi"/>
          <w:kern w:val="2"/>
          <w:sz w:val="26"/>
          <w:szCs w:val="26"/>
          <w:lang w:val="fr-CH"/>
        </w:rPr>
        <w:t> :</w:t>
      </w:r>
    </w:p>
    <w:p w:rsidR="00E9229C" w:rsidRDefault="00E9229C" w:rsidP="00E9229C">
      <w:pPr>
        <w:pStyle w:val="Sansinterligne"/>
        <w:jc w:val="both"/>
        <w:rPr>
          <w:rFonts w:asciiTheme="minorHAnsi" w:hAnsiTheme="minorHAnsi" w:cstheme="minorHAnsi"/>
          <w:kern w:val="2"/>
          <w:sz w:val="26"/>
          <w:szCs w:val="26"/>
          <w:lang w:val="fr-CH"/>
        </w:rPr>
      </w:pPr>
    </w:p>
    <w:p w:rsidR="00E9229C" w:rsidRDefault="00E9229C" w:rsidP="00E9229C">
      <w:pPr>
        <w:pStyle w:val="Sansinterligne"/>
        <w:jc w:val="both"/>
        <w:rPr>
          <w:rFonts w:asciiTheme="minorHAnsi" w:hAnsiTheme="minorHAnsi" w:cstheme="minorHAnsi"/>
          <w:b w:val="0"/>
          <w:kern w:val="2"/>
          <w:sz w:val="26"/>
          <w:szCs w:val="26"/>
          <w:lang w:val="fr-CH"/>
        </w:rPr>
      </w:pPr>
      <w:r w:rsidRPr="00E9229C">
        <w:rPr>
          <w:rFonts w:asciiTheme="minorHAnsi" w:hAnsiTheme="minorHAnsi" w:cstheme="minorHAnsi"/>
          <w:b w:val="0"/>
          <w:kern w:val="2"/>
          <w:sz w:val="26"/>
          <w:szCs w:val="26"/>
          <w:lang w:val="fr-CH"/>
        </w:rPr>
        <w:t>Au nombre des politiques et programmes, on peut citer :</w:t>
      </w:r>
    </w:p>
    <w:p w:rsidR="00E9229C" w:rsidRDefault="00E9229C" w:rsidP="00E9229C">
      <w:pPr>
        <w:pStyle w:val="Sansinterligne"/>
        <w:numPr>
          <w:ilvl w:val="0"/>
          <w:numId w:val="8"/>
        </w:numPr>
        <w:jc w:val="both"/>
        <w:rPr>
          <w:rFonts w:asciiTheme="minorHAnsi" w:hAnsiTheme="minorHAnsi" w:cstheme="minorHAnsi"/>
          <w:kern w:val="2"/>
          <w:sz w:val="26"/>
          <w:szCs w:val="26"/>
          <w:lang w:val="fr-CH"/>
        </w:rPr>
      </w:pPr>
      <w:r w:rsidRPr="00E9229C">
        <w:rPr>
          <w:rFonts w:asciiTheme="minorHAnsi" w:hAnsiTheme="minorHAnsi" w:cstheme="minorHAnsi"/>
          <w:kern w:val="2"/>
          <w:sz w:val="26"/>
          <w:szCs w:val="26"/>
          <w:lang w:val="fr-CH"/>
        </w:rPr>
        <w:t>La politique du Bénin alafia 2025</w:t>
      </w:r>
      <w:r>
        <w:rPr>
          <w:rFonts w:asciiTheme="minorHAnsi" w:hAnsiTheme="minorHAnsi" w:cstheme="minorHAnsi"/>
          <w:kern w:val="2"/>
          <w:sz w:val="26"/>
          <w:szCs w:val="26"/>
          <w:lang w:val="fr-CH"/>
        </w:rPr>
        <w:t> :</w:t>
      </w:r>
    </w:p>
    <w:p w:rsidR="003067B8" w:rsidRPr="00DF0066" w:rsidRDefault="003067B8" w:rsidP="00050FE7">
      <w:pPr>
        <w:pStyle w:val="Sansinterligne"/>
        <w:ind w:firstLine="360"/>
        <w:jc w:val="both"/>
        <w:rPr>
          <w:rFonts w:asciiTheme="minorHAnsi" w:hAnsiTheme="minorHAnsi" w:cstheme="minorHAnsi"/>
          <w:kern w:val="2"/>
          <w:sz w:val="26"/>
          <w:szCs w:val="26"/>
          <w:lang w:val="fr-CH"/>
        </w:rPr>
      </w:pPr>
      <w:r w:rsidRPr="003067B8">
        <w:rPr>
          <w:rFonts w:asciiTheme="minorHAnsi" w:hAnsiTheme="minorHAnsi" w:cstheme="minorHAnsi"/>
          <w:b w:val="0"/>
          <w:kern w:val="2"/>
          <w:sz w:val="26"/>
          <w:szCs w:val="26"/>
          <w:lang w:val="fr-CH"/>
        </w:rPr>
        <w:t xml:space="preserve">Elle </w:t>
      </w:r>
      <w:r w:rsidR="004A2361">
        <w:rPr>
          <w:rFonts w:asciiTheme="minorHAnsi" w:hAnsiTheme="minorHAnsi" w:cstheme="minorHAnsi"/>
          <w:b w:val="0"/>
          <w:kern w:val="2"/>
          <w:sz w:val="26"/>
          <w:szCs w:val="26"/>
          <w:lang w:val="fr-CH"/>
        </w:rPr>
        <w:t xml:space="preserve">est d’ordre général et </w:t>
      </w:r>
      <w:r w:rsidRPr="003067B8">
        <w:rPr>
          <w:rFonts w:asciiTheme="minorHAnsi" w:hAnsiTheme="minorHAnsi" w:cstheme="minorHAnsi"/>
          <w:b w:val="0"/>
          <w:kern w:val="2"/>
          <w:sz w:val="26"/>
          <w:szCs w:val="26"/>
          <w:lang w:val="fr-CH"/>
        </w:rPr>
        <w:t>est une vision à long terme de promotion de protection sociale.</w:t>
      </w:r>
      <w:r w:rsidR="00D11CB6">
        <w:rPr>
          <w:rFonts w:asciiTheme="minorHAnsi" w:hAnsiTheme="minorHAnsi" w:cstheme="minorHAnsi"/>
          <w:b w:val="0"/>
          <w:kern w:val="2"/>
          <w:sz w:val="26"/>
          <w:szCs w:val="26"/>
          <w:lang w:val="fr-CH"/>
        </w:rPr>
        <w:t xml:space="preserve"> Elle </w:t>
      </w:r>
      <w:r w:rsidR="00745F44">
        <w:rPr>
          <w:rFonts w:asciiTheme="minorHAnsi" w:hAnsiTheme="minorHAnsi" w:cstheme="minorHAnsi"/>
          <w:b w:val="0"/>
          <w:kern w:val="2"/>
          <w:sz w:val="26"/>
          <w:szCs w:val="26"/>
          <w:lang w:val="fr-CH"/>
        </w:rPr>
        <w:t xml:space="preserve"> </w:t>
      </w:r>
      <w:r w:rsidR="00745F44" w:rsidRPr="00745F44">
        <w:rPr>
          <w:rFonts w:asciiTheme="minorHAnsi" w:hAnsiTheme="minorHAnsi" w:cstheme="minorHAnsi"/>
          <w:b w:val="0"/>
          <w:kern w:val="2"/>
          <w:sz w:val="26"/>
          <w:szCs w:val="26"/>
          <w:lang w:val="fr-CH"/>
        </w:rPr>
        <w:t xml:space="preserve">proclame que </w:t>
      </w:r>
      <w:r w:rsidR="00745F44" w:rsidRPr="00DF0066">
        <w:rPr>
          <w:rFonts w:asciiTheme="minorHAnsi" w:hAnsiTheme="minorHAnsi" w:cstheme="minorHAnsi"/>
          <w:kern w:val="2"/>
          <w:sz w:val="26"/>
          <w:szCs w:val="26"/>
          <w:lang w:val="fr-CH"/>
        </w:rPr>
        <w:t xml:space="preserve">« le Bénin est, en 2025, un pays-phare, un pays bien </w:t>
      </w:r>
      <w:r w:rsidR="00745F44" w:rsidRPr="00DF0066">
        <w:rPr>
          <w:rFonts w:asciiTheme="minorHAnsi" w:hAnsiTheme="minorHAnsi" w:cstheme="minorHAnsi"/>
          <w:kern w:val="2"/>
          <w:sz w:val="26"/>
          <w:szCs w:val="26"/>
          <w:lang w:val="fr-CH"/>
        </w:rPr>
        <w:lastRenderedPageBreak/>
        <w:t>gouverné, uni et de paix, à économie prospère et compétitive, de rayonnement culturel et de bien-être social »</w:t>
      </w:r>
    </w:p>
    <w:p w:rsidR="003067B8" w:rsidRDefault="003067B8" w:rsidP="003067B8">
      <w:pPr>
        <w:pStyle w:val="Sansinterligne"/>
        <w:jc w:val="both"/>
        <w:rPr>
          <w:rFonts w:asciiTheme="minorHAnsi" w:hAnsiTheme="minorHAnsi" w:cstheme="minorHAnsi"/>
          <w:b w:val="0"/>
          <w:kern w:val="2"/>
          <w:sz w:val="26"/>
          <w:szCs w:val="26"/>
          <w:lang w:val="fr-CH"/>
        </w:rPr>
      </w:pPr>
    </w:p>
    <w:p w:rsidR="003067B8" w:rsidRPr="003067B8" w:rsidRDefault="003067B8" w:rsidP="003067B8">
      <w:pPr>
        <w:pStyle w:val="Sansinterligne"/>
        <w:numPr>
          <w:ilvl w:val="0"/>
          <w:numId w:val="8"/>
        </w:numPr>
        <w:jc w:val="both"/>
        <w:rPr>
          <w:rFonts w:asciiTheme="minorHAnsi" w:hAnsiTheme="minorHAnsi" w:cstheme="minorHAnsi"/>
          <w:kern w:val="2"/>
          <w:sz w:val="26"/>
          <w:szCs w:val="26"/>
          <w:lang w:val="fr-CH"/>
        </w:rPr>
      </w:pPr>
      <w:r w:rsidRPr="003067B8">
        <w:rPr>
          <w:rFonts w:asciiTheme="minorHAnsi" w:hAnsiTheme="minorHAnsi" w:cstheme="minorHAnsi"/>
          <w:kern w:val="2"/>
          <w:sz w:val="26"/>
          <w:szCs w:val="26"/>
          <w:lang w:val="fr-CH"/>
        </w:rPr>
        <w:t>les Orientations Stratégiques du Développement (OSD)</w:t>
      </w:r>
    </w:p>
    <w:p w:rsidR="00E9229C" w:rsidRDefault="003067B8" w:rsidP="003067B8">
      <w:pPr>
        <w:pStyle w:val="Sansinterligne"/>
        <w:numPr>
          <w:ilvl w:val="0"/>
          <w:numId w:val="8"/>
        </w:numPr>
        <w:jc w:val="both"/>
        <w:rPr>
          <w:rFonts w:asciiTheme="minorHAnsi" w:hAnsiTheme="minorHAnsi" w:cstheme="minorHAnsi"/>
          <w:kern w:val="2"/>
          <w:sz w:val="26"/>
          <w:szCs w:val="26"/>
          <w:lang w:val="fr-CH"/>
        </w:rPr>
      </w:pPr>
      <w:r w:rsidRPr="003067B8">
        <w:rPr>
          <w:rFonts w:asciiTheme="minorHAnsi" w:hAnsiTheme="minorHAnsi" w:cstheme="minorHAnsi"/>
          <w:kern w:val="2"/>
          <w:sz w:val="26"/>
          <w:szCs w:val="26"/>
          <w:lang w:val="fr-CH"/>
        </w:rPr>
        <w:t>la Stratégie de Croissance pour la Réduction de la Pauvreté (SCRP)</w:t>
      </w:r>
    </w:p>
    <w:p w:rsidR="00465501" w:rsidRPr="00336A86" w:rsidRDefault="00465501" w:rsidP="00465501">
      <w:pPr>
        <w:pStyle w:val="Sansinterligne"/>
        <w:numPr>
          <w:ilvl w:val="0"/>
          <w:numId w:val="8"/>
        </w:numPr>
        <w:jc w:val="both"/>
        <w:rPr>
          <w:rFonts w:asciiTheme="minorHAnsi" w:hAnsiTheme="minorHAnsi" w:cstheme="minorHAnsi"/>
          <w:sz w:val="26"/>
          <w:szCs w:val="26"/>
        </w:rPr>
      </w:pPr>
      <w:r w:rsidRPr="00336A86">
        <w:rPr>
          <w:rFonts w:asciiTheme="minorHAnsi" w:hAnsiTheme="minorHAnsi" w:cstheme="minorHAnsi"/>
          <w:kern w:val="2"/>
          <w:sz w:val="26"/>
          <w:szCs w:val="26"/>
          <w:lang w:val="fr-CH"/>
        </w:rPr>
        <w:t xml:space="preserve">La Déclaration de Politique de Population (DEPOLIPO) </w:t>
      </w:r>
    </w:p>
    <w:p w:rsidR="003067B8" w:rsidRDefault="00465501" w:rsidP="004949D0">
      <w:pPr>
        <w:pStyle w:val="Sansinterligne"/>
        <w:ind w:firstLine="360"/>
        <w:jc w:val="both"/>
        <w:rPr>
          <w:rFonts w:asciiTheme="minorHAnsi" w:hAnsiTheme="minorHAnsi" w:cstheme="minorHAnsi"/>
          <w:b w:val="0"/>
          <w:sz w:val="26"/>
          <w:szCs w:val="26"/>
        </w:rPr>
      </w:pPr>
      <w:r w:rsidRPr="00465501">
        <w:rPr>
          <w:rFonts w:asciiTheme="minorHAnsi" w:hAnsiTheme="minorHAnsi" w:cstheme="minorHAnsi"/>
          <w:b w:val="0"/>
          <w:kern w:val="2"/>
          <w:sz w:val="26"/>
          <w:szCs w:val="26"/>
          <w:lang w:val="fr-CH"/>
        </w:rPr>
        <w:t>Elle</w:t>
      </w:r>
      <w:r>
        <w:rPr>
          <w:rFonts w:asciiTheme="minorHAnsi" w:hAnsiTheme="minorHAnsi" w:cstheme="minorHAnsi"/>
          <w:kern w:val="2"/>
          <w:sz w:val="26"/>
          <w:szCs w:val="26"/>
          <w:lang w:val="fr-CH"/>
        </w:rPr>
        <w:t xml:space="preserve"> </w:t>
      </w:r>
      <w:r>
        <w:rPr>
          <w:rFonts w:asciiTheme="minorHAnsi" w:hAnsiTheme="minorHAnsi" w:cstheme="minorHAnsi"/>
          <w:b w:val="0"/>
          <w:sz w:val="26"/>
          <w:szCs w:val="26"/>
        </w:rPr>
        <w:t>a été adoptée par le</w:t>
      </w:r>
      <w:r w:rsidRPr="00465501">
        <w:rPr>
          <w:rFonts w:asciiTheme="minorHAnsi" w:hAnsiTheme="minorHAnsi" w:cstheme="minorHAnsi"/>
          <w:b w:val="0"/>
          <w:sz w:val="26"/>
          <w:szCs w:val="26"/>
        </w:rPr>
        <w:t xml:space="preserve"> Bénin en 1996 et</w:t>
      </w:r>
      <w:r>
        <w:rPr>
          <w:rFonts w:asciiTheme="minorHAnsi" w:hAnsiTheme="minorHAnsi" w:cstheme="minorHAnsi"/>
          <w:b w:val="0"/>
          <w:sz w:val="26"/>
          <w:szCs w:val="26"/>
        </w:rPr>
        <w:t xml:space="preserve"> </w:t>
      </w:r>
      <w:r w:rsidRPr="00465501">
        <w:rPr>
          <w:rFonts w:asciiTheme="minorHAnsi" w:hAnsiTheme="minorHAnsi" w:cstheme="minorHAnsi"/>
          <w:b w:val="0"/>
          <w:sz w:val="26"/>
          <w:szCs w:val="26"/>
        </w:rPr>
        <w:t>révisée en 2006. Le but de cette déclaration est d’assurer l’amélioration du niveau et de la qualité de vie des populations et à long terme d’assurer une adéquation entre la croissance économique et la croissance démographique. Elle couvre une période de 20 ans (de 1996 à 2016) et comporte 16 objectifs globaux dont quatre sont directement pertinents à la protection sociale</w:t>
      </w:r>
      <w:r>
        <w:rPr>
          <w:rFonts w:asciiTheme="minorHAnsi" w:hAnsiTheme="minorHAnsi" w:cstheme="minorHAnsi"/>
          <w:b w:val="0"/>
          <w:sz w:val="26"/>
          <w:szCs w:val="26"/>
        </w:rPr>
        <w:t>.</w:t>
      </w:r>
    </w:p>
    <w:p w:rsidR="00B911BF" w:rsidRDefault="00B911BF" w:rsidP="00465501">
      <w:pPr>
        <w:pStyle w:val="Sansinterligne"/>
        <w:jc w:val="both"/>
        <w:rPr>
          <w:rFonts w:asciiTheme="minorHAnsi" w:hAnsiTheme="minorHAnsi" w:cstheme="minorHAnsi"/>
          <w:b w:val="0"/>
          <w:sz w:val="26"/>
          <w:szCs w:val="26"/>
        </w:rPr>
      </w:pPr>
    </w:p>
    <w:p w:rsidR="00B911BF" w:rsidRPr="005B2BA4" w:rsidRDefault="00B911BF" w:rsidP="00B911BF">
      <w:pPr>
        <w:pStyle w:val="Sansinterligne"/>
        <w:numPr>
          <w:ilvl w:val="0"/>
          <w:numId w:val="8"/>
        </w:numPr>
        <w:jc w:val="both"/>
        <w:rPr>
          <w:rFonts w:asciiTheme="minorHAnsi" w:hAnsiTheme="minorHAnsi" w:cstheme="minorHAnsi"/>
          <w:sz w:val="26"/>
          <w:szCs w:val="26"/>
        </w:rPr>
      </w:pPr>
      <w:r w:rsidRPr="005B2BA4">
        <w:rPr>
          <w:rFonts w:asciiTheme="minorHAnsi" w:hAnsiTheme="minorHAnsi" w:cstheme="minorHAnsi"/>
          <w:sz w:val="26"/>
          <w:szCs w:val="26"/>
        </w:rPr>
        <w:t>Le Régime d’Assurance Maladie Universelle (RAMU)</w:t>
      </w:r>
    </w:p>
    <w:p w:rsidR="00B911BF" w:rsidRDefault="005B2BA4" w:rsidP="004949D0">
      <w:pPr>
        <w:pStyle w:val="Sansinterligne"/>
        <w:ind w:firstLine="360"/>
        <w:jc w:val="both"/>
        <w:rPr>
          <w:rFonts w:asciiTheme="minorHAnsi" w:hAnsiTheme="minorHAnsi" w:cstheme="minorHAnsi"/>
          <w:i/>
          <w:sz w:val="26"/>
          <w:szCs w:val="26"/>
        </w:rPr>
      </w:pPr>
      <w:r>
        <w:rPr>
          <w:rFonts w:asciiTheme="minorHAnsi" w:hAnsiTheme="minorHAnsi" w:cstheme="minorHAnsi"/>
          <w:b w:val="0"/>
          <w:sz w:val="26"/>
          <w:szCs w:val="26"/>
        </w:rPr>
        <w:t>Il</w:t>
      </w:r>
      <w:r w:rsidR="00B911BF" w:rsidRPr="00B911BF">
        <w:rPr>
          <w:rFonts w:asciiTheme="minorHAnsi" w:hAnsiTheme="minorHAnsi" w:cstheme="minorHAnsi"/>
          <w:b w:val="0"/>
          <w:sz w:val="26"/>
          <w:szCs w:val="26"/>
        </w:rPr>
        <w:t xml:space="preserve"> est une initiative récente du Gouvernement </w:t>
      </w:r>
      <w:r w:rsidR="00B911BF">
        <w:rPr>
          <w:rFonts w:asciiTheme="minorHAnsi" w:hAnsiTheme="minorHAnsi" w:cstheme="minorHAnsi"/>
          <w:b w:val="0"/>
          <w:sz w:val="26"/>
          <w:szCs w:val="26"/>
        </w:rPr>
        <w:t>b</w:t>
      </w:r>
      <w:r w:rsidR="00B911BF" w:rsidRPr="00B911BF">
        <w:rPr>
          <w:rFonts w:asciiTheme="minorHAnsi" w:hAnsiTheme="minorHAnsi" w:cstheme="minorHAnsi"/>
          <w:b w:val="0"/>
          <w:sz w:val="26"/>
          <w:szCs w:val="26"/>
        </w:rPr>
        <w:t>éninois prise en Conseil des Ministres du 21 mai 2008. Cette initiative fut concrétisée par la mise</w:t>
      </w:r>
      <w:r w:rsidR="00B911BF">
        <w:rPr>
          <w:rFonts w:asciiTheme="minorHAnsi" w:hAnsiTheme="minorHAnsi" w:cstheme="minorHAnsi"/>
          <w:b w:val="0"/>
          <w:sz w:val="26"/>
          <w:szCs w:val="26"/>
        </w:rPr>
        <w:t xml:space="preserve"> </w:t>
      </w:r>
      <w:r w:rsidR="00B911BF" w:rsidRPr="00B911BF">
        <w:rPr>
          <w:rFonts w:asciiTheme="minorHAnsi" w:hAnsiTheme="minorHAnsi" w:cstheme="minorHAnsi"/>
          <w:b w:val="0"/>
          <w:sz w:val="26"/>
          <w:szCs w:val="26"/>
        </w:rPr>
        <w:t>en place et l’installation officielle le 29 décembre 2008 d’un Comité Technique Interministériel composé de quatre ministères du Gouvernement</w:t>
      </w:r>
      <w:r w:rsidR="00B911BF">
        <w:rPr>
          <w:rFonts w:asciiTheme="minorHAnsi" w:hAnsiTheme="minorHAnsi" w:cstheme="minorHAnsi"/>
          <w:b w:val="0"/>
          <w:sz w:val="26"/>
          <w:szCs w:val="26"/>
        </w:rPr>
        <w:t xml:space="preserve"> </w:t>
      </w:r>
      <w:r w:rsidR="00B911BF" w:rsidRPr="00B911BF">
        <w:rPr>
          <w:rFonts w:asciiTheme="minorHAnsi" w:hAnsiTheme="minorHAnsi" w:cstheme="minorHAnsi"/>
          <w:b w:val="0"/>
          <w:sz w:val="26"/>
          <w:szCs w:val="26"/>
        </w:rPr>
        <w:t>ainsi que de l’UNICEF et du BIT-STEP. Le RAMU vise à améliorer significativement la faible couverture nationale actuelle du risque maladie en favorisant l’accès financier d’une majorité des populations béninoises à des soins de</w:t>
      </w:r>
      <w:r w:rsidR="00B911BF">
        <w:rPr>
          <w:rFonts w:asciiTheme="minorHAnsi" w:hAnsiTheme="minorHAnsi" w:cstheme="minorHAnsi"/>
          <w:b w:val="0"/>
          <w:sz w:val="26"/>
          <w:szCs w:val="26"/>
        </w:rPr>
        <w:t xml:space="preserve"> </w:t>
      </w:r>
      <w:r w:rsidR="00B911BF" w:rsidRPr="00B911BF">
        <w:rPr>
          <w:rFonts w:asciiTheme="minorHAnsi" w:hAnsiTheme="minorHAnsi" w:cstheme="minorHAnsi"/>
          <w:b w:val="0"/>
          <w:sz w:val="26"/>
          <w:szCs w:val="26"/>
        </w:rPr>
        <w:t>santé de qualité. En effet, les régimes de couverture maladie existants ne parviennent pas à couvrir, comme évoqué, la majorité écrasante de la population.</w:t>
      </w:r>
      <w:r w:rsidR="00B911BF">
        <w:rPr>
          <w:rFonts w:asciiTheme="minorHAnsi" w:hAnsiTheme="minorHAnsi" w:cstheme="minorHAnsi"/>
          <w:b w:val="0"/>
          <w:sz w:val="26"/>
          <w:szCs w:val="26"/>
        </w:rPr>
        <w:t xml:space="preserve"> </w:t>
      </w:r>
      <w:r w:rsidR="00B911BF" w:rsidRPr="00B911BF">
        <w:rPr>
          <w:rFonts w:asciiTheme="minorHAnsi" w:hAnsiTheme="minorHAnsi" w:cstheme="minorHAnsi"/>
          <w:i/>
          <w:sz w:val="26"/>
          <w:szCs w:val="26"/>
        </w:rPr>
        <w:t xml:space="preserve">Les personnes handicapées </w:t>
      </w:r>
      <w:r w:rsidR="00D926B2">
        <w:rPr>
          <w:rFonts w:asciiTheme="minorHAnsi" w:hAnsiTheme="minorHAnsi" w:cstheme="minorHAnsi"/>
          <w:i/>
          <w:sz w:val="26"/>
          <w:szCs w:val="26"/>
        </w:rPr>
        <w:t xml:space="preserve">peuvent </w:t>
      </w:r>
      <w:r w:rsidR="00B911BF" w:rsidRPr="00B911BF">
        <w:rPr>
          <w:rFonts w:asciiTheme="minorHAnsi" w:hAnsiTheme="minorHAnsi" w:cstheme="minorHAnsi"/>
          <w:i/>
          <w:sz w:val="26"/>
          <w:szCs w:val="26"/>
        </w:rPr>
        <w:t>s’y inscrire à des conditions plus souples et abordables.</w:t>
      </w:r>
    </w:p>
    <w:p w:rsidR="00D52046" w:rsidRDefault="00D52046" w:rsidP="00B911BF">
      <w:pPr>
        <w:pStyle w:val="Sansinterligne"/>
        <w:jc w:val="both"/>
        <w:rPr>
          <w:rFonts w:asciiTheme="minorHAnsi" w:hAnsiTheme="minorHAnsi" w:cstheme="minorHAnsi"/>
          <w:i/>
          <w:sz w:val="26"/>
          <w:szCs w:val="26"/>
        </w:rPr>
      </w:pPr>
    </w:p>
    <w:p w:rsidR="00D52046" w:rsidRDefault="00D52046" w:rsidP="00D52046">
      <w:pPr>
        <w:pStyle w:val="Sansinterligne"/>
        <w:numPr>
          <w:ilvl w:val="0"/>
          <w:numId w:val="8"/>
        </w:numPr>
        <w:jc w:val="both"/>
        <w:rPr>
          <w:rFonts w:asciiTheme="minorHAnsi" w:hAnsiTheme="minorHAnsi" w:cstheme="minorHAnsi"/>
          <w:sz w:val="26"/>
          <w:szCs w:val="26"/>
        </w:rPr>
      </w:pPr>
      <w:r>
        <w:rPr>
          <w:rFonts w:asciiTheme="minorHAnsi" w:hAnsiTheme="minorHAnsi" w:cstheme="minorHAnsi"/>
          <w:sz w:val="26"/>
          <w:szCs w:val="26"/>
        </w:rPr>
        <w:t>La Politique Nationale de Promotion et d’Intégration des Personnes Handicapées (PNPIPH)</w:t>
      </w:r>
    </w:p>
    <w:p w:rsidR="00D52046" w:rsidRPr="004949D0" w:rsidRDefault="00D52046" w:rsidP="004949D0">
      <w:pPr>
        <w:pStyle w:val="Sansinterligne"/>
        <w:ind w:firstLine="360"/>
        <w:jc w:val="both"/>
        <w:rPr>
          <w:rFonts w:asciiTheme="minorHAnsi" w:hAnsiTheme="minorHAnsi" w:cstheme="minorHAnsi"/>
          <w:sz w:val="26"/>
          <w:szCs w:val="26"/>
        </w:rPr>
      </w:pPr>
      <w:r w:rsidRPr="00D52046">
        <w:rPr>
          <w:rFonts w:asciiTheme="minorHAnsi" w:hAnsiTheme="minorHAnsi" w:cstheme="minorHAnsi"/>
          <w:b w:val="0"/>
          <w:sz w:val="26"/>
          <w:szCs w:val="26"/>
        </w:rPr>
        <w:t xml:space="preserve">Adoptée le 7 décembre 2011 </w:t>
      </w:r>
      <w:r>
        <w:rPr>
          <w:rFonts w:asciiTheme="minorHAnsi" w:hAnsiTheme="minorHAnsi" w:cstheme="minorHAnsi"/>
          <w:b w:val="0"/>
          <w:sz w:val="26"/>
          <w:szCs w:val="26"/>
        </w:rPr>
        <w:t xml:space="preserve">elle vise </w:t>
      </w:r>
      <w:r w:rsidRPr="004949D0">
        <w:rPr>
          <w:rFonts w:asciiTheme="minorHAnsi" w:hAnsiTheme="minorHAnsi" w:cstheme="minorHAnsi"/>
          <w:sz w:val="26"/>
          <w:szCs w:val="26"/>
        </w:rPr>
        <w:t>« d’ici 2025, les personnes handicapées jouissent de leurs droits sans discrimination et participent au processus de développement du Bénin ».</w:t>
      </w:r>
    </w:p>
    <w:p w:rsidR="00D52046" w:rsidRPr="00D52046" w:rsidRDefault="00D52046" w:rsidP="00D52046">
      <w:pPr>
        <w:pStyle w:val="Sansinterligne"/>
        <w:ind w:left="360"/>
        <w:jc w:val="both"/>
        <w:rPr>
          <w:rFonts w:asciiTheme="minorHAnsi" w:hAnsiTheme="minorHAnsi" w:cstheme="minorHAnsi"/>
          <w:sz w:val="26"/>
          <w:szCs w:val="26"/>
        </w:rPr>
      </w:pPr>
    </w:p>
    <w:p w:rsidR="00D52046" w:rsidRPr="00D52046" w:rsidRDefault="00D52046" w:rsidP="00D52046">
      <w:pPr>
        <w:pStyle w:val="Sansinterligne"/>
        <w:numPr>
          <w:ilvl w:val="0"/>
          <w:numId w:val="8"/>
        </w:numPr>
        <w:jc w:val="both"/>
        <w:rPr>
          <w:rFonts w:asciiTheme="minorHAnsi" w:hAnsiTheme="minorHAnsi" w:cstheme="minorHAnsi"/>
          <w:sz w:val="26"/>
          <w:szCs w:val="26"/>
        </w:rPr>
      </w:pPr>
      <w:r w:rsidRPr="00D52046">
        <w:rPr>
          <w:rFonts w:asciiTheme="minorHAnsi" w:hAnsiTheme="minorHAnsi" w:cstheme="minorHAnsi"/>
          <w:sz w:val="26"/>
          <w:szCs w:val="26"/>
        </w:rPr>
        <w:t>Le Fonds d’Appui à la Réadaptation et l’Intégration des Personnes Handicapées (FARIPH)</w:t>
      </w:r>
    </w:p>
    <w:p w:rsidR="00BB1768" w:rsidRPr="00BB1768" w:rsidRDefault="00D52046" w:rsidP="00542B76">
      <w:pPr>
        <w:pStyle w:val="Sansinterligne"/>
        <w:ind w:firstLine="360"/>
        <w:jc w:val="both"/>
        <w:rPr>
          <w:rFonts w:asciiTheme="minorHAnsi" w:hAnsiTheme="minorHAnsi" w:cstheme="minorHAnsi"/>
          <w:b w:val="0"/>
          <w:sz w:val="26"/>
          <w:szCs w:val="26"/>
        </w:rPr>
      </w:pPr>
      <w:r>
        <w:rPr>
          <w:rFonts w:asciiTheme="minorHAnsi" w:hAnsiTheme="minorHAnsi" w:cstheme="minorHAnsi"/>
          <w:b w:val="0"/>
          <w:sz w:val="26"/>
          <w:szCs w:val="26"/>
        </w:rPr>
        <w:t>C’est un établissement public à caractère social créé en octobre 2009 avec pour mission la réadaptation et l’intégration sociale des personnes handicapé</w:t>
      </w:r>
      <w:r w:rsidR="00BB1768">
        <w:rPr>
          <w:rFonts w:asciiTheme="minorHAnsi" w:hAnsiTheme="minorHAnsi" w:cstheme="minorHAnsi"/>
          <w:b w:val="0"/>
          <w:sz w:val="26"/>
          <w:szCs w:val="26"/>
        </w:rPr>
        <w:t>es en vue de leur pa</w:t>
      </w:r>
      <w:r w:rsidR="00BB1768" w:rsidRPr="00BB1768">
        <w:rPr>
          <w:rFonts w:asciiTheme="minorHAnsi" w:hAnsiTheme="minorHAnsi" w:cstheme="minorHAnsi"/>
          <w:b w:val="0"/>
          <w:sz w:val="26"/>
          <w:szCs w:val="26"/>
        </w:rPr>
        <w:t>rticipation</w:t>
      </w:r>
      <w:r w:rsidR="00BB1768">
        <w:rPr>
          <w:rFonts w:asciiTheme="minorHAnsi" w:hAnsiTheme="minorHAnsi" w:cstheme="minorHAnsi"/>
          <w:b w:val="0"/>
          <w:sz w:val="26"/>
          <w:szCs w:val="26"/>
        </w:rPr>
        <w:t xml:space="preserve"> </w:t>
      </w:r>
      <w:r w:rsidR="00BB1768" w:rsidRPr="00BB1768">
        <w:rPr>
          <w:rFonts w:asciiTheme="minorHAnsi" w:hAnsiTheme="minorHAnsi" w:cstheme="minorHAnsi"/>
          <w:b w:val="0"/>
          <w:sz w:val="26"/>
          <w:szCs w:val="26"/>
        </w:rPr>
        <w:t xml:space="preserve">au développement national, conformément </w:t>
      </w:r>
      <w:r w:rsidR="00B1070C" w:rsidRPr="00BB1768">
        <w:rPr>
          <w:rFonts w:asciiTheme="minorHAnsi" w:hAnsiTheme="minorHAnsi" w:cstheme="minorHAnsi"/>
          <w:b w:val="0"/>
          <w:sz w:val="26"/>
          <w:szCs w:val="26"/>
        </w:rPr>
        <w:t>aux visions</w:t>
      </w:r>
      <w:r w:rsidR="00BB1768" w:rsidRPr="00BB1768">
        <w:rPr>
          <w:rFonts w:asciiTheme="minorHAnsi" w:hAnsiTheme="minorHAnsi" w:cstheme="minorHAnsi"/>
          <w:b w:val="0"/>
          <w:sz w:val="26"/>
          <w:szCs w:val="26"/>
        </w:rPr>
        <w:t xml:space="preserve"> et stratégies du Gouvernement.</w:t>
      </w:r>
      <w:r w:rsidR="00BB1768">
        <w:rPr>
          <w:rFonts w:asciiTheme="minorHAnsi" w:hAnsiTheme="minorHAnsi" w:cstheme="minorHAnsi"/>
          <w:b w:val="0"/>
          <w:sz w:val="26"/>
          <w:szCs w:val="26"/>
        </w:rPr>
        <w:t xml:space="preserve"> </w:t>
      </w:r>
      <w:r w:rsidR="00BB1768" w:rsidRPr="00BB1768">
        <w:rPr>
          <w:rFonts w:asciiTheme="minorHAnsi" w:hAnsiTheme="minorHAnsi" w:cstheme="minorHAnsi"/>
          <w:b w:val="0"/>
          <w:sz w:val="26"/>
          <w:szCs w:val="26"/>
        </w:rPr>
        <w:t>A ce titre, il est chargé de :</w:t>
      </w:r>
    </w:p>
    <w:p w:rsidR="00BB1768" w:rsidRPr="00BB1768" w:rsidRDefault="00BB1768" w:rsidP="00BB1768">
      <w:pPr>
        <w:pStyle w:val="Sansinterligne"/>
        <w:jc w:val="both"/>
        <w:rPr>
          <w:rFonts w:asciiTheme="minorHAnsi" w:hAnsiTheme="minorHAnsi" w:cstheme="minorHAnsi"/>
          <w:b w:val="0"/>
          <w:sz w:val="26"/>
          <w:szCs w:val="26"/>
        </w:rPr>
      </w:pPr>
      <w:r w:rsidRPr="00BB1768">
        <w:rPr>
          <w:rFonts w:asciiTheme="minorHAnsi" w:hAnsiTheme="minorHAnsi" w:cstheme="minorHAnsi"/>
          <w:b w:val="0"/>
          <w:sz w:val="26"/>
          <w:szCs w:val="26"/>
        </w:rPr>
        <w:t>- contribuer  à  la  mise  en  œuvre  de  la  politique  nationale  pour  l’intégration  des</w:t>
      </w:r>
    </w:p>
    <w:p w:rsidR="00BB1768" w:rsidRPr="00BB1768" w:rsidRDefault="00BB1768" w:rsidP="00BB1768">
      <w:pPr>
        <w:pStyle w:val="Sansinterligne"/>
        <w:jc w:val="both"/>
        <w:rPr>
          <w:rFonts w:asciiTheme="minorHAnsi" w:hAnsiTheme="minorHAnsi" w:cstheme="minorHAnsi"/>
          <w:b w:val="0"/>
          <w:sz w:val="26"/>
          <w:szCs w:val="26"/>
        </w:rPr>
      </w:pPr>
      <w:r w:rsidRPr="00BB1768">
        <w:rPr>
          <w:rFonts w:asciiTheme="minorHAnsi" w:hAnsiTheme="minorHAnsi" w:cstheme="minorHAnsi"/>
          <w:b w:val="0"/>
          <w:sz w:val="26"/>
          <w:szCs w:val="26"/>
        </w:rPr>
        <w:t>personnes handicapées,</w:t>
      </w:r>
    </w:p>
    <w:p w:rsidR="00BB1768" w:rsidRPr="00BB1768" w:rsidRDefault="00BB1768" w:rsidP="00BB1768">
      <w:pPr>
        <w:pStyle w:val="Sansinterligne"/>
        <w:jc w:val="both"/>
        <w:rPr>
          <w:rFonts w:asciiTheme="minorHAnsi" w:hAnsiTheme="minorHAnsi" w:cstheme="minorHAnsi"/>
          <w:b w:val="0"/>
          <w:sz w:val="26"/>
          <w:szCs w:val="26"/>
        </w:rPr>
      </w:pPr>
      <w:r w:rsidRPr="00BB1768">
        <w:rPr>
          <w:rFonts w:asciiTheme="minorHAnsi" w:hAnsiTheme="minorHAnsi" w:cstheme="minorHAnsi"/>
          <w:b w:val="0"/>
          <w:sz w:val="26"/>
          <w:szCs w:val="26"/>
        </w:rPr>
        <w:t>- œuvrer  pour  l’épanouissement  et  la  promotion  des  personnes  handicapées,  toutes</w:t>
      </w:r>
      <w:r>
        <w:rPr>
          <w:rFonts w:asciiTheme="minorHAnsi" w:hAnsiTheme="minorHAnsi" w:cstheme="minorHAnsi"/>
          <w:b w:val="0"/>
          <w:sz w:val="26"/>
          <w:szCs w:val="26"/>
        </w:rPr>
        <w:t xml:space="preserve"> </w:t>
      </w:r>
      <w:r w:rsidRPr="00BB1768">
        <w:rPr>
          <w:rFonts w:asciiTheme="minorHAnsi" w:hAnsiTheme="minorHAnsi" w:cstheme="minorHAnsi"/>
          <w:b w:val="0"/>
          <w:sz w:val="26"/>
          <w:szCs w:val="26"/>
        </w:rPr>
        <w:t>catégories confondues,</w:t>
      </w:r>
    </w:p>
    <w:p w:rsidR="00BB1768" w:rsidRPr="00BB1768" w:rsidRDefault="00BB1768" w:rsidP="00BB1768">
      <w:pPr>
        <w:pStyle w:val="Sansinterligne"/>
        <w:jc w:val="both"/>
        <w:rPr>
          <w:rFonts w:asciiTheme="minorHAnsi" w:hAnsiTheme="minorHAnsi" w:cstheme="minorHAnsi"/>
          <w:b w:val="0"/>
          <w:sz w:val="26"/>
          <w:szCs w:val="26"/>
        </w:rPr>
      </w:pPr>
      <w:r w:rsidRPr="00BB1768">
        <w:rPr>
          <w:rFonts w:asciiTheme="minorHAnsi" w:hAnsiTheme="minorHAnsi" w:cstheme="minorHAnsi"/>
          <w:b w:val="0"/>
          <w:sz w:val="26"/>
          <w:szCs w:val="26"/>
        </w:rPr>
        <w:t>- offrir  aux  personnes  handicapées  des  appuis  pour  leur  réadaptation  en  vue  de</w:t>
      </w:r>
    </w:p>
    <w:p w:rsidR="00BB1768" w:rsidRPr="00BB1768" w:rsidRDefault="00BB1768" w:rsidP="00BB1768">
      <w:pPr>
        <w:pStyle w:val="Sansinterligne"/>
        <w:jc w:val="both"/>
        <w:rPr>
          <w:rFonts w:asciiTheme="minorHAnsi" w:hAnsiTheme="minorHAnsi" w:cstheme="minorHAnsi"/>
          <w:b w:val="0"/>
          <w:sz w:val="26"/>
          <w:szCs w:val="26"/>
        </w:rPr>
      </w:pPr>
      <w:r w:rsidRPr="00BB1768">
        <w:rPr>
          <w:rFonts w:asciiTheme="minorHAnsi" w:hAnsiTheme="minorHAnsi" w:cstheme="minorHAnsi"/>
          <w:b w:val="0"/>
          <w:sz w:val="26"/>
          <w:szCs w:val="26"/>
        </w:rPr>
        <w:t>favoriser leur pleine participation au développement national,</w:t>
      </w:r>
    </w:p>
    <w:p w:rsidR="00BB1768" w:rsidRPr="00BB1768" w:rsidRDefault="00BB1768" w:rsidP="00BB1768">
      <w:pPr>
        <w:pStyle w:val="Sansinterligne"/>
        <w:jc w:val="both"/>
        <w:rPr>
          <w:rFonts w:asciiTheme="minorHAnsi" w:hAnsiTheme="minorHAnsi" w:cstheme="minorHAnsi"/>
          <w:b w:val="0"/>
          <w:sz w:val="26"/>
          <w:szCs w:val="26"/>
        </w:rPr>
      </w:pPr>
      <w:r w:rsidRPr="00BB1768">
        <w:rPr>
          <w:rFonts w:asciiTheme="minorHAnsi" w:hAnsiTheme="minorHAnsi" w:cstheme="minorHAnsi"/>
          <w:b w:val="0"/>
          <w:sz w:val="26"/>
          <w:szCs w:val="26"/>
        </w:rPr>
        <w:lastRenderedPageBreak/>
        <w:t>- apporter aux personnes handicapées le soutien matériel et financier nécessaire à leur</w:t>
      </w:r>
      <w:r>
        <w:rPr>
          <w:rFonts w:asciiTheme="minorHAnsi" w:hAnsiTheme="minorHAnsi" w:cstheme="minorHAnsi"/>
          <w:b w:val="0"/>
          <w:sz w:val="26"/>
          <w:szCs w:val="26"/>
        </w:rPr>
        <w:t xml:space="preserve"> </w:t>
      </w:r>
      <w:r w:rsidRPr="00BB1768">
        <w:rPr>
          <w:rFonts w:asciiTheme="minorHAnsi" w:hAnsiTheme="minorHAnsi" w:cstheme="minorHAnsi"/>
          <w:b w:val="0"/>
          <w:sz w:val="26"/>
          <w:szCs w:val="26"/>
        </w:rPr>
        <w:t>épanouissement et intégration sociale,</w:t>
      </w:r>
    </w:p>
    <w:p w:rsidR="00BB1768" w:rsidRPr="00BB1768" w:rsidRDefault="00BB1768" w:rsidP="00BB1768">
      <w:pPr>
        <w:pStyle w:val="Sansinterligne"/>
        <w:jc w:val="both"/>
        <w:rPr>
          <w:rFonts w:asciiTheme="minorHAnsi" w:hAnsiTheme="minorHAnsi" w:cstheme="minorHAnsi"/>
          <w:b w:val="0"/>
          <w:sz w:val="26"/>
          <w:szCs w:val="26"/>
        </w:rPr>
      </w:pPr>
      <w:r w:rsidRPr="00BB1768">
        <w:rPr>
          <w:rFonts w:asciiTheme="minorHAnsi" w:hAnsiTheme="minorHAnsi" w:cstheme="minorHAnsi"/>
          <w:b w:val="0"/>
          <w:sz w:val="26"/>
          <w:szCs w:val="26"/>
        </w:rPr>
        <w:t>- mettre  en  place  un  mécanisme  permettant  une  bonne  collaboration  avec  toute</w:t>
      </w:r>
      <w:r>
        <w:rPr>
          <w:rFonts w:asciiTheme="minorHAnsi" w:hAnsiTheme="minorHAnsi" w:cstheme="minorHAnsi"/>
          <w:b w:val="0"/>
          <w:sz w:val="26"/>
          <w:szCs w:val="26"/>
        </w:rPr>
        <w:t xml:space="preserve"> </w:t>
      </w:r>
      <w:r w:rsidRPr="00BB1768">
        <w:rPr>
          <w:rFonts w:asciiTheme="minorHAnsi" w:hAnsiTheme="minorHAnsi" w:cstheme="minorHAnsi"/>
          <w:b w:val="0"/>
          <w:sz w:val="26"/>
          <w:szCs w:val="26"/>
        </w:rPr>
        <w:t>institution  nationale  ou  internationale  impliquée  dans  la  prise  en  charge  des</w:t>
      </w:r>
      <w:r>
        <w:rPr>
          <w:rFonts w:asciiTheme="minorHAnsi" w:hAnsiTheme="minorHAnsi" w:cstheme="minorHAnsi"/>
          <w:b w:val="0"/>
          <w:sz w:val="26"/>
          <w:szCs w:val="26"/>
        </w:rPr>
        <w:t xml:space="preserve"> </w:t>
      </w:r>
      <w:r w:rsidRPr="00BB1768">
        <w:rPr>
          <w:rFonts w:asciiTheme="minorHAnsi" w:hAnsiTheme="minorHAnsi" w:cstheme="minorHAnsi"/>
          <w:b w:val="0"/>
          <w:sz w:val="26"/>
          <w:szCs w:val="26"/>
        </w:rPr>
        <w:t>personnes handicapées,</w:t>
      </w:r>
    </w:p>
    <w:p w:rsidR="00BB1768" w:rsidRPr="00BB1768" w:rsidRDefault="00BB1768" w:rsidP="00BB1768">
      <w:pPr>
        <w:pStyle w:val="Sansinterligne"/>
        <w:jc w:val="both"/>
        <w:rPr>
          <w:rFonts w:asciiTheme="minorHAnsi" w:hAnsiTheme="minorHAnsi" w:cstheme="minorHAnsi"/>
          <w:b w:val="0"/>
          <w:sz w:val="26"/>
          <w:szCs w:val="26"/>
        </w:rPr>
      </w:pPr>
      <w:r w:rsidRPr="00BB1768">
        <w:rPr>
          <w:rFonts w:asciiTheme="minorHAnsi" w:hAnsiTheme="minorHAnsi" w:cstheme="minorHAnsi"/>
          <w:b w:val="0"/>
          <w:sz w:val="26"/>
          <w:szCs w:val="26"/>
        </w:rPr>
        <w:t>- appuyer  l’installation  effective  des  personnes  handicapées  formées  ou  détentrices</w:t>
      </w:r>
      <w:r>
        <w:rPr>
          <w:rFonts w:asciiTheme="minorHAnsi" w:hAnsiTheme="minorHAnsi" w:cstheme="minorHAnsi"/>
          <w:b w:val="0"/>
          <w:sz w:val="26"/>
          <w:szCs w:val="26"/>
        </w:rPr>
        <w:t xml:space="preserve"> </w:t>
      </w:r>
      <w:r w:rsidRPr="00BB1768">
        <w:rPr>
          <w:rFonts w:asciiTheme="minorHAnsi" w:hAnsiTheme="minorHAnsi" w:cstheme="minorHAnsi"/>
          <w:b w:val="0"/>
          <w:sz w:val="26"/>
          <w:szCs w:val="26"/>
        </w:rPr>
        <w:t>d’un diplôme de fin de formation professionnelle et de leurs familles,</w:t>
      </w:r>
    </w:p>
    <w:p w:rsidR="00BB1768" w:rsidRPr="00BB1768" w:rsidRDefault="00BB1768" w:rsidP="00BB1768">
      <w:pPr>
        <w:pStyle w:val="Sansinterligne"/>
        <w:jc w:val="both"/>
        <w:rPr>
          <w:rFonts w:asciiTheme="minorHAnsi" w:hAnsiTheme="minorHAnsi" w:cstheme="minorHAnsi"/>
          <w:b w:val="0"/>
          <w:sz w:val="26"/>
          <w:szCs w:val="26"/>
        </w:rPr>
      </w:pPr>
      <w:r w:rsidRPr="00BB1768">
        <w:rPr>
          <w:rFonts w:asciiTheme="minorHAnsi" w:hAnsiTheme="minorHAnsi" w:cstheme="minorHAnsi"/>
          <w:b w:val="0"/>
          <w:sz w:val="26"/>
          <w:szCs w:val="26"/>
        </w:rPr>
        <w:t>- promouvoir  des  activités  génératrices  de  revenus(AGR)  au  profit  des  personnes</w:t>
      </w:r>
    </w:p>
    <w:p w:rsidR="00BB1768" w:rsidRPr="00BB1768" w:rsidRDefault="00BB1768" w:rsidP="00BB1768">
      <w:pPr>
        <w:pStyle w:val="Sansinterligne"/>
        <w:jc w:val="both"/>
        <w:rPr>
          <w:rFonts w:asciiTheme="minorHAnsi" w:hAnsiTheme="minorHAnsi" w:cstheme="minorHAnsi"/>
          <w:b w:val="0"/>
          <w:sz w:val="26"/>
          <w:szCs w:val="26"/>
        </w:rPr>
      </w:pPr>
      <w:r w:rsidRPr="00BB1768">
        <w:rPr>
          <w:rFonts w:asciiTheme="minorHAnsi" w:hAnsiTheme="minorHAnsi" w:cstheme="minorHAnsi"/>
          <w:b w:val="0"/>
          <w:sz w:val="26"/>
          <w:szCs w:val="26"/>
        </w:rPr>
        <w:t>handicapées  et  de  leurs  familles  en  vue  de  favoriser  leur  intégration  socio économique dans leur milieu de vie.</w:t>
      </w:r>
    </w:p>
    <w:p w:rsidR="00BB1768" w:rsidRPr="00D52046" w:rsidRDefault="00BB1768" w:rsidP="003C25A6">
      <w:pPr>
        <w:pStyle w:val="Sansinterligne"/>
        <w:ind w:firstLine="360"/>
        <w:jc w:val="both"/>
        <w:rPr>
          <w:rFonts w:asciiTheme="minorHAnsi" w:hAnsiTheme="minorHAnsi" w:cstheme="minorHAnsi"/>
          <w:b w:val="0"/>
          <w:sz w:val="26"/>
          <w:szCs w:val="26"/>
        </w:rPr>
      </w:pPr>
      <w:r w:rsidRPr="00BB1768">
        <w:rPr>
          <w:rFonts w:asciiTheme="minorHAnsi" w:hAnsiTheme="minorHAnsi" w:cstheme="minorHAnsi"/>
          <w:b w:val="0"/>
          <w:sz w:val="26"/>
          <w:szCs w:val="26"/>
        </w:rPr>
        <w:t>Le Fonds est dirigé par un Conseil d’Administration de 14 membres dont 1 représentant</w:t>
      </w:r>
      <w:r>
        <w:rPr>
          <w:rFonts w:asciiTheme="minorHAnsi" w:hAnsiTheme="minorHAnsi" w:cstheme="minorHAnsi"/>
          <w:b w:val="0"/>
          <w:sz w:val="26"/>
          <w:szCs w:val="26"/>
        </w:rPr>
        <w:t xml:space="preserve"> </w:t>
      </w:r>
      <w:r w:rsidRPr="00BB1768">
        <w:rPr>
          <w:rFonts w:asciiTheme="minorHAnsi" w:hAnsiTheme="minorHAnsi" w:cstheme="minorHAnsi"/>
          <w:b w:val="0"/>
          <w:sz w:val="26"/>
          <w:szCs w:val="26"/>
        </w:rPr>
        <w:t>de la F</w:t>
      </w:r>
      <w:r>
        <w:rPr>
          <w:rFonts w:asciiTheme="minorHAnsi" w:hAnsiTheme="minorHAnsi" w:cstheme="minorHAnsi"/>
          <w:b w:val="0"/>
          <w:sz w:val="26"/>
          <w:szCs w:val="26"/>
        </w:rPr>
        <w:t xml:space="preserve">édération des </w:t>
      </w:r>
      <w:r w:rsidRPr="00BB1768">
        <w:rPr>
          <w:rFonts w:asciiTheme="minorHAnsi" w:hAnsiTheme="minorHAnsi" w:cstheme="minorHAnsi"/>
          <w:b w:val="0"/>
          <w:sz w:val="26"/>
          <w:szCs w:val="26"/>
        </w:rPr>
        <w:t>A</w:t>
      </w:r>
      <w:r>
        <w:rPr>
          <w:rFonts w:asciiTheme="minorHAnsi" w:hAnsiTheme="minorHAnsi" w:cstheme="minorHAnsi"/>
          <w:b w:val="0"/>
          <w:sz w:val="26"/>
          <w:szCs w:val="26"/>
        </w:rPr>
        <w:t xml:space="preserve">ssociations des </w:t>
      </w:r>
      <w:r w:rsidRPr="00BB1768">
        <w:rPr>
          <w:rFonts w:asciiTheme="minorHAnsi" w:hAnsiTheme="minorHAnsi" w:cstheme="minorHAnsi"/>
          <w:b w:val="0"/>
          <w:sz w:val="26"/>
          <w:szCs w:val="26"/>
        </w:rPr>
        <w:t>P</w:t>
      </w:r>
      <w:r>
        <w:rPr>
          <w:rFonts w:asciiTheme="minorHAnsi" w:hAnsiTheme="minorHAnsi" w:cstheme="minorHAnsi"/>
          <w:b w:val="0"/>
          <w:sz w:val="26"/>
          <w:szCs w:val="26"/>
        </w:rPr>
        <w:t xml:space="preserve">ersonnes </w:t>
      </w:r>
      <w:r w:rsidRPr="00BB1768">
        <w:rPr>
          <w:rFonts w:asciiTheme="minorHAnsi" w:hAnsiTheme="minorHAnsi" w:cstheme="minorHAnsi"/>
          <w:b w:val="0"/>
          <w:sz w:val="26"/>
          <w:szCs w:val="26"/>
        </w:rPr>
        <w:t>H</w:t>
      </w:r>
      <w:r>
        <w:rPr>
          <w:rFonts w:asciiTheme="minorHAnsi" w:hAnsiTheme="minorHAnsi" w:cstheme="minorHAnsi"/>
          <w:b w:val="0"/>
          <w:sz w:val="26"/>
          <w:szCs w:val="26"/>
        </w:rPr>
        <w:t xml:space="preserve">andicapées du Bénin </w:t>
      </w:r>
      <w:r w:rsidRPr="00BB1768">
        <w:rPr>
          <w:rFonts w:asciiTheme="minorHAnsi" w:hAnsiTheme="minorHAnsi" w:cstheme="minorHAnsi"/>
          <w:b w:val="0"/>
          <w:sz w:val="26"/>
          <w:szCs w:val="26"/>
        </w:rPr>
        <w:t xml:space="preserve"> et 6 </w:t>
      </w:r>
      <w:r>
        <w:rPr>
          <w:rFonts w:asciiTheme="minorHAnsi" w:hAnsiTheme="minorHAnsi" w:cstheme="minorHAnsi"/>
          <w:b w:val="0"/>
          <w:sz w:val="26"/>
          <w:szCs w:val="26"/>
        </w:rPr>
        <w:t xml:space="preserve">représentants </w:t>
      </w:r>
      <w:r w:rsidRPr="00BB1768">
        <w:rPr>
          <w:rFonts w:asciiTheme="minorHAnsi" w:hAnsiTheme="minorHAnsi" w:cstheme="minorHAnsi"/>
          <w:b w:val="0"/>
          <w:sz w:val="26"/>
          <w:szCs w:val="26"/>
        </w:rPr>
        <w:t>des O</w:t>
      </w:r>
      <w:r>
        <w:rPr>
          <w:rFonts w:asciiTheme="minorHAnsi" w:hAnsiTheme="minorHAnsi" w:cstheme="minorHAnsi"/>
          <w:b w:val="0"/>
          <w:sz w:val="26"/>
          <w:szCs w:val="26"/>
        </w:rPr>
        <w:t xml:space="preserve">rganisations de </w:t>
      </w:r>
      <w:r w:rsidRPr="00BB1768">
        <w:rPr>
          <w:rFonts w:asciiTheme="minorHAnsi" w:hAnsiTheme="minorHAnsi" w:cstheme="minorHAnsi"/>
          <w:b w:val="0"/>
          <w:sz w:val="26"/>
          <w:szCs w:val="26"/>
        </w:rPr>
        <w:t>P</w:t>
      </w:r>
      <w:r>
        <w:rPr>
          <w:rFonts w:asciiTheme="minorHAnsi" w:hAnsiTheme="minorHAnsi" w:cstheme="minorHAnsi"/>
          <w:b w:val="0"/>
          <w:sz w:val="26"/>
          <w:szCs w:val="26"/>
        </w:rPr>
        <w:t xml:space="preserve">ersonnes </w:t>
      </w:r>
      <w:r w:rsidRPr="00BB1768">
        <w:rPr>
          <w:rFonts w:asciiTheme="minorHAnsi" w:hAnsiTheme="minorHAnsi" w:cstheme="minorHAnsi"/>
          <w:b w:val="0"/>
          <w:sz w:val="26"/>
          <w:szCs w:val="26"/>
        </w:rPr>
        <w:t>H</w:t>
      </w:r>
      <w:r>
        <w:rPr>
          <w:rFonts w:asciiTheme="minorHAnsi" w:hAnsiTheme="minorHAnsi" w:cstheme="minorHAnsi"/>
          <w:b w:val="0"/>
          <w:sz w:val="26"/>
          <w:szCs w:val="26"/>
        </w:rPr>
        <w:t>andicapées</w:t>
      </w:r>
      <w:r w:rsidRPr="00BB1768">
        <w:rPr>
          <w:rFonts w:asciiTheme="minorHAnsi" w:hAnsiTheme="minorHAnsi" w:cstheme="minorHAnsi"/>
          <w:b w:val="0"/>
          <w:sz w:val="26"/>
          <w:szCs w:val="26"/>
        </w:rPr>
        <w:t xml:space="preserve"> régionales. Les ressources du Fonds proviennent essentiellement</w:t>
      </w:r>
      <w:r>
        <w:rPr>
          <w:rFonts w:asciiTheme="minorHAnsi" w:hAnsiTheme="minorHAnsi" w:cstheme="minorHAnsi"/>
          <w:b w:val="0"/>
          <w:sz w:val="26"/>
          <w:szCs w:val="26"/>
        </w:rPr>
        <w:t xml:space="preserve"> </w:t>
      </w:r>
      <w:r w:rsidRPr="00BB1768">
        <w:rPr>
          <w:rFonts w:asciiTheme="minorHAnsi" w:hAnsiTheme="minorHAnsi" w:cstheme="minorHAnsi"/>
          <w:b w:val="0"/>
          <w:sz w:val="26"/>
          <w:szCs w:val="26"/>
        </w:rPr>
        <w:t>des  dotations  du  budget  national.  Elles  peuvent  être  complétées  par  les  subventions  des</w:t>
      </w:r>
      <w:r>
        <w:rPr>
          <w:rFonts w:asciiTheme="minorHAnsi" w:hAnsiTheme="minorHAnsi" w:cstheme="minorHAnsi"/>
          <w:b w:val="0"/>
          <w:sz w:val="26"/>
          <w:szCs w:val="26"/>
        </w:rPr>
        <w:t xml:space="preserve"> </w:t>
      </w:r>
      <w:r w:rsidRPr="00BB1768">
        <w:rPr>
          <w:rFonts w:asciiTheme="minorHAnsi" w:hAnsiTheme="minorHAnsi" w:cstheme="minorHAnsi"/>
          <w:b w:val="0"/>
          <w:sz w:val="26"/>
          <w:szCs w:val="26"/>
        </w:rPr>
        <w:t>partenaires techniques et financiers.</w:t>
      </w:r>
    </w:p>
    <w:p w:rsidR="00326195" w:rsidRPr="00465501" w:rsidRDefault="00326195" w:rsidP="00465501">
      <w:pPr>
        <w:pStyle w:val="Sansinterligne"/>
        <w:jc w:val="both"/>
        <w:rPr>
          <w:rFonts w:asciiTheme="minorHAnsi" w:hAnsiTheme="minorHAnsi" w:cstheme="minorHAnsi"/>
          <w:b w:val="0"/>
          <w:sz w:val="26"/>
          <w:szCs w:val="26"/>
        </w:rPr>
      </w:pPr>
    </w:p>
    <w:p w:rsidR="00326195" w:rsidRPr="009A47C6" w:rsidRDefault="00326195" w:rsidP="00326195">
      <w:pPr>
        <w:pStyle w:val="Sansinterligne"/>
        <w:numPr>
          <w:ilvl w:val="0"/>
          <w:numId w:val="7"/>
        </w:numPr>
        <w:jc w:val="both"/>
        <w:rPr>
          <w:rFonts w:asciiTheme="minorHAnsi" w:hAnsiTheme="minorHAnsi" w:cstheme="minorHAnsi"/>
          <w:kern w:val="2"/>
          <w:sz w:val="26"/>
          <w:szCs w:val="26"/>
          <w:lang w:val="fr-CH"/>
        </w:rPr>
      </w:pPr>
      <w:r w:rsidRPr="00326195">
        <w:rPr>
          <w:rFonts w:asciiTheme="minorHAnsi" w:hAnsiTheme="minorHAnsi" w:cstheme="minorHAnsi"/>
          <w:sz w:val="26"/>
          <w:szCs w:val="26"/>
          <w:lang w:val="fr-CH"/>
        </w:rPr>
        <w:t>CADRE INSTITUTIONNEL</w:t>
      </w:r>
    </w:p>
    <w:p w:rsidR="009A47C6" w:rsidRDefault="009A47C6" w:rsidP="009A47C6">
      <w:pPr>
        <w:pStyle w:val="Sansinterligne"/>
        <w:jc w:val="both"/>
        <w:rPr>
          <w:rFonts w:asciiTheme="minorHAnsi" w:hAnsiTheme="minorHAnsi" w:cstheme="minorHAnsi"/>
          <w:sz w:val="26"/>
          <w:szCs w:val="26"/>
          <w:lang w:val="fr-CH"/>
        </w:rPr>
      </w:pPr>
    </w:p>
    <w:p w:rsidR="00083970" w:rsidRDefault="009A47C6" w:rsidP="00083970">
      <w:pPr>
        <w:pStyle w:val="Sansinterligne"/>
        <w:ind w:firstLine="360"/>
        <w:jc w:val="both"/>
        <w:rPr>
          <w:rFonts w:asciiTheme="minorHAnsi" w:hAnsiTheme="minorHAnsi" w:cstheme="minorHAnsi"/>
          <w:b w:val="0"/>
          <w:sz w:val="26"/>
          <w:szCs w:val="26"/>
          <w:lang w:val="fr-CH"/>
        </w:rPr>
      </w:pPr>
      <w:r w:rsidRPr="009A47C6">
        <w:rPr>
          <w:rFonts w:asciiTheme="minorHAnsi" w:hAnsiTheme="minorHAnsi" w:cstheme="minorHAnsi"/>
          <w:b w:val="0"/>
          <w:sz w:val="26"/>
          <w:szCs w:val="26"/>
          <w:lang w:val="fr-CH"/>
        </w:rPr>
        <w:t>Au cours des deux dernières décennies, l’État béninois a marqué son engagement politique à travers l</w:t>
      </w:r>
      <w:r>
        <w:rPr>
          <w:rFonts w:asciiTheme="minorHAnsi" w:hAnsiTheme="minorHAnsi" w:cstheme="minorHAnsi"/>
          <w:b w:val="0"/>
          <w:sz w:val="26"/>
          <w:szCs w:val="26"/>
          <w:lang w:val="fr-CH"/>
        </w:rPr>
        <w:t xml:space="preserve">a création d’organes et d’institutions visant à accompagner la promotion de </w:t>
      </w:r>
      <w:r w:rsidR="00083970">
        <w:rPr>
          <w:rFonts w:asciiTheme="minorHAnsi" w:hAnsiTheme="minorHAnsi" w:cstheme="minorHAnsi"/>
          <w:b w:val="0"/>
          <w:sz w:val="26"/>
          <w:szCs w:val="26"/>
          <w:lang w:val="fr-CH"/>
        </w:rPr>
        <w:t xml:space="preserve">la solidarité nationale. </w:t>
      </w:r>
    </w:p>
    <w:p w:rsidR="00083970" w:rsidRPr="009A47C6" w:rsidRDefault="00083970" w:rsidP="00083970">
      <w:pPr>
        <w:pStyle w:val="Sansinterligne"/>
        <w:ind w:firstLine="360"/>
        <w:jc w:val="both"/>
        <w:rPr>
          <w:rFonts w:asciiTheme="minorHAnsi" w:hAnsiTheme="minorHAnsi" w:cstheme="minorHAnsi"/>
          <w:b w:val="0"/>
          <w:sz w:val="26"/>
          <w:szCs w:val="26"/>
          <w:lang w:val="fr-CH"/>
        </w:rPr>
      </w:pPr>
    </w:p>
    <w:p w:rsidR="00083970" w:rsidRPr="00083970" w:rsidRDefault="00083970" w:rsidP="00083970">
      <w:pPr>
        <w:pStyle w:val="Sansinterligne"/>
        <w:numPr>
          <w:ilvl w:val="0"/>
          <w:numId w:val="9"/>
        </w:numPr>
        <w:jc w:val="both"/>
        <w:rPr>
          <w:rFonts w:asciiTheme="minorHAnsi" w:hAnsiTheme="minorHAnsi" w:cstheme="minorHAnsi"/>
          <w:sz w:val="26"/>
          <w:szCs w:val="26"/>
          <w:lang w:val="fr-CH"/>
        </w:rPr>
      </w:pPr>
      <w:r w:rsidRPr="00083970">
        <w:rPr>
          <w:rFonts w:asciiTheme="minorHAnsi" w:hAnsiTheme="minorHAnsi" w:cstheme="minorHAnsi"/>
          <w:sz w:val="26"/>
          <w:szCs w:val="26"/>
          <w:lang w:val="fr-CH"/>
        </w:rPr>
        <w:t>le Ministère Chargé de la Microfinance et de l’Emploi des Jeunes et des Femmes (MMEJF)</w:t>
      </w:r>
    </w:p>
    <w:p w:rsidR="00083970" w:rsidRDefault="00D537EB" w:rsidP="00083970">
      <w:pPr>
        <w:pStyle w:val="Sansinterligne"/>
        <w:jc w:val="both"/>
        <w:rPr>
          <w:rFonts w:asciiTheme="minorHAnsi" w:hAnsiTheme="minorHAnsi" w:cstheme="minorHAnsi"/>
          <w:b w:val="0"/>
          <w:sz w:val="26"/>
          <w:szCs w:val="26"/>
          <w:lang w:val="fr-CH"/>
        </w:rPr>
      </w:pPr>
      <w:r>
        <w:rPr>
          <w:rFonts w:asciiTheme="minorHAnsi" w:hAnsiTheme="minorHAnsi" w:cstheme="minorHAnsi"/>
          <w:b w:val="0"/>
          <w:sz w:val="26"/>
          <w:szCs w:val="26"/>
          <w:lang w:val="fr-CH"/>
        </w:rPr>
        <w:t>Il</w:t>
      </w:r>
      <w:r w:rsidR="00083970">
        <w:rPr>
          <w:rFonts w:asciiTheme="minorHAnsi" w:hAnsiTheme="minorHAnsi" w:cstheme="minorHAnsi"/>
          <w:b w:val="0"/>
          <w:sz w:val="26"/>
          <w:szCs w:val="26"/>
          <w:lang w:val="fr-CH"/>
        </w:rPr>
        <w:t xml:space="preserve"> est créé p</w:t>
      </w:r>
      <w:r w:rsidR="00083970" w:rsidRPr="00083970">
        <w:rPr>
          <w:rFonts w:asciiTheme="minorHAnsi" w:hAnsiTheme="minorHAnsi" w:cstheme="minorHAnsi"/>
          <w:b w:val="0"/>
          <w:sz w:val="26"/>
          <w:szCs w:val="26"/>
          <w:lang w:val="fr-CH"/>
        </w:rPr>
        <w:t>ar</w:t>
      </w:r>
      <w:r w:rsidR="009A47C6" w:rsidRPr="00083970">
        <w:rPr>
          <w:rFonts w:asciiTheme="minorHAnsi" w:hAnsiTheme="minorHAnsi" w:cstheme="minorHAnsi"/>
          <w:b w:val="0"/>
          <w:sz w:val="26"/>
          <w:szCs w:val="26"/>
          <w:lang w:val="fr-CH"/>
        </w:rPr>
        <w:t xml:space="preserve"> déc</w:t>
      </w:r>
      <w:r w:rsidR="00083970">
        <w:rPr>
          <w:rFonts w:asciiTheme="minorHAnsi" w:hAnsiTheme="minorHAnsi" w:cstheme="minorHAnsi"/>
          <w:b w:val="0"/>
          <w:sz w:val="26"/>
          <w:szCs w:val="26"/>
          <w:lang w:val="fr-CH"/>
        </w:rPr>
        <w:t>ret n° 2 009-178 du 05 mai 2009. Sous sa tutelle plusieurs organismes tels que :</w:t>
      </w:r>
    </w:p>
    <w:p w:rsidR="00083970" w:rsidRDefault="00083970" w:rsidP="00D537EB">
      <w:pPr>
        <w:pStyle w:val="Sansinterligne"/>
        <w:numPr>
          <w:ilvl w:val="0"/>
          <w:numId w:val="11"/>
        </w:numPr>
        <w:jc w:val="both"/>
        <w:rPr>
          <w:rFonts w:asciiTheme="minorHAnsi" w:hAnsiTheme="minorHAnsi" w:cstheme="minorHAnsi"/>
          <w:b w:val="0"/>
          <w:sz w:val="26"/>
          <w:szCs w:val="26"/>
          <w:lang w:val="fr-CH"/>
        </w:rPr>
      </w:pPr>
      <w:r w:rsidRPr="00083970">
        <w:rPr>
          <w:rFonts w:asciiTheme="minorHAnsi" w:hAnsiTheme="minorHAnsi" w:cstheme="minorHAnsi"/>
          <w:sz w:val="26"/>
          <w:szCs w:val="26"/>
          <w:lang w:val="fr-CH"/>
        </w:rPr>
        <w:t>L</w:t>
      </w:r>
      <w:r w:rsidR="009A47C6" w:rsidRPr="00083970">
        <w:rPr>
          <w:rFonts w:asciiTheme="minorHAnsi" w:hAnsiTheme="minorHAnsi" w:cstheme="minorHAnsi"/>
          <w:sz w:val="26"/>
          <w:szCs w:val="26"/>
          <w:lang w:val="fr-CH"/>
        </w:rPr>
        <w:t>’Agence Nationale pour l’Emploi (ANPE),</w:t>
      </w:r>
      <w:r w:rsidR="009A47C6" w:rsidRPr="00083970">
        <w:rPr>
          <w:rFonts w:asciiTheme="minorHAnsi" w:hAnsiTheme="minorHAnsi" w:cstheme="minorHAnsi"/>
          <w:b w:val="0"/>
          <w:sz w:val="26"/>
          <w:szCs w:val="26"/>
          <w:lang w:val="fr-CH"/>
        </w:rPr>
        <w:t xml:space="preserve"> créée par le décret n° 2003-2 24 du 07 Juillet 2003 à partir de trois anciennes structures du dispositif institutionnel de </w:t>
      </w:r>
      <w:r>
        <w:rPr>
          <w:rFonts w:asciiTheme="minorHAnsi" w:hAnsiTheme="minorHAnsi" w:cstheme="minorHAnsi"/>
          <w:b w:val="0"/>
          <w:sz w:val="26"/>
          <w:szCs w:val="26"/>
          <w:lang w:val="fr-CH"/>
        </w:rPr>
        <w:t>promotion de l'emploi au Bénin,</w:t>
      </w:r>
    </w:p>
    <w:p w:rsidR="009A47C6" w:rsidRDefault="009A47C6" w:rsidP="009A47C6">
      <w:pPr>
        <w:pStyle w:val="Sansinterligne"/>
        <w:numPr>
          <w:ilvl w:val="0"/>
          <w:numId w:val="11"/>
        </w:numPr>
        <w:jc w:val="both"/>
        <w:rPr>
          <w:rFonts w:asciiTheme="minorHAnsi" w:hAnsiTheme="minorHAnsi" w:cstheme="minorHAnsi"/>
          <w:b w:val="0"/>
          <w:sz w:val="26"/>
          <w:szCs w:val="26"/>
          <w:lang w:val="fr-CH"/>
        </w:rPr>
      </w:pPr>
      <w:r w:rsidRPr="00534268">
        <w:rPr>
          <w:rFonts w:asciiTheme="minorHAnsi" w:hAnsiTheme="minorHAnsi" w:cstheme="minorHAnsi"/>
          <w:sz w:val="26"/>
          <w:szCs w:val="26"/>
          <w:lang w:val="fr-CH"/>
        </w:rPr>
        <w:t xml:space="preserve"> </w:t>
      </w:r>
      <w:r w:rsidR="00534268" w:rsidRPr="00534268">
        <w:rPr>
          <w:rFonts w:asciiTheme="minorHAnsi" w:hAnsiTheme="minorHAnsi" w:cstheme="minorHAnsi"/>
          <w:sz w:val="26"/>
          <w:szCs w:val="26"/>
          <w:lang w:val="fr-CH"/>
        </w:rPr>
        <w:t>Le Fond national de Promotion de l’Emploi des Jeunes (FNPEJ)</w:t>
      </w:r>
      <w:r w:rsidR="00534268">
        <w:rPr>
          <w:rFonts w:asciiTheme="minorHAnsi" w:hAnsiTheme="minorHAnsi" w:cstheme="minorHAnsi"/>
          <w:sz w:val="26"/>
          <w:szCs w:val="26"/>
          <w:lang w:val="fr-CH"/>
        </w:rPr>
        <w:t xml:space="preserve">, </w:t>
      </w:r>
      <w:r w:rsidR="00534268" w:rsidRPr="00534268">
        <w:rPr>
          <w:rFonts w:asciiTheme="minorHAnsi" w:hAnsiTheme="minorHAnsi" w:cstheme="minorHAnsi"/>
          <w:b w:val="0"/>
          <w:sz w:val="26"/>
          <w:szCs w:val="26"/>
          <w:lang w:val="fr-CH"/>
        </w:rPr>
        <w:t>créé par décret N° 2007-62 du 31 décembre 2007</w:t>
      </w:r>
      <w:r w:rsidR="00534268">
        <w:rPr>
          <w:rFonts w:asciiTheme="minorHAnsi" w:hAnsiTheme="minorHAnsi" w:cstheme="minorHAnsi"/>
          <w:b w:val="0"/>
          <w:sz w:val="26"/>
          <w:szCs w:val="26"/>
          <w:lang w:val="fr-CH"/>
        </w:rPr>
        <w:t xml:space="preserve"> il assure le financement des projets retenus par l’ANPE.</w:t>
      </w:r>
    </w:p>
    <w:p w:rsidR="00534268" w:rsidRPr="00534268" w:rsidRDefault="00534268" w:rsidP="009A47C6">
      <w:pPr>
        <w:pStyle w:val="Sansinterligne"/>
        <w:numPr>
          <w:ilvl w:val="0"/>
          <w:numId w:val="11"/>
        </w:numPr>
        <w:jc w:val="both"/>
        <w:rPr>
          <w:rFonts w:asciiTheme="minorHAnsi" w:hAnsiTheme="minorHAnsi" w:cstheme="minorHAnsi"/>
          <w:b w:val="0"/>
          <w:sz w:val="26"/>
          <w:szCs w:val="26"/>
          <w:lang w:val="fr-CH"/>
        </w:rPr>
      </w:pPr>
      <w:r>
        <w:rPr>
          <w:rFonts w:asciiTheme="minorHAnsi" w:hAnsiTheme="minorHAnsi" w:cstheme="minorHAnsi"/>
          <w:sz w:val="26"/>
          <w:szCs w:val="26"/>
          <w:lang w:val="fr-CH"/>
        </w:rPr>
        <w:t>Etc.</w:t>
      </w:r>
    </w:p>
    <w:p w:rsidR="00534268" w:rsidRPr="00534268" w:rsidRDefault="00534268" w:rsidP="00534268">
      <w:pPr>
        <w:pStyle w:val="Sansinterligne"/>
        <w:ind w:left="2136"/>
        <w:jc w:val="both"/>
        <w:rPr>
          <w:rFonts w:asciiTheme="minorHAnsi" w:hAnsiTheme="minorHAnsi" w:cstheme="minorHAnsi"/>
          <w:b w:val="0"/>
          <w:sz w:val="26"/>
          <w:szCs w:val="26"/>
          <w:lang w:val="fr-CH"/>
        </w:rPr>
      </w:pPr>
    </w:p>
    <w:p w:rsidR="009A47C6" w:rsidRDefault="00534268" w:rsidP="00534268">
      <w:pPr>
        <w:pStyle w:val="Sansinterligne"/>
        <w:numPr>
          <w:ilvl w:val="0"/>
          <w:numId w:val="9"/>
        </w:numPr>
        <w:jc w:val="both"/>
        <w:rPr>
          <w:rFonts w:asciiTheme="minorHAnsi" w:hAnsiTheme="minorHAnsi" w:cstheme="minorHAnsi"/>
          <w:sz w:val="26"/>
          <w:szCs w:val="26"/>
          <w:lang w:val="fr-CH"/>
        </w:rPr>
      </w:pPr>
      <w:r>
        <w:rPr>
          <w:rFonts w:asciiTheme="minorHAnsi" w:hAnsiTheme="minorHAnsi" w:cstheme="minorHAnsi"/>
          <w:sz w:val="26"/>
          <w:szCs w:val="26"/>
          <w:lang w:val="fr-CH"/>
        </w:rPr>
        <w:t>Au ministère de la famille</w:t>
      </w:r>
    </w:p>
    <w:p w:rsidR="005F6788" w:rsidRDefault="005F6788" w:rsidP="005F6788">
      <w:pPr>
        <w:pStyle w:val="Sansinterligne"/>
        <w:ind w:left="720"/>
        <w:jc w:val="both"/>
        <w:rPr>
          <w:rFonts w:asciiTheme="minorHAnsi" w:hAnsiTheme="minorHAnsi" w:cstheme="minorHAnsi"/>
          <w:sz w:val="26"/>
          <w:szCs w:val="26"/>
          <w:lang w:val="fr-CH"/>
        </w:rPr>
      </w:pPr>
    </w:p>
    <w:p w:rsidR="009A47C6" w:rsidRPr="005F6788" w:rsidRDefault="009A47C6" w:rsidP="005028D9">
      <w:pPr>
        <w:pStyle w:val="Sansinterligne"/>
        <w:numPr>
          <w:ilvl w:val="0"/>
          <w:numId w:val="15"/>
        </w:numPr>
        <w:jc w:val="both"/>
        <w:rPr>
          <w:rFonts w:asciiTheme="minorHAnsi" w:hAnsiTheme="minorHAnsi" w:cstheme="minorHAnsi"/>
          <w:kern w:val="2"/>
          <w:sz w:val="26"/>
          <w:szCs w:val="26"/>
          <w:lang w:val="fr-CH"/>
        </w:rPr>
      </w:pPr>
      <w:r w:rsidRPr="005F6788">
        <w:rPr>
          <w:rFonts w:asciiTheme="minorHAnsi" w:hAnsiTheme="minorHAnsi" w:cstheme="minorHAnsi"/>
          <w:kern w:val="2"/>
          <w:sz w:val="26"/>
          <w:szCs w:val="26"/>
          <w:lang w:val="fr-CH"/>
        </w:rPr>
        <w:t xml:space="preserve">la Direction de la Solidarité Nationale et de la Protection </w:t>
      </w:r>
    </w:p>
    <w:p w:rsidR="005F6788" w:rsidRDefault="005028D9" w:rsidP="009A47C6">
      <w:pPr>
        <w:pStyle w:val="Sansinterligne"/>
        <w:jc w:val="both"/>
        <w:rPr>
          <w:rFonts w:asciiTheme="minorHAnsi" w:hAnsiTheme="minorHAnsi" w:cstheme="minorHAnsi"/>
          <w:b w:val="0"/>
          <w:kern w:val="2"/>
          <w:sz w:val="26"/>
          <w:szCs w:val="26"/>
          <w:lang w:val="fr-CH"/>
        </w:rPr>
      </w:pPr>
      <w:r w:rsidRPr="005F6788">
        <w:rPr>
          <w:rFonts w:asciiTheme="minorHAnsi" w:hAnsiTheme="minorHAnsi" w:cstheme="minorHAnsi"/>
          <w:kern w:val="2"/>
          <w:sz w:val="26"/>
          <w:szCs w:val="26"/>
          <w:lang w:val="fr-CH"/>
        </w:rPr>
        <w:t>Sociale</w:t>
      </w:r>
      <w:r w:rsidRPr="005F6788">
        <w:rPr>
          <w:rFonts w:asciiTheme="minorHAnsi" w:hAnsiTheme="minorHAnsi" w:cstheme="minorHAnsi"/>
          <w:b w:val="0"/>
          <w:kern w:val="2"/>
          <w:sz w:val="26"/>
          <w:szCs w:val="26"/>
          <w:lang w:val="fr-CH"/>
        </w:rPr>
        <w:t xml:space="preserve">. </w:t>
      </w:r>
    </w:p>
    <w:p w:rsidR="005A321F" w:rsidRPr="005F6788" w:rsidRDefault="005F6788" w:rsidP="00077D98">
      <w:pPr>
        <w:pStyle w:val="Sansinterligne"/>
        <w:ind w:left="708" w:firstLine="708"/>
        <w:jc w:val="both"/>
        <w:rPr>
          <w:rFonts w:asciiTheme="minorHAnsi" w:hAnsiTheme="minorHAnsi" w:cstheme="minorHAnsi"/>
          <w:b w:val="0"/>
          <w:kern w:val="2"/>
          <w:sz w:val="26"/>
          <w:szCs w:val="26"/>
          <w:lang w:val="fr-CH"/>
        </w:rPr>
      </w:pPr>
      <w:r w:rsidRPr="005F6788">
        <w:rPr>
          <w:rFonts w:asciiTheme="minorHAnsi" w:hAnsiTheme="minorHAnsi" w:cstheme="minorHAnsi"/>
          <w:b w:val="0"/>
          <w:kern w:val="2"/>
          <w:sz w:val="26"/>
          <w:szCs w:val="26"/>
          <w:lang w:val="fr-CH"/>
        </w:rPr>
        <w:t>Il</w:t>
      </w:r>
      <w:r w:rsidR="008776C8">
        <w:rPr>
          <w:rFonts w:asciiTheme="minorHAnsi" w:hAnsiTheme="minorHAnsi" w:cstheme="minorHAnsi"/>
          <w:b w:val="0"/>
          <w:kern w:val="2"/>
          <w:sz w:val="26"/>
          <w:szCs w:val="26"/>
          <w:lang w:val="fr-CH"/>
        </w:rPr>
        <w:t xml:space="preserve"> vient en secours</w:t>
      </w:r>
      <w:r w:rsidR="005028D9" w:rsidRPr="005F6788">
        <w:rPr>
          <w:rFonts w:asciiTheme="minorHAnsi" w:hAnsiTheme="minorHAnsi" w:cstheme="minorHAnsi"/>
          <w:b w:val="0"/>
          <w:kern w:val="2"/>
          <w:sz w:val="26"/>
          <w:szCs w:val="26"/>
          <w:lang w:val="fr-CH"/>
        </w:rPr>
        <w:t xml:space="preserve"> aux indigents et est</w:t>
      </w:r>
      <w:r w:rsidR="008776C8">
        <w:rPr>
          <w:rFonts w:asciiTheme="minorHAnsi" w:hAnsiTheme="minorHAnsi" w:cstheme="minorHAnsi"/>
          <w:b w:val="0"/>
          <w:kern w:val="2"/>
          <w:sz w:val="26"/>
          <w:szCs w:val="26"/>
          <w:lang w:val="fr-CH"/>
        </w:rPr>
        <w:t xml:space="preserve"> régis par le décret N°</w:t>
      </w:r>
      <w:r w:rsidR="009A47C6" w:rsidRPr="005F6788">
        <w:rPr>
          <w:rFonts w:asciiTheme="minorHAnsi" w:hAnsiTheme="minorHAnsi" w:cstheme="minorHAnsi"/>
          <w:b w:val="0"/>
          <w:kern w:val="2"/>
          <w:sz w:val="26"/>
          <w:szCs w:val="26"/>
          <w:lang w:val="fr-CH"/>
        </w:rPr>
        <w:t xml:space="preserve"> 2006-228 du 18 mai 2006, qui définit ces secours comme des « allocations en espèces et/ou en nature non remboursables consenties à des personnes indigentes ou à leurs structures d’encadrement »</w:t>
      </w:r>
    </w:p>
    <w:p w:rsidR="0059215D" w:rsidRPr="0059215D" w:rsidRDefault="0059215D" w:rsidP="00077D98">
      <w:pPr>
        <w:pStyle w:val="Sansinterligne"/>
        <w:jc w:val="both"/>
        <w:rPr>
          <w:rFonts w:asciiTheme="minorHAnsi" w:hAnsiTheme="minorHAnsi" w:cstheme="minorHAnsi"/>
          <w:b w:val="0"/>
          <w:kern w:val="2"/>
          <w:sz w:val="26"/>
          <w:szCs w:val="26"/>
          <w:lang w:val="fr-CH"/>
        </w:rPr>
      </w:pPr>
    </w:p>
    <w:p w:rsidR="005F6788" w:rsidRDefault="009A47C6" w:rsidP="009A47C6">
      <w:pPr>
        <w:pStyle w:val="Sansinterligne"/>
        <w:numPr>
          <w:ilvl w:val="0"/>
          <w:numId w:val="15"/>
        </w:numPr>
        <w:jc w:val="both"/>
        <w:rPr>
          <w:rFonts w:asciiTheme="minorHAnsi" w:hAnsiTheme="minorHAnsi" w:cstheme="minorHAnsi"/>
          <w:b w:val="0"/>
          <w:kern w:val="2"/>
          <w:sz w:val="26"/>
          <w:szCs w:val="26"/>
          <w:lang w:val="fr-CH"/>
        </w:rPr>
      </w:pPr>
      <w:r w:rsidRPr="005F6788">
        <w:rPr>
          <w:rFonts w:asciiTheme="minorHAnsi" w:hAnsiTheme="minorHAnsi" w:cstheme="minorHAnsi"/>
          <w:kern w:val="2"/>
          <w:sz w:val="26"/>
          <w:szCs w:val="26"/>
          <w:lang w:val="fr-CH"/>
        </w:rPr>
        <w:lastRenderedPageBreak/>
        <w:t>la Direction de la Réadaptation et de l'Intégration des Personnes Handicapées (DRIPH)</w:t>
      </w:r>
      <w:r w:rsidRPr="005F6788">
        <w:rPr>
          <w:rFonts w:asciiTheme="minorHAnsi" w:hAnsiTheme="minorHAnsi" w:cstheme="minorHAnsi"/>
          <w:b w:val="0"/>
          <w:kern w:val="2"/>
          <w:sz w:val="26"/>
          <w:szCs w:val="26"/>
          <w:lang w:val="fr-CH"/>
        </w:rPr>
        <w:t xml:space="preserve"> </w:t>
      </w:r>
    </w:p>
    <w:p w:rsidR="009A47C6" w:rsidRDefault="005F6788" w:rsidP="00077D98">
      <w:pPr>
        <w:pStyle w:val="Sansinterligne"/>
        <w:ind w:firstLine="708"/>
        <w:jc w:val="both"/>
        <w:rPr>
          <w:rFonts w:asciiTheme="minorHAnsi" w:hAnsiTheme="minorHAnsi" w:cstheme="minorHAnsi"/>
          <w:b w:val="0"/>
          <w:i/>
          <w:kern w:val="2"/>
          <w:sz w:val="26"/>
          <w:szCs w:val="26"/>
          <w:lang w:val="fr-CH"/>
        </w:rPr>
      </w:pPr>
      <w:r>
        <w:rPr>
          <w:rFonts w:asciiTheme="minorHAnsi" w:hAnsiTheme="minorHAnsi" w:cstheme="minorHAnsi"/>
          <w:b w:val="0"/>
          <w:kern w:val="2"/>
          <w:sz w:val="26"/>
          <w:szCs w:val="26"/>
          <w:lang w:val="fr-CH"/>
        </w:rPr>
        <w:t xml:space="preserve">Il </w:t>
      </w:r>
      <w:r w:rsidR="00C33942">
        <w:rPr>
          <w:rFonts w:asciiTheme="minorHAnsi" w:hAnsiTheme="minorHAnsi" w:cstheme="minorHAnsi"/>
          <w:b w:val="0"/>
          <w:kern w:val="2"/>
          <w:sz w:val="26"/>
          <w:szCs w:val="26"/>
          <w:lang w:val="fr-CH"/>
        </w:rPr>
        <w:t xml:space="preserve">est créé en 2005 et </w:t>
      </w:r>
      <w:r>
        <w:rPr>
          <w:rFonts w:asciiTheme="minorHAnsi" w:hAnsiTheme="minorHAnsi" w:cstheme="minorHAnsi"/>
          <w:b w:val="0"/>
          <w:kern w:val="2"/>
          <w:sz w:val="26"/>
          <w:szCs w:val="26"/>
          <w:lang w:val="fr-CH"/>
        </w:rPr>
        <w:t xml:space="preserve">a sous </w:t>
      </w:r>
      <w:r w:rsidRPr="005F6788">
        <w:rPr>
          <w:rFonts w:asciiTheme="minorHAnsi" w:hAnsiTheme="minorHAnsi" w:cstheme="minorHAnsi"/>
          <w:b w:val="0"/>
          <w:kern w:val="2"/>
          <w:sz w:val="26"/>
          <w:szCs w:val="26"/>
          <w:lang w:val="fr-CH"/>
        </w:rPr>
        <w:t>sa tutelle des</w:t>
      </w:r>
      <w:r w:rsidR="009A47C6" w:rsidRPr="005F6788">
        <w:rPr>
          <w:rFonts w:asciiTheme="minorHAnsi" w:hAnsiTheme="minorHAnsi" w:cstheme="minorHAnsi"/>
          <w:b w:val="0"/>
          <w:kern w:val="2"/>
          <w:sz w:val="26"/>
          <w:szCs w:val="26"/>
          <w:lang w:val="fr-CH"/>
        </w:rPr>
        <w:t xml:space="preserve"> Centres de Formation Professionnelle</w:t>
      </w:r>
      <w:r w:rsidRPr="005F6788">
        <w:rPr>
          <w:rFonts w:asciiTheme="minorHAnsi" w:hAnsiTheme="minorHAnsi" w:cstheme="minorHAnsi"/>
          <w:b w:val="0"/>
          <w:kern w:val="2"/>
          <w:sz w:val="26"/>
          <w:szCs w:val="26"/>
          <w:lang w:val="fr-CH"/>
        </w:rPr>
        <w:t xml:space="preserve"> </w:t>
      </w:r>
      <w:r w:rsidR="009A47C6" w:rsidRPr="005F6788">
        <w:rPr>
          <w:rFonts w:asciiTheme="minorHAnsi" w:hAnsiTheme="minorHAnsi" w:cstheme="minorHAnsi"/>
          <w:b w:val="0"/>
          <w:kern w:val="2"/>
          <w:sz w:val="26"/>
          <w:szCs w:val="26"/>
          <w:lang w:val="fr-CH"/>
        </w:rPr>
        <w:t>des Personnes Handicapées (CFPPH)</w:t>
      </w:r>
      <w:r>
        <w:rPr>
          <w:rFonts w:asciiTheme="minorHAnsi" w:hAnsiTheme="minorHAnsi" w:cstheme="minorHAnsi"/>
          <w:b w:val="0"/>
          <w:kern w:val="2"/>
          <w:sz w:val="26"/>
          <w:szCs w:val="26"/>
          <w:lang w:val="fr-CH"/>
        </w:rPr>
        <w:t xml:space="preserve">, </w:t>
      </w:r>
      <w:r w:rsidR="009A47C6" w:rsidRPr="005F6788">
        <w:rPr>
          <w:rFonts w:asciiTheme="minorHAnsi" w:hAnsiTheme="minorHAnsi" w:cstheme="minorHAnsi"/>
          <w:b w:val="0"/>
          <w:kern w:val="2"/>
          <w:sz w:val="26"/>
          <w:szCs w:val="26"/>
          <w:lang w:val="fr-CH"/>
        </w:rPr>
        <w:t xml:space="preserve"> le Centre de Promotion Sociale des Aveugles </w:t>
      </w:r>
      <w:r>
        <w:rPr>
          <w:rFonts w:asciiTheme="minorHAnsi" w:hAnsiTheme="minorHAnsi" w:cstheme="minorHAnsi"/>
          <w:b w:val="0"/>
          <w:kern w:val="2"/>
          <w:sz w:val="26"/>
          <w:szCs w:val="26"/>
          <w:lang w:val="fr-CH"/>
        </w:rPr>
        <w:t>(CPSA). Ces structures</w:t>
      </w:r>
      <w:r w:rsidR="009A47C6" w:rsidRPr="005F6788">
        <w:rPr>
          <w:rFonts w:asciiTheme="minorHAnsi" w:hAnsiTheme="minorHAnsi" w:cstheme="minorHAnsi"/>
          <w:b w:val="0"/>
          <w:kern w:val="2"/>
          <w:sz w:val="26"/>
          <w:szCs w:val="26"/>
          <w:lang w:val="fr-CH"/>
        </w:rPr>
        <w:t xml:space="preserve"> sont </w:t>
      </w:r>
      <w:r w:rsidRPr="005F6788">
        <w:rPr>
          <w:rFonts w:asciiTheme="minorHAnsi" w:hAnsiTheme="minorHAnsi" w:cstheme="minorHAnsi"/>
          <w:b w:val="0"/>
          <w:kern w:val="2"/>
          <w:sz w:val="26"/>
          <w:szCs w:val="26"/>
          <w:lang w:val="fr-CH"/>
        </w:rPr>
        <w:t>chargées</w:t>
      </w:r>
      <w:r w:rsidR="009A47C6" w:rsidRPr="005F6788">
        <w:rPr>
          <w:rFonts w:asciiTheme="minorHAnsi" w:hAnsiTheme="minorHAnsi" w:cstheme="minorHAnsi"/>
          <w:b w:val="0"/>
          <w:kern w:val="2"/>
          <w:sz w:val="26"/>
          <w:szCs w:val="26"/>
          <w:lang w:val="fr-CH"/>
        </w:rPr>
        <w:t xml:space="preserve"> de l'éducation et de la formation professionnelle des personnes handicapées afin de les aider à trouver un métier et à jouir d’une meilleure indépendance. </w:t>
      </w:r>
      <w:r>
        <w:rPr>
          <w:rFonts w:asciiTheme="minorHAnsi" w:hAnsiTheme="minorHAnsi" w:cstheme="minorHAnsi"/>
          <w:b w:val="0"/>
          <w:kern w:val="2"/>
          <w:sz w:val="26"/>
          <w:szCs w:val="26"/>
          <w:lang w:val="fr-CH"/>
        </w:rPr>
        <w:t>En revanche, c</w:t>
      </w:r>
      <w:r w:rsidR="009A47C6" w:rsidRPr="005F6788">
        <w:rPr>
          <w:rFonts w:asciiTheme="minorHAnsi" w:hAnsiTheme="minorHAnsi" w:cstheme="minorHAnsi"/>
          <w:b w:val="0"/>
          <w:kern w:val="2"/>
          <w:sz w:val="26"/>
          <w:szCs w:val="26"/>
          <w:lang w:val="fr-CH"/>
        </w:rPr>
        <w:t xml:space="preserve">es centres atteignent seulement quelques dizaines </w:t>
      </w:r>
      <w:r>
        <w:rPr>
          <w:rFonts w:asciiTheme="minorHAnsi" w:hAnsiTheme="minorHAnsi" w:cstheme="minorHAnsi"/>
          <w:b w:val="0"/>
          <w:kern w:val="2"/>
          <w:sz w:val="26"/>
          <w:szCs w:val="26"/>
          <w:lang w:val="fr-CH"/>
        </w:rPr>
        <w:t>sur l</w:t>
      </w:r>
      <w:r w:rsidR="009A47C6" w:rsidRPr="005F6788">
        <w:rPr>
          <w:rFonts w:asciiTheme="minorHAnsi" w:hAnsiTheme="minorHAnsi" w:cstheme="minorHAnsi"/>
          <w:b w:val="0"/>
          <w:kern w:val="2"/>
          <w:sz w:val="26"/>
          <w:szCs w:val="26"/>
          <w:lang w:val="fr-CH"/>
        </w:rPr>
        <w:t>es 172.000 personnes handicapées identifiées dans le recensement général d</w:t>
      </w:r>
      <w:r w:rsidR="00077D98">
        <w:rPr>
          <w:rFonts w:asciiTheme="minorHAnsi" w:hAnsiTheme="minorHAnsi" w:cstheme="minorHAnsi"/>
          <w:b w:val="0"/>
          <w:kern w:val="2"/>
          <w:sz w:val="26"/>
          <w:szCs w:val="26"/>
          <w:lang w:val="fr-CH"/>
        </w:rPr>
        <w:t>e</w:t>
      </w:r>
      <w:r w:rsidR="009A47C6" w:rsidRPr="005F6788">
        <w:rPr>
          <w:rFonts w:asciiTheme="minorHAnsi" w:hAnsiTheme="minorHAnsi" w:cstheme="minorHAnsi"/>
          <w:b w:val="0"/>
          <w:kern w:val="2"/>
          <w:sz w:val="26"/>
          <w:szCs w:val="26"/>
          <w:lang w:val="fr-CH"/>
        </w:rPr>
        <w:t xml:space="preserve"> 2002, un chiffre qui lui-même est considéré comme étant assez prudent et qui ne prend pas en compte l'accroissement considérable de la population depuis cette période. </w:t>
      </w:r>
      <w:r w:rsidRPr="005F6788">
        <w:rPr>
          <w:rFonts w:asciiTheme="minorHAnsi" w:hAnsiTheme="minorHAnsi" w:cstheme="minorHAnsi"/>
          <w:b w:val="0"/>
          <w:i/>
          <w:kern w:val="2"/>
          <w:sz w:val="26"/>
          <w:szCs w:val="26"/>
          <w:lang w:val="fr-CH"/>
        </w:rPr>
        <w:t>(De nouveaux chiffres sont sortis d’un récent recensement mais ne sont pas encore validés)</w:t>
      </w:r>
      <w:r>
        <w:rPr>
          <w:rFonts w:asciiTheme="minorHAnsi" w:hAnsiTheme="minorHAnsi" w:cstheme="minorHAnsi"/>
          <w:b w:val="0"/>
          <w:i/>
          <w:kern w:val="2"/>
          <w:sz w:val="26"/>
          <w:szCs w:val="26"/>
          <w:lang w:val="fr-CH"/>
        </w:rPr>
        <w:t>.</w:t>
      </w:r>
    </w:p>
    <w:p w:rsidR="002751CE" w:rsidRPr="005F6788" w:rsidRDefault="002751CE" w:rsidP="005F6788">
      <w:pPr>
        <w:pStyle w:val="Sansinterligne"/>
        <w:jc w:val="both"/>
        <w:rPr>
          <w:rFonts w:asciiTheme="minorHAnsi" w:hAnsiTheme="minorHAnsi" w:cstheme="minorHAnsi"/>
          <w:b w:val="0"/>
          <w:i/>
          <w:kern w:val="2"/>
          <w:sz w:val="26"/>
          <w:szCs w:val="26"/>
          <w:lang w:val="fr-CH"/>
        </w:rPr>
      </w:pPr>
    </w:p>
    <w:p w:rsidR="002674C3" w:rsidRDefault="009A47C6" w:rsidP="009A47C6">
      <w:pPr>
        <w:pStyle w:val="Sansinterligne"/>
        <w:numPr>
          <w:ilvl w:val="0"/>
          <w:numId w:val="15"/>
        </w:numPr>
        <w:jc w:val="both"/>
        <w:rPr>
          <w:rFonts w:asciiTheme="minorHAnsi" w:hAnsiTheme="minorHAnsi" w:cstheme="minorHAnsi"/>
          <w:b w:val="0"/>
          <w:kern w:val="2"/>
          <w:sz w:val="26"/>
          <w:szCs w:val="26"/>
          <w:lang w:val="fr-CH"/>
        </w:rPr>
      </w:pPr>
      <w:r w:rsidRPr="002751CE">
        <w:rPr>
          <w:rFonts w:asciiTheme="minorHAnsi" w:hAnsiTheme="minorHAnsi" w:cstheme="minorHAnsi"/>
          <w:kern w:val="2"/>
          <w:sz w:val="26"/>
          <w:szCs w:val="26"/>
          <w:lang w:val="fr-CH"/>
        </w:rPr>
        <w:t>Le Programme National de Réadaptation à Base Communautaire</w:t>
      </w:r>
      <w:r w:rsidRPr="002751CE">
        <w:rPr>
          <w:rFonts w:asciiTheme="minorHAnsi" w:hAnsiTheme="minorHAnsi" w:cstheme="minorHAnsi"/>
          <w:b w:val="0"/>
          <w:kern w:val="2"/>
          <w:sz w:val="26"/>
          <w:szCs w:val="26"/>
          <w:lang w:val="fr-CH"/>
        </w:rPr>
        <w:t xml:space="preserve"> </w:t>
      </w:r>
      <w:r w:rsidRPr="002751CE">
        <w:rPr>
          <w:rFonts w:asciiTheme="minorHAnsi" w:hAnsiTheme="minorHAnsi" w:cstheme="minorHAnsi"/>
          <w:kern w:val="2"/>
          <w:sz w:val="26"/>
          <w:szCs w:val="26"/>
          <w:lang w:val="fr-CH"/>
        </w:rPr>
        <w:t>(PNRBC)</w:t>
      </w:r>
      <w:r w:rsidRPr="002751CE">
        <w:rPr>
          <w:rFonts w:asciiTheme="minorHAnsi" w:hAnsiTheme="minorHAnsi" w:cstheme="minorHAnsi"/>
          <w:b w:val="0"/>
          <w:kern w:val="2"/>
          <w:sz w:val="26"/>
          <w:szCs w:val="26"/>
          <w:lang w:val="fr-CH"/>
        </w:rPr>
        <w:t xml:space="preserve"> </w:t>
      </w:r>
    </w:p>
    <w:p w:rsidR="009A47C6" w:rsidRDefault="002674C3" w:rsidP="00093C8F">
      <w:pPr>
        <w:pStyle w:val="Sansinterligne"/>
        <w:ind w:firstLine="360"/>
        <w:jc w:val="both"/>
        <w:rPr>
          <w:b w:val="0"/>
          <w:kern w:val="2"/>
          <w:lang w:val="fr-CH"/>
        </w:rPr>
      </w:pPr>
      <w:r>
        <w:rPr>
          <w:rFonts w:asciiTheme="minorHAnsi" w:hAnsiTheme="minorHAnsi" w:cstheme="minorHAnsi"/>
          <w:b w:val="0"/>
          <w:kern w:val="2"/>
          <w:sz w:val="26"/>
          <w:szCs w:val="26"/>
          <w:lang w:val="fr-CH"/>
        </w:rPr>
        <w:t>Il est le pro</w:t>
      </w:r>
      <w:r w:rsidR="00093C8F">
        <w:rPr>
          <w:rFonts w:asciiTheme="minorHAnsi" w:hAnsiTheme="minorHAnsi" w:cstheme="minorHAnsi"/>
          <w:b w:val="0"/>
          <w:kern w:val="2"/>
          <w:sz w:val="26"/>
          <w:szCs w:val="26"/>
          <w:lang w:val="fr-CH"/>
        </w:rPr>
        <w:t>gramme le plus rependu et</w:t>
      </w:r>
      <w:r>
        <w:rPr>
          <w:rFonts w:asciiTheme="minorHAnsi" w:hAnsiTheme="minorHAnsi" w:cstheme="minorHAnsi"/>
          <w:b w:val="0"/>
          <w:kern w:val="2"/>
          <w:sz w:val="26"/>
          <w:szCs w:val="26"/>
          <w:lang w:val="fr-CH"/>
        </w:rPr>
        <w:t xml:space="preserve"> offre </w:t>
      </w:r>
      <w:r w:rsidR="009A47C6" w:rsidRPr="002751CE">
        <w:rPr>
          <w:rFonts w:asciiTheme="minorHAnsi" w:hAnsiTheme="minorHAnsi" w:cstheme="minorHAnsi"/>
          <w:b w:val="0"/>
          <w:kern w:val="2"/>
          <w:sz w:val="26"/>
          <w:szCs w:val="26"/>
          <w:lang w:val="fr-CH"/>
        </w:rPr>
        <w:t>depuis 1989</w:t>
      </w:r>
      <w:r>
        <w:rPr>
          <w:rFonts w:asciiTheme="minorHAnsi" w:hAnsiTheme="minorHAnsi" w:cstheme="minorHAnsi"/>
          <w:b w:val="0"/>
          <w:kern w:val="2"/>
          <w:sz w:val="26"/>
          <w:szCs w:val="26"/>
          <w:lang w:val="fr-CH"/>
        </w:rPr>
        <w:t xml:space="preserve"> </w:t>
      </w:r>
      <w:r w:rsidR="009A47C6" w:rsidRPr="002751CE">
        <w:rPr>
          <w:rFonts w:asciiTheme="minorHAnsi" w:hAnsiTheme="minorHAnsi" w:cstheme="minorHAnsi"/>
          <w:b w:val="0"/>
          <w:kern w:val="2"/>
          <w:sz w:val="26"/>
          <w:szCs w:val="26"/>
          <w:lang w:val="fr-CH"/>
        </w:rPr>
        <w:t xml:space="preserve">des programmes de formation aux personnes </w:t>
      </w:r>
      <w:r w:rsidR="009A47C6" w:rsidRPr="005F6788">
        <w:rPr>
          <w:rFonts w:asciiTheme="minorHAnsi" w:hAnsiTheme="minorHAnsi" w:cstheme="minorHAnsi"/>
          <w:b w:val="0"/>
          <w:kern w:val="2"/>
          <w:sz w:val="26"/>
          <w:szCs w:val="26"/>
          <w:lang w:val="fr-CH"/>
        </w:rPr>
        <w:t>handicapées dans 31 localité</w:t>
      </w:r>
      <w:r w:rsidR="009A47C6" w:rsidRPr="009A47C6">
        <w:rPr>
          <w:b w:val="0"/>
          <w:kern w:val="2"/>
          <w:lang w:val="fr-CH"/>
        </w:rPr>
        <w:t>s.</w:t>
      </w:r>
    </w:p>
    <w:p w:rsidR="006E5A18" w:rsidRDefault="006E5A18" w:rsidP="009A47C6">
      <w:pPr>
        <w:pStyle w:val="Sansinterligne"/>
        <w:jc w:val="both"/>
        <w:rPr>
          <w:b w:val="0"/>
          <w:kern w:val="2"/>
          <w:lang w:val="fr-CH"/>
        </w:rPr>
      </w:pPr>
    </w:p>
    <w:p w:rsidR="006E5A18" w:rsidRDefault="006E5A18" w:rsidP="006E5A18">
      <w:pPr>
        <w:pStyle w:val="Sansinterligne"/>
        <w:numPr>
          <w:ilvl w:val="0"/>
          <w:numId w:val="16"/>
        </w:numPr>
        <w:jc w:val="both"/>
        <w:rPr>
          <w:rFonts w:asciiTheme="minorHAnsi" w:hAnsiTheme="minorHAnsi" w:cstheme="minorHAnsi"/>
          <w:kern w:val="2"/>
          <w:sz w:val="26"/>
          <w:szCs w:val="26"/>
          <w:lang w:val="fr-CH"/>
        </w:rPr>
      </w:pPr>
      <w:r w:rsidRPr="006E5A18">
        <w:rPr>
          <w:rFonts w:asciiTheme="minorHAnsi" w:hAnsiTheme="minorHAnsi" w:cstheme="minorHAnsi"/>
          <w:kern w:val="2"/>
          <w:sz w:val="26"/>
          <w:szCs w:val="26"/>
          <w:lang w:val="fr-CH"/>
        </w:rPr>
        <w:t>CONSULTATION ET PARTICIPATION DES PERSONNES HANDICAPEES</w:t>
      </w:r>
    </w:p>
    <w:p w:rsidR="006E5A18" w:rsidRDefault="006E5A18" w:rsidP="006E5A18">
      <w:pPr>
        <w:pStyle w:val="Sansinterligne"/>
        <w:jc w:val="both"/>
        <w:rPr>
          <w:rFonts w:asciiTheme="minorHAnsi" w:hAnsiTheme="minorHAnsi" w:cstheme="minorHAnsi"/>
          <w:kern w:val="2"/>
          <w:sz w:val="26"/>
          <w:szCs w:val="26"/>
          <w:lang w:val="fr-CH"/>
        </w:rPr>
      </w:pPr>
    </w:p>
    <w:p w:rsidR="006E5A18" w:rsidRDefault="006E5A18" w:rsidP="006E5A18">
      <w:pPr>
        <w:pStyle w:val="Sansinterligne"/>
        <w:numPr>
          <w:ilvl w:val="0"/>
          <w:numId w:val="17"/>
        </w:numPr>
        <w:jc w:val="both"/>
        <w:rPr>
          <w:rFonts w:asciiTheme="minorHAnsi" w:hAnsiTheme="minorHAnsi" w:cstheme="minorHAnsi"/>
          <w:kern w:val="2"/>
          <w:sz w:val="26"/>
          <w:szCs w:val="26"/>
          <w:lang w:val="fr-CH"/>
        </w:rPr>
      </w:pPr>
      <w:r w:rsidRPr="006E5A18">
        <w:rPr>
          <w:rFonts w:asciiTheme="minorHAnsi" w:hAnsiTheme="minorHAnsi" w:cstheme="minorHAnsi"/>
          <w:kern w:val="2"/>
          <w:sz w:val="26"/>
          <w:szCs w:val="26"/>
          <w:lang w:val="fr-CH"/>
        </w:rPr>
        <w:t>Zoom sur les associations de personnes handicapées</w:t>
      </w:r>
    </w:p>
    <w:p w:rsidR="006E5A18" w:rsidRPr="006E5A18" w:rsidRDefault="006E5A18" w:rsidP="006E5A18">
      <w:pPr>
        <w:pStyle w:val="Sansinterligne"/>
        <w:ind w:left="720"/>
        <w:jc w:val="both"/>
        <w:rPr>
          <w:rFonts w:asciiTheme="minorHAnsi" w:hAnsiTheme="minorHAnsi" w:cstheme="minorHAnsi"/>
          <w:kern w:val="2"/>
          <w:sz w:val="26"/>
          <w:szCs w:val="26"/>
          <w:lang w:val="fr-CH"/>
        </w:rPr>
      </w:pPr>
    </w:p>
    <w:p w:rsidR="006E5A18" w:rsidRPr="006E5A18" w:rsidRDefault="006E5A18" w:rsidP="006E5A18">
      <w:pPr>
        <w:pStyle w:val="Sansinterligne"/>
        <w:numPr>
          <w:ilvl w:val="0"/>
          <w:numId w:val="18"/>
        </w:numPr>
        <w:jc w:val="both"/>
        <w:rPr>
          <w:rFonts w:asciiTheme="minorHAnsi" w:hAnsiTheme="minorHAnsi" w:cstheme="minorHAnsi"/>
          <w:kern w:val="2"/>
          <w:sz w:val="26"/>
          <w:szCs w:val="26"/>
          <w:lang w:val="fr-CH"/>
        </w:rPr>
      </w:pPr>
      <w:r w:rsidRPr="006E5A18">
        <w:rPr>
          <w:rFonts w:asciiTheme="minorHAnsi" w:hAnsiTheme="minorHAnsi" w:cstheme="minorHAnsi"/>
          <w:b w:val="0"/>
          <w:kern w:val="2"/>
          <w:sz w:val="26"/>
          <w:szCs w:val="26"/>
          <w:lang w:val="fr-CH"/>
        </w:rPr>
        <w:t xml:space="preserve"> </w:t>
      </w:r>
      <w:r w:rsidRPr="006E5A18">
        <w:rPr>
          <w:rFonts w:asciiTheme="minorHAnsi" w:hAnsiTheme="minorHAnsi" w:cstheme="minorHAnsi"/>
          <w:kern w:val="2"/>
          <w:sz w:val="26"/>
          <w:szCs w:val="26"/>
          <w:lang w:val="fr-CH"/>
        </w:rPr>
        <w:t>La Fédération des associations de personnes handicapées du Bénin (FAPHB)</w:t>
      </w:r>
    </w:p>
    <w:p w:rsidR="006E5A18" w:rsidRDefault="006E5A18" w:rsidP="006C4B0B">
      <w:pPr>
        <w:pStyle w:val="Sansinterligne"/>
        <w:ind w:firstLine="360"/>
        <w:jc w:val="both"/>
        <w:rPr>
          <w:rFonts w:asciiTheme="minorHAnsi" w:hAnsiTheme="minorHAnsi" w:cstheme="minorHAnsi"/>
          <w:b w:val="0"/>
          <w:kern w:val="2"/>
          <w:sz w:val="26"/>
          <w:szCs w:val="26"/>
          <w:lang w:val="fr-CH"/>
        </w:rPr>
      </w:pPr>
      <w:r>
        <w:rPr>
          <w:rFonts w:asciiTheme="minorHAnsi" w:hAnsiTheme="minorHAnsi" w:cstheme="minorHAnsi"/>
          <w:b w:val="0"/>
          <w:kern w:val="2"/>
          <w:sz w:val="26"/>
          <w:szCs w:val="26"/>
          <w:lang w:val="fr-CH"/>
        </w:rPr>
        <w:t xml:space="preserve">Elle </w:t>
      </w:r>
      <w:r w:rsidRPr="006E5A18">
        <w:rPr>
          <w:rFonts w:asciiTheme="minorHAnsi" w:hAnsiTheme="minorHAnsi" w:cstheme="minorHAnsi"/>
          <w:b w:val="0"/>
          <w:kern w:val="2"/>
          <w:sz w:val="26"/>
          <w:szCs w:val="26"/>
          <w:lang w:val="fr-CH"/>
        </w:rPr>
        <w:t>est une association à but</w:t>
      </w:r>
      <w:r>
        <w:rPr>
          <w:rFonts w:asciiTheme="minorHAnsi" w:hAnsiTheme="minorHAnsi" w:cstheme="minorHAnsi"/>
          <w:b w:val="0"/>
          <w:kern w:val="2"/>
          <w:sz w:val="26"/>
          <w:szCs w:val="26"/>
          <w:lang w:val="fr-CH"/>
        </w:rPr>
        <w:t xml:space="preserve"> </w:t>
      </w:r>
      <w:r w:rsidRPr="006E5A18">
        <w:rPr>
          <w:rFonts w:asciiTheme="minorHAnsi" w:hAnsiTheme="minorHAnsi" w:cstheme="minorHAnsi"/>
          <w:b w:val="0"/>
          <w:kern w:val="2"/>
          <w:sz w:val="26"/>
          <w:szCs w:val="26"/>
          <w:lang w:val="fr-CH"/>
        </w:rPr>
        <w:t xml:space="preserve">non lucratif créée le 22 Mai 1992. Elle regroupe </w:t>
      </w:r>
      <w:r>
        <w:rPr>
          <w:rFonts w:asciiTheme="minorHAnsi" w:hAnsiTheme="minorHAnsi" w:cstheme="minorHAnsi"/>
          <w:b w:val="0"/>
          <w:kern w:val="2"/>
          <w:sz w:val="26"/>
          <w:szCs w:val="26"/>
          <w:lang w:val="fr-CH"/>
        </w:rPr>
        <w:t xml:space="preserve">toutes </w:t>
      </w:r>
      <w:r w:rsidRPr="006E5A18">
        <w:rPr>
          <w:rFonts w:asciiTheme="minorHAnsi" w:hAnsiTheme="minorHAnsi" w:cstheme="minorHAnsi"/>
          <w:b w:val="0"/>
          <w:kern w:val="2"/>
          <w:sz w:val="26"/>
          <w:szCs w:val="26"/>
          <w:lang w:val="fr-CH"/>
        </w:rPr>
        <w:t xml:space="preserve">les associations </w:t>
      </w:r>
      <w:r>
        <w:rPr>
          <w:rFonts w:asciiTheme="minorHAnsi" w:hAnsiTheme="minorHAnsi" w:cstheme="minorHAnsi"/>
          <w:b w:val="0"/>
          <w:kern w:val="2"/>
          <w:sz w:val="26"/>
          <w:szCs w:val="26"/>
          <w:lang w:val="fr-CH"/>
        </w:rPr>
        <w:t>de personnes ou pour personnes handicapées. Elle a pour objectifs </w:t>
      </w:r>
      <w:r w:rsidR="008D3956">
        <w:rPr>
          <w:rFonts w:asciiTheme="minorHAnsi" w:hAnsiTheme="minorHAnsi" w:cstheme="minorHAnsi"/>
          <w:b w:val="0"/>
          <w:kern w:val="2"/>
          <w:sz w:val="26"/>
          <w:szCs w:val="26"/>
          <w:lang w:val="fr-CH"/>
        </w:rPr>
        <w:t>de</w:t>
      </w:r>
      <w:r>
        <w:rPr>
          <w:rFonts w:asciiTheme="minorHAnsi" w:hAnsiTheme="minorHAnsi" w:cstheme="minorHAnsi"/>
          <w:b w:val="0"/>
          <w:kern w:val="2"/>
          <w:sz w:val="26"/>
          <w:szCs w:val="26"/>
          <w:lang w:val="fr-CH"/>
        </w:rPr>
        <w:t>:</w:t>
      </w:r>
    </w:p>
    <w:p w:rsidR="006E5A18" w:rsidRPr="006E5A18" w:rsidRDefault="006E5A18" w:rsidP="006E5A18">
      <w:pPr>
        <w:pStyle w:val="Sansinterligne"/>
        <w:numPr>
          <w:ilvl w:val="0"/>
          <w:numId w:val="19"/>
        </w:numPr>
        <w:jc w:val="both"/>
        <w:rPr>
          <w:rFonts w:asciiTheme="minorHAnsi" w:hAnsiTheme="minorHAnsi" w:cstheme="minorHAnsi"/>
          <w:b w:val="0"/>
          <w:kern w:val="2"/>
          <w:sz w:val="26"/>
          <w:szCs w:val="26"/>
          <w:lang w:val="fr-CH"/>
        </w:rPr>
      </w:pPr>
      <w:r w:rsidRPr="006E5A18">
        <w:rPr>
          <w:rFonts w:asciiTheme="minorHAnsi" w:hAnsiTheme="minorHAnsi" w:cstheme="minorHAnsi"/>
          <w:b w:val="0"/>
          <w:kern w:val="2"/>
          <w:sz w:val="26"/>
          <w:szCs w:val="26"/>
          <w:lang w:val="fr-CH"/>
        </w:rPr>
        <w:t>créer  un  cadre  de  concertation  et  un  environnement  favorables  dans  lesquels  les Associations  des  Personnes  Handicapées  du  Bénin  pourraient  participer  de  façon décisive à la promotion sociale de leurs membres</w:t>
      </w:r>
    </w:p>
    <w:p w:rsidR="006E5A18" w:rsidRPr="006E5A18" w:rsidRDefault="006E5A18" w:rsidP="006E5A18">
      <w:pPr>
        <w:pStyle w:val="Sansinterligne"/>
        <w:numPr>
          <w:ilvl w:val="0"/>
          <w:numId w:val="19"/>
        </w:numPr>
        <w:jc w:val="both"/>
        <w:rPr>
          <w:rFonts w:asciiTheme="minorHAnsi" w:hAnsiTheme="minorHAnsi" w:cstheme="minorHAnsi"/>
          <w:b w:val="0"/>
          <w:kern w:val="2"/>
          <w:sz w:val="26"/>
          <w:szCs w:val="26"/>
          <w:lang w:val="fr-CH"/>
        </w:rPr>
      </w:pPr>
      <w:r w:rsidRPr="006E5A18">
        <w:rPr>
          <w:rFonts w:asciiTheme="minorHAnsi" w:hAnsiTheme="minorHAnsi" w:cstheme="minorHAnsi"/>
          <w:b w:val="0"/>
          <w:kern w:val="2"/>
          <w:sz w:val="26"/>
          <w:szCs w:val="26"/>
          <w:lang w:val="fr-CH"/>
        </w:rPr>
        <w:t>contribuer à l’adoption d’une véritable politique de promotion sociale des personnes handicapées de la République du Bénin</w:t>
      </w:r>
    </w:p>
    <w:p w:rsidR="006E5A18" w:rsidRPr="008D3956" w:rsidRDefault="006E5A18" w:rsidP="006E5A18">
      <w:pPr>
        <w:pStyle w:val="Sansinterligne"/>
        <w:numPr>
          <w:ilvl w:val="0"/>
          <w:numId w:val="19"/>
        </w:numPr>
        <w:jc w:val="both"/>
        <w:rPr>
          <w:rFonts w:asciiTheme="minorHAnsi" w:hAnsiTheme="minorHAnsi" w:cstheme="minorHAnsi"/>
          <w:b w:val="0"/>
          <w:kern w:val="2"/>
          <w:sz w:val="26"/>
          <w:szCs w:val="26"/>
          <w:lang w:val="fr-CH"/>
        </w:rPr>
      </w:pPr>
      <w:r w:rsidRPr="008D3956">
        <w:rPr>
          <w:rFonts w:asciiTheme="minorHAnsi" w:hAnsiTheme="minorHAnsi" w:cstheme="minorHAnsi"/>
          <w:b w:val="0"/>
          <w:kern w:val="2"/>
          <w:sz w:val="26"/>
          <w:szCs w:val="26"/>
          <w:lang w:val="fr-CH"/>
        </w:rPr>
        <w:t>encourager  et  dynamiser  les  relations de  coopération  entre  ses  membres  et  les institutions  nationales  et  internationales  œuvrant   pour  le bien  être  des  personnes</w:t>
      </w:r>
      <w:r w:rsidR="008D3956" w:rsidRPr="008D3956">
        <w:rPr>
          <w:rFonts w:asciiTheme="minorHAnsi" w:hAnsiTheme="minorHAnsi" w:cstheme="minorHAnsi"/>
          <w:b w:val="0"/>
          <w:kern w:val="2"/>
          <w:sz w:val="26"/>
          <w:szCs w:val="26"/>
          <w:lang w:val="fr-CH"/>
        </w:rPr>
        <w:t xml:space="preserve"> </w:t>
      </w:r>
      <w:r w:rsidRPr="008D3956">
        <w:rPr>
          <w:rFonts w:asciiTheme="minorHAnsi" w:hAnsiTheme="minorHAnsi" w:cstheme="minorHAnsi"/>
          <w:b w:val="0"/>
          <w:kern w:val="2"/>
          <w:sz w:val="26"/>
          <w:szCs w:val="26"/>
          <w:lang w:val="fr-CH"/>
        </w:rPr>
        <w:t>handicapées</w:t>
      </w:r>
    </w:p>
    <w:p w:rsidR="006E5A18" w:rsidRPr="008D3956" w:rsidRDefault="006E5A18" w:rsidP="006E5A18">
      <w:pPr>
        <w:pStyle w:val="Sansinterligne"/>
        <w:numPr>
          <w:ilvl w:val="0"/>
          <w:numId w:val="19"/>
        </w:numPr>
        <w:jc w:val="both"/>
        <w:rPr>
          <w:rFonts w:asciiTheme="minorHAnsi" w:hAnsiTheme="minorHAnsi" w:cstheme="minorHAnsi"/>
          <w:b w:val="0"/>
          <w:kern w:val="2"/>
          <w:sz w:val="26"/>
          <w:szCs w:val="26"/>
          <w:lang w:val="fr-CH"/>
        </w:rPr>
      </w:pPr>
      <w:r w:rsidRPr="008D3956">
        <w:rPr>
          <w:rFonts w:asciiTheme="minorHAnsi" w:hAnsiTheme="minorHAnsi" w:cstheme="minorHAnsi"/>
          <w:b w:val="0"/>
          <w:kern w:val="2"/>
          <w:sz w:val="26"/>
          <w:szCs w:val="26"/>
          <w:lang w:val="fr-CH"/>
        </w:rPr>
        <w:t>contribuer  à  l’adoption  d’une  législation  en  faveur  des  personnes  handicapées  en</w:t>
      </w:r>
      <w:r w:rsidR="008D3956" w:rsidRPr="008D3956">
        <w:rPr>
          <w:rFonts w:asciiTheme="minorHAnsi" w:hAnsiTheme="minorHAnsi" w:cstheme="minorHAnsi"/>
          <w:b w:val="0"/>
          <w:kern w:val="2"/>
          <w:sz w:val="26"/>
          <w:szCs w:val="26"/>
          <w:lang w:val="fr-CH"/>
        </w:rPr>
        <w:t xml:space="preserve"> </w:t>
      </w:r>
      <w:r w:rsidRPr="008D3956">
        <w:rPr>
          <w:rFonts w:asciiTheme="minorHAnsi" w:hAnsiTheme="minorHAnsi" w:cstheme="minorHAnsi"/>
          <w:b w:val="0"/>
          <w:kern w:val="2"/>
          <w:sz w:val="26"/>
          <w:szCs w:val="26"/>
          <w:lang w:val="fr-CH"/>
        </w:rPr>
        <w:t>République du Bénin</w:t>
      </w:r>
    </w:p>
    <w:p w:rsidR="006E5A18" w:rsidRDefault="006E5A18" w:rsidP="006E5A18">
      <w:pPr>
        <w:pStyle w:val="Sansinterligne"/>
        <w:numPr>
          <w:ilvl w:val="0"/>
          <w:numId w:val="19"/>
        </w:numPr>
        <w:jc w:val="both"/>
        <w:rPr>
          <w:rFonts w:asciiTheme="minorHAnsi" w:hAnsiTheme="minorHAnsi" w:cstheme="minorHAnsi"/>
          <w:b w:val="0"/>
          <w:kern w:val="2"/>
          <w:sz w:val="26"/>
          <w:szCs w:val="26"/>
          <w:lang w:val="fr-CH"/>
        </w:rPr>
      </w:pPr>
      <w:r w:rsidRPr="008D3956">
        <w:rPr>
          <w:rFonts w:asciiTheme="minorHAnsi" w:hAnsiTheme="minorHAnsi" w:cstheme="minorHAnsi"/>
          <w:b w:val="0"/>
          <w:kern w:val="2"/>
          <w:sz w:val="26"/>
          <w:szCs w:val="26"/>
          <w:lang w:val="fr-CH"/>
        </w:rPr>
        <w:t>sensibiliser l’opinion publique nationale et internationale sur les problèmes relatifs à</w:t>
      </w:r>
      <w:r w:rsidR="008D3956" w:rsidRPr="008D3956">
        <w:rPr>
          <w:rFonts w:asciiTheme="minorHAnsi" w:hAnsiTheme="minorHAnsi" w:cstheme="minorHAnsi"/>
          <w:b w:val="0"/>
          <w:kern w:val="2"/>
          <w:sz w:val="26"/>
          <w:szCs w:val="26"/>
          <w:lang w:val="fr-CH"/>
        </w:rPr>
        <w:t xml:space="preserve"> </w:t>
      </w:r>
      <w:r w:rsidRPr="008D3956">
        <w:rPr>
          <w:rFonts w:asciiTheme="minorHAnsi" w:hAnsiTheme="minorHAnsi" w:cstheme="minorHAnsi"/>
          <w:b w:val="0"/>
          <w:kern w:val="2"/>
          <w:sz w:val="26"/>
          <w:szCs w:val="26"/>
          <w:lang w:val="fr-CH"/>
        </w:rPr>
        <w:t>l’insertion sociale des personnes handicapées</w:t>
      </w:r>
    </w:p>
    <w:p w:rsidR="008D3956" w:rsidRPr="008D3956" w:rsidRDefault="008D3956" w:rsidP="006E5A18">
      <w:pPr>
        <w:pStyle w:val="Sansinterligne"/>
        <w:numPr>
          <w:ilvl w:val="0"/>
          <w:numId w:val="19"/>
        </w:numPr>
        <w:jc w:val="both"/>
        <w:rPr>
          <w:rFonts w:asciiTheme="minorHAnsi" w:hAnsiTheme="minorHAnsi" w:cstheme="minorHAnsi"/>
          <w:b w:val="0"/>
          <w:kern w:val="2"/>
          <w:sz w:val="26"/>
          <w:szCs w:val="26"/>
          <w:lang w:val="fr-CH"/>
        </w:rPr>
      </w:pPr>
      <w:r>
        <w:rPr>
          <w:rFonts w:asciiTheme="minorHAnsi" w:hAnsiTheme="minorHAnsi" w:cstheme="minorHAnsi"/>
          <w:b w:val="0"/>
          <w:kern w:val="2"/>
          <w:sz w:val="26"/>
          <w:szCs w:val="26"/>
          <w:lang w:val="fr-CH"/>
        </w:rPr>
        <w:t>répondre des personnes handicapées auprès des pouvoirs publics et privés.</w:t>
      </w:r>
    </w:p>
    <w:p w:rsidR="008D3956" w:rsidRDefault="006E5A18" w:rsidP="00E05194">
      <w:pPr>
        <w:pStyle w:val="Sansinterligne"/>
        <w:ind w:firstLine="360"/>
        <w:jc w:val="both"/>
        <w:rPr>
          <w:rFonts w:asciiTheme="minorHAnsi" w:hAnsiTheme="minorHAnsi" w:cstheme="minorHAnsi"/>
          <w:b w:val="0"/>
          <w:kern w:val="2"/>
          <w:sz w:val="26"/>
          <w:szCs w:val="26"/>
          <w:lang w:val="fr-CH"/>
        </w:rPr>
      </w:pPr>
      <w:r w:rsidRPr="006E5A18">
        <w:rPr>
          <w:rFonts w:asciiTheme="minorHAnsi" w:hAnsiTheme="minorHAnsi" w:cstheme="minorHAnsi"/>
          <w:b w:val="0"/>
          <w:kern w:val="2"/>
          <w:sz w:val="26"/>
          <w:szCs w:val="26"/>
          <w:lang w:val="fr-CH"/>
        </w:rPr>
        <w:t>A  sa  création,  la  FAPHB  était  porteuse  de  beaucoup  d’espoir  et  son  dynamisme  était</w:t>
      </w:r>
      <w:r w:rsidR="008D3956">
        <w:rPr>
          <w:rFonts w:asciiTheme="minorHAnsi" w:hAnsiTheme="minorHAnsi" w:cstheme="minorHAnsi"/>
          <w:b w:val="0"/>
          <w:kern w:val="2"/>
          <w:sz w:val="26"/>
          <w:szCs w:val="26"/>
          <w:lang w:val="fr-CH"/>
        </w:rPr>
        <w:t xml:space="preserve"> </w:t>
      </w:r>
      <w:r w:rsidRPr="006E5A18">
        <w:rPr>
          <w:rFonts w:asciiTheme="minorHAnsi" w:hAnsiTheme="minorHAnsi" w:cstheme="minorHAnsi"/>
          <w:b w:val="0"/>
          <w:kern w:val="2"/>
          <w:sz w:val="26"/>
          <w:szCs w:val="26"/>
          <w:lang w:val="fr-CH"/>
        </w:rPr>
        <w:t xml:space="preserve">remarquable. </w:t>
      </w:r>
      <w:r w:rsidR="008D3956">
        <w:rPr>
          <w:rFonts w:asciiTheme="minorHAnsi" w:hAnsiTheme="minorHAnsi" w:cstheme="minorHAnsi"/>
          <w:b w:val="0"/>
          <w:kern w:val="2"/>
          <w:sz w:val="26"/>
          <w:szCs w:val="26"/>
          <w:lang w:val="fr-CH"/>
        </w:rPr>
        <w:t xml:space="preserve">Mais très vite, elle est </w:t>
      </w:r>
      <w:r w:rsidRPr="006E5A18">
        <w:rPr>
          <w:rFonts w:asciiTheme="minorHAnsi" w:hAnsiTheme="minorHAnsi" w:cstheme="minorHAnsi"/>
          <w:b w:val="0"/>
          <w:kern w:val="2"/>
          <w:sz w:val="26"/>
          <w:szCs w:val="26"/>
          <w:lang w:val="fr-CH"/>
        </w:rPr>
        <w:t>tombée depuis 1996 dans une léthargie qui l’a rendue inactive. Elle ne fonctionne plus et son</w:t>
      </w:r>
      <w:r w:rsidR="008D3956">
        <w:rPr>
          <w:rFonts w:asciiTheme="minorHAnsi" w:hAnsiTheme="minorHAnsi" w:cstheme="minorHAnsi"/>
          <w:b w:val="0"/>
          <w:kern w:val="2"/>
          <w:sz w:val="26"/>
          <w:szCs w:val="26"/>
          <w:lang w:val="fr-CH"/>
        </w:rPr>
        <w:t xml:space="preserve"> </w:t>
      </w:r>
      <w:r w:rsidRPr="006E5A18">
        <w:rPr>
          <w:rFonts w:asciiTheme="minorHAnsi" w:hAnsiTheme="minorHAnsi" w:cstheme="minorHAnsi"/>
          <w:b w:val="0"/>
          <w:kern w:val="2"/>
          <w:sz w:val="26"/>
          <w:szCs w:val="26"/>
          <w:lang w:val="fr-CH"/>
        </w:rPr>
        <w:t xml:space="preserve">bureau  directeur  </w:t>
      </w:r>
      <w:r w:rsidR="008D3956">
        <w:rPr>
          <w:rFonts w:asciiTheme="minorHAnsi" w:hAnsiTheme="minorHAnsi" w:cstheme="minorHAnsi"/>
          <w:b w:val="0"/>
          <w:kern w:val="2"/>
          <w:sz w:val="26"/>
          <w:szCs w:val="26"/>
          <w:lang w:val="fr-CH"/>
        </w:rPr>
        <w:t xml:space="preserve">perdu quasiment </w:t>
      </w:r>
      <w:r w:rsidRPr="006E5A18">
        <w:rPr>
          <w:rFonts w:asciiTheme="minorHAnsi" w:hAnsiTheme="minorHAnsi" w:cstheme="minorHAnsi"/>
          <w:b w:val="0"/>
          <w:kern w:val="2"/>
          <w:sz w:val="26"/>
          <w:szCs w:val="26"/>
          <w:lang w:val="fr-CH"/>
        </w:rPr>
        <w:t xml:space="preserve">  toute légitimité</w:t>
      </w:r>
      <w:r w:rsidR="008D3956">
        <w:rPr>
          <w:rFonts w:asciiTheme="minorHAnsi" w:hAnsiTheme="minorHAnsi" w:cstheme="minorHAnsi"/>
          <w:b w:val="0"/>
          <w:kern w:val="2"/>
          <w:sz w:val="26"/>
          <w:szCs w:val="26"/>
          <w:lang w:val="fr-CH"/>
        </w:rPr>
        <w:t xml:space="preserve">. Cette période de léthargie fut un parcours de </w:t>
      </w:r>
      <w:r w:rsidR="008D3956">
        <w:rPr>
          <w:rFonts w:asciiTheme="minorHAnsi" w:hAnsiTheme="minorHAnsi" w:cstheme="minorHAnsi"/>
          <w:b w:val="0"/>
          <w:kern w:val="2"/>
          <w:sz w:val="26"/>
          <w:szCs w:val="26"/>
          <w:lang w:val="fr-CH"/>
        </w:rPr>
        <w:lastRenderedPageBreak/>
        <w:t>combattant pour les personnes handicapées qui n’avaien</w:t>
      </w:r>
      <w:r w:rsidR="00E05194">
        <w:rPr>
          <w:rFonts w:asciiTheme="minorHAnsi" w:hAnsiTheme="minorHAnsi" w:cstheme="minorHAnsi"/>
          <w:b w:val="0"/>
          <w:kern w:val="2"/>
          <w:sz w:val="26"/>
          <w:szCs w:val="26"/>
          <w:lang w:val="fr-CH"/>
        </w:rPr>
        <w:t>t plus de porte parole crédible. T</w:t>
      </w:r>
      <w:r w:rsidR="008D3956">
        <w:rPr>
          <w:rFonts w:asciiTheme="minorHAnsi" w:hAnsiTheme="minorHAnsi" w:cstheme="minorHAnsi"/>
          <w:b w:val="0"/>
          <w:kern w:val="2"/>
          <w:sz w:val="26"/>
          <w:szCs w:val="26"/>
          <w:lang w:val="fr-CH"/>
        </w:rPr>
        <w:t xml:space="preserve">out </w:t>
      </w:r>
      <w:r w:rsidR="00E05194">
        <w:rPr>
          <w:rFonts w:asciiTheme="minorHAnsi" w:hAnsiTheme="minorHAnsi" w:cstheme="minorHAnsi"/>
          <w:b w:val="0"/>
          <w:kern w:val="2"/>
          <w:sz w:val="26"/>
          <w:szCs w:val="26"/>
          <w:lang w:val="fr-CH"/>
        </w:rPr>
        <w:t>s’</w:t>
      </w:r>
      <w:r w:rsidR="008D3956">
        <w:rPr>
          <w:rFonts w:asciiTheme="minorHAnsi" w:hAnsiTheme="minorHAnsi" w:cstheme="minorHAnsi"/>
          <w:b w:val="0"/>
          <w:kern w:val="2"/>
          <w:sz w:val="26"/>
          <w:szCs w:val="26"/>
          <w:lang w:val="fr-CH"/>
        </w:rPr>
        <w:t xml:space="preserve">est </w:t>
      </w:r>
      <w:r w:rsidR="00E05194">
        <w:rPr>
          <w:rFonts w:asciiTheme="minorHAnsi" w:hAnsiTheme="minorHAnsi" w:cstheme="minorHAnsi"/>
          <w:b w:val="0"/>
          <w:kern w:val="2"/>
          <w:sz w:val="26"/>
          <w:szCs w:val="26"/>
          <w:lang w:val="fr-CH"/>
        </w:rPr>
        <w:t xml:space="preserve">donc pendant cette période </w:t>
      </w:r>
      <w:r w:rsidR="008D3956">
        <w:rPr>
          <w:rFonts w:asciiTheme="minorHAnsi" w:hAnsiTheme="minorHAnsi" w:cstheme="minorHAnsi"/>
          <w:b w:val="0"/>
          <w:kern w:val="2"/>
          <w:sz w:val="26"/>
          <w:szCs w:val="26"/>
          <w:lang w:val="fr-CH"/>
        </w:rPr>
        <w:t>fait sans leurs avis et forcement contre leurs intérêts.</w:t>
      </w:r>
    </w:p>
    <w:p w:rsidR="00F91D91" w:rsidRDefault="00F91D91" w:rsidP="00E05194">
      <w:pPr>
        <w:pStyle w:val="Sansinterligne"/>
        <w:ind w:firstLine="360"/>
        <w:jc w:val="both"/>
        <w:rPr>
          <w:rFonts w:asciiTheme="minorHAnsi" w:hAnsiTheme="minorHAnsi" w:cstheme="minorHAnsi"/>
          <w:b w:val="0"/>
          <w:kern w:val="2"/>
          <w:sz w:val="26"/>
          <w:szCs w:val="26"/>
          <w:lang w:val="fr-CH"/>
        </w:rPr>
      </w:pPr>
      <w:r>
        <w:rPr>
          <w:rFonts w:asciiTheme="minorHAnsi" w:hAnsiTheme="minorHAnsi" w:cstheme="minorHAnsi"/>
          <w:b w:val="0"/>
          <w:kern w:val="2"/>
          <w:sz w:val="26"/>
          <w:szCs w:val="26"/>
          <w:lang w:val="fr-CH"/>
        </w:rPr>
        <w:t>De nos jours</w:t>
      </w:r>
      <w:r w:rsidR="00F312CB">
        <w:rPr>
          <w:rFonts w:asciiTheme="minorHAnsi" w:hAnsiTheme="minorHAnsi" w:cstheme="minorHAnsi"/>
          <w:b w:val="0"/>
          <w:kern w:val="2"/>
          <w:sz w:val="26"/>
          <w:szCs w:val="26"/>
          <w:lang w:val="fr-CH"/>
        </w:rPr>
        <w:t>,</w:t>
      </w:r>
      <w:r>
        <w:rPr>
          <w:rFonts w:asciiTheme="minorHAnsi" w:hAnsiTheme="minorHAnsi" w:cstheme="minorHAnsi"/>
          <w:b w:val="0"/>
          <w:kern w:val="2"/>
          <w:sz w:val="26"/>
          <w:szCs w:val="26"/>
          <w:lang w:val="fr-CH"/>
        </w:rPr>
        <w:t xml:space="preserve"> avec le </w:t>
      </w:r>
      <w:r w:rsidR="009C0B42">
        <w:rPr>
          <w:rFonts w:asciiTheme="minorHAnsi" w:hAnsiTheme="minorHAnsi" w:cstheme="minorHAnsi"/>
          <w:b w:val="0"/>
          <w:kern w:val="2"/>
          <w:sz w:val="26"/>
          <w:szCs w:val="26"/>
          <w:lang w:val="fr-CH"/>
        </w:rPr>
        <w:t>concours</w:t>
      </w:r>
      <w:r>
        <w:rPr>
          <w:rFonts w:asciiTheme="minorHAnsi" w:hAnsiTheme="minorHAnsi" w:cstheme="minorHAnsi"/>
          <w:b w:val="0"/>
          <w:kern w:val="2"/>
          <w:sz w:val="26"/>
          <w:szCs w:val="26"/>
          <w:lang w:val="fr-CH"/>
        </w:rPr>
        <w:t xml:space="preserve"> de Handicap </w:t>
      </w:r>
      <w:r w:rsidR="009C0B42">
        <w:rPr>
          <w:rFonts w:asciiTheme="minorHAnsi" w:hAnsiTheme="minorHAnsi" w:cstheme="minorHAnsi"/>
          <w:b w:val="0"/>
          <w:kern w:val="2"/>
          <w:sz w:val="26"/>
          <w:szCs w:val="26"/>
          <w:lang w:val="fr-CH"/>
        </w:rPr>
        <w:t>International</w:t>
      </w:r>
      <w:r>
        <w:rPr>
          <w:rFonts w:asciiTheme="minorHAnsi" w:hAnsiTheme="minorHAnsi" w:cstheme="minorHAnsi"/>
          <w:b w:val="0"/>
          <w:kern w:val="2"/>
          <w:sz w:val="26"/>
          <w:szCs w:val="26"/>
          <w:lang w:val="fr-CH"/>
        </w:rPr>
        <w:t xml:space="preserve">, le Ministère de la famille et les personnes handicapées </w:t>
      </w:r>
      <w:r w:rsidR="009C0B42">
        <w:rPr>
          <w:rFonts w:asciiTheme="minorHAnsi" w:hAnsiTheme="minorHAnsi" w:cstheme="minorHAnsi"/>
          <w:b w:val="0"/>
          <w:kern w:val="2"/>
          <w:sz w:val="26"/>
          <w:szCs w:val="26"/>
          <w:lang w:val="fr-CH"/>
        </w:rPr>
        <w:t>elles-mêmes</w:t>
      </w:r>
      <w:r>
        <w:rPr>
          <w:rFonts w:asciiTheme="minorHAnsi" w:hAnsiTheme="minorHAnsi" w:cstheme="minorHAnsi"/>
          <w:b w:val="0"/>
          <w:kern w:val="2"/>
          <w:sz w:val="26"/>
          <w:szCs w:val="26"/>
          <w:lang w:val="fr-CH"/>
        </w:rPr>
        <w:t>, une assem</w:t>
      </w:r>
      <w:r w:rsidR="009C0B42">
        <w:rPr>
          <w:rFonts w:asciiTheme="minorHAnsi" w:hAnsiTheme="minorHAnsi" w:cstheme="minorHAnsi"/>
          <w:b w:val="0"/>
          <w:kern w:val="2"/>
          <w:sz w:val="26"/>
          <w:szCs w:val="26"/>
          <w:lang w:val="fr-CH"/>
        </w:rPr>
        <w:t>blée générale à vu la refondation de la Fédération des Associations des Personnes Handicapées du Bénin.</w:t>
      </w:r>
    </w:p>
    <w:p w:rsidR="0059215D" w:rsidRDefault="009C0B42" w:rsidP="006E5A18">
      <w:pPr>
        <w:pStyle w:val="Sansinterligne"/>
        <w:jc w:val="both"/>
        <w:rPr>
          <w:rFonts w:asciiTheme="minorHAnsi" w:hAnsiTheme="minorHAnsi" w:cstheme="minorHAnsi"/>
          <w:b w:val="0"/>
          <w:kern w:val="2"/>
          <w:sz w:val="26"/>
          <w:szCs w:val="26"/>
          <w:lang w:val="fr-CH"/>
        </w:rPr>
      </w:pPr>
      <w:r>
        <w:rPr>
          <w:rFonts w:asciiTheme="minorHAnsi" w:hAnsiTheme="minorHAnsi" w:cstheme="minorHAnsi"/>
          <w:b w:val="0"/>
          <w:kern w:val="2"/>
          <w:sz w:val="26"/>
          <w:szCs w:val="26"/>
          <w:lang w:val="fr-CH"/>
        </w:rPr>
        <w:t>La consultation de cette fédération se fait par le biais de la DRIPH (voir plus haut).</w:t>
      </w:r>
    </w:p>
    <w:p w:rsidR="00572B38" w:rsidRDefault="009C0B42" w:rsidP="006E5A18">
      <w:pPr>
        <w:pStyle w:val="Sansinterligne"/>
        <w:jc w:val="both"/>
        <w:rPr>
          <w:rFonts w:asciiTheme="minorHAnsi" w:hAnsiTheme="minorHAnsi" w:cstheme="minorHAnsi"/>
          <w:b w:val="0"/>
          <w:kern w:val="2"/>
          <w:sz w:val="26"/>
          <w:szCs w:val="26"/>
          <w:lang w:val="fr-CH"/>
        </w:rPr>
      </w:pPr>
      <w:r>
        <w:rPr>
          <w:rFonts w:asciiTheme="minorHAnsi" w:hAnsiTheme="minorHAnsi" w:cstheme="minorHAnsi"/>
          <w:b w:val="0"/>
          <w:kern w:val="2"/>
          <w:sz w:val="26"/>
          <w:szCs w:val="26"/>
          <w:lang w:val="fr-CH"/>
        </w:rPr>
        <w:t xml:space="preserve"> </w:t>
      </w:r>
    </w:p>
    <w:p w:rsidR="0059215D" w:rsidRPr="0059215D" w:rsidRDefault="0059215D" w:rsidP="0059215D">
      <w:pPr>
        <w:pStyle w:val="Sansinterligne"/>
        <w:numPr>
          <w:ilvl w:val="0"/>
          <w:numId w:val="17"/>
        </w:numPr>
        <w:jc w:val="both"/>
        <w:rPr>
          <w:rFonts w:asciiTheme="minorHAnsi" w:hAnsiTheme="minorHAnsi" w:cstheme="minorHAnsi"/>
          <w:kern w:val="2"/>
          <w:sz w:val="26"/>
          <w:szCs w:val="26"/>
          <w:lang w:val="fr-CH"/>
        </w:rPr>
      </w:pPr>
      <w:r w:rsidRPr="0059215D">
        <w:rPr>
          <w:rFonts w:asciiTheme="minorHAnsi" w:hAnsiTheme="minorHAnsi" w:cstheme="minorHAnsi"/>
          <w:kern w:val="2"/>
          <w:sz w:val="26"/>
          <w:szCs w:val="26"/>
          <w:lang w:val="fr-CH"/>
        </w:rPr>
        <w:t>Réalité de cette consultation</w:t>
      </w:r>
    </w:p>
    <w:p w:rsidR="00572B38" w:rsidRDefault="00572B38" w:rsidP="006E5A18">
      <w:pPr>
        <w:pStyle w:val="Sansinterligne"/>
        <w:jc w:val="both"/>
        <w:rPr>
          <w:rFonts w:asciiTheme="minorHAnsi" w:hAnsiTheme="minorHAnsi" w:cstheme="minorHAnsi"/>
          <w:b w:val="0"/>
          <w:kern w:val="2"/>
          <w:sz w:val="26"/>
          <w:szCs w:val="26"/>
          <w:lang w:val="fr-CH"/>
        </w:rPr>
      </w:pPr>
    </w:p>
    <w:p w:rsidR="006263F8" w:rsidRDefault="0059215D" w:rsidP="006263F8">
      <w:pPr>
        <w:pStyle w:val="Sansinterligne"/>
        <w:ind w:firstLine="360"/>
        <w:jc w:val="both"/>
        <w:rPr>
          <w:rFonts w:asciiTheme="minorHAnsi" w:hAnsiTheme="minorHAnsi" w:cstheme="minorHAnsi"/>
          <w:b w:val="0"/>
          <w:kern w:val="2"/>
          <w:sz w:val="26"/>
          <w:szCs w:val="26"/>
          <w:lang w:val="fr-CH"/>
        </w:rPr>
      </w:pPr>
      <w:r>
        <w:rPr>
          <w:rFonts w:asciiTheme="minorHAnsi" w:hAnsiTheme="minorHAnsi" w:cstheme="minorHAnsi"/>
          <w:i/>
          <w:kern w:val="2"/>
          <w:sz w:val="26"/>
          <w:szCs w:val="26"/>
          <w:u w:val="single"/>
          <w:lang w:val="fr-CH"/>
        </w:rPr>
        <w:t>I</w:t>
      </w:r>
      <w:r w:rsidR="009C0B42" w:rsidRPr="009C0B42">
        <w:rPr>
          <w:rFonts w:asciiTheme="minorHAnsi" w:hAnsiTheme="minorHAnsi" w:cstheme="minorHAnsi"/>
          <w:i/>
          <w:kern w:val="2"/>
          <w:sz w:val="26"/>
          <w:szCs w:val="26"/>
          <w:u w:val="single"/>
          <w:lang w:val="fr-CH"/>
        </w:rPr>
        <w:t xml:space="preserve">l faut reconnaitre que cette collaboration n’est que de façades puis que même consultées le dernier mot revient aux politiques </w:t>
      </w:r>
      <w:r w:rsidR="008F3CF7">
        <w:rPr>
          <w:rFonts w:asciiTheme="minorHAnsi" w:hAnsiTheme="minorHAnsi" w:cstheme="minorHAnsi"/>
          <w:i/>
          <w:kern w:val="2"/>
          <w:sz w:val="26"/>
          <w:szCs w:val="26"/>
          <w:u w:val="single"/>
          <w:lang w:val="fr-CH"/>
        </w:rPr>
        <w:t>et cadres d</w:t>
      </w:r>
      <w:r>
        <w:rPr>
          <w:rFonts w:asciiTheme="minorHAnsi" w:hAnsiTheme="minorHAnsi" w:cstheme="minorHAnsi"/>
          <w:i/>
          <w:kern w:val="2"/>
          <w:sz w:val="26"/>
          <w:szCs w:val="26"/>
          <w:u w:val="single"/>
          <w:lang w:val="fr-CH"/>
        </w:rPr>
        <w:t xml:space="preserve">u ministère </w:t>
      </w:r>
      <w:r w:rsidR="009C0B42" w:rsidRPr="009C0B42">
        <w:rPr>
          <w:rFonts w:asciiTheme="minorHAnsi" w:hAnsiTheme="minorHAnsi" w:cstheme="minorHAnsi"/>
          <w:i/>
          <w:kern w:val="2"/>
          <w:sz w:val="26"/>
          <w:szCs w:val="26"/>
          <w:u w:val="single"/>
          <w:lang w:val="fr-CH"/>
        </w:rPr>
        <w:t>qui souvent sont des personnes non handicapées donc non informées des réalités du handicap</w:t>
      </w:r>
      <w:r w:rsidR="009C0B42">
        <w:rPr>
          <w:rFonts w:asciiTheme="minorHAnsi" w:hAnsiTheme="minorHAnsi" w:cstheme="minorHAnsi"/>
          <w:i/>
          <w:kern w:val="2"/>
          <w:sz w:val="26"/>
          <w:szCs w:val="26"/>
          <w:u w:val="single"/>
          <w:lang w:val="fr-CH"/>
        </w:rPr>
        <w:t xml:space="preserve">. </w:t>
      </w:r>
      <w:r w:rsidR="008F3CF7">
        <w:rPr>
          <w:rFonts w:asciiTheme="minorHAnsi" w:hAnsiTheme="minorHAnsi" w:cstheme="minorHAnsi"/>
          <w:kern w:val="2"/>
          <w:sz w:val="26"/>
          <w:szCs w:val="26"/>
          <w:lang w:val="fr-CH"/>
        </w:rPr>
        <w:t xml:space="preserve">Le slogan </w:t>
      </w:r>
      <w:r w:rsidR="009C0B42" w:rsidRPr="00F6502C">
        <w:rPr>
          <w:rFonts w:asciiTheme="minorHAnsi" w:hAnsiTheme="minorHAnsi" w:cstheme="minorHAnsi"/>
          <w:kern w:val="2"/>
          <w:sz w:val="26"/>
          <w:szCs w:val="26"/>
          <w:lang w:val="fr-CH"/>
        </w:rPr>
        <w:t>« nothing about without us »</w:t>
      </w:r>
      <w:r w:rsidR="009C0B42">
        <w:rPr>
          <w:rFonts w:asciiTheme="minorHAnsi" w:hAnsiTheme="minorHAnsi" w:cstheme="minorHAnsi"/>
          <w:b w:val="0"/>
          <w:kern w:val="2"/>
          <w:sz w:val="26"/>
          <w:szCs w:val="26"/>
          <w:lang w:val="fr-CH"/>
        </w:rPr>
        <w:t xml:space="preserve"> qui a sous tendu la rédaction de la convention des droits des personnes handicapées est ici à rude épreuve. Il faut que les pouvoirs politiques intègrent que seules les personnes handicapées savent les problèmes qu’elles vivent et donc, elles seules doivent proposer les solutions. </w:t>
      </w:r>
    </w:p>
    <w:p w:rsidR="00572B38" w:rsidRDefault="009C0B42" w:rsidP="006263F8">
      <w:pPr>
        <w:pStyle w:val="Sansinterligne"/>
        <w:ind w:firstLine="360"/>
        <w:jc w:val="both"/>
        <w:rPr>
          <w:rFonts w:asciiTheme="minorHAnsi" w:hAnsiTheme="minorHAnsi" w:cstheme="minorHAnsi"/>
          <w:b w:val="0"/>
          <w:kern w:val="2"/>
          <w:sz w:val="26"/>
          <w:szCs w:val="26"/>
          <w:lang w:val="fr-CH"/>
        </w:rPr>
      </w:pPr>
      <w:r>
        <w:rPr>
          <w:rFonts w:asciiTheme="minorHAnsi" w:hAnsiTheme="minorHAnsi" w:cstheme="minorHAnsi"/>
          <w:b w:val="0"/>
          <w:kern w:val="2"/>
          <w:sz w:val="26"/>
          <w:szCs w:val="26"/>
          <w:lang w:val="fr-CH"/>
        </w:rPr>
        <w:t xml:space="preserve">Autrement, on aura toujours de mauvaises solutions aux vrais problèmes. </w:t>
      </w:r>
      <w:r w:rsidR="005429BA">
        <w:rPr>
          <w:rFonts w:asciiTheme="minorHAnsi" w:hAnsiTheme="minorHAnsi" w:cstheme="minorHAnsi"/>
          <w:b w:val="0"/>
          <w:kern w:val="2"/>
          <w:sz w:val="26"/>
          <w:szCs w:val="26"/>
          <w:lang w:val="fr-CH"/>
        </w:rPr>
        <w:t>Même si les personnes handicapées sont consultées leurs points de vue ne sont souvent pas pris en compte. Néanmoins, c</w:t>
      </w:r>
      <w:r>
        <w:rPr>
          <w:rFonts w:asciiTheme="minorHAnsi" w:hAnsiTheme="minorHAnsi" w:cstheme="minorHAnsi"/>
          <w:b w:val="0"/>
          <w:kern w:val="2"/>
          <w:sz w:val="26"/>
          <w:szCs w:val="26"/>
          <w:lang w:val="fr-CH"/>
        </w:rPr>
        <w:t xml:space="preserve">ertains leaders associatifs sont quand </w:t>
      </w:r>
      <w:r w:rsidR="00B90982">
        <w:rPr>
          <w:rFonts w:asciiTheme="minorHAnsi" w:hAnsiTheme="minorHAnsi" w:cstheme="minorHAnsi"/>
          <w:b w:val="0"/>
          <w:kern w:val="2"/>
          <w:sz w:val="26"/>
          <w:szCs w:val="26"/>
          <w:lang w:val="fr-CH"/>
        </w:rPr>
        <w:t>même</w:t>
      </w:r>
      <w:r>
        <w:rPr>
          <w:rFonts w:asciiTheme="minorHAnsi" w:hAnsiTheme="minorHAnsi" w:cstheme="minorHAnsi"/>
          <w:b w:val="0"/>
          <w:kern w:val="2"/>
          <w:sz w:val="26"/>
          <w:szCs w:val="26"/>
          <w:lang w:val="fr-CH"/>
        </w:rPr>
        <w:t xml:space="preserve"> avant gardistes pour </w:t>
      </w:r>
      <w:r w:rsidR="00B90982">
        <w:rPr>
          <w:rFonts w:asciiTheme="minorHAnsi" w:hAnsiTheme="minorHAnsi" w:cstheme="minorHAnsi"/>
          <w:b w:val="0"/>
          <w:kern w:val="2"/>
          <w:sz w:val="26"/>
          <w:szCs w:val="26"/>
          <w:lang w:val="fr-CH"/>
        </w:rPr>
        <w:t xml:space="preserve">qu’un écho favorable atteigne les autorités. </w:t>
      </w:r>
    </w:p>
    <w:p w:rsidR="00572B38" w:rsidRDefault="00572B38" w:rsidP="006E5A18">
      <w:pPr>
        <w:pStyle w:val="Sansinterligne"/>
        <w:jc w:val="both"/>
        <w:rPr>
          <w:rFonts w:asciiTheme="minorHAnsi" w:hAnsiTheme="minorHAnsi" w:cstheme="minorHAnsi"/>
          <w:b w:val="0"/>
          <w:kern w:val="2"/>
          <w:sz w:val="26"/>
          <w:szCs w:val="26"/>
          <w:lang w:val="fr-CH"/>
        </w:rPr>
      </w:pPr>
    </w:p>
    <w:p w:rsidR="009C0B42" w:rsidRDefault="0059215D" w:rsidP="006263F8">
      <w:pPr>
        <w:pStyle w:val="Sansinterligne"/>
        <w:ind w:firstLine="360"/>
        <w:jc w:val="both"/>
        <w:rPr>
          <w:rFonts w:asciiTheme="minorHAnsi" w:hAnsiTheme="minorHAnsi" w:cstheme="minorHAnsi"/>
          <w:i/>
          <w:kern w:val="2"/>
          <w:sz w:val="26"/>
          <w:szCs w:val="26"/>
          <w:u w:val="single"/>
          <w:lang w:val="fr-CH"/>
        </w:rPr>
      </w:pPr>
      <w:r>
        <w:rPr>
          <w:rFonts w:asciiTheme="minorHAnsi" w:hAnsiTheme="minorHAnsi" w:cstheme="minorHAnsi"/>
          <w:i/>
          <w:kern w:val="2"/>
          <w:sz w:val="26"/>
          <w:szCs w:val="26"/>
          <w:u w:val="single"/>
          <w:lang w:val="fr-CH"/>
        </w:rPr>
        <w:t>Néanmoins, r</w:t>
      </w:r>
      <w:r w:rsidR="00B90982" w:rsidRPr="00B90982">
        <w:rPr>
          <w:rFonts w:asciiTheme="minorHAnsi" w:hAnsiTheme="minorHAnsi" w:cstheme="minorHAnsi"/>
          <w:i/>
          <w:kern w:val="2"/>
          <w:sz w:val="26"/>
          <w:szCs w:val="26"/>
          <w:u w:val="single"/>
          <w:lang w:val="fr-CH"/>
        </w:rPr>
        <w:t xml:space="preserve">econnaissons que ces derniers années, la volonté politique du Président YAYI BONI est claire quand à  la participation sociale des personnes handicapées. C’est ainsi beaucoup de réformes </w:t>
      </w:r>
      <w:r>
        <w:rPr>
          <w:rFonts w:asciiTheme="minorHAnsi" w:hAnsiTheme="minorHAnsi" w:cstheme="minorHAnsi"/>
          <w:i/>
          <w:kern w:val="2"/>
          <w:sz w:val="26"/>
          <w:szCs w:val="26"/>
          <w:u w:val="single"/>
          <w:lang w:val="fr-CH"/>
        </w:rPr>
        <w:t xml:space="preserve">pour la participation sociale des personnes handicapées </w:t>
      </w:r>
      <w:r w:rsidR="00B90982" w:rsidRPr="00B90982">
        <w:rPr>
          <w:rFonts w:asciiTheme="minorHAnsi" w:hAnsiTheme="minorHAnsi" w:cstheme="minorHAnsi"/>
          <w:i/>
          <w:kern w:val="2"/>
          <w:sz w:val="26"/>
          <w:szCs w:val="26"/>
          <w:u w:val="single"/>
          <w:lang w:val="fr-CH"/>
        </w:rPr>
        <w:t>citées plus haut ont été faites sous son mandat qui a commencé le 06 avril 2006. Par deux fois déjà</w:t>
      </w:r>
      <w:r w:rsidR="00B47EFA">
        <w:rPr>
          <w:rFonts w:asciiTheme="minorHAnsi" w:hAnsiTheme="minorHAnsi" w:cstheme="minorHAnsi"/>
          <w:i/>
          <w:kern w:val="2"/>
          <w:sz w:val="26"/>
          <w:szCs w:val="26"/>
          <w:u w:val="single"/>
          <w:lang w:val="fr-CH"/>
        </w:rPr>
        <w:t>,</w:t>
      </w:r>
      <w:r w:rsidR="00B90982" w:rsidRPr="00B90982">
        <w:rPr>
          <w:rFonts w:asciiTheme="minorHAnsi" w:hAnsiTheme="minorHAnsi" w:cstheme="minorHAnsi"/>
          <w:i/>
          <w:kern w:val="2"/>
          <w:sz w:val="26"/>
          <w:szCs w:val="26"/>
          <w:u w:val="single"/>
          <w:lang w:val="fr-CH"/>
        </w:rPr>
        <w:t xml:space="preserve"> il a </w:t>
      </w:r>
      <w:r w:rsidR="007A3796" w:rsidRPr="00B90982">
        <w:rPr>
          <w:rFonts w:asciiTheme="minorHAnsi" w:hAnsiTheme="minorHAnsi" w:cstheme="minorHAnsi"/>
          <w:i/>
          <w:kern w:val="2"/>
          <w:sz w:val="26"/>
          <w:szCs w:val="26"/>
          <w:u w:val="single"/>
          <w:lang w:val="fr-CH"/>
        </w:rPr>
        <w:t>reçu</w:t>
      </w:r>
      <w:r w:rsidR="00B90982" w:rsidRPr="00B90982">
        <w:rPr>
          <w:rFonts w:asciiTheme="minorHAnsi" w:hAnsiTheme="minorHAnsi" w:cstheme="minorHAnsi"/>
          <w:i/>
          <w:kern w:val="2"/>
          <w:sz w:val="26"/>
          <w:szCs w:val="26"/>
          <w:u w:val="single"/>
          <w:lang w:val="fr-CH"/>
        </w:rPr>
        <w:t xml:space="preserve"> des milliers de personnes handicapées pour les écouter et proposer avec elles les solutions</w:t>
      </w:r>
      <w:r w:rsidR="00B47EFA">
        <w:rPr>
          <w:rFonts w:asciiTheme="minorHAnsi" w:hAnsiTheme="minorHAnsi" w:cstheme="minorHAnsi"/>
          <w:i/>
          <w:kern w:val="2"/>
          <w:sz w:val="26"/>
          <w:szCs w:val="26"/>
          <w:u w:val="single"/>
          <w:lang w:val="fr-CH"/>
        </w:rPr>
        <w:t xml:space="preserve"> à </w:t>
      </w:r>
      <w:r w:rsidR="00EE4633">
        <w:rPr>
          <w:rFonts w:asciiTheme="minorHAnsi" w:hAnsiTheme="minorHAnsi" w:cstheme="minorHAnsi"/>
          <w:i/>
          <w:kern w:val="2"/>
          <w:sz w:val="26"/>
          <w:szCs w:val="26"/>
          <w:u w:val="single"/>
          <w:lang w:val="fr-CH"/>
        </w:rPr>
        <w:t>leurs problèmes</w:t>
      </w:r>
      <w:r w:rsidR="00B90982" w:rsidRPr="00B90982">
        <w:rPr>
          <w:rFonts w:asciiTheme="minorHAnsi" w:hAnsiTheme="minorHAnsi" w:cstheme="minorHAnsi"/>
          <w:i/>
          <w:kern w:val="2"/>
          <w:sz w:val="26"/>
          <w:szCs w:val="26"/>
          <w:u w:val="single"/>
          <w:lang w:val="fr-CH"/>
        </w:rPr>
        <w:t>.</w:t>
      </w:r>
      <w:r w:rsidR="00B47EFA">
        <w:rPr>
          <w:rFonts w:asciiTheme="minorHAnsi" w:hAnsiTheme="minorHAnsi" w:cstheme="minorHAnsi"/>
          <w:i/>
          <w:kern w:val="2"/>
          <w:sz w:val="26"/>
          <w:szCs w:val="26"/>
          <w:u w:val="single"/>
          <w:lang w:val="fr-CH"/>
        </w:rPr>
        <w:t xml:space="preserve"> C’est lors d’une de ces rencontres qu’il a décidé de créer le FARIPH (voir plus haut) qui de nos jours est à une dotation de 1 500 000 000 de FCFA.</w:t>
      </w:r>
      <w:r w:rsidR="00B90982" w:rsidRPr="00B90982">
        <w:rPr>
          <w:rFonts w:asciiTheme="minorHAnsi" w:hAnsiTheme="minorHAnsi" w:cstheme="minorHAnsi"/>
          <w:i/>
          <w:kern w:val="2"/>
          <w:sz w:val="26"/>
          <w:szCs w:val="26"/>
          <w:u w:val="single"/>
          <w:lang w:val="fr-CH"/>
        </w:rPr>
        <w:t xml:space="preserve"> C’est dire que si les cadres du ministère de la famille pouvaient un peu </w:t>
      </w:r>
      <w:r w:rsidR="000A5890">
        <w:rPr>
          <w:rFonts w:asciiTheme="minorHAnsi" w:hAnsiTheme="minorHAnsi" w:cstheme="minorHAnsi"/>
          <w:i/>
          <w:kern w:val="2"/>
          <w:sz w:val="26"/>
          <w:szCs w:val="26"/>
          <w:u w:val="single"/>
          <w:lang w:val="fr-CH"/>
        </w:rPr>
        <w:t xml:space="preserve">être </w:t>
      </w:r>
      <w:r w:rsidR="00B90982" w:rsidRPr="00B90982">
        <w:rPr>
          <w:rFonts w:asciiTheme="minorHAnsi" w:hAnsiTheme="minorHAnsi" w:cstheme="minorHAnsi"/>
          <w:i/>
          <w:kern w:val="2"/>
          <w:sz w:val="26"/>
          <w:szCs w:val="26"/>
          <w:u w:val="single"/>
          <w:lang w:val="fr-CH"/>
        </w:rPr>
        <w:t>patriotes beaucoup de problèmes des personnes handicapées auraient déjà connu de satisfactions.</w:t>
      </w:r>
    </w:p>
    <w:p w:rsidR="007A3796" w:rsidRDefault="007A3796" w:rsidP="006E5A18">
      <w:pPr>
        <w:pStyle w:val="Sansinterligne"/>
        <w:jc w:val="both"/>
        <w:rPr>
          <w:rFonts w:asciiTheme="minorHAnsi" w:hAnsiTheme="minorHAnsi" w:cstheme="minorHAnsi"/>
          <w:b w:val="0"/>
          <w:kern w:val="2"/>
          <w:sz w:val="26"/>
          <w:szCs w:val="26"/>
          <w:lang w:val="fr-CH"/>
        </w:rPr>
      </w:pPr>
    </w:p>
    <w:p w:rsidR="00800047" w:rsidRPr="00F40F05" w:rsidRDefault="007A3796" w:rsidP="00EC5E0D">
      <w:pPr>
        <w:pStyle w:val="Sansinterligne"/>
        <w:ind w:firstLine="360"/>
        <w:jc w:val="both"/>
        <w:rPr>
          <w:rFonts w:asciiTheme="minorHAnsi" w:hAnsiTheme="minorHAnsi" w:cstheme="minorHAnsi"/>
          <w:b w:val="0"/>
          <w:i/>
          <w:kern w:val="2"/>
          <w:sz w:val="26"/>
          <w:szCs w:val="26"/>
          <w:lang w:val="fr-CH"/>
        </w:rPr>
      </w:pPr>
      <w:r w:rsidRPr="00F40F05">
        <w:rPr>
          <w:rFonts w:asciiTheme="minorHAnsi" w:hAnsiTheme="minorHAnsi" w:cstheme="minorHAnsi"/>
          <w:b w:val="0"/>
          <w:i/>
          <w:kern w:val="2"/>
          <w:sz w:val="26"/>
          <w:szCs w:val="26"/>
          <w:lang w:val="fr-CH"/>
        </w:rPr>
        <w:t xml:space="preserve">Sans être en contradiction, les obstacles à la participation sociale des personnes handicapées </w:t>
      </w:r>
      <w:r w:rsidR="006276DD" w:rsidRPr="00F40F05">
        <w:rPr>
          <w:rFonts w:asciiTheme="minorHAnsi" w:hAnsiTheme="minorHAnsi" w:cstheme="minorHAnsi"/>
          <w:b w:val="0"/>
          <w:i/>
          <w:kern w:val="2"/>
          <w:sz w:val="26"/>
          <w:szCs w:val="26"/>
          <w:lang w:val="fr-CH"/>
        </w:rPr>
        <w:t>restent</w:t>
      </w:r>
      <w:r w:rsidRPr="00F40F05">
        <w:rPr>
          <w:rFonts w:asciiTheme="minorHAnsi" w:hAnsiTheme="minorHAnsi" w:cstheme="minorHAnsi"/>
          <w:b w:val="0"/>
          <w:i/>
          <w:kern w:val="2"/>
          <w:sz w:val="26"/>
          <w:szCs w:val="26"/>
          <w:lang w:val="fr-CH"/>
        </w:rPr>
        <w:t xml:space="preserve"> les cadres qui sont chargés par la république de cette mission qu’ils ne comprennent pas.</w:t>
      </w:r>
    </w:p>
    <w:p w:rsidR="00800047" w:rsidRPr="00793693" w:rsidRDefault="00800047" w:rsidP="00793693">
      <w:pPr>
        <w:pStyle w:val="Sansinterligne"/>
        <w:jc w:val="both"/>
        <w:rPr>
          <w:rFonts w:asciiTheme="minorHAnsi" w:hAnsiTheme="minorHAnsi" w:cstheme="minorHAnsi"/>
          <w:sz w:val="26"/>
          <w:szCs w:val="26"/>
          <w:lang w:val="fr-CH"/>
        </w:rPr>
      </w:pPr>
    </w:p>
    <w:p w:rsidR="00800047" w:rsidRPr="00793693" w:rsidRDefault="00E36D9A" w:rsidP="00E36D9A">
      <w:pPr>
        <w:pStyle w:val="Sansinterligne"/>
        <w:numPr>
          <w:ilvl w:val="0"/>
          <w:numId w:val="16"/>
        </w:numPr>
        <w:jc w:val="both"/>
        <w:rPr>
          <w:rFonts w:asciiTheme="minorHAnsi" w:hAnsiTheme="minorHAnsi" w:cstheme="minorHAnsi"/>
          <w:kern w:val="2"/>
          <w:sz w:val="26"/>
          <w:szCs w:val="26"/>
          <w:lang w:val="fr-CH"/>
        </w:rPr>
      </w:pPr>
      <w:r>
        <w:rPr>
          <w:rFonts w:asciiTheme="minorHAnsi" w:hAnsiTheme="minorHAnsi" w:cstheme="minorHAnsi"/>
          <w:kern w:val="2"/>
          <w:sz w:val="26"/>
          <w:szCs w:val="26"/>
          <w:lang w:val="fr-CH"/>
        </w:rPr>
        <w:t>I</w:t>
      </w:r>
      <w:r w:rsidRPr="00793693">
        <w:rPr>
          <w:rFonts w:asciiTheme="minorHAnsi" w:hAnsiTheme="minorHAnsi" w:cstheme="minorHAnsi"/>
          <w:kern w:val="2"/>
          <w:sz w:val="26"/>
          <w:szCs w:val="26"/>
          <w:lang w:val="fr-CH"/>
        </w:rPr>
        <w:t>NFORMATIONS RELATIVES AUX DIF</w:t>
      </w:r>
      <w:r>
        <w:rPr>
          <w:rFonts w:asciiTheme="minorHAnsi" w:hAnsiTheme="minorHAnsi" w:cstheme="minorHAnsi"/>
          <w:kern w:val="2"/>
          <w:sz w:val="26"/>
          <w:szCs w:val="26"/>
          <w:lang w:val="fr-CH"/>
        </w:rPr>
        <w:t xml:space="preserve">FICULTÉS RENCONTRÉES ET </w:t>
      </w:r>
      <w:r w:rsidRPr="00793693">
        <w:rPr>
          <w:rFonts w:asciiTheme="minorHAnsi" w:hAnsiTheme="minorHAnsi" w:cstheme="minorHAnsi"/>
          <w:kern w:val="2"/>
          <w:sz w:val="26"/>
          <w:szCs w:val="26"/>
          <w:lang w:val="fr-CH"/>
        </w:rPr>
        <w:t xml:space="preserve">LES BONNES PRATIQUES </w:t>
      </w:r>
    </w:p>
    <w:p w:rsidR="00800047" w:rsidRPr="00793693" w:rsidRDefault="00800047" w:rsidP="00793693">
      <w:pPr>
        <w:pStyle w:val="Sansinterligne"/>
        <w:jc w:val="both"/>
        <w:rPr>
          <w:rFonts w:asciiTheme="minorHAnsi" w:hAnsiTheme="minorHAnsi" w:cstheme="minorHAnsi"/>
          <w:kern w:val="2"/>
          <w:sz w:val="26"/>
          <w:szCs w:val="26"/>
          <w:lang w:val="fr-CH"/>
        </w:rPr>
      </w:pPr>
    </w:p>
    <w:p w:rsidR="005D0628" w:rsidRPr="00E36D9A" w:rsidRDefault="00F825C3" w:rsidP="00793693">
      <w:pPr>
        <w:pStyle w:val="Sansinterligne"/>
        <w:jc w:val="both"/>
        <w:rPr>
          <w:rFonts w:asciiTheme="minorHAnsi" w:hAnsiTheme="minorHAnsi" w:cstheme="minorHAnsi"/>
          <w:b w:val="0"/>
          <w:sz w:val="26"/>
          <w:szCs w:val="26"/>
          <w:lang w:val="fr-CH"/>
        </w:rPr>
      </w:pPr>
      <w:r w:rsidRPr="00E36D9A">
        <w:rPr>
          <w:rFonts w:asciiTheme="minorHAnsi" w:hAnsiTheme="minorHAnsi" w:cstheme="minorHAnsi"/>
          <w:b w:val="0"/>
          <w:sz w:val="26"/>
          <w:szCs w:val="26"/>
          <w:lang w:val="fr-CH"/>
        </w:rPr>
        <w:t xml:space="preserve">- </w:t>
      </w:r>
      <w:r w:rsidR="005D0628" w:rsidRPr="00A24E87">
        <w:rPr>
          <w:rFonts w:asciiTheme="minorHAnsi" w:hAnsiTheme="minorHAnsi" w:cstheme="minorHAnsi"/>
          <w:sz w:val="26"/>
          <w:szCs w:val="26"/>
          <w:lang w:val="fr-CH"/>
        </w:rPr>
        <w:t xml:space="preserve">sur </w:t>
      </w:r>
      <w:r w:rsidR="00C57911" w:rsidRPr="00A24E87">
        <w:rPr>
          <w:rFonts w:asciiTheme="minorHAnsi" w:hAnsiTheme="minorHAnsi" w:cstheme="minorHAnsi"/>
          <w:sz w:val="26"/>
          <w:szCs w:val="26"/>
          <w:lang w:val="fr-CH"/>
        </w:rPr>
        <w:t>le</w:t>
      </w:r>
      <w:r w:rsidR="005D0628" w:rsidRPr="00A24E87">
        <w:rPr>
          <w:rFonts w:asciiTheme="minorHAnsi" w:hAnsiTheme="minorHAnsi" w:cstheme="minorHAnsi"/>
          <w:sz w:val="26"/>
          <w:szCs w:val="26"/>
          <w:lang w:val="fr-CH"/>
        </w:rPr>
        <w:t xml:space="preserve"> plan de l’accessibilité,</w:t>
      </w:r>
      <w:r w:rsidR="005D0628" w:rsidRPr="00E36D9A">
        <w:rPr>
          <w:rFonts w:asciiTheme="minorHAnsi" w:hAnsiTheme="minorHAnsi" w:cstheme="minorHAnsi"/>
          <w:b w:val="0"/>
          <w:sz w:val="26"/>
          <w:szCs w:val="26"/>
          <w:lang w:val="fr-CH"/>
        </w:rPr>
        <w:t xml:space="preserve"> très peu d’immeubles aussi bien publics que privés respectent les normes d’accessibilité qui d’ailleurs ne sont pas connu de tous. De </w:t>
      </w:r>
      <w:r w:rsidR="00C57911" w:rsidRPr="00E36D9A">
        <w:rPr>
          <w:rFonts w:asciiTheme="minorHAnsi" w:hAnsiTheme="minorHAnsi" w:cstheme="minorHAnsi"/>
          <w:b w:val="0"/>
          <w:sz w:val="26"/>
          <w:szCs w:val="26"/>
          <w:lang w:val="fr-CH"/>
        </w:rPr>
        <w:t>façon</w:t>
      </w:r>
      <w:r w:rsidR="005D0628" w:rsidRPr="00E36D9A">
        <w:rPr>
          <w:rFonts w:asciiTheme="minorHAnsi" w:hAnsiTheme="minorHAnsi" w:cstheme="minorHAnsi"/>
          <w:b w:val="0"/>
          <w:sz w:val="26"/>
          <w:szCs w:val="26"/>
          <w:lang w:val="fr-CH"/>
        </w:rPr>
        <w:t xml:space="preserve"> </w:t>
      </w:r>
      <w:r w:rsidR="00C57911" w:rsidRPr="00E36D9A">
        <w:rPr>
          <w:rFonts w:asciiTheme="minorHAnsi" w:hAnsiTheme="minorHAnsi" w:cstheme="minorHAnsi"/>
          <w:b w:val="0"/>
          <w:sz w:val="26"/>
          <w:szCs w:val="26"/>
          <w:lang w:val="fr-CH"/>
        </w:rPr>
        <w:t>éparse</w:t>
      </w:r>
      <w:r w:rsidR="005D0628" w:rsidRPr="00E36D9A">
        <w:rPr>
          <w:rFonts w:asciiTheme="minorHAnsi" w:hAnsiTheme="minorHAnsi" w:cstheme="minorHAnsi"/>
          <w:b w:val="0"/>
          <w:sz w:val="26"/>
          <w:szCs w:val="26"/>
          <w:lang w:val="fr-CH"/>
        </w:rPr>
        <w:t>, quelques immeubles sont dotés de dispositifs d’</w:t>
      </w:r>
      <w:r w:rsidR="00A24E87" w:rsidRPr="00E36D9A">
        <w:rPr>
          <w:rFonts w:asciiTheme="minorHAnsi" w:hAnsiTheme="minorHAnsi" w:cstheme="minorHAnsi"/>
          <w:b w:val="0"/>
          <w:sz w:val="26"/>
          <w:szCs w:val="26"/>
          <w:lang w:val="fr-CH"/>
        </w:rPr>
        <w:t>aménagement</w:t>
      </w:r>
      <w:r w:rsidR="005D0628" w:rsidRPr="00E36D9A">
        <w:rPr>
          <w:rFonts w:asciiTheme="minorHAnsi" w:hAnsiTheme="minorHAnsi" w:cstheme="minorHAnsi"/>
          <w:b w:val="0"/>
          <w:sz w:val="26"/>
          <w:szCs w:val="26"/>
          <w:lang w:val="fr-CH"/>
        </w:rPr>
        <w:t xml:space="preserve"> raisonnable</w:t>
      </w:r>
      <w:r w:rsidR="00A24E87" w:rsidRPr="00E36D9A">
        <w:rPr>
          <w:rFonts w:asciiTheme="minorHAnsi" w:hAnsiTheme="minorHAnsi" w:cstheme="minorHAnsi"/>
          <w:b w:val="0"/>
          <w:sz w:val="26"/>
          <w:szCs w:val="26"/>
          <w:lang w:val="fr-CH"/>
        </w:rPr>
        <w:t>.</w:t>
      </w:r>
      <w:r w:rsidRPr="00E36D9A">
        <w:rPr>
          <w:rFonts w:asciiTheme="minorHAnsi" w:hAnsiTheme="minorHAnsi" w:cstheme="minorHAnsi"/>
          <w:b w:val="0"/>
          <w:sz w:val="26"/>
          <w:szCs w:val="26"/>
          <w:lang w:val="fr-CH"/>
        </w:rPr>
        <w:t xml:space="preserve"> Sinon, l’</w:t>
      </w:r>
      <w:r w:rsidR="00A24E87" w:rsidRPr="00E36D9A">
        <w:rPr>
          <w:rFonts w:asciiTheme="minorHAnsi" w:hAnsiTheme="minorHAnsi" w:cstheme="minorHAnsi"/>
          <w:b w:val="0"/>
          <w:sz w:val="26"/>
          <w:szCs w:val="26"/>
          <w:lang w:val="fr-CH"/>
        </w:rPr>
        <w:t>inaccessibilité</w:t>
      </w:r>
      <w:r w:rsidRPr="00E36D9A">
        <w:rPr>
          <w:rFonts w:asciiTheme="minorHAnsi" w:hAnsiTheme="minorHAnsi" w:cstheme="minorHAnsi"/>
          <w:b w:val="0"/>
          <w:sz w:val="26"/>
          <w:szCs w:val="26"/>
          <w:lang w:val="fr-CH"/>
        </w:rPr>
        <w:t xml:space="preserve"> des infrastructure</w:t>
      </w:r>
      <w:r w:rsidR="00A24E87">
        <w:rPr>
          <w:rFonts w:asciiTheme="minorHAnsi" w:hAnsiTheme="minorHAnsi" w:cstheme="minorHAnsi"/>
          <w:b w:val="0"/>
          <w:sz w:val="26"/>
          <w:szCs w:val="26"/>
          <w:lang w:val="fr-CH"/>
        </w:rPr>
        <w:t>s</w:t>
      </w:r>
      <w:r w:rsidRPr="00E36D9A">
        <w:rPr>
          <w:rFonts w:asciiTheme="minorHAnsi" w:hAnsiTheme="minorHAnsi" w:cstheme="minorHAnsi"/>
          <w:b w:val="0"/>
          <w:sz w:val="26"/>
          <w:szCs w:val="26"/>
          <w:lang w:val="fr-CH"/>
        </w:rPr>
        <w:t xml:space="preserve"> fait que beaucoup de </w:t>
      </w:r>
      <w:r w:rsidRPr="00E36D9A">
        <w:rPr>
          <w:rFonts w:asciiTheme="minorHAnsi" w:hAnsiTheme="minorHAnsi" w:cstheme="minorHAnsi"/>
          <w:b w:val="0"/>
          <w:sz w:val="26"/>
          <w:szCs w:val="26"/>
          <w:lang w:val="fr-CH"/>
        </w:rPr>
        <w:lastRenderedPageBreak/>
        <w:t xml:space="preserve">personnes handicapées se voient contraintes de ne pas participer. Des immeubles à dix étages sont construits sans ascenseur et si </w:t>
      </w:r>
      <w:r w:rsidR="00A24E87" w:rsidRPr="00E36D9A">
        <w:rPr>
          <w:rFonts w:asciiTheme="minorHAnsi" w:hAnsiTheme="minorHAnsi" w:cstheme="minorHAnsi"/>
          <w:b w:val="0"/>
          <w:sz w:val="26"/>
          <w:szCs w:val="26"/>
          <w:lang w:val="fr-CH"/>
        </w:rPr>
        <w:t>même</w:t>
      </w:r>
      <w:r w:rsidRPr="00E36D9A">
        <w:rPr>
          <w:rFonts w:asciiTheme="minorHAnsi" w:hAnsiTheme="minorHAnsi" w:cstheme="minorHAnsi"/>
          <w:b w:val="0"/>
          <w:sz w:val="26"/>
          <w:szCs w:val="26"/>
          <w:lang w:val="fr-CH"/>
        </w:rPr>
        <w:t xml:space="preserve"> il en existait un, il doté d’une clé et souvent </w:t>
      </w:r>
      <w:r w:rsidR="00A24E87" w:rsidRPr="00E36D9A">
        <w:rPr>
          <w:rFonts w:asciiTheme="minorHAnsi" w:hAnsiTheme="minorHAnsi" w:cstheme="minorHAnsi"/>
          <w:b w:val="0"/>
          <w:sz w:val="26"/>
          <w:szCs w:val="26"/>
          <w:lang w:val="fr-CH"/>
        </w:rPr>
        <w:t>réservé</w:t>
      </w:r>
      <w:r w:rsidRPr="00E36D9A">
        <w:rPr>
          <w:rFonts w:asciiTheme="minorHAnsi" w:hAnsiTheme="minorHAnsi" w:cstheme="minorHAnsi"/>
          <w:b w:val="0"/>
          <w:sz w:val="26"/>
          <w:szCs w:val="26"/>
          <w:lang w:val="fr-CH"/>
        </w:rPr>
        <w:t xml:space="preserve"> au Directeur Général ou au Ministre selon le cas.</w:t>
      </w:r>
      <w:r w:rsidR="005D0628" w:rsidRPr="00E36D9A">
        <w:rPr>
          <w:rFonts w:asciiTheme="minorHAnsi" w:hAnsiTheme="minorHAnsi" w:cstheme="minorHAnsi"/>
          <w:b w:val="0"/>
          <w:sz w:val="26"/>
          <w:szCs w:val="26"/>
          <w:lang w:val="fr-CH"/>
        </w:rPr>
        <w:t xml:space="preserve"> </w:t>
      </w:r>
    </w:p>
    <w:p w:rsidR="00EC5E0D" w:rsidRDefault="00F825C3" w:rsidP="00EC5E0D">
      <w:pPr>
        <w:pStyle w:val="Sansinterligne"/>
        <w:ind w:firstLine="708"/>
        <w:jc w:val="both"/>
        <w:rPr>
          <w:rFonts w:asciiTheme="minorHAnsi" w:hAnsiTheme="minorHAnsi" w:cstheme="minorHAnsi"/>
          <w:b w:val="0"/>
          <w:sz w:val="26"/>
          <w:szCs w:val="26"/>
          <w:lang w:val="fr-CH"/>
        </w:rPr>
      </w:pPr>
      <w:r w:rsidRPr="00E36D9A">
        <w:rPr>
          <w:rFonts w:asciiTheme="minorHAnsi" w:hAnsiTheme="minorHAnsi" w:cstheme="minorHAnsi"/>
          <w:b w:val="0"/>
          <w:sz w:val="26"/>
          <w:szCs w:val="26"/>
          <w:lang w:val="fr-CH"/>
        </w:rPr>
        <w:t>De nos jours</w:t>
      </w:r>
      <w:r w:rsidR="00EC5E0D">
        <w:rPr>
          <w:rFonts w:asciiTheme="minorHAnsi" w:hAnsiTheme="minorHAnsi" w:cstheme="minorHAnsi"/>
          <w:b w:val="0"/>
          <w:sz w:val="26"/>
          <w:szCs w:val="26"/>
          <w:lang w:val="fr-CH"/>
        </w:rPr>
        <w:t>,</w:t>
      </w:r>
      <w:r w:rsidRPr="00E36D9A">
        <w:rPr>
          <w:rFonts w:asciiTheme="minorHAnsi" w:hAnsiTheme="minorHAnsi" w:cstheme="minorHAnsi"/>
          <w:b w:val="0"/>
          <w:sz w:val="26"/>
          <w:szCs w:val="26"/>
          <w:lang w:val="fr-CH"/>
        </w:rPr>
        <w:t xml:space="preserve"> un projet en cours de handicap international et la mairie de </w:t>
      </w:r>
      <w:r w:rsidR="00A24E87" w:rsidRPr="00E36D9A">
        <w:rPr>
          <w:rFonts w:asciiTheme="minorHAnsi" w:hAnsiTheme="minorHAnsi" w:cstheme="minorHAnsi"/>
          <w:b w:val="0"/>
          <w:sz w:val="26"/>
          <w:szCs w:val="26"/>
          <w:lang w:val="fr-CH"/>
        </w:rPr>
        <w:t>Cotonou</w:t>
      </w:r>
      <w:r w:rsidRPr="00E36D9A">
        <w:rPr>
          <w:rFonts w:asciiTheme="minorHAnsi" w:hAnsiTheme="minorHAnsi" w:cstheme="minorHAnsi"/>
          <w:b w:val="0"/>
          <w:sz w:val="26"/>
          <w:szCs w:val="26"/>
          <w:lang w:val="fr-CH"/>
        </w:rPr>
        <w:t xml:space="preserve"> a permis de mettre au point un </w:t>
      </w:r>
      <w:r w:rsidR="00A24E87" w:rsidRPr="00E36D9A">
        <w:rPr>
          <w:rFonts w:asciiTheme="minorHAnsi" w:hAnsiTheme="minorHAnsi" w:cstheme="minorHAnsi"/>
          <w:b w:val="0"/>
          <w:sz w:val="26"/>
          <w:szCs w:val="26"/>
          <w:lang w:val="fr-CH"/>
        </w:rPr>
        <w:t>recueil</w:t>
      </w:r>
      <w:r w:rsidRPr="00E36D9A">
        <w:rPr>
          <w:rFonts w:asciiTheme="minorHAnsi" w:hAnsiTheme="minorHAnsi" w:cstheme="minorHAnsi"/>
          <w:b w:val="0"/>
          <w:sz w:val="26"/>
          <w:szCs w:val="26"/>
          <w:lang w:val="fr-CH"/>
        </w:rPr>
        <w:t xml:space="preserve"> de normes d’accessibilité. </w:t>
      </w:r>
    </w:p>
    <w:p w:rsidR="00F825C3" w:rsidRPr="00E36D9A" w:rsidRDefault="00F825C3" w:rsidP="00EC5E0D">
      <w:pPr>
        <w:pStyle w:val="Sansinterligne"/>
        <w:ind w:firstLine="708"/>
        <w:jc w:val="both"/>
        <w:rPr>
          <w:rFonts w:asciiTheme="minorHAnsi" w:hAnsiTheme="minorHAnsi" w:cstheme="minorHAnsi"/>
          <w:b w:val="0"/>
          <w:sz w:val="26"/>
          <w:szCs w:val="26"/>
          <w:lang w:val="fr-CH"/>
        </w:rPr>
      </w:pPr>
      <w:r w:rsidRPr="00E36D9A">
        <w:rPr>
          <w:rFonts w:asciiTheme="minorHAnsi" w:hAnsiTheme="minorHAnsi" w:cstheme="minorHAnsi"/>
          <w:b w:val="0"/>
          <w:sz w:val="26"/>
          <w:szCs w:val="26"/>
          <w:lang w:val="fr-CH"/>
        </w:rPr>
        <w:t xml:space="preserve">Normalement la mairie ne devrait plus donner de permis de construire si le plan architectural ne prend pas en compte ces normes. Par ailleurs, nous </w:t>
      </w:r>
      <w:r w:rsidR="00A24E87" w:rsidRPr="00E36D9A">
        <w:rPr>
          <w:rFonts w:asciiTheme="minorHAnsi" w:hAnsiTheme="minorHAnsi" w:cstheme="minorHAnsi"/>
          <w:b w:val="0"/>
          <w:sz w:val="26"/>
          <w:szCs w:val="26"/>
          <w:lang w:val="fr-CH"/>
        </w:rPr>
        <w:t>même</w:t>
      </w:r>
      <w:r w:rsidRPr="00E36D9A">
        <w:rPr>
          <w:rFonts w:asciiTheme="minorHAnsi" w:hAnsiTheme="minorHAnsi" w:cstheme="minorHAnsi"/>
          <w:b w:val="0"/>
          <w:sz w:val="26"/>
          <w:szCs w:val="26"/>
          <w:lang w:val="fr-CH"/>
        </w:rPr>
        <w:t xml:space="preserve"> associatif menons des rencontres de sensibilisation et des </w:t>
      </w:r>
      <w:r w:rsidR="00A24E87" w:rsidRPr="00E36D9A">
        <w:rPr>
          <w:rFonts w:asciiTheme="minorHAnsi" w:hAnsiTheme="minorHAnsi" w:cstheme="minorHAnsi"/>
          <w:b w:val="0"/>
          <w:sz w:val="26"/>
          <w:szCs w:val="26"/>
          <w:lang w:val="fr-CH"/>
        </w:rPr>
        <w:t>lobbyings</w:t>
      </w:r>
      <w:r w:rsidRPr="00E36D9A">
        <w:rPr>
          <w:rFonts w:asciiTheme="minorHAnsi" w:hAnsiTheme="minorHAnsi" w:cstheme="minorHAnsi"/>
          <w:b w:val="0"/>
          <w:sz w:val="26"/>
          <w:szCs w:val="26"/>
          <w:lang w:val="fr-CH"/>
        </w:rPr>
        <w:t xml:space="preserve"> auprès de l’</w:t>
      </w:r>
      <w:r w:rsidR="00A24E87" w:rsidRPr="00E36D9A">
        <w:rPr>
          <w:rFonts w:asciiTheme="minorHAnsi" w:hAnsiTheme="minorHAnsi" w:cstheme="minorHAnsi"/>
          <w:b w:val="0"/>
          <w:sz w:val="26"/>
          <w:szCs w:val="26"/>
          <w:lang w:val="fr-CH"/>
        </w:rPr>
        <w:t>ordre</w:t>
      </w:r>
      <w:r w:rsidRPr="00E36D9A">
        <w:rPr>
          <w:rFonts w:asciiTheme="minorHAnsi" w:hAnsiTheme="minorHAnsi" w:cstheme="minorHAnsi"/>
          <w:b w:val="0"/>
          <w:sz w:val="26"/>
          <w:szCs w:val="26"/>
          <w:lang w:val="fr-CH"/>
        </w:rPr>
        <w:t xml:space="preserve"> des architectes du Bénin pour leur expliquer les raisons de l’accessibilité des immeubles comme une des raisons de notre participation sociale.</w:t>
      </w:r>
    </w:p>
    <w:p w:rsidR="00F825C3" w:rsidRPr="00E36D9A" w:rsidRDefault="00F825C3" w:rsidP="00793693">
      <w:pPr>
        <w:pStyle w:val="Sansinterligne"/>
        <w:jc w:val="both"/>
        <w:rPr>
          <w:rFonts w:asciiTheme="minorHAnsi" w:hAnsiTheme="minorHAnsi" w:cstheme="minorHAnsi"/>
          <w:b w:val="0"/>
          <w:sz w:val="26"/>
          <w:szCs w:val="26"/>
          <w:lang w:val="fr-CH"/>
        </w:rPr>
      </w:pPr>
    </w:p>
    <w:p w:rsidR="00F825C3" w:rsidRPr="00E36D9A" w:rsidRDefault="00F825C3" w:rsidP="00793693">
      <w:pPr>
        <w:pStyle w:val="Sansinterligne"/>
        <w:jc w:val="both"/>
        <w:rPr>
          <w:rFonts w:asciiTheme="minorHAnsi" w:hAnsiTheme="minorHAnsi" w:cstheme="minorHAnsi"/>
          <w:b w:val="0"/>
          <w:kern w:val="2"/>
          <w:sz w:val="26"/>
          <w:szCs w:val="26"/>
          <w:lang w:val="fr-CH"/>
        </w:rPr>
      </w:pPr>
      <w:r w:rsidRPr="00E36D9A">
        <w:rPr>
          <w:rFonts w:asciiTheme="minorHAnsi" w:hAnsiTheme="minorHAnsi" w:cstheme="minorHAnsi"/>
          <w:b w:val="0"/>
          <w:sz w:val="26"/>
          <w:szCs w:val="26"/>
          <w:lang w:val="fr-CH"/>
        </w:rPr>
        <w:t xml:space="preserve">- </w:t>
      </w:r>
      <w:r w:rsidR="00A24E87" w:rsidRPr="00A24E87">
        <w:rPr>
          <w:rFonts w:asciiTheme="minorHAnsi" w:hAnsiTheme="minorHAnsi" w:cstheme="minorHAnsi"/>
          <w:sz w:val="26"/>
          <w:szCs w:val="26"/>
          <w:lang w:val="fr-CH"/>
        </w:rPr>
        <w:t>Quant</w:t>
      </w:r>
      <w:r w:rsidR="00E83FA5" w:rsidRPr="00A24E87">
        <w:rPr>
          <w:rFonts w:asciiTheme="minorHAnsi" w:hAnsiTheme="minorHAnsi" w:cstheme="minorHAnsi"/>
          <w:sz w:val="26"/>
          <w:szCs w:val="26"/>
          <w:lang w:val="fr-CH"/>
        </w:rPr>
        <w:t xml:space="preserve"> à </w:t>
      </w:r>
      <w:r w:rsidR="00E83FA5" w:rsidRPr="00A24E87">
        <w:rPr>
          <w:rFonts w:asciiTheme="minorHAnsi" w:hAnsiTheme="minorHAnsi" w:cstheme="minorHAnsi"/>
          <w:kern w:val="2"/>
          <w:sz w:val="26"/>
          <w:szCs w:val="26"/>
          <w:lang w:val="fr-CH"/>
        </w:rPr>
        <w:t>l’analyse des besoins spécifiques des personnes handicapées au sein des services et/ou les avantages des programmes existants</w:t>
      </w:r>
      <w:r w:rsidR="00E83FA5" w:rsidRPr="00E36D9A">
        <w:rPr>
          <w:rFonts w:asciiTheme="minorHAnsi" w:hAnsiTheme="minorHAnsi" w:cstheme="minorHAnsi"/>
          <w:b w:val="0"/>
          <w:kern w:val="2"/>
          <w:sz w:val="26"/>
          <w:szCs w:val="26"/>
          <w:lang w:val="fr-CH"/>
        </w:rPr>
        <w:t xml:space="preserve">, </w:t>
      </w:r>
      <w:r w:rsidR="00EC5E0D">
        <w:rPr>
          <w:rFonts w:asciiTheme="minorHAnsi" w:hAnsiTheme="minorHAnsi" w:cstheme="minorHAnsi"/>
          <w:b w:val="0"/>
          <w:kern w:val="2"/>
          <w:sz w:val="26"/>
          <w:szCs w:val="26"/>
          <w:lang w:val="fr-CH"/>
        </w:rPr>
        <w:t xml:space="preserve">ils </w:t>
      </w:r>
      <w:r w:rsidR="00A24E87" w:rsidRPr="00E36D9A">
        <w:rPr>
          <w:rFonts w:asciiTheme="minorHAnsi" w:hAnsiTheme="minorHAnsi" w:cstheme="minorHAnsi"/>
          <w:b w:val="0"/>
          <w:kern w:val="2"/>
          <w:sz w:val="26"/>
          <w:szCs w:val="26"/>
          <w:lang w:val="fr-CH"/>
        </w:rPr>
        <w:t>ont</w:t>
      </w:r>
      <w:r w:rsidR="00EC5E0D">
        <w:rPr>
          <w:rFonts w:asciiTheme="minorHAnsi" w:hAnsiTheme="minorHAnsi" w:cstheme="minorHAnsi"/>
          <w:b w:val="0"/>
          <w:kern w:val="2"/>
          <w:sz w:val="26"/>
          <w:szCs w:val="26"/>
          <w:lang w:val="fr-CH"/>
        </w:rPr>
        <w:t xml:space="preserve"> </w:t>
      </w:r>
      <w:r w:rsidR="00E83FA5" w:rsidRPr="00E36D9A">
        <w:rPr>
          <w:rFonts w:asciiTheme="minorHAnsi" w:hAnsiTheme="minorHAnsi" w:cstheme="minorHAnsi"/>
          <w:b w:val="0"/>
          <w:kern w:val="2"/>
          <w:sz w:val="26"/>
          <w:szCs w:val="26"/>
          <w:lang w:val="fr-CH"/>
        </w:rPr>
        <w:t xml:space="preserve">une place </w:t>
      </w:r>
      <w:r w:rsidR="00EC5E0D">
        <w:rPr>
          <w:rFonts w:asciiTheme="minorHAnsi" w:hAnsiTheme="minorHAnsi" w:cstheme="minorHAnsi"/>
          <w:b w:val="0"/>
          <w:kern w:val="2"/>
          <w:sz w:val="26"/>
          <w:szCs w:val="26"/>
          <w:lang w:val="fr-CH"/>
        </w:rPr>
        <w:t xml:space="preserve">pas trop </w:t>
      </w:r>
      <w:r w:rsidR="00E83FA5" w:rsidRPr="00E36D9A">
        <w:rPr>
          <w:rFonts w:asciiTheme="minorHAnsi" w:hAnsiTheme="minorHAnsi" w:cstheme="minorHAnsi"/>
          <w:b w:val="0"/>
          <w:kern w:val="2"/>
          <w:sz w:val="26"/>
          <w:szCs w:val="26"/>
          <w:lang w:val="fr-CH"/>
        </w:rPr>
        <w:t xml:space="preserve">prépondérante dans la politique globale du gouvernement. </w:t>
      </w:r>
      <w:r w:rsidR="00EC5E0D">
        <w:rPr>
          <w:rFonts w:asciiTheme="minorHAnsi" w:hAnsiTheme="minorHAnsi" w:cstheme="minorHAnsi"/>
          <w:b w:val="0"/>
          <w:kern w:val="2"/>
          <w:sz w:val="26"/>
          <w:szCs w:val="26"/>
          <w:lang w:val="fr-CH"/>
        </w:rPr>
        <w:t xml:space="preserve">En dépit de la </w:t>
      </w:r>
      <w:r w:rsidR="00E83FA5" w:rsidRPr="00E36D9A">
        <w:rPr>
          <w:rFonts w:asciiTheme="minorHAnsi" w:hAnsiTheme="minorHAnsi" w:cstheme="minorHAnsi"/>
          <w:b w:val="0"/>
          <w:kern w:val="2"/>
          <w:sz w:val="26"/>
          <w:szCs w:val="26"/>
          <w:lang w:val="fr-CH"/>
        </w:rPr>
        <w:t>vol</w:t>
      </w:r>
      <w:r w:rsidR="00A24E87">
        <w:rPr>
          <w:rFonts w:asciiTheme="minorHAnsi" w:hAnsiTheme="minorHAnsi" w:cstheme="minorHAnsi"/>
          <w:b w:val="0"/>
          <w:kern w:val="2"/>
          <w:sz w:val="26"/>
          <w:szCs w:val="26"/>
          <w:lang w:val="fr-CH"/>
        </w:rPr>
        <w:t>onté politique, du chem</w:t>
      </w:r>
      <w:r w:rsidR="00E83FA5" w:rsidRPr="00E36D9A">
        <w:rPr>
          <w:rFonts w:asciiTheme="minorHAnsi" w:hAnsiTheme="minorHAnsi" w:cstheme="minorHAnsi"/>
          <w:b w:val="0"/>
          <w:kern w:val="2"/>
          <w:sz w:val="26"/>
          <w:szCs w:val="26"/>
          <w:lang w:val="fr-CH"/>
        </w:rPr>
        <w:t xml:space="preserve">in reste à parcourir. Le caractère </w:t>
      </w:r>
      <w:r w:rsidR="00A24E87" w:rsidRPr="00E36D9A">
        <w:rPr>
          <w:rFonts w:asciiTheme="minorHAnsi" w:hAnsiTheme="minorHAnsi" w:cstheme="minorHAnsi"/>
          <w:b w:val="0"/>
          <w:kern w:val="2"/>
          <w:sz w:val="26"/>
          <w:szCs w:val="26"/>
          <w:lang w:val="fr-CH"/>
        </w:rPr>
        <w:t>transversal</w:t>
      </w:r>
      <w:r w:rsidR="00E83FA5" w:rsidRPr="00E36D9A">
        <w:rPr>
          <w:rFonts w:asciiTheme="minorHAnsi" w:hAnsiTheme="minorHAnsi" w:cstheme="minorHAnsi"/>
          <w:b w:val="0"/>
          <w:kern w:val="2"/>
          <w:sz w:val="26"/>
          <w:szCs w:val="26"/>
          <w:lang w:val="fr-CH"/>
        </w:rPr>
        <w:t xml:space="preserve"> du handicap n’est pas une réalité. Les politiques ont confié la </w:t>
      </w:r>
      <w:r w:rsidR="00A24E87" w:rsidRPr="00E36D9A">
        <w:rPr>
          <w:rFonts w:asciiTheme="minorHAnsi" w:hAnsiTheme="minorHAnsi" w:cstheme="minorHAnsi"/>
          <w:b w:val="0"/>
          <w:kern w:val="2"/>
          <w:sz w:val="26"/>
          <w:szCs w:val="26"/>
          <w:lang w:val="fr-CH"/>
        </w:rPr>
        <w:t>problématique</w:t>
      </w:r>
      <w:r w:rsidR="00E83FA5" w:rsidRPr="00E36D9A">
        <w:rPr>
          <w:rFonts w:asciiTheme="minorHAnsi" w:hAnsiTheme="minorHAnsi" w:cstheme="minorHAnsi"/>
          <w:b w:val="0"/>
          <w:kern w:val="2"/>
          <w:sz w:val="26"/>
          <w:szCs w:val="26"/>
          <w:lang w:val="fr-CH"/>
        </w:rPr>
        <w:t xml:space="preserve"> du handicap au seul ministère qui d’</w:t>
      </w:r>
      <w:r w:rsidR="00A24E87" w:rsidRPr="00E36D9A">
        <w:rPr>
          <w:rFonts w:asciiTheme="minorHAnsi" w:hAnsiTheme="minorHAnsi" w:cstheme="minorHAnsi"/>
          <w:b w:val="0"/>
          <w:kern w:val="2"/>
          <w:sz w:val="26"/>
          <w:szCs w:val="26"/>
          <w:lang w:val="fr-CH"/>
        </w:rPr>
        <w:t>ailleurs</w:t>
      </w:r>
      <w:r w:rsidR="00E83FA5" w:rsidRPr="00E36D9A">
        <w:rPr>
          <w:rFonts w:asciiTheme="minorHAnsi" w:hAnsiTheme="minorHAnsi" w:cstheme="minorHAnsi"/>
          <w:b w:val="0"/>
          <w:kern w:val="2"/>
          <w:sz w:val="26"/>
          <w:szCs w:val="26"/>
          <w:lang w:val="fr-CH"/>
        </w:rPr>
        <w:t xml:space="preserve"> en porte le nom « </w:t>
      </w:r>
      <w:r w:rsidR="00E83FA5" w:rsidRPr="00A24E87">
        <w:rPr>
          <w:rFonts w:asciiTheme="minorHAnsi" w:hAnsiTheme="minorHAnsi" w:cstheme="minorHAnsi"/>
          <w:i/>
          <w:kern w:val="2"/>
          <w:sz w:val="26"/>
          <w:szCs w:val="26"/>
          <w:lang w:val="fr-CH"/>
        </w:rPr>
        <w:t>ministère …………… et des personnes handicapées …………………….. »</w:t>
      </w:r>
      <w:r w:rsidR="00E83FA5" w:rsidRPr="00E36D9A">
        <w:rPr>
          <w:rFonts w:asciiTheme="minorHAnsi" w:hAnsiTheme="minorHAnsi" w:cstheme="minorHAnsi"/>
          <w:b w:val="0"/>
          <w:kern w:val="2"/>
          <w:sz w:val="26"/>
          <w:szCs w:val="26"/>
          <w:lang w:val="fr-CH"/>
        </w:rPr>
        <w:t xml:space="preserve">. </w:t>
      </w:r>
      <w:r w:rsidR="00A24E87" w:rsidRPr="00E36D9A">
        <w:rPr>
          <w:rFonts w:asciiTheme="minorHAnsi" w:hAnsiTheme="minorHAnsi" w:cstheme="minorHAnsi"/>
          <w:b w:val="0"/>
          <w:kern w:val="2"/>
          <w:sz w:val="26"/>
          <w:szCs w:val="26"/>
          <w:lang w:val="fr-CH"/>
        </w:rPr>
        <w:t>Ainsi</w:t>
      </w:r>
      <w:r w:rsidR="00E83FA5" w:rsidRPr="00E36D9A">
        <w:rPr>
          <w:rFonts w:asciiTheme="minorHAnsi" w:hAnsiTheme="minorHAnsi" w:cstheme="minorHAnsi"/>
          <w:b w:val="0"/>
          <w:kern w:val="2"/>
          <w:sz w:val="26"/>
          <w:szCs w:val="26"/>
          <w:lang w:val="fr-CH"/>
        </w:rPr>
        <w:t xml:space="preserve"> lorsque nous contactons d’autres </w:t>
      </w:r>
      <w:r w:rsidR="00A24E87" w:rsidRPr="00E36D9A">
        <w:rPr>
          <w:rFonts w:asciiTheme="minorHAnsi" w:hAnsiTheme="minorHAnsi" w:cstheme="minorHAnsi"/>
          <w:b w:val="0"/>
          <w:kern w:val="2"/>
          <w:sz w:val="26"/>
          <w:szCs w:val="26"/>
          <w:lang w:val="fr-CH"/>
        </w:rPr>
        <w:t>ministères</w:t>
      </w:r>
      <w:r w:rsidR="00E83FA5" w:rsidRPr="00E36D9A">
        <w:rPr>
          <w:rFonts w:asciiTheme="minorHAnsi" w:hAnsiTheme="minorHAnsi" w:cstheme="minorHAnsi"/>
          <w:b w:val="0"/>
          <w:kern w:val="2"/>
          <w:sz w:val="26"/>
          <w:szCs w:val="26"/>
          <w:lang w:val="fr-CH"/>
        </w:rPr>
        <w:t xml:space="preserve"> par exemple de la fonction publique pour le recrutement, ce dernier nous renvoie vers le ministère de la famille qui serait notre ministère de tutelle. L’</w:t>
      </w:r>
      <w:r w:rsidR="00A24E87">
        <w:rPr>
          <w:rFonts w:asciiTheme="minorHAnsi" w:hAnsiTheme="minorHAnsi" w:cstheme="minorHAnsi"/>
          <w:b w:val="0"/>
          <w:kern w:val="2"/>
          <w:sz w:val="26"/>
          <w:szCs w:val="26"/>
          <w:lang w:val="fr-CH"/>
        </w:rPr>
        <w:t>idéal</w:t>
      </w:r>
      <w:r w:rsidR="00E83FA5" w:rsidRPr="00E36D9A">
        <w:rPr>
          <w:rFonts w:asciiTheme="minorHAnsi" w:hAnsiTheme="minorHAnsi" w:cstheme="minorHAnsi"/>
          <w:b w:val="0"/>
          <w:kern w:val="2"/>
          <w:sz w:val="26"/>
          <w:szCs w:val="26"/>
          <w:lang w:val="fr-CH"/>
        </w:rPr>
        <w:t xml:space="preserve"> serait de créer des points focaux handicap dans les autres ministères pour s’occuper des questions de handicap. </w:t>
      </w:r>
      <w:r w:rsidR="00EC5E0D">
        <w:rPr>
          <w:rFonts w:asciiTheme="minorHAnsi" w:hAnsiTheme="minorHAnsi" w:cstheme="minorHAnsi"/>
          <w:b w:val="0"/>
          <w:kern w:val="2"/>
          <w:sz w:val="26"/>
          <w:szCs w:val="26"/>
          <w:lang w:val="fr-CH"/>
        </w:rPr>
        <w:t>A</w:t>
      </w:r>
      <w:r w:rsidR="00E83FA5" w:rsidRPr="00E36D9A">
        <w:rPr>
          <w:rFonts w:asciiTheme="minorHAnsi" w:hAnsiTheme="minorHAnsi" w:cstheme="minorHAnsi"/>
          <w:b w:val="0"/>
          <w:kern w:val="2"/>
          <w:sz w:val="26"/>
          <w:szCs w:val="26"/>
          <w:lang w:val="fr-CH"/>
        </w:rPr>
        <w:t>vec peu de subvention et des cadres</w:t>
      </w:r>
      <w:r w:rsidR="008A7204" w:rsidRPr="00E36D9A">
        <w:rPr>
          <w:rFonts w:asciiTheme="minorHAnsi" w:hAnsiTheme="minorHAnsi" w:cstheme="minorHAnsi"/>
          <w:b w:val="0"/>
          <w:kern w:val="2"/>
          <w:sz w:val="26"/>
          <w:szCs w:val="26"/>
          <w:lang w:val="fr-CH"/>
        </w:rPr>
        <w:t xml:space="preserve"> </w:t>
      </w:r>
      <w:r w:rsidR="00EC5E0D">
        <w:rPr>
          <w:rFonts w:asciiTheme="minorHAnsi" w:hAnsiTheme="minorHAnsi" w:cstheme="minorHAnsi"/>
          <w:b w:val="0"/>
          <w:kern w:val="2"/>
          <w:sz w:val="26"/>
          <w:szCs w:val="26"/>
          <w:lang w:val="fr-CH"/>
        </w:rPr>
        <w:t>qui sont pas toujours motivés</w:t>
      </w:r>
      <w:r w:rsidR="008A7204" w:rsidRPr="00E36D9A">
        <w:rPr>
          <w:rFonts w:asciiTheme="minorHAnsi" w:hAnsiTheme="minorHAnsi" w:cstheme="minorHAnsi"/>
          <w:b w:val="0"/>
          <w:kern w:val="2"/>
          <w:sz w:val="26"/>
          <w:szCs w:val="26"/>
          <w:lang w:val="fr-CH"/>
        </w:rPr>
        <w:t xml:space="preserve">, ce ministère ne pourra rien en direction des personnes handicapées et la destination des lois et conventions ratifiées sera les </w:t>
      </w:r>
      <w:r w:rsidR="00A24E87" w:rsidRPr="00E36D9A">
        <w:rPr>
          <w:rFonts w:asciiTheme="minorHAnsi" w:hAnsiTheme="minorHAnsi" w:cstheme="minorHAnsi"/>
          <w:b w:val="0"/>
          <w:kern w:val="2"/>
          <w:sz w:val="26"/>
          <w:szCs w:val="26"/>
          <w:lang w:val="fr-CH"/>
        </w:rPr>
        <w:t>tiroirs</w:t>
      </w:r>
      <w:r w:rsidR="008A7204" w:rsidRPr="00E36D9A">
        <w:rPr>
          <w:rFonts w:asciiTheme="minorHAnsi" w:hAnsiTheme="minorHAnsi" w:cstheme="minorHAnsi"/>
          <w:b w:val="0"/>
          <w:kern w:val="2"/>
          <w:sz w:val="26"/>
          <w:szCs w:val="26"/>
          <w:lang w:val="fr-CH"/>
        </w:rPr>
        <w:t xml:space="preserve"> des directions de ce ministère.</w:t>
      </w:r>
    </w:p>
    <w:p w:rsidR="008A7204" w:rsidRPr="00E36D9A" w:rsidRDefault="008A7204" w:rsidP="00793693">
      <w:pPr>
        <w:pStyle w:val="Sansinterligne"/>
        <w:jc w:val="both"/>
        <w:rPr>
          <w:rFonts w:asciiTheme="minorHAnsi" w:hAnsiTheme="minorHAnsi" w:cstheme="minorHAnsi"/>
          <w:b w:val="0"/>
          <w:kern w:val="2"/>
          <w:sz w:val="26"/>
          <w:szCs w:val="26"/>
          <w:lang w:val="fr-CH"/>
        </w:rPr>
      </w:pPr>
    </w:p>
    <w:p w:rsidR="008A7204" w:rsidRPr="00A24E87" w:rsidRDefault="00A24E87" w:rsidP="00A24E87">
      <w:pPr>
        <w:pStyle w:val="Sansinterligne"/>
        <w:jc w:val="both"/>
        <w:rPr>
          <w:rFonts w:asciiTheme="minorHAnsi" w:hAnsiTheme="minorHAnsi" w:cstheme="minorHAnsi"/>
          <w:sz w:val="26"/>
          <w:szCs w:val="26"/>
          <w:lang w:val="fr-CH"/>
        </w:rPr>
      </w:pPr>
      <w:r w:rsidRPr="00A24E87">
        <w:rPr>
          <w:rFonts w:asciiTheme="minorHAnsi" w:hAnsiTheme="minorHAnsi" w:cstheme="minorHAnsi"/>
          <w:sz w:val="26"/>
          <w:szCs w:val="26"/>
          <w:lang w:val="fr-CH"/>
        </w:rPr>
        <w:t>-</w:t>
      </w:r>
      <w:r w:rsidR="008A7204" w:rsidRPr="00A24E87">
        <w:rPr>
          <w:rFonts w:asciiTheme="minorHAnsi" w:hAnsiTheme="minorHAnsi" w:cstheme="minorHAnsi"/>
          <w:sz w:val="26"/>
          <w:szCs w:val="26"/>
          <w:lang w:val="fr-CH"/>
        </w:rPr>
        <w:t xml:space="preserve">Sur les considérations liées à l'âge, le genre et les différences basées sur la race ou l'ethnie. </w:t>
      </w:r>
    </w:p>
    <w:p w:rsidR="008A7204" w:rsidRPr="00E36D9A" w:rsidRDefault="008A7204" w:rsidP="00374AF4">
      <w:pPr>
        <w:pStyle w:val="Sansinterligne"/>
        <w:ind w:firstLine="708"/>
        <w:jc w:val="both"/>
        <w:rPr>
          <w:rFonts w:asciiTheme="minorHAnsi" w:hAnsiTheme="minorHAnsi" w:cstheme="minorHAnsi"/>
          <w:b w:val="0"/>
          <w:kern w:val="2"/>
          <w:sz w:val="26"/>
          <w:szCs w:val="26"/>
          <w:lang w:val="fr-CH"/>
        </w:rPr>
      </w:pPr>
      <w:r w:rsidRPr="00E36D9A">
        <w:rPr>
          <w:rFonts w:asciiTheme="minorHAnsi" w:hAnsiTheme="minorHAnsi" w:cstheme="minorHAnsi"/>
          <w:b w:val="0"/>
          <w:kern w:val="2"/>
          <w:sz w:val="26"/>
          <w:szCs w:val="26"/>
          <w:lang w:val="fr-CH"/>
        </w:rPr>
        <w:t xml:space="preserve">Sur cette thématique, beaucoup de politique sont dirigées vers l’enfance handicapée notamment les </w:t>
      </w:r>
      <w:r w:rsidR="00374AF4">
        <w:rPr>
          <w:rFonts w:asciiTheme="minorHAnsi" w:hAnsiTheme="minorHAnsi" w:cstheme="minorHAnsi"/>
          <w:b w:val="0"/>
          <w:kern w:val="2"/>
          <w:sz w:val="26"/>
          <w:szCs w:val="26"/>
          <w:lang w:val="fr-CH"/>
        </w:rPr>
        <w:t>P/</w:t>
      </w:r>
      <w:r w:rsidRPr="00E36D9A">
        <w:rPr>
          <w:rFonts w:asciiTheme="minorHAnsi" w:hAnsiTheme="minorHAnsi" w:cstheme="minorHAnsi"/>
          <w:b w:val="0"/>
          <w:kern w:val="2"/>
          <w:sz w:val="26"/>
          <w:szCs w:val="26"/>
          <w:lang w:val="fr-CH"/>
        </w:rPr>
        <w:t xml:space="preserve">RBC (voir plus haut). L’adulte </w:t>
      </w:r>
      <w:r w:rsidR="00B06D3D" w:rsidRPr="00E36D9A">
        <w:rPr>
          <w:rFonts w:asciiTheme="minorHAnsi" w:hAnsiTheme="minorHAnsi" w:cstheme="minorHAnsi"/>
          <w:b w:val="0"/>
          <w:kern w:val="2"/>
          <w:sz w:val="26"/>
          <w:szCs w:val="26"/>
          <w:lang w:val="fr-CH"/>
        </w:rPr>
        <w:t>handicapé</w:t>
      </w:r>
      <w:r w:rsidR="00374AF4">
        <w:rPr>
          <w:rFonts w:asciiTheme="minorHAnsi" w:hAnsiTheme="minorHAnsi" w:cstheme="minorHAnsi"/>
          <w:b w:val="0"/>
          <w:kern w:val="2"/>
          <w:sz w:val="26"/>
          <w:szCs w:val="26"/>
          <w:lang w:val="fr-CH"/>
        </w:rPr>
        <w:t xml:space="preserve"> </w:t>
      </w:r>
      <w:r w:rsidRPr="00E36D9A">
        <w:rPr>
          <w:rFonts w:asciiTheme="minorHAnsi" w:hAnsiTheme="minorHAnsi" w:cstheme="minorHAnsi"/>
          <w:b w:val="0"/>
          <w:kern w:val="2"/>
          <w:sz w:val="26"/>
          <w:szCs w:val="26"/>
          <w:lang w:val="fr-CH"/>
        </w:rPr>
        <w:t xml:space="preserve">est souvent forclos, son sort est scellé et sa  destination reste les feux </w:t>
      </w:r>
      <w:r w:rsidR="00B06D3D" w:rsidRPr="00E36D9A">
        <w:rPr>
          <w:rFonts w:asciiTheme="minorHAnsi" w:hAnsiTheme="minorHAnsi" w:cstheme="minorHAnsi"/>
          <w:b w:val="0"/>
          <w:kern w:val="2"/>
          <w:sz w:val="26"/>
          <w:szCs w:val="26"/>
          <w:lang w:val="fr-CH"/>
        </w:rPr>
        <w:t>tricolores</w:t>
      </w:r>
      <w:r w:rsidRPr="00E36D9A">
        <w:rPr>
          <w:rFonts w:asciiTheme="minorHAnsi" w:hAnsiTheme="minorHAnsi" w:cstheme="minorHAnsi"/>
          <w:b w:val="0"/>
          <w:kern w:val="2"/>
          <w:sz w:val="26"/>
          <w:szCs w:val="26"/>
          <w:lang w:val="fr-CH"/>
        </w:rPr>
        <w:t xml:space="preserve"> pour faire la manche. Aucune politique de </w:t>
      </w:r>
      <w:r w:rsidR="00B06D3D" w:rsidRPr="00E36D9A">
        <w:rPr>
          <w:rFonts w:asciiTheme="minorHAnsi" w:hAnsiTheme="minorHAnsi" w:cstheme="minorHAnsi"/>
          <w:b w:val="0"/>
          <w:kern w:val="2"/>
          <w:sz w:val="26"/>
          <w:szCs w:val="26"/>
          <w:lang w:val="fr-CH"/>
        </w:rPr>
        <w:t>rattrapage</w:t>
      </w:r>
      <w:r w:rsidRPr="00E36D9A">
        <w:rPr>
          <w:rFonts w:asciiTheme="minorHAnsi" w:hAnsiTheme="minorHAnsi" w:cstheme="minorHAnsi"/>
          <w:b w:val="0"/>
          <w:kern w:val="2"/>
          <w:sz w:val="26"/>
          <w:szCs w:val="26"/>
          <w:lang w:val="fr-CH"/>
        </w:rPr>
        <w:t xml:space="preserve"> et de compensation de handicap n’est mise en œuvre pour eux. De </w:t>
      </w:r>
      <w:r w:rsidR="00B06D3D" w:rsidRPr="00E36D9A">
        <w:rPr>
          <w:rFonts w:asciiTheme="minorHAnsi" w:hAnsiTheme="minorHAnsi" w:cstheme="minorHAnsi"/>
          <w:b w:val="0"/>
          <w:kern w:val="2"/>
          <w:sz w:val="26"/>
          <w:szCs w:val="26"/>
          <w:lang w:val="fr-CH"/>
        </w:rPr>
        <w:t>même</w:t>
      </w:r>
      <w:r w:rsidRPr="00E36D9A">
        <w:rPr>
          <w:rFonts w:asciiTheme="minorHAnsi" w:hAnsiTheme="minorHAnsi" w:cstheme="minorHAnsi"/>
          <w:b w:val="0"/>
          <w:kern w:val="2"/>
          <w:sz w:val="26"/>
          <w:szCs w:val="26"/>
          <w:lang w:val="fr-CH"/>
        </w:rPr>
        <w:t xml:space="preserve">, la femme handicapée adulte a le sort le plus malheureux. Une femme handicapée est doublement handicapée en raison d’une part du handicap et d’autre part de sa </w:t>
      </w:r>
      <w:r w:rsidR="00B06D3D" w:rsidRPr="00E36D9A">
        <w:rPr>
          <w:rFonts w:asciiTheme="minorHAnsi" w:hAnsiTheme="minorHAnsi" w:cstheme="minorHAnsi"/>
          <w:b w:val="0"/>
          <w:kern w:val="2"/>
          <w:sz w:val="26"/>
          <w:szCs w:val="26"/>
          <w:lang w:val="fr-CH"/>
        </w:rPr>
        <w:t>féminité</w:t>
      </w:r>
      <w:r w:rsidRPr="00E36D9A">
        <w:rPr>
          <w:rFonts w:asciiTheme="minorHAnsi" w:hAnsiTheme="minorHAnsi" w:cstheme="minorHAnsi"/>
          <w:b w:val="0"/>
          <w:kern w:val="2"/>
          <w:sz w:val="26"/>
          <w:szCs w:val="26"/>
          <w:lang w:val="fr-CH"/>
        </w:rPr>
        <w:t xml:space="preserve">. Le souhait est que nos dirigeants soient plus </w:t>
      </w:r>
      <w:r w:rsidR="00B06D3D" w:rsidRPr="00E36D9A">
        <w:rPr>
          <w:rFonts w:asciiTheme="minorHAnsi" w:hAnsiTheme="minorHAnsi" w:cstheme="minorHAnsi"/>
          <w:b w:val="0"/>
          <w:kern w:val="2"/>
          <w:sz w:val="26"/>
          <w:szCs w:val="26"/>
          <w:lang w:val="fr-CH"/>
        </w:rPr>
        <w:t>regardants</w:t>
      </w:r>
      <w:r w:rsidRPr="00E36D9A">
        <w:rPr>
          <w:rFonts w:asciiTheme="minorHAnsi" w:hAnsiTheme="minorHAnsi" w:cstheme="minorHAnsi"/>
          <w:b w:val="0"/>
          <w:kern w:val="2"/>
          <w:sz w:val="26"/>
          <w:szCs w:val="26"/>
          <w:lang w:val="fr-CH"/>
        </w:rPr>
        <w:t xml:space="preserve"> sur ces détails pour gagner le pari de la participation sociale des personnes handicapées.</w:t>
      </w:r>
    </w:p>
    <w:p w:rsidR="00CD05A7" w:rsidRPr="00E36D9A" w:rsidRDefault="00CD05A7" w:rsidP="00793693">
      <w:pPr>
        <w:pStyle w:val="Sansinterligne"/>
        <w:jc w:val="both"/>
        <w:rPr>
          <w:rFonts w:asciiTheme="minorHAnsi" w:hAnsiTheme="minorHAnsi" w:cstheme="minorHAnsi"/>
          <w:b w:val="0"/>
          <w:kern w:val="2"/>
          <w:sz w:val="26"/>
          <w:szCs w:val="26"/>
          <w:lang w:val="fr-CH"/>
        </w:rPr>
      </w:pPr>
    </w:p>
    <w:p w:rsidR="00CD05A7" w:rsidRPr="00B06D3D" w:rsidRDefault="00B06D3D" w:rsidP="00B06D3D">
      <w:pPr>
        <w:pStyle w:val="Sansinterligne"/>
        <w:jc w:val="both"/>
        <w:rPr>
          <w:rFonts w:asciiTheme="minorHAnsi" w:hAnsiTheme="minorHAnsi" w:cstheme="minorHAnsi"/>
          <w:kern w:val="2"/>
          <w:sz w:val="26"/>
          <w:szCs w:val="26"/>
          <w:lang w:val="fr-CH"/>
        </w:rPr>
      </w:pPr>
      <w:r w:rsidRPr="00B06D3D">
        <w:rPr>
          <w:rFonts w:asciiTheme="minorHAnsi" w:hAnsiTheme="minorHAnsi" w:cstheme="minorHAnsi"/>
          <w:sz w:val="26"/>
          <w:szCs w:val="26"/>
          <w:lang w:val="fr-CH"/>
        </w:rPr>
        <w:t>-</w:t>
      </w:r>
      <w:r w:rsidR="00CD05A7" w:rsidRPr="00B06D3D">
        <w:rPr>
          <w:rFonts w:asciiTheme="minorHAnsi" w:hAnsiTheme="minorHAnsi" w:cstheme="minorHAnsi"/>
          <w:sz w:val="26"/>
          <w:szCs w:val="26"/>
          <w:lang w:val="fr-CH"/>
        </w:rPr>
        <w:t>tension entre les exigences et/ou les avantages des programmes exercice, par les personnes handicapées, de droits tels que la jouissance de la capacité juridique, de l’autonomie de vie et inclusion dans la société, ou du travail </w:t>
      </w:r>
    </w:p>
    <w:p w:rsidR="005929B1" w:rsidRPr="00E36D9A" w:rsidRDefault="005929B1" w:rsidP="00793693">
      <w:pPr>
        <w:pStyle w:val="Sansinterligne"/>
        <w:jc w:val="both"/>
        <w:rPr>
          <w:rFonts w:asciiTheme="minorHAnsi" w:hAnsiTheme="minorHAnsi" w:cstheme="minorHAnsi"/>
          <w:b w:val="0"/>
          <w:kern w:val="2"/>
          <w:sz w:val="26"/>
          <w:szCs w:val="26"/>
          <w:lang w:val="fr-CH"/>
        </w:rPr>
      </w:pPr>
    </w:p>
    <w:p w:rsidR="008A7204" w:rsidRPr="00E36D9A" w:rsidRDefault="00CD05A7" w:rsidP="00374AF4">
      <w:pPr>
        <w:pStyle w:val="Sansinterligne"/>
        <w:ind w:firstLine="708"/>
        <w:jc w:val="both"/>
        <w:rPr>
          <w:rFonts w:asciiTheme="minorHAnsi" w:hAnsiTheme="minorHAnsi" w:cstheme="minorHAnsi"/>
          <w:b w:val="0"/>
          <w:sz w:val="26"/>
          <w:szCs w:val="26"/>
          <w:lang w:val="fr-CH"/>
        </w:rPr>
      </w:pPr>
      <w:r w:rsidRPr="00E36D9A">
        <w:rPr>
          <w:rFonts w:asciiTheme="minorHAnsi" w:hAnsiTheme="minorHAnsi" w:cstheme="minorHAnsi"/>
          <w:b w:val="0"/>
          <w:sz w:val="26"/>
          <w:szCs w:val="26"/>
          <w:lang w:val="fr-CH"/>
        </w:rPr>
        <w:t>De tous les programmes et politiq</w:t>
      </w:r>
      <w:r w:rsidR="00374AF4">
        <w:rPr>
          <w:rFonts w:asciiTheme="minorHAnsi" w:hAnsiTheme="minorHAnsi" w:cstheme="minorHAnsi"/>
          <w:b w:val="0"/>
          <w:sz w:val="26"/>
          <w:szCs w:val="26"/>
          <w:lang w:val="fr-CH"/>
        </w:rPr>
        <w:t>ues mis en place, le FARIPH</w:t>
      </w:r>
      <w:r w:rsidRPr="00E36D9A">
        <w:rPr>
          <w:rFonts w:asciiTheme="minorHAnsi" w:hAnsiTheme="minorHAnsi" w:cstheme="minorHAnsi"/>
          <w:b w:val="0"/>
          <w:sz w:val="26"/>
          <w:szCs w:val="26"/>
          <w:lang w:val="fr-CH"/>
        </w:rPr>
        <w:t xml:space="preserve"> à notre avis accomplit sa mission</w:t>
      </w:r>
      <w:r w:rsidR="00374AF4">
        <w:rPr>
          <w:rFonts w:asciiTheme="minorHAnsi" w:hAnsiTheme="minorHAnsi" w:cstheme="minorHAnsi"/>
          <w:b w:val="0"/>
          <w:sz w:val="26"/>
          <w:szCs w:val="26"/>
          <w:lang w:val="fr-CH"/>
        </w:rPr>
        <w:t xml:space="preserve"> avec plus d’efficacité et de d’efficience</w:t>
      </w:r>
      <w:r w:rsidRPr="00E36D9A">
        <w:rPr>
          <w:rFonts w:asciiTheme="minorHAnsi" w:hAnsiTheme="minorHAnsi" w:cstheme="minorHAnsi"/>
          <w:b w:val="0"/>
          <w:sz w:val="26"/>
          <w:szCs w:val="26"/>
          <w:lang w:val="fr-CH"/>
        </w:rPr>
        <w:t xml:space="preserve">, </w:t>
      </w:r>
      <w:r w:rsidR="00374AF4">
        <w:rPr>
          <w:rFonts w:asciiTheme="minorHAnsi" w:hAnsiTheme="minorHAnsi" w:cstheme="minorHAnsi"/>
          <w:b w:val="0"/>
          <w:sz w:val="26"/>
          <w:szCs w:val="26"/>
          <w:lang w:val="fr-CH"/>
        </w:rPr>
        <w:t>mission qui est</w:t>
      </w:r>
      <w:r w:rsidRPr="00E36D9A">
        <w:rPr>
          <w:rFonts w:asciiTheme="minorHAnsi" w:hAnsiTheme="minorHAnsi" w:cstheme="minorHAnsi"/>
          <w:b w:val="0"/>
          <w:sz w:val="26"/>
          <w:szCs w:val="26"/>
          <w:lang w:val="fr-CH"/>
        </w:rPr>
        <w:t xml:space="preserve"> de promouvoir l’</w:t>
      </w:r>
      <w:r w:rsidR="00B06D3D" w:rsidRPr="00E36D9A">
        <w:rPr>
          <w:rFonts w:asciiTheme="minorHAnsi" w:hAnsiTheme="minorHAnsi" w:cstheme="minorHAnsi"/>
          <w:b w:val="0"/>
          <w:sz w:val="26"/>
          <w:szCs w:val="26"/>
          <w:lang w:val="fr-CH"/>
        </w:rPr>
        <w:t>employabilité</w:t>
      </w:r>
      <w:r w:rsidRPr="00E36D9A">
        <w:rPr>
          <w:rFonts w:asciiTheme="minorHAnsi" w:hAnsiTheme="minorHAnsi" w:cstheme="minorHAnsi"/>
          <w:b w:val="0"/>
          <w:sz w:val="26"/>
          <w:szCs w:val="26"/>
          <w:lang w:val="fr-CH"/>
        </w:rPr>
        <w:t xml:space="preserve"> des personnes handicapées. Les autres programmes à </w:t>
      </w:r>
      <w:r w:rsidRPr="00E36D9A">
        <w:rPr>
          <w:rFonts w:asciiTheme="minorHAnsi" w:hAnsiTheme="minorHAnsi" w:cstheme="minorHAnsi"/>
          <w:b w:val="0"/>
          <w:sz w:val="26"/>
          <w:szCs w:val="26"/>
          <w:lang w:val="fr-CH"/>
        </w:rPr>
        <w:lastRenderedPageBreak/>
        <w:t xml:space="preserve">notre avis doivent </w:t>
      </w:r>
      <w:r w:rsidR="00B06D3D" w:rsidRPr="00E36D9A">
        <w:rPr>
          <w:rFonts w:asciiTheme="minorHAnsi" w:hAnsiTheme="minorHAnsi" w:cstheme="minorHAnsi"/>
          <w:b w:val="0"/>
          <w:sz w:val="26"/>
          <w:szCs w:val="26"/>
          <w:lang w:val="fr-CH"/>
        </w:rPr>
        <w:t>être</w:t>
      </w:r>
      <w:r w:rsidR="00374AF4">
        <w:rPr>
          <w:rFonts w:asciiTheme="minorHAnsi" w:hAnsiTheme="minorHAnsi" w:cstheme="minorHAnsi"/>
          <w:b w:val="0"/>
          <w:sz w:val="26"/>
          <w:szCs w:val="26"/>
          <w:lang w:val="fr-CH"/>
        </w:rPr>
        <w:t xml:space="preserve"> budgétairement </w:t>
      </w:r>
      <w:r w:rsidR="004A0C7A">
        <w:rPr>
          <w:rFonts w:asciiTheme="minorHAnsi" w:hAnsiTheme="minorHAnsi" w:cstheme="minorHAnsi"/>
          <w:b w:val="0"/>
          <w:sz w:val="26"/>
          <w:szCs w:val="26"/>
          <w:lang w:val="fr-CH"/>
        </w:rPr>
        <w:t>dotés</w:t>
      </w:r>
      <w:r w:rsidR="00374AF4">
        <w:rPr>
          <w:rFonts w:asciiTheme="minorHAnsi" w:hAnsiTheme="minorHAnsi" w:cstheme="minorHAnsi"/>
          <w:b w:val="0"/>
          <w:sz w:val="26"/>
          <w:szCs w:val="26"/>
          <w:lang w:val="fr-CH"/>
        </w:rPr>
        <w:t xml:space="preserve"> </w:t>
      </w:r>
      <w:r w:rsidRPr="00E36D9A">
        <w:rPr>
          <w:rFonts w:asciiTheme="minorHAnsi" w:hAnsiTheme="minorHAnsi" w:cstheme="minorHAnsi"/>
          <w:b w:val="0"/>
          <w:sz w:val="26"/>
          <w:szCs w:val="26"/>
          <w:lang w:val="fr-CH"/>
        </w:rPr>
        <w:t xml:space="preserve">pour </w:t>
      </w:r>
      <w:r w:rsidR="00F41A90" w:rsidRPr="00E36D9A">
        <w:rPr>
          <w:rFonts w:asciiTheme="minorHAnsi" w:hAnsiTheme="minorHAnsi" w:cstheme="minorHAnsi"/>
          <w:b w:val="0"/>
          <w:sz w:val="26"/>
          <w:szCs w:val="26"/>
          <w:lang w:val="fr-CH"/>
        </w:rPr>
        <w:t>répondre</w:t>
      </w:r>
      <w:r w:rsidRPr="00E36D9A">
        <w:rPr>
          <w:rFonts w:asciiTheme="minorHAnsi" w:hAnsiTheme="minorHAnsi" w:cstheme="minorHAnsi"/>
          <w:b w:val="0"/>
          <w:sz w:val="26"/>
          <w:szCs w:val="26"/>
          <w:lang w:val="fr-CH"/>
        </w:rPr>
        <w:t xml:space="preserve"> à la volonté du chef de l’Etat qui est de  voir les personnes handicapées participer effectivement à la construction de notre pays.</w:t>
      </w:r>
    </w:p>
    <w:p w:rsidR="004A0C7A" w:rsidRDefault="004A0C7A" w:rsidP="00793693">
      <w:pPr>
        <w:pStyle w:val="Sansinterligne"/>
        <w:jc w:val="both"/>
        <w:rPr>
          <w:rFonts w:asciiTheme="minorHAnsi" w:hAnsiTheme="minorHAnsi" w:cstheme="minorHAnsi"/>
          <w:b w:val="0"/>
          <w:sz w:val="26"/>
          <w:szCs w:val="26"/>
          <w:lang w:val="fr-CH"/>
        </w:rPr>
      </w:pPr>
    </w:p>
    <w:p w:rsidR="00CD05A7" w:rsidRPr="00E36D9A" w:rsidRDefault="00CD05A7" w:rsidP="004A0C7A">
      <w:pPr>
        <w:pStyle w:val="Sansinterligne"/>
        <w:ind w:firstLine="708"/>
        <w:jc w:val="both"/>
        <w:rPr>
          <w:rFonts w:asciiTheme="minorHAnsi" w:hAnsiTheme="minorHAnsi" w:cstheme="minorHAnsi"/>
          <w:b w:val="0"/>
          <w:sz w:val="26"/>
          <w:szCs w:val="26"/>
          <w:lang w:val="fr-CH"/>
        </w:rPr>
      </w:pPr>
      <w:r w:rsidRPr="00E36D9A">
        <w:rPr>
          <w:rFonts w:asciiTheme="minorHAnsi" w:hAnsiTheme="minorHAnsi" w:cstheme="minorHAnsi"/>
          <w:b w:val="0"/>
          <w:sz w:val="26"/>
          <w:szCs w:val="26"/>
          <w:lang w:val="fr-CH"/>
        </w:rPr>
        <w:t>En ce qui concerne la cap</w:t>
      </w:r>
      <w:r w:rsidR="00F41A90">
        <w:rPr>
          <w:rFonts w:asciiTheme="minorHAnsi" w:hAnsiTheme="minorHAnsi" w:cstheme="minorHAnsi"/>
          <w:b w:val="0"/>
          <w:sz w:val="26"/>
          <w:szCs w:val="26"/>
          <w:lang w:val="fr-CH"/>
        </w:rPr>
        <w:t>a</w:t>
      </w:r>
      <w:r w:rsidRPr="00E36D9A">
        <w:rPr>
          <w:rFonts w:asciiTheme="minorHAnsi" w:hAnsiTheme="minorHAnsi" w:cstheme="minorHAnsi"/>
          <w:b w:val="0"/>
          <w:sz w:val="26"/>
          <w:szCs w:val="26"/>
          <w:lang w:val="fr-CH"/>
        </w:rPr>
        <w:t xml:space="preserve">cité juridique à ma connaissance il n ya pas encore eu de situation ou en raison du handicap, on refusé une personne l’accès à la justice. On peut </w:t>
      </w:r>
      <w:r w:rsidR="00FC7BBE" w:rsidRPr="00E36D9A">
        <w:rPr>
          <w:rFonts w:asciiTheme="minorHAnsi" w:hAnsiTheme="minorHAnsi" w:cstheme="minorHAnsi"/>
          <w:b w:val="0"/>
          <w:sz w:val="26"/>
          <w:szCs w:val="26"/>
          <w:lang w:val="fr-CH"/>
        </w:rPr>
        <w:t>reprocher</w:t>
      </w:r>
      <w:r w:rsidRPr="00E36D9A">
        <w:rPr>
          <w:rFonts w:asciiTheme="minorHAnsi" w:hAnsiTheme="minorHAnsi" w:cstheme="minorHAnsi"/>
          <w:b w:val="0"/>
          <w:sz w:val="26"/>
          <w:szCs w:val="26"/>
          <w:lang w:val="fr-CH"/>
        </w:rPr>
        <w:t xml:space="preserve"> l’inaccessibilité de la justice</w:t>
      </w:r>
      <w:r w:rsidR="00C55DEA" w:rsidRPr="00E36D9A">
        <w:rPr>
          <w:rFonts w:asciiTheme="minorHAnsi" w:hAnsiTheme="minorHAnsi" w:cstheme="minorHAnsi"/>
          <w:b w:val="0"/>
          <w:sz w:val="26"/>
          <w:szCs w:val="26"/>
          <w:lang w:val="fr-CH"/>
        </w:rPr>
        <w:t xml:space="preserve"> aux personnes handicapées, tant sur le plan procédural et sur le plan </w:t>
      </w:r>
      <w:r w:rsidR="00EC7E41" w:rsidRPr="00E36D9A">
        <w:rPr>
          <w:rFonts w:asciiTheme="minorHAnsi" w:hAnsiTheme="minorHAnsi" w:cstheme="minorHAnsi"/>
          <w:b w:val="0"/>
          <w:sz w:val="26"/>
          <w:szCs w:val="26"/>
          <w:lang w:val="fr-CH"/>
        </w:rPr>
        <w:t>infrastructurel</w:t>
      </w:r>
      <w:r w:rsidR="00C55DEA" w:rsidRPr="00E36D9A">
        <w:rPr>
          <w:rFonts w:asciiTheme="minorHAnsi" w:hAnsiTheme="minorHAnsi" w:cstheme="minorHAnsi"/>
          <w:b w:val="0"/>
          <w:sz w:val="26"/>
          <w:szCs w:val="26"/>
          <w:lang w:val="fr-CH"/>
        </w:rPr>
        <w:t xml:space="preserve"> mais </w:t>
      </w:r>
      <w:r w:rsidR="00F41A90" w:rsidRPr="00E36D9A">
        <w:rPr>
          <w:rFonts w:asciiTheme="minorHAnsi" w:hAnsiTheme="minorHAnsi" w:cstheme="minorHAnsi"/>
          <w:b w:val="0"/>
          <w:sz w:val="26"/>
          <w:szCs w:val="26"/>
          <w:lang w:val="fr-CH"/>
        </w:rPr>
        <w:t>on n’a</w:t>
      </w:r>
      <w:r w:rsidR="00F41A90">
        <w:rPr>
          <w:rFonts w:asciiTheme="minorHAnsi" w:hAnsiTheme="minorHAnsi" w:cstheme="minorHAnsi"/>
          <w:b w:val="0"/>
          <w:sz w:val="26"/>
          <w:szCs w:val="26"/>
          <w:lang w:val="fr-CH"/>
        </w:rPr>
        <w:t xml:space="preserve"> pas enco</w:t>
      </w:r>
      <w:r w:rsidR="00C55DEA" w:rsidRPr="00E36D9A">
        <w:rPr>
          <w:rFonts w:asciiTheme="minorHAnsi" w:hAnsiTheme="minorHAnsi" w:cstheme="minorHAnsi"/>
          <w:b w:val="0"/>
          <w:sz w:val="26"/>
          <w:szCs w:val="26"/>
          <w:lang w:val="fr-CH"/>
        </w:rPr>
        <w:t xml:space="preserve">re eu vent qu’une personne handicapée s’est vu retirer sa capacité juridique. Notons que le niveau de </w:t>
      </w:r>
      <w:r w:rsidR="00F41A90" w:rsidRPr="00E36D9A">
        <w:rPr>
          <w:rFonts w:asciiTheme="minorHAnsi" w:hAnsiTheme="minorHAnsi" w:cstheme="minorHAnsi"/>
          <w:b w:val="0"/>
          <w:sz w:val="26"/>
          <w:szCs w:val="26"/>
          <w:lang w:val="fr-CH"/>
        </w:rPr>
        <w:t>développement</w:t>
      </w:r>
      <w:r w:rsidR="00C55DEA" w:rsidRPr="00E36D9A">
        <w:rPr>
          <w:rFonts w:asciiTheme="minorHAnsi" w:hAnsiTheme="minorHAnsi" w:cstheme="minorHAnsi"/>
          <w:b w:val="0"/>
          <w:sz w:val="26"/>
          <w:szCs w:val="26"/>
          <w:lang w:val="fr-CH"/>
        </w:rPr>
        <w:t xml:space="preserve"> de notre pays fait que le dispositif nécessaire pour  ester en justice d’une catégorie de personne handicapée n’est pas encore une réalité.</w:t>
      </w:r>
    </w:p>
    <w:p w:rsidR="00C55DEA" w:rsidRPr="00E36D9A" w:rsidRDefault="00C55DEA" w:rsidP="00793693">
      <w:pPr>
        <w:pStyle w:val="Sansinterligne"/>
        <w:jc w:val="both"/>
        <w:rPr>
          <w:rFonts w:asciiTheme="minorHAnsi" w:hAnsiTheme="minorHAnsi" w:cstheme="minorHAnsi"/>
          <w:b w:val="0"/>
          <w:sz w:val="26"/>
          <w:szCs w:val="26"/>
          <w:lang w:val="fr-CH"/>
        </w:rPr>
      </w:pPr>
    </w:p>
    <w:p w:rsidR="004A0C7A" w:rsidRDefault="00C55DEA" w:rsidP="004A0C7A">
      <w:pPr>
        <w:pStyle w:val="Sansinterligne"/>
        <w:ind w:firstLine="708"/>
        <w:jc w:val="both"/>
        <w:rPr>
          <w:rFonts w:asciiTheme="minorHAnsi" w:hAnsiTheme="minorHAnsi" w:cstheme="minorHAnsi"/>
          <w:b w:val="0"/>
          <w:sz w:val="26"/>
          <w:szCs w:val="26"/>
          <w:lang w:val="fr-CH"/>
        </w:rPr>
      </w:pPr>
      <w:r w:rsidRPr="00E36D9A">
        <w:rPr>
          <w:rFonts w:asciiTheme="minorHAnsi" w:hAnsiTheme="minorHAnsi" w:cstheme="minorHAnsi"/>
          <w:b w:val="0"/>
          <w:sz w:val="26"/>
          <w:szCs w:val="26"/>
          <w:lang w:val="fr-CH"/>
        </w:rPr>
        <w:t xml:space="preserve">L’inclusion à la société des personnes handicapées est aux désidératas de notre conception sociétale de la personne handicapée. Dans </w:t>
      </w:r>
      <w:r w:rsidR="00FC7BBE">
        <w:rPr>
          <w:rFonts w:asciiTheme="minorHAnsi" w:hAnsiTheme="minorHAnsi" w:cstheme="minorHAnsi"/>
          <w:b w:val="0"/>
          <w:sz w:val="26"/>
          <w:szCs w:val="26"/>
          <w:lang w:val="fr-CH"/>
        </w:rPr>
        <w:t>be</w:t>
      </w:r>
      <w:r w:rsidRPr="00E36D9A">
        <w:rPr>
          <w:rFonts w:asciiTheme="minorHAnsi" w:hAnsiTheme="minorHAnsi" w:cstheme="minorHAnsi"/>
          <w:b w:val="0"/>
          <w:sz w:val="26"/>
          <w:szCs w:val="26"/>
          <w:lang w:val="fr-CH"/>
        </w:rPr>
        <w:t>aucoup de nos sociétés le handicap est une fatalité, une fin en soi. Le handicap est souvent considéré comme une punition d’un péché commis par un parent lointain. Un enfant handicapé est souvent considéré comme un fétiche, c’est un enfant de l’arrière cour. C’est l’</w:t>
      </w:r>
      <w:r w:rsidR="00FC7BBE">
        <w:rPr>
          <w:rFonts w:asciiTheme="minorHAnsi" w:hAnsiTheme="minorHAnsi" w:cstheme="minorHAnsi"/>
          <w:b w:val="0"/>
          <w:sz w:val="26"/>
          <w:szCs w:val="26"/>
          <w:lang w:val="fr-CH"/>
        </w:rPr>
        <w:t>enfant qui mange après que le</w:t>
      </w:r>
      <w:r w:rsidRPr="00E36D9A">
        <w:rPr>
          <w:rFonts w:asciiTheme="minorHAnsi" w:hAnsiTheme="minorHAnsi" w:cstheme="minorHAnsi"/>
          <w:b w:val="0"/>
          <w:sz w:val="26"/>
          <w:szCs w:val="26"/>
          <w:lang w:val="fr-CH"/>
        </w:rPr>
        <w:t>s autres enfants aient mangé, c’est celui qui est</w:t>
      </w:r>
      <w:r w:rsidR="00FC7BBE">
        <w:rPr>
          <w:rFonts w:asciiTheme="minorHAnsi" w:hAnsiTheme="minorHAnsi" w:cstheme="minorHAnsi"/>
          <w:b w:val="0"/>
          <w:sz w:val="26"/>
          <w:szCs w:val="26"/>
          <w:lang w:val="fr-CH"/>
        </w:rPr>
        <w:t xml:space="preserve"> </w:t>
      </w:r>
      <w:r w:rsidRPr="00E36D9A">
        <w:rPr>
          <w:rFonts w:asciiTheme="minorHAnsi" w:hAnsiTheme="minorHAnsi" w:cstheme="minorHAnsi"/>
          <w:b w:val="0"/>
          <w:sz w:val="26"/>
          <w:szCs w:val="26"/>
          <w:lang w:val="fr-CH"/>
        </w:rPr>
        <w:t xml:space="preserve">scolarisé après que les autres l’aient été. </w:t>
      </w:r>
      <w:r w:rsidR="005929B1" w:rsidRPr="00E36D9A">
        <w:rPr>
          <w:rFonts w:asciiTheme="minorHAnsi" w:hAnsiTheme="minorHAnsi" w:cstheme="minorHAnsi"/>
          <w:b w:val="0"/>
          <w:sz w:val="26"/>
          <w:szCs w:val="26"/>
          <w:lang w:val="fr-CH"/>
        </w:rPr>
        <w:t xml:space="preserve"> L’enfant handicapé est l’enfant qu’on envoie vivre au village alors que ses </w:t>
      </w:r>
      <w:r w:rsidR="00FC7BBE" w:rsidRPr="00E36D9A">
        <w:rPr>
          <w:rFonts w:asciiTheme="minorHAnsi" w:hAnsiTheme="minorHAnsi" w:cstheme="minorHAnsi"/>
          <w:b w:val="0"/>
          <w:sz w:val="26"/>
          <w:szCs w:val="26"/>
          <w:lang w:val="fr-CH"/>
        </w:rPr>
        <w:t>demi-frères</w:t>
      </w:r>
      <w:r w:rsidR="00FC7BBE">
        <w:rPr>
          <w:rFonts w:asciiTheme="minorHAnsi" w:hAnsiTheme="minorHAnsi" w:cstheme="minorHAnsi"/>
          <w:b w:val="0"/>
          <w:sz w:val="26"/>
          <w:szCs w:val="26"/>
          <w:lang w:val="fr-CH"/>
        </w:rPr>
        <w:t xml:space="preserve"> vivent e</w:t>
      </w:r>
      <w:r w:rsidR="005929B1" w:rsidRPr="00E36D9A">
        <w:rPr>
          <w:rFonts w:asciiTheme="minorHAnsi" w:hAnsiTheme="minorHAnsi" w:cstheme="minorHAnsi"/>
          <w:b w:val="0"/>
          <w:sz w:val="26"/>
          <w:szCs w:val="26"/>
          <w:lang w:val="fr-CH"/>
        </w:rPr>
        <w:t xml:space="preserve">n ville avec les parents. </w:t>
      </w:r>
    </w:p>
    <w:p w:rsidR="004A0C7A" w:rsidRDefault="004A0C7A" w:rsidP="004A0C7A">
      <w:pPr>
        <w:pStyle w:val="Sansinterligne"/>
        <w:ind w:firstLine="708"/>
        <w:jc w:val="both"/>
        <w:rPr>
          <w:rFonts w:asciiTheme="minorHAnsi" w:hAnsiTheme="minorHAnsi" w:cstheme="minorHAnsi"/>
          <w:b w:val="0"/>
          <w:sz w:val="26"/>
          <w:szCs w:val="26"/>
          <w:lang w:val="fr-CH"/>
        </w:rPr>
      </w:pPr>
    </w:p>
    <w:p w:rsidR="00C55DEA" w:rsidRPr="00E36D9A" w:rsidRDefault="005929B1" w:rsidP="004A0C7A">
      <w:pPr>
        <w:pStyle w:val="Sansinterligne"/>
        <w:ind w:firstLine="708"/>
        <w:jc w:val="both"/>
        <w:rPr>
          <w:rFonts w:asciiTheme="minorHAnsi" w:hAnsiTheme="minorHAnsi" w:cstheme="minorHAnsi"/>
          <w:b w:val="0"/>
          <w:sz w:val="26"/>
          <w:szCs w:val="26"/>
          <w:lang w:val="fr-CH"/>
        </w:rPr>
      </w:pPr>
      <w:r w:rsidRPr="00E36D9A">
        <w:rPr>
          <w:rFonts w:asciiTheme="minorHAnsi" w:hAnsiTheme="minorHAnsi" w:cstheme="minorHAnsi"/>
          <w:b w:val="0"/>
          <w:sz w:val="26"/>
          <w:szCs w:val="26"/>
          <w:lang w:val="fr-CH"/>
        </w:rPr>
        <w:t xml:space="preserve">Beaucoup de parents d’enfants non handicapés retirent leurs enfants dès lors qu’un enfant handicapé est inscrit à l’école car pour </w:t>
      </w:r>
      <w:r w:rsidR="00FC7BBE" w:rsidRPr="00E36D9A">
        <w:rPr>
          <w:rFonts w:asciiTheme="minorHAnsi" w:hAnsiTheme="minorHAnsi" w:cstheme="minorHAnsi"/>
          <w:b w:val="0"/>
          <w:sz w:val="26"/>
          <w:szCs w:val="26"/>
          <w:lang w:val="fr-CH"/>
        </w:rPr>
        <w:t>certains</w:t>
      </w:r>
      <w:r w:rsidRPr="00E36D9A">
        <w:rPr>
          <w:rFonts w:asciiTheme="minorHAnsi" w:hAnsiTheme="minorHAnsi" w:cstheme="minorHAnsi"/>
          <w:b w:val="0"/>
          <w:sz w:val="26"/>
          <w:szCs w:val="26"/>
          <w:lang w:val="fr-CH"/>
        </w:rPr>
        <w:t xml:space="preserve"> d’entre eux le handicap est contagieux. </w:t>
      </w:r>
      <w:r w:rsidR="00FC7BBE">
        <w:rPr>
          <w:rFonts w:asciiTheme="minorHAnsi" w:hAnsiTheme="minorHAnsi" w:cstheme="minorHAnsi"/>
          <w:b w:val="0"/>
          <w:sz w:val="26"/>
          <w:szCs w:val="26"/>
          <w:lang w:val="fr-CH"/>
        </w:rPr>
        <w:t>Pour un e</w:t>
      </w:r>
      <w:r w:rsidRPr="00E36D9A">
        <w:rPr>
          <w:rFonts w:asciiTheme="minorHAnsi" w:hAnsiTheme="minorHAnsi" w:cstheme="minorHAnsi"/>
          <w:b w:val="0"/>
          <w:sz w:val="26"/>
          <w:szCs w:val="26"/>
          <w:lang w:val="fr-CH"/>
        </w:rPr>
        <w:t>nfant handi</w:t>
      </w:r>
      <w:r w:rsidR="00FC7BBE">
        <w:rPr>
          <w:rFonts w:asciiTheme="minorHAnsi" w:hAnsiTheme="minorHAnsi" w:cstheme="minorHAnsi"/>
          <w:b w:val="0"/>
          <w:sz w:val="26"/>
          <w:szCs w:val="26"/>
          <w:lang w:val="fr-CH"/>
        </w:rPr>
        <w:t>capé étudier et d</w:t>
      </w:r>
      <w:r w:rsidRPr="00E36D9A">
        <w:rPr>
          <w:rFonts w:asciiTheme="minorHAnsi" w:hAnsiTheme="minorHAnsi" w:cstheme="minorHAnsi"/>
          <w:b w:val="0"/>
          <w:sz w:val="26"/>
          <w:szCs w:val="26"/>
          <w:lang w:val="fr-CH"/>
        </w:rPr>
        <w:t xml:space="preserve">evenir un cadre </w:t>
      </w:r>
      <w:r w:rsidR="00FC7BBE" w:rsidRPr="00E36D9A">
        <w:rPr>
          <w:rFonts w:asciiTheme="minorHAnsi" w:hAnsiTheme="minorHAnsi" w:cstheme="minorHAnsi"/>
          <w:b w:val="0"/>
          <w:sz w:val="26"/>
          <w:szCs w:val="26"/>
          <w:lang w:val="fr-CH"/>
        </w:rPr>
        <w:t>relève</w:t>
      </w:r>
      <w:r w:rsidRPr="00E36D9A">
        <w:rPr>
          <w:rFonts w:asciiTheme="minorHAnsi" w:hAnsiTheme="minorHAnsi" w:cstheme="minorHAnsi"/>
          <w:b w:val="0"/>
          <w:sz w:val="26"/>
          <w:szCs w:val="26"/>
          <w:lang w:val="fr-CH"/>
        </w:rPr>
        <w:t xml:space="preserve"> d’un véritable parcours de combattant. L’</w:t>
      </w:r>
      <w:r w:rsidR="00FC7BBE" w:rsidRPr="00E36D9A">
        <w:rPr>
          <w:rFonts w:asciiTheme="minorHAnsi" w:hAnsiTheme="minorHAnsi" w:cstheme="minorHAnsi"/>
          <w:b w:val="0"/>
          <w:sz w:val="26"/>
          <w:szCs w:val="26"/>
          <w:lang w:val="fr-CH"/>
        </w:rPr>
        <w:t>enfant</w:t>
      </w:r>
      <w:r w:rsidRPr="00E36D9A">
        <w:rPr>
          <w:rFonts w:asciiTheme="minorHAnsi" w:hAnsiTheme="minorHAnsi" w:cstheme="minorHAnsi"/>
          <w:b w:val="0"/>
          <w:sz w:val="26"/>
          <w:szCs w:val="26"/>
          <w:lang w:val="fr-CH"/>
        </w:rPr>
        <w:t xml:space="preserve"> handicapé, c</w:t>
      </w:r>
      <w:r w:rsidR="00C55DEA" w:rsidRPr="00E36D9A">
        <w:rPr>
          <w:rFonts w:asciiTheme="minorHAnsi" w:hAnsiTheme="minorHAnsi" w:cstheme="minorHAnsi"/>
          <w:b w:val="0"/>
          <w:sz w:val="26"/>
          <w:szCs w:val="26"/>
          <w:lang w:val="fr-CH"/>
        </w:rPr>
        <w:t xml:space="preserve">’est </w:t>
      </w:r>
      <w:r w:rsidRPr="00E36D9A">
        <w:rPr>
          <w:rFonts w:asciiTheme="minorHAnsi" w:hAnsiTheme="minorHAnsi" w:cstheme="minorHAnsi"/>
          <w:b w:val="0"/>
          <w:sz w:val="26"/>
          <w:szCs w:val="26"/>
          <w:lang w:val="fr-CH"/>
        </w:rPr>
        <w:t xml:space="preserve">celui </w:t>
      </w:r>
      <w:r w:rsidR="00C55DEA" w:rsidRPr="00E36D9A">
        <w:rPr>
          <w:rFonts w:asciiTheme="minorHAnsi" w:hAnsiTheme="minorHAnsi" w:cstheme="minorHAnsi"/>
          <w:b w:val="0"/>
          <w:sz w:val="26"/>
          <w:szCs w:val="26"/>
          <w:lang w:val="fr-CH"/>
        </w:rPr>
        <w:t>qui</w:t>
      </w:r>
      <w:r w:rsidRPr="00E36D9A">
        <w:rPr>
          <w:rFonts w:asciiTheme="minorHAnsi" w:hAnsiTheme="minorHAnsi" w:cstheme="minorHAnsi"/>
          <w:b w:val="0"/>
          <w:sz w:val="26"/>
          <w:szCs w:val="26"/>
          <w:lang w:val="fr-CH"/>
        </w:rPr>
        <w:t xml:space="preserve"> n’a pas demandé sa situation mais celui à qui </w:t>
      </w:r>
      <w:r w:rsidR="00FC7BBE" w:rsidRPr="00E36D9A">
        <w:rPr>
          <w:rFonts w:asciiTheme="minorHAnsi" w:hAnsiTheme="minorHAnsi" w:cstheme="minorHAnsi"/>
          <w:b w:val="0"/>
          <w:sz w:val="26"/>
          <w:szCs w:val="26"/>
          <w:lang w:val="fr-CH"/>
        </w:rPr>
        <w:t>malheureusement</w:t>
      </w:r>
      <w:r w:rsidR="00C55DEA" w:rsidRPr="00E36D9A">
        <w:rPr>
          <w:rFonts w:asciiTheme="minorHAnsi" w:hAnsiTheme="minorHAnsi" w:cstheme="minorHAnsi"/>
          <w:b w:val="0"/>
          <w:sz w:val="26"/>
          <w:szCs w:val="26"/>
          <w:lang w:val="fr-CH"/>
        </w:rPr>
        <w:t xml:space="preserve"> souvent la mort est imposée je jour de sa naissance car selon beaucoup de traditions sa place n’est pas ici. </w:t>
      </w:r>
      <w:r w:rsidR="00C55DEA" w:rsidRPr="00E36D9A">
        <w:rPr>
          <w:rFonts w:asciiTheme="minorHAnsi" w:hAnsiTheme="minorHAnsi" w:cstheme="minorHAnsi"/>
          <w:b w:val="0"/>
          <w:i/>
          <w:sz w:val="26"/>
          <w:szCs w:val="26"/>
          <w:lang w:val="fr-CH"/>
        </w:rPr>
        <w:t>« </w:t>
      </w:r>
      <w:r w:rsidR="00754CDE" w:rsidRPr="00E36D9A">
        <w:rPr>
          <w:rFonts w:asciiTheme="minorHAnsi" w:hAnsiTheme="minorHAnsi" w:cstheme="minorHAnsi"/>
          <w:b w:val="0"/>
          <w:i/>
          <w:sz w:val="26"/>
          <w:szCs w:val="26"/>
          <w:lang w:val="fr-CH"/>
        </w:rPr>
        <w:t>Il</w:t>
      </w:r>
      <w:r w:rsidR="00C55DEA" w:rsidRPr="00E36D9A">
        <w:rPr>
          <w:rFonts w:asciiTheme="minorHAnsi" w:hAnsiTheme="minorHAnsi" w:cstheme="minorHAnsi"/>
          <w:b w:val="0"/>
          <w:i/>
          <w:sz w:val="26"/>
          <w:szCs w:val="26"/>
          <w:lang w:val="fr-CH"/>
        </w:rPr>
        <w:t xml:space="preserve"> s’est trompé de destination</w:t>
      </w:r>
      <w:r w:rsidR="00754CDE" w:rsidRPr="00E36D9A">
        <w:rPr>
          <w:rFonts w:asciiTheme="minorHAnsi" w:hAnsiTheme="minorHAnsi" w:cstheme="minorHAnsi"/>
          <w:b w:val="0"/>
          <w:i/>
          <w:sz w:val="26"/>
          <w:szCs w:val="26"/>
          <w:lang w:val="fr-CH"/>
        </w:rPr>
        <w:t> »</w:t>
      </w:r>
      <w:r w:rsidR="00C55DEA" w:rsidRPr="00E36D9A">
        <w:rPr>
          <w:rFonts w:asciiTheme="minorHAnsi" w:hAnsiTheme="minorHAnsi" w:cstheme="minorHAnsi"/>
          <w:b w:val="0"/>
          <w:sz w:val="26"/>
          <w:szCs w:val="26"/>
          <w:lang w:val="fr-CH"/>
        </w:rPr>
        <w:t xml:space="preserve"> dit-on souvent.</w:t>
      </w:r>
    </w:p>
    <w:p w:rsidR="00E630FF" w:rsidRPr="00E36D9A" w:rsidRDefault="00E630FF" w:rsidP="00793693">
      <w:pPr>
        <w:pStyle w:val="Sansinterligne"/>
        <w:jc w:val="both"/>
        <w:rPr>
          <w:rFonts w:asciiTheme="minorHAnsi" w:hAnsiTheme="minorHAnsi" w:cstheme="minorHAnsi"/>
          <w:b w:val="0"/>
          <w:sz w:val="26"/>
          <w:szCs w:val="26"/>
          <w:lang w:val="fr-CH"/>
        </w:rPr>
      </w:pPr>
    </w:p>
    <w:p w:rsidR="00E630FF" w:rsidRDefault="00E630FF" w:rsidP="004A0C7A">
      <w:pPr>
        <w:pStyle w:val="Sansinterligne"/>
        <w:ind w:firstLine="360"/>
        <w:jc w:val="both"/>
        <w:rPr>
          <w:rFonts w:asciiTheme="minorHAnsi" w:hAnsiTheme="minorHAnsi" w:cstheme="minorHAnsi"/>
          <w:b w:val="0"/>
          <w:sz w:val="26"/>
          <w:szCs w:val="26"/>
          <w:lang w:val="fr-CH"/>
        </w:rPr>
      </w:pPr>
      <w:r w:rsidRPr="00E36D9A">
        <w:rPr>
          <w:rFonts w:asciiTheme="minorHAnsi" w:hAnsiTheme="minorHAnsi" w:cstheme="minorHAnsi"/>
          <w:b w:val="0"/>
          <w:sz w:val="26"/>
          <w:szCs w:val="26"/>
          <w:lang w:val="fr-CH"/>
        </w:rPr>
        <w:t>Enfin le travail, pour nous c’est la clé de la participation sociale des personnes handicapées. Le travail est libérateur dit-on. Comme</w:t>
      </w:r>
      <w:r w:rsidR="00FC7BBE">
        <w:rPr>
          <w:rFonts w:asciiTheme="minorHAnsi" w:hAnsiTheme="minorHAnsi" w:cstheme="minorHAnsi"/>
          <w:b w:val="0"/>
          <w:sz w:val="26"/>
          <w:szCs w:val="26"/>
          <w:lang w:val="fr-CH"/>
        </w:rPr>
        <w:t xml:space="preserve"> </w:t>
      </w:r>
      <w:r w:rsidRPr="00E36D9A">
        <w:rPr>
          <w:rFonts w:asciiTheme="minorHAnsi" w:hAnsiTheme="minorHAnsi" w:cstheme="minorHAnsi"/>
          <w:b w:val="0"/>
          <w:sz w:val="26"/>
          <w:szCs w:val="26"/>
          <w:lang w:val="fr-CH"/>
        </w:rPr>
        <w:t xml:space="preserve">nous le disons à nos autorités lors des rencontres, promouvoir l’emploi des personnes handicapées </w:t>
      </w:r>
      <w:r w:rsidR="004A0C7A">
        <w:rPr>
          <w:rFonts w:asciiTheme="minorHAnsi" w:hAnsiTheme="minorHAnsi" w:cstheme="minorHAnsi"/>
          <w:b w:val="0"/>
          <w:sz w:val="26"/>
          <w:szCs w:val="26"/>
          <w:lang w:val="fr-CH"/>
        </w:rPr>
        <w:t>c’est accomplir</w:t>
      </w:r>
      <w:r w:rsidRPr="00E36D9A">
        <w:rPr>
          <w:rFonts w:asciiTheme="minorHAnsi" w:hAnsiTheme="minorHAnsi" w:cstheme="minorHAnsi"/>
          <w:b w:val="0"/>
          <w:sz w:val="26"/>
          <w:szCs w:val="26"/>
          <w:lang w:val="fr-CH"/>
        </w:rPr>
        <w:t xml:space="preserve"> la moitié de la participation des personnes handicapées</w:t>
      </w:r>
      <w:r w:rsidR="00FE6028" w:rsidRPr="00E36D9A">
        <w:rPr>
          <w:rFonts w:asciiTheme="minorHAnsi" w:hAnsiTheme="minorHAnsi" w:cstheme="minorHAnsi"/>
          <w:b w:val="0"/>
          <w:sz w:val="26"/>
          <w:szCs w:val="26"/>
          <w:lang w:val="fr-CH"/>
        </w:rPr>
        <w:t>. Ce</w:t>
      </w:r>
      <w:r w:rsidR="004A0C7A">
        <w:rPr>
          <w:rFonts w:asciiTheme="minorHAnsi" w:hAnsiTheme="minorHAnsi" w:cstheme="minorHAnsi"/>
          <w:b w:val="0"/>
          <w:sz w:val="26"/>
          <w:szCs w:val="26"/>
          <w:lang w:val="fr-CH"/>
        </w:rPr>
        <w:t xml:space="preserve"> droit conditionne tou</w:t>
      </w:r>
      <w:r w:rsidR="00FE6028" w:rsidRPr="00E36D9A">
        <w:rPr>
          <w:rFonts w:asciiTheme="minorHAnsi" w:hAnsiTheme="minorHAnsi" w:cstheme="minorHAnsi"/>
          <w:b w:val="0"/>
          <w:sz w:val="26"/>
          <w:szCs w:val="26"/>
          <w:lang w:val="fr-CH"/>
        </w:rPr>
        <w:t xml:space="preserve">s les autres car il donne à la personne handicapée son autonomie financière et </w:t>
      </w:r>
      <w:r w:rsidR="00FC7BBE">
        <w:rPr>
          <w:rFonts w:asciiTheme="minorHAnsi" w:hAnsiTheme="minorHAnsi" w:cstheme="minorHAnsi"/>
          <w:b w:val="0"/>
          <w:sz w:val="26"/>
          <w:szCs w:val="26"/>
          <w:lang w:val="fr-CH"/>
        </w:rPr>
        <w:t>son indépen</w:t>
      </w:r>
      <w:r w:rsidR="00FE6028" w:rsidRPr="00E36D9A">
        <w:rPr>
          <w:rFonts w:asciiTheme="minorHAnsi" w:hAnsiTheme="minorHAnsi" w:cstheme="minorHAnsi"/>
          <w:b w:val="0"/>
          <w:sz w:val="26"/>
          <w:szCs w:val="26"/>
          <w:lang w:val="fr-CH"/>
        </w:rPr>
        <w:t>dance économique. Un travail décent permettra à la personne handicapée de se marier, de se choisir le moyen de mobilité qu’il veut, de se donner le loisir à son ais</w:t>
      </w:r>
      <w:r w:rsidR="004A0C7A">
        <w:rPr>
          <w:rFonts w:asciiTheme="minorHAnsi" w:hAnsiTheme="minorHAnsi" w:cstheme="minorHAnsi"/>
          <w:b w:val="0"/>
          <w:sz w:val="26"/>
          <w:szCs w:val="26"/>
          <w:lang w:val="fr-CH"/>
        </w:rPr>
        <w:t>e</w:t>
      </w:r>
      <w:r w:rsidR="00FE6028" w:rsidRPr="00E36D9A">
        <w:rPr>
          <w:rFonts w:asciiTheme="minorHAnsi" w:hAnsiTheme="minorHAnsi" w:cstheme="minorHAnsi"/>
          <w:b w:val="0"/>
          <w:sz w:val="26"/>
          <w:szCs w:val="26"/>
          <w:lang w:val="fr-CH"/>
        </w:rPr>
        <w:t xml:space="preserve">, de satisfaire ses besoins sanitaires. Rien de nos jours ne se fait sans argent l’autonomie financière nous parait </w:t>
      </w:r>
      <w:r w:rsidR="00FC7BBE" w:rsidRPr="00E36D9A">
        <w:rPr>
          <w:rFonts w:asciiTheme="minorHAnsi" w:hAnsiTheme="minorHAnsi" w:cstheme="minorHAnsi"/>
          <w:b w:val="0"/>
          <w:sz w:val="26"/>
          <w:szCs w:val="26"/>
          <w:lang w:val="fr-CH"/>
        </w:rPr>
        <w:t>être</w:t>
      </w:r>
      <w:r w:rsidR="00FE6028" w:rsidRPr="00E36D9A">
        <w:rPr>
          <w:rFonts w:asciiTheme="minorHAnsi" w:hAnsiTheme="minorHAnsi" w:cstheme="minorHAnsi"/>
          <w:b w:val="0"/>
          <w:sz w:val="26"/>
          <w:szCs w:val="26"/>
          <w:lang w:val="fr-CH"/>
        </w:rPr>
        <w:t xml:space="preserve"> le point d’encrage de la satisfaction de tous les autres droits.</w:t>
      </w:r>
      <w:r w:rsidR="00A3531C" w:rsidRPr="00E36D9A">
        <w:rPr>
          <w:rFonts w:asciiTheme="minorHAnsi" w:hAnsiTheme="minorHAnsi" w:cstheme="minorHAnsi"/>
          <w:b w:val="0"/>
          <w:sz w:val="26"/>
          <w:szCs w:val="26"/>
          <w:lang w:val="fr-CH"/>
        </w:rPr>
        <w:t xml:space="preserve"> Lors de notre dernière rencontre avec le chef de l’Etat le 27 décembre 2014, nous lui avions fait part de cette préoccupation et il a pris des engagements au nombre desquels :</w:t>
      </w:r>
    </w:p>
    <w:p w:rsidR="00FC7BBE" w:rsidRPr="00E36D9A" w:rsidRDefault="00FC7BBE" w:rsidP="00793693">
      <w:pPr>
        <w:pStyle w:val="Sansinterligne"/>
        <w:jc w:val="both"/>
        <w:rPr>
          <w:rFonts w:asciiTheme="minorHAnsi" w:hAnsiTheme="minorHAnsi" w:cstheme="minorHAnsi"/>
          <w:b w:val="0"/>
          <w:sz w:val="26"/>
          <w:szCs w:val="26"/>
          <w:lang w:val="fr-CH"/>
        </w:rPr>
      </w:pPr>
    </w:p>
    <w:p w:rsidR="00A3531C" w:rsidRPr="00E36D9A" w:rsidRDefault="00A3531C" w:rsidP="00FC7BBE">
      <w:pPr>
        <w:pStyle w:val="Sansinterligne"/>
        <w:numPr>
          <w:ilvl w:val="0"/>
          <w:numId w:val="25"/>
        </w:numPr>
        <w:jc w:val="both"/>
        <w:rPr>
          <w:rFonts w:asciiTheme="minorHAnsi" w:hAnsiTheme="minorHAnsi" w:cstheme="minorHAnsi"/>
          <w:b w:val="0"/>
          <w:sz w:val="26"/>
          <w:szCs w:val="26"/>
          <w:lang w:val="fr-CH"/>
        </w:rPr>
      </w:pPr>
      <w:r w:rsidRPr="00E36D9A">
        <w:rPr>
          <w:rFonts w:asciiTheme="minorHAnsi" w:hAnsiTheme="minorHAnsi" w:cstheme="minorHAnsi"/>
          <w:b w:val="0"/>
          <w:sz w:val="26"/>
          <w:szCs w:val="26"/>
          <w:lang w:val="fr-CH"/>
        </w:rPr>
        <w:lastRenderedPageBreak/>
        <w:t xml:space="preserve">Augmenter la subvention budgétaire du FARIPH de 300 000 000 FCFA à 1 500 000 000 </w:t>
      </w:r>
      <w:r w:rsidRPr="00E36D9A">
        <w:rPr>
          <w:rFonts w:asciiTheme="minorHAnsi" w:hAnsiTheme="minorHAnsi" w:cstheme="minorHAnsi"/>
          <w:b w:val="0"/>
          <w:sz w:val="26"/>
          <w:szCs w:val="26"/>
          <w:lang w:val="fr-CH"/>
        </w:rPr>
        <w:tab/>
        <w:t>FCFA. Ce qui est presque fait car un décret est pris</w:t>
      </w:r>
      <w:r w:rsidR="00FC7BBE">
        <w:rPr>
          <w:rFonts w:asciiTheme="minorHAnsi" w:hAnsiTheme="minorHAnsi" w:cstheme="minorHAnsi"/>
          <w:b w:val="0"/>
          <w:sz w:val="26"/>
          <w:szCs w:val="26"/>
          <w:lang w:val="fr-CH"/>
        </w:rPr>
        <w:t xml:space="preserve"> pour </w:t>
      </w:r>
      <w:r w:rsidRPr="00E36D9A">
        <w:rPr>
          <w:rFonts w:asciiTheme="minorHAnsi" w:hAnsiTheme="minorHAnsi" w:cstheme="minorHAnsi"/>
          <w:b w:val="0"/>
          <w:sz w:val="26"/>
          <w:szCs w:val="26"/>
          <w:lang w:val="fr-CH"/>
        </w:rPr>
        <w:t>cela.</w:t>
      </w:r>
    </w:p>
    <w:p w:rsidR="00A3531C" w:rsidRPr="00E36D9A" w:rsidRDefault="00A3531C" w:rsidP="00FC7BBE">
      <w:pPr>
        <w:pStyle w:val="Sansinterligne"/>
        <w:numPr>
          <w:ilvl w:val="0"/>
          <w:numId w:val="25"/>
        </w:numPr>
        <w:jc w:val="both"/>
        <w:rPr>
          <w:rFonts w:asciiTheme="minorHAnsi" w:hAnsiTheme="minorHAnsi" w:cstheme="minorHAnsi"/>
          <w:b w:val="0"/>
          <w:sz w:val="26"/>
          <w:szCs w:val="26"/>
          <w:lang w:val="fr-CH"/>
        </w:rPr>
      </w:pPr>
      <w:r w:rsidRPr="00E36D9A">
        <w:rPr>
          <w:rFonts w:asciiTheme="minorHAnsi" w:hAnsiTheme="minorHAnsi" w:cstheme="minorHAnsi"/>
          <w:b w:val="0"/>
          <w:sz w:val="26"/>
          <w:szCs w:val="26"/>
          <w:lang w:val="fr-CH"/>
        </w:rPr>
        <w:t>Recrutement spécial pour les personnes handicapées</w:t>
      </w:r>
      <w:r w:rsidR="00B761A6" w:rsidRPr="00E36D9A">
        <w:rPr>
          <w:rFonts w:asciiTheme="minorHAnsi" w:hAnsiTheme="minorHAnsi" w:cstheme="minorHAnsi"/>
          <w:b w:val="0"/>
          <w:sz w:val="26"/>
          <w:szCs w:val="26"/>
          <w:lang w:val="fr-CH"/>
        </w:rPr>
        <w:t xml:space="preserve">. Il revient </w:t>
      </w:r>
      <w:r w:rsidR="00FC7BBE" w:rsidRPr="00E36D9A">
        <w:rPr>
          <w:rFonts w:asciiTheme="minorHAnsi" w:hAnsiTheme="minorHAnsi" w:cstheme="minorHAnsi"/>
          <w:b w:val="0"/>
          <w:sz w:val="26"/>
          <w:szCs w:val="26"/>
          <w:lang w:val="fr-CH"/>
        </w:rPr>
        <w:t>aux agents concernés</w:t>
      </w:r>
      <w:r w:rsidR="00B761A6" w:rsidRPr="00E36D9A">
        <w:rPr>
          <w:rFonts w:asciiTheme="minorHAnsi" w:hAnsiTheme="minorHAnsi" w:cstheme="minorHAnsi"/>
          <w:b w:val="0"/>
          <w:sz w:val="26"/>
          <w:szCs w:val="26"/>
          <w:lang w:val="fr-CH"/>
        </w:rPr>
        <w:t xml:space="preserve"> du ministère de la famille de proposer un projet de décret à cette fin et surtout aux personnes handicapées de faire le lobbying et le plaidoyer nécessaire</w:t>
      </w:r>
      <w:r w:rsidR="004A0C7A">
        <w:rPr>
          <w:rFonts w:asciiTheme="minorHAnsi" w:hAnsiTheme="minorHAnsi" w:cstheme="minorHAnsi"/>
          <w:b w:val="0"/>
          <w:sz w:val="26"/>
          <w:szCs w:val="26"/>
          <w:lang w:val="fr-CH"/>
        </w:rPr>
        <w:t>s</w:t>
      </w:r>
      <w:r w:rsidR="00B761A6" w:rsidRPr="00E36D9A">
        <w:rPr>
          <w:rFonts w:asciiTheme="minorHAnsi" w:hAnsiTheme="minorHAnsi" w:cstheme="minorHAnsi"/>
          <w:b w:val="0"/>
          <w:sz w:val="26"/>
          <w:szCs w:val="26"/>
          <w:lang w:val="fr-CH"/>
        </w:rPr>
        <w:t xml:space="preserve"> pour que cette promesse ferme du président de la République soit tenue.</w:t>
      </w:r>
    </w:p>
    <w:p w:rsidR="00B761A6" w:rsidRPr="00E36D9A" w:rsidRDefault="00B761A6" w:rsidP="00793693">
      <w:pPr>
        <w:pStyle w:val="Sansinterligne"/>
        <w:jc w:val="both"/>
        <w:rPr>
          <w:rFonts w:asciiTheme="minorHAnsi" w:hAnsiTheme="minorHAnsi" w:cstheme="minorHAnsi"/>
          <w:b w:val="0"/>
          <w:sz w:val="26"/>
          <w:szCs w:val="26"/>
          <w:lang w:val="fr-CH"/>
        </w:rPr>
      </w:pPr>
    </w:p>
    <w:p w:rsidR="00336DF2" w:rsidRDefault="00336DF2" w:rsidP="00336DF2">
      <w:pPr>
        <w:pStyle w:val="Paragraphedeliste"/>
        <w:numPr>
          <w:ilvl w:val="0"/>
          <w:numId w:val="3"/>
        </w:num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sz w:val="26"/>
          <w:szCs w:val="26"/>
          <w:lang w:val="fr-CH"/>
        </w:rPr>
      </w:pPr>
      <w:r w:rsidRPr="00B47CA0">
        <w:rPr>
          <w:rFonts w:asciiTheme="minorHAnsi" w:hAnsiTheme="minorHAnsi" w:cstheme="minorHAnsi"/>
          <w:sz w:val="26"/>
          <w:szCs w:val="26"/>
          <w:lang w:val="fr-CH"/>
        </w:rPr>
        <w:t xml:space="preserve">La formation sur le handicap et la sensibilisation des fonctionnaires étatiques et/ou des partenaires externes </w:t>
      </w:r>
    </w:p>
    <w:p w:rsidR="00EE207E" w:rsidRDefault="00EE207E" w:rsidP="00EE207E">
      <w:pPr>
        <w:pStyle w:val="Paragraphedeliste"/>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sz w:val="26"/>
          <w:szCs w:val="26"/>
          <w:lang w:val="fr-CH"/>
        </w:rPr>
      </w:pPr>
    </w:p>
    <w:p w:rsidR="00B47CA0" w:rsidRDefault="00EE207E" w:rsidP="00B47CA0">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b w:val="0"/>
          <w:sz w:val="26"/>
          <w:szCs w:val="26"/>
          <w:lang w:val="fr-CH"/>
        </w:rPr>
      </w:pPr>
      <w:r>
        <w:rPr>
          <w:rFonts w:asciiTheme="minorHAnsi" w:hAnsiTheme="minorHAnsi" w:cstheme="minorHAnsi"/>
          <w:b w:val="0"/>
          <w:sz w:val="26"/>
          <w:szCs w:val="26"/>
          <w:lang w:val="fr-CH"/>
        </w:rPr>
        <w:t xml:space="preserve">         </w:t>
      </w:r>
      <w:r w:rsidR="004A0C7A">
        <w:rPr>
          <w:rFonts w:asciiTheme="minorHAnsi" w:hAnsiTheme="minorHAnsi" w:cstheme="minorHAnsi"/>
          <w:b w:val="0"/>
          <w:sz w:val="26"/>
          <w:szCs w:val="26"/>
          <w:lang w:val="fr-CH"/>
        </w:rPr>
        <w:tab/>
      </w:r>
      <w:r>
        <w:rPr>
          <w:rFonts w:asciiTheme="minorHAnsi" w:hAnsiTheme="minorHAnsi" w:cstheme="minorHAnsi"/>
          <w:b w:val="0"/>
          <w:sz w:val="26"/>
          <w:szCs w:val="26"/>
          <w:lang w:val="fr-CH"/>
        </w:rPr>
        <w:t xml:space="preserve"> </w:t>
      </w:r>
      <w:r w:rsidRPr="00EE207E">
        <w:rPr>
          <w:rFonts w:asciiTheme="minorHAnsi" w:hAnsiTheme="minorHAnsi" w:cstheme="minorHAnsi"/>
          <w:b w:val="0"/>
          <w:sz w:val="26"/>
          <w:szCs w:val="26"/>
          <w:lang w:val="fr-CH"/>
        </w:rPr>
        <w:t>Sur ce point, il faut retenir les actions menées par Handicap International qui a sponsorisé la formation de plusieurs responsables associatifs sur la convention relative aux droits des personnes handicapées et sur la thématique du handicap.</w:t>
      </w:r>
    </w:p>
    <w:p w:rsidR="004A0C7A" w:rsidRDefault="004A0C7A" w:rsidP="00B47CA0">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b w:val="0"/>
          <w:sz w:val="26"/>
          <w:szCs w:val="26"/>
          <w:lang w:val="fr-CH"/>
        </w:rPr>
      </w:pPr>
    </w:p>
    <w:p w:rsidR="00F50452" w:rsidRDefault="004A0C7A" w:rsidP="00B47CA0">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b w:val="0"/>
          <w:sz w:val="26"/>
          <w:szCs w:val="26"/>
          <w:lang w:val="fr-CH"/>
        </w:rPr>
      </w:pPr>
      <w:r>
        <w:rPr>
          <w:rFonts w:asciiTheme="minorHAnsi" w:hAnsiTheme="minorHAnsi" w:cstheme="minorHAnsi"/>
          <w:b w:val="0"/>
          <w:sz w:val="26"/>
          <w:szCs w:val="26"/>
          <w:lang w:val="fr-CH"/>
        </w:rPr>
        <w:tab/>
      </w:r>
      <w:r w:rsidR="00F50452">
        <w:rPr>
          <w:rFonts w:asciiTheme="minorHAnsi" w:hAnsiTheme="minorHAnsi" w:cstheme="minorHAnsi"/>
          <w:b w:val="0"/>
          <w:sz w:val="26"/>
          <w:szCs w:val="26"/>
          <w:lang w:val="fr-CH"/>
        </w:rPr>
        <w:t>C’est dans ce cadre que j’ai eu à forme</w:t>
      </w:r>
      <w:r w:rsidR="00E170F7">
        <w:rPr>
          <w:rFonts w:asciiTheme="minorHAnsi" w:hAnsiTheme="minorHAnsi" w:cstheme="minorHAnsi"/>
          <w:b w:val="0"/>
          <w:sz w:val="26"/>
          <w:szCs w:val="26"/>
          <w:lang w:val="fr-CH"/>
        </w:rPr>
        <w:t>r en collaboration avec la dire</w:t>
      </w:r>
      <w:r w:rsidR="00F50452">
        <w:rPr>
          <w:rFonts w:asciiTheme="minorHAnsi" w:hAnsiTheme="minorHAnsi" w:cstheme="minorHAnsi"/>
          <w:b w:val="0"/>
          <w:sz w:val="26"/>
          <w:szCs w:val="26"/>
          <w:lang w:val="fr-CH"/>
        </w:rPr>
        <w:t>ction générale d</w:t>
      </w:r>
      <w:r>
        <w:rPr>
          <w:rFonts w:asciiTheme="minorHAnsi" w:hAnsiTheme="minorHAnsi" w:cstheme="minorHAnsi"/>
          <w:b w:val="0"/>
          <w:sz w:val="26"/>
          <w:szCs w:val="26"/>
          <w:lang w:val="fr-CH"/>
        </w:rPr>
        <w:t xml:space="preserve">e la police, 40 commissaires, </w:t>
      </w:r>
      <w:r w:rsidR="00F50452">
        <w:rPr>
          <w:rFonts w:asciiTheme="minorHAnsi" w:hAnsiTheme="minorHAnsi" w:cstheme="minorHAnsi"/>
          <w:b w:val="0"/>
          <w:sz w:val="26"/>
          <w:szCs w:val="26"/>
          <w:lang w:val="fr-CH"/>
        </w:rPr>
        <w:t xml:space="preserve">officiers et agents de police sur la thématique du handicap et sur la convention citée plus haut. Cette </w:t>
      </w:r>
      <w:r w:rsidR="00E170F7">
        <w:rPr>
          <w:rFonts w:asciiTheme="minorHAnsi" w:hAnsiTheme="minorHAnsi" w:cstheme="minorHAnsi"/>
          <w:b w:val="0"/>
          <w:sz w:val="26"/>
          <w:szCs w:val="26"/>
          <w:lang w:val="fr-CH"/>
        </w:rPr>
        <w:t>même</w:t>
      </w:r>
      <w:r w:rsidR="00F50452">
        <w:rPr>
          <w:rFonts w:asciiTheme="minorHAnsi" w:hAnsiTheme="minorHAnsi" w:cstheme="minorHAnsi"/>
          <w:b w:val="0"/>
          <w:sz w:val="26"/>
          <w:szCs w:val="26"/>
          <w:lang w:val="fr-CH"/>
        </w:rPr>
        <w:t xml:space="preserve"> formation, je l’ai faite aux journalistes du Bénin. De nos jours j’interviens dans une université </w:t>
      </w:r>
      <w:r w:rsidR="00E40A06">
        <w:rPr>
          <w:rFonts w:asciiTheme="minorHAnsi" w:hAnsiTheme="minorHAnsi" w:cstheme="minorHAnsi"/>
          <w:b w:val="0"/>
          <w:sz w:val="26"/>
          <w:szCs w:val="26"/>
          <w:lang w:val="fr-CH"/>
        </w:rPr>
        <w:t xml:space="preserve">de sport </w:t>
      </w:r>
      <w:r w:rsidR="00F50452">
        <w:rPr>
          <w:rFonts w:asciiTheme="minorHAnsi" w:hAnsiTheme="minorHAnsi" w:cstheme="minorHAnsi"/>
          <w:b w:val="0"/>
          <w:sz w:val="26"/>
          <w:szCs w:val="26"/>
          <w:lang w:val="fr-CH"/>
        </w:rPr>
        <w:t>de la place toujours sur ces thématiques.</w:t>
      </w:r>
    </w:p>
    <w:p w:rsidR="004A0C7A" w:rsidRDefault="004A0C7A" w:rsidP="00B47CA0">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b w:val="0"/>
          <w:sz w:val="26"/>
          <w:szCs w:val="26"/>
          <w:lang w:val="fr-CH"/>
        </w:rPr>
      </w:pPr>
    </w:p>
    <w:p w:rsidR="00F50452" w:rsidRDefault="004A0C7A" w:rsidP="00B47CA0">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b w:val="0"/>
          <w:sz w:val="26"/>
          <w:szCs w:val="26"/>
          <w:lang w:val="fr-CH"/>
        </w:rPr>
      </w:pPr>
      <w:r>
        <w:rPr>
          <w:rFonts w:asciiTheme="minorHAnsi" w:hAnsiTheme="minorHAnsi" w:cstheme="minorHAnsi"/>
          <w:b w:val="0"/>
          <w:sz w:val="26"/>
          <w:szCs w:val="26"/>
          <w:lang w:val="fr-CH"/>
        </w:rPr>
        <w:tab/>
      </w:r>
      <w:r w:rsidR="00F50452">
        <w:rPr>
          <w:rFonts w:asciiTheme="minorHAnsi" w:hAnsiTheme="minorHAnsi" w:cstheme="minorHAnsi"/>
          <w:b w:val="0"/>
          <w:sz w:val="26"/>
          <w:szCs w:val="26"/>
          <w:lang w:val="fr-CH"/>
        </w:rPr>
        <w:t xml:space="preserve">Toutes ces formations sont importantes et ces cibles </w:t>
      </w:r>
      <w:r w:rsidR="00E170F7">
        <w:rPr>
          <w:rFonts w:asciiTheme="minorHAnsi" w:hAnsiTheme="minorHAnsi" w:cstheme="minorHAnsi"/>
          <w:b w:val="0"/>
          <w:sz w:val="26"/>
          <w:szCs w:val="26"/>
          <w:lang w:val="fr-CH"/>
        </w:rPr>
        <w:t>précitées</w:t>
      </w:r>
      <w:r w:rsidR="00F50452">
        <w:rPr>
          <w:rFonts w:asciiTheme="minorHAnsi" w:hAnsiTheme="minorHAnsi" w:cstheme="minorHAnsi"/>
          <w:b w:val="0"/>
          <w:sz w:val="26"/>
          <w:szCs w:val="26"/>
          <w:lang w:val="fr-CH"/>
        </w:rPr>
        <w:t xml:space="preserve"> sont choisies à dessein. Les policiers pour leur permettre de rendre leurs procédures accessibles. Les journalistes pour leur permettre d’</w:t>
      </w:r>
      <w:r w:rsidR="00E170F7">
        <w:rPr>
          <w:rFonts w:asciiTheme="minorHAnsi" w:hAnsiTheme="minorHAnsi" w:cstheme="minorHAnsi"/>
          <w:b w:val="0"/>
          <w:sz w:val="26"/>
          <w:szCs w:val="26"/>
          <w:lang w:val="fr-CH"/>
        </w:rPr>
        <w:t>être</w:t>
      </w:r>
      <w:r w:rsidR="00F50452">
        <w:rPr>
          <w:rFonts w:asciiTheme="minorHAnsi" w:hAnsiTheme="minorHAnsi" w:cstheme="minorHAnsi"/>
          <w:b w:val="0"/>
          <w:sz w:val="26"/>
          <w:szCs w:val="26"/>
          <w:lang w:val="fr-CH"/>
        </w:rPr>
        <w:t xml:space="preserve"> le</w:t>
      </w:r>
      <w:r w:rsidR="00FF6C80">
        <w:rPr>
          <w:rFonts w:asciiTheme="minorHAnsi" w:hAnsiTheme="minorHAnsi" w:cstheme="minorHAnsi"/>
          <w:b w:val="0"/>
          <w:sz w:val="26"/>
          <w:szCs w:val="26"/>
          <w:lang w:val="fr-CH"/>
        </w:rPr>
        <w:t>s</w:t>
      </w:r>
      <w:r w:rsidR="00F50452">
        <w:rPr>
          <w:rFonts w:asciiTheme="minorHAnsi" w:hAnsiTheme="minorHAnsi" w:cstheme="minorHAnsi"/>
          <w:b w:val="0"/>
          <w:sz w:val="26"/>
          <w:szCs w:val="26"/>
          <w:lang w:val="fr-CH"/>
        </w:rPr>
        <w:t xml:space="preserve"> porte voix des personnes handicapé</w:t>
      </w:r>
      <w:r w:rsidR="00E40A06">
        <w:rPr>
          <w:rFonts w:asciiTheme="minorHAnsi" w:hAnsiTheme="minorHAnsi" w:cstheme="minorHAnsi"/>
          <w:b w:val="0"/>
          <w:sz w:val="26"/>
          <w:szCs w:val="26"/>
          <w:lang w:val="fr-CH"/>
        </w:rPr>
        <w:t>es et surtout leur permettre d’utiliser les termes et notions justes</w:t>
      </w:r>
      <w:r w:rsidR="00302FF6">
        <w:rPr>
          <w:rFonts w:asciiTheme="minorHAnsi" w:hAnsiTheme="minorHAnsi" w:cstheme="minorHAnsi"/>
          <w:b w:val="0"/>
          <w:sz w:val="26"/>
          <w:szCs w:val="26"/>
          <w:lang w:val="fr-CH"/>
        </w:rPr>
        <w:t xml:space="preserve"> dans leurs productions</w:t>
      </w:r>
      <w:r w:rsidR="00E40A06">
        <w:rPr>
          <w:rFonts w:asciiTheme="minorHAnsi" w:hAnsiTheme="minorHAnsi" w:cstheme="minorHAnsi"/>
          <w:b w:val="0"/>
          <w:sz w:val="26"/>
          <w:szCs w:val="26"/>
          <w:lang w:val="fr-CH"/>
        </w:rPr>
        <w:t>. Les étudiants futurs professeurs de sport pour leur permettre d’introduire le handisport dans leur enseignement et ne plus dispenser du sport les élèves et étudiants handicapés.</w:t>
      </w:r>
    </w:p>
    <w:p w:rsidR="00302FF6" w:rsidRDefault="00302FF6" w:rsidP="00B47CA0">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b w:val="0"/>
          <w:sz w:val="26"/>
          <w:szCs w:val="26"/>
          <w:lang w:val="fr-CH"/>
        </w:rPr>
      </w:pPr>
      <w:r>
        <w:rPr>
          <w:rFonts w:asciiTheme="minorHAnsi" w:hAnsiTheme="minorHAnsi" w:cstheme="minorHAnsi"/>
          <w:b w:val="0"/>
          <w:sz w:val="26"/>
          <w:szCs w:val="26"/>
          <w:lang w:val="fr-CH"/>
        </w:rPr>
        <w:tab/>
      </w:r>
    </w:p>
    <w:p w:rsidR="00E40A06" w:rsidRDefault="00302FF6" w:rsidP="00B47CA0">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b w:val="0"/>
          <w:sz w:val="26"/>
          <w:szCs w:val="26"/>
          <w:lang w:val="fr-CH"/>
        </w:rPr>
      </w:pPr>
      <w:r>
        <w:rPr>
          <w:rFonts w:asciiTheme="minorHAnsi" w:hAnsiTheme="minorHAnsi" w:cstheme="minorHAnsi"/>
          <w:b w:val="0"/>
          <w:sz w:val="26"/>
          <w:szCs w:val="26"/>
          <w:lang w:val="fr-CH"/>
        </w:rPr>
        <w:tab/>
      </w:r>
      <w:r w:rsidR="00E40A06">
        <w:rPr>
          <w:rFonts w:asciiTheme="minorHAnsi" w:hAnsiTheme="minorHAnsi" w:cstheme="minorHAnsi"/>
          <w:b w:val="0"/>
          <w:sz w:val="26"/>
          <w:szCs w:val="26"/>
          <w:lang w:val="fr-CH"/>
        </w:rPr>
        <w:t xml:space="preserve">Ces sensibilisations </w:t>
      </w:r>
      <w:r w:rsidR="00E170F7">
        <w:rPr>
          <w:rFonts w:asciiTheme="minorHAnsi" w:hAnsiTheme="minorHAnsi" w:cstheme="minorHAnsi"/>
          <w:b w:val="0"/>
          <w:sz w:val="26"/>
          <w:szCs w:val="26"/>
          <w:lang w:val="fr-CH"/>
        </w:rPr>
        <w:t>répondent</w:t>
      </w:r>
      <w:r w:rsidR="00E40A06">
        <w:rPr>
          <w:rFonts w:asciiTheme="minorHAnsi" w:hAnsiTheme="minorHAnsi" w:cstheme="minorHAnsi"/>
          <w:b w:val="0"/>
          <w:sz w:val="26"/>
          <w:szCs w:val="26"/>
          <w:lang w:val="fr-CH"/>
        </w:rPr>
        <w:t xml:space="preserve"> à l’article 8 de la convention relative aux droits des personnes handic</w:t>
      </w:r>
      <w:r w:rsidR="00E170F7">
        <w:rPr>
          <w:rFonts w:asciiTheme="minorHAnsi" w:hAnsiTheme="minorHAnsi" w:cstheme="minorHAnsi"/>
          <w:b w:val="0"/>
          <w:sz w:val="26"/>
          <w:szCs w:val="26"/>
          <w:lang w:val="fr-CH"/>
        </w:rPr>
        <w:t>apées qui dispose sur la sensibilisation</w:t>
      </w:r>
      <w:r w:rsidR="00E40A06">
        <w:rPr>
          <w:rFonts w:asciiTheme="minorHAnsi" w:hAnsiTheme="minorHAnsi" w:cstheme="minorHAnsi"/>
          <w:b w:val="0"/>
          <w:sz w:val="26"/>
          <w:szCs w:val="26"/>
          <w:lang w:val="fr-CH"/>
        </w:rPr>
        <w:t xml:space="preserve">. Elles </w:t>
      </w:r>
      <w:r w:rsidR="00E170F7">
        <w:rPr>
          <w:rFonts w:asciiTheme="minorHAnsi" w:hAnsiTheme="minorHAnsi" w:cstheme="minorHAnsi"/>
          <w:b w:val="0"/>
          <w:sz w:val="26"/>
          <w:szCs w:val="26"/>
          <w:lang w:val="fr-CH"/>
        </w:rPr>
        <w:t>répondent</w:t>
      </w:r>
      <w:r w:rsidR="00E40A06">
        <w:rPr>
          <w:rFonts w:asciiTheme="minorHAnsi" w:hAnsiTheme="minorHAnsi" w:cstheme="minorHAnsi"/>
          <w:b w:val="0"/>
          <w:sz w:val="26"/>
          <w:szCs w:val="26"/>
          <w:lang w:val="fr-CH"/>
        </w:rPr>
        <w:t xml:space="preserve"> aussi au fait que souvent c’est par ignorance que nos droits, en tant que personnes handicapées, sont violés. Il faut toutes ces sensibilisations pour faite tomber tous les préjugés, paradigmes</w:t>
      </w:r>
      <w:r w:rsidR="00E170F7">
        <w:rPr>
          <w:rFonts w:asciiTheme="minorHAnsi" w:hAnsiTheme="minorHAnsi" w:cstheme="minorHAnsi"/>
          <w:b w:val="0"/>
          <w:sz w:val="26"/>
          <w:szCs w:val="26"/>
          <w:lang w:val="fr-CH"/>
        </w:rPr>
        <w:t xml:space="preserve"> sur le handicap.</w:t>
      </w:r>
      <w:r w:rsidR="00DA51A1">
        <w:rPr>
          <w:rFonts w:asciiTheme="minorHAnsi" w:hAnsiTheme="minorHAnsi" w:cstheme="minorHAnsi"/>
          <w:b w:val="0"/>
          <w:sz w:val="26"/>
          <w:szCs w:val="26"/>
          <w:lang w:val="fr-CH"/>
        </w:rPr>
        <w:t xml:space="preserve"> Le problème que nous avons pour ces formations, c’est leur financement et surtout la documentation nécessaire. Nous l</w:t>
      </w:r>
      <w:r w:rsidR="0085114D">
        <w:rPr>
          <w:rFonts w:asciiTheme="minorHAnsi" w:hAnsiTheme="minorHAnsi" w:cstheme="minorHAnsi"/>
          <w:b w:val="0"/>
          <w:sz w:val="26"/>
          <w:szCs w:val="26"/>
          <w:lang w:val="fr-CH"/>
        </w:rPr>
        <w:t>es faisons avec des supports que</w:t>
      </w:r>
      <w:r w:rsidR="00DA51A1">
        <w:rPr>
          <w:rFonts w:asciiTheme="minorHAnsi" w:hAnsiTheme="minorHAnsi" w:cstheme="minorHAnsi"/>
          <w:b w:val="0"/>
          <w:sz w:val="26"/>
          <w:szCs w:val="26"/>
          <w:lang w:val="fr-CH"/>
        </w:rPr>
        <w:t xml:space="preserve"> nous devons à chaque fois adapter à la cible.</w:t>
      </w:r>
    </w:p>
    <w:p w:rsidR="00DA51A1" w:rsidRPr="00EE207E" w:rsidRDefault="00DA51A1" w:rsidP="00B47CA0">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b w:val="0"/>
          <w:sz w:val="26"/>
          <w:szCs w:val="26"/>
          <w:lang w:val="fr-CH"/>
        </w:rPr>
      </w:pPr>
    </w:p>
    <w:p w:rsidR="00336DF2" w:rsidRDefault="00336DF2" w:rsidP="00336DF2">
      <w:pPr>
        <w:pStyle w:val="Paragraphedeliste"/>
        <w:numPr>
          <w:ilvl w:val="0"/>
          <w:numId w:val="3"/>
        </w:num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sz w:val="26"/>
          <w:szCs w:val="26"/>
          <w:lang w:val="fr-CH"/>
        </w:rPr>
      </w:pPr>
      <w:r w:rsidRPr="00C576E0">
        <w:rPr>
          <w:rFonts w:asciiTheme="minorHAnsi" w:hAnsiTheme="minorHAnsi" w:cstheme="minorHAnsi"/>
          <w:sz w:val="26"/>
          <w:szCs w:val="26"/>
          <w:lang w:val="fr-CH"/>
        </w:rPr>
        <w:t>L’existence de méca</w:t>
      </w:r>
      <w:r w:rsidR="00C576E0">
        <w:rPr>
          <w:rFonts w:asciiTheme="minorHAnsi" w:hAnsiTheme="minorHAnsi" w:cstheme="minorHAnsi"/>
          <w:sz w:val="26"/>
          <w:szCs w:val="26"/>
          <w:lang w:val="fr-CH"/>
        </w:rPr>
        <w:t>nismes de plainte ou de recours</w:t>
      </w:r>
    </w:p>
    <w:p w:rsidR="00C576E0" w:rsidRDefault="00A54BAC" w:rsidP="00C576E0">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b w:val="0"/>
          <w:sz w:val="26"/>
          <w:szCs w:val="26"/>
          <w:lang w:val="fr-CH"/>
        </w:rPr>
      </w:pPr>
      <w:r>
        <w:rPr>
          <w:rFonts w:asciiTheme="minorHAnsi" w:hAnsiTheme="minorHAnsi" w:cstheme="minorHAnsi"/>
          <w:b w:val="0"/>
          <w:sz w:val="26"/>
          <w:szCs w:val="26"/>
          <w:lang w:val="fr-CH"/>
        </w:rPr>
        <w:t xml:space="preserve">        </w:t>
      </w:r>
      <w:r w:rsidR="00071CB5" w:rsidRPr="00A54BAC">
        <w:rPr>
          <w:rFonts w:asciiTheme="minorHAnsi" w:hAnsiTheme="minorHAnsi" w:cstheme="minorHAnsi"/>
          <w:b w:val="0"/>
          <w:sz w:val="26"/>
          <w:szCs w:val="26"/>
          <w:lang w:val="fr-CH"/>
        </w:rPr>
        <w:t>Ces mécanismes n’existent souvent pas et beaucoup de personnes handicapées préfèrent se remettre à Dieu et subir les infractions. L’exemple que je donne souvent est celle d’une femme sourde violée qui doit se plaindre à la police. Sans</w:t>
      </w:r>
      <w:r w:rsidR="0085114D">
        <w:rPr>
          <w:rFonts w:asciiTheme="minorHAnsi" w:hAnsiTheme="minorHAnsi" w:cstheme="minorHAnsi"/>
          <w:b w:val="0"/>
          <w:sz w:val="26"/>
          <w:szCs w:val="26"/>
          <w:lang w:val="fr-CH"/>
        </w:rPr>
        <w:t xml:space="preserve"> interprète en </w:t>
      </w:r>
      <w:r w:rsidR="00071CB5" w:rsidRPr="00A54BAC">
        <w:rPr>
          <w:rFonts w:asciiTheme="minorHAnsi" w:hAnsiTheme="minorHAnsi" w:cstheme="minorHAnsi"/>
          <w:b w:val="0"/>
          <w:sz w:val="26"/>
          <w:szCs w:val="26"/>
          <w:lang w:val="fr-CH"/>
        </w:rPr>
        <w:t xml:space="preserve">langue de signe, cette femme </w:t>
      </w:r>
      <w:r w:rsidRPr="00A54BAC">
        <w:rPr>
          <w:rFonts w:asciiTheme="minorHAnsi" w:hAnsiTheme="minorHAnsi" w:cstheme="minorHAnsi"/>
          <w:b w:val="0"/>
          <w:sz w:val="26"/>
          <w:szCs w:val="26"/>
          <w:lang w:val="fr-CH"/>
        </w:rPr>
        <w:t>préfè</w:t>
      </w:r>
      <w:r>
        <w:rPr>
          <w:rFonts w:asciiTheme="minorHAnsi" w:hAnsiTheme="minorHAnsi" w:cstheme="minorHAnsi"/>
          <w:b w:val="0"/>
          <w:sz w:val="26"/>
          <w:szCs w:val="26"/>
          <w:lang w:val="fr-CH"/>
        </w:rPr>
        <w:t>re</w:t>
      </w:r>
      <w:r w:rsidRPr="00A54BAC">
        <w:rPr>
          <w:rFonts w:asciiTheme="minorHAnsi" w:hAnsiTheme="minorHAnsi" w:cstheme="minorHAnsi"/>
          <w:b w:val="0"/>
          <w:sz w:val="26"/>
          <w:szCs w:val="26"/>
          <w:lang w:val="fr-CH"/>
        </w:rPr>
        <w:t>ra</w:t>
      </w:r>
      <w:r>
        <w:rPr>
          <w:rFonts w:asciiTheme="minorHAnsi" w:hAnsiTheme="minorHAnsi" w:cstheme="minorHAnsi"/>
          <w:b w:val="0"/>
          <w:sz w:val="26"/>
          <w:szCs w:val="26"/>
          <w:lang w:val="fr-CH"/>
        </w:rPr>
        <w:t xml:space="preserve"> se taire que d’affronter u</w:t>
      </w:r>
      <w:r w:rsidR="00071CB5" w:rsidRPr="00A54BAC">
        <w:rPr>
          <w:rFonts w:asciiTheme="minorHAnsi" w:hAnsiTheme="minorHAnsi" w:cstheme="minorHAnsi"/>
          <w:b w:val="0"/>
          <w:sz w:val="26"/>
          <w:szCs w:val="26"/>
          <w:lang w:val="fr-CH"/>
        </w:rPr>
        <w:t>ne justice non inclusive</w:t>
      </w:r>
      <w:r>
        <w:rPr>
          <w:rFonts w:asciiTheme="minorHAnsi" w:hAnsiTheme="minorHAnsi" w:cstheme="minorHAnsi"/>
          <w:b w:val="0"/>
          <w:sz w:val="26"/>
          <w:szCs w:val="26"/>
          <w:lang w:val="fr-CH"/>
        </w:rPr>
        <w:t xml:space="preserve"> et discriminatoire</w:t>
      </w:r>
      <w:r w:rsidR="00071CB5" w:rsidRPr="00A54BAC">
        <w:rPr>
          <w:rFonts w:asciiTheme="minorHAnsi" w:hAnsiTheme="minorHAnsi" w:cstheme="minorHAnsi"/>
          <w:b w:val="0"/>
          <w:sz w:val="26"/>
          <w:szCs w:val="26"/>
          <w:lang w:val="fr-CH"/>
        </w:rPr>
        <w:t xml:space="preserve">. Plusieurs autres cas peuvent </w:t>
      </w:r>
      <w:r w:rsidRPr="00A54BAC">
        <w:rPr>
          <w:rFonts w:asciiTheme="minorHAnsi" w:hAnsiTheme="minorHAnsi" w:cstheme="minorHAnsi"/>
          <w:b w:val="0"/>
          <w:sz w:val="26"/>
          <w:szCs w:val="26"/>
          <w:lang w:val="fr-CH"/>
        </w:rPr>
        <w:t>être</w:t>
      </w:r>
      <w:r w:rsidR="00071CB5" w:rsidRPr="00A54BAC">
        <w:rPr>
          <w:rFonts w:asciiTheme="minorHAnsi" w:hAnsiTheme="minorHAnsi" w:cstheme="minorHAnsi"/>
          <w:b w:val="0"/>
          <w:sz w:val="26"/>
          <w:szCs w:val="26"/>
          <w:lang w:val="fr-CH"/>
        </w:rPr>
        <w:t xml:space="preserve"> mentionnés </w:t>
      </w:r>
      <w:r w:rsidR="00071CB5" w:rsidRPr="00A54BAC">
        <w:rPr>
          <w:rFonts w:asciiTheme="minorHAnsi" w:hAnsiTheme="minorHAnsi" w:cstheme="minorHAnsi"/>
          <w:b w:val="0"/>
          <w:sz w:val="26"/>
          <w:szCs w:val="26"/>
          <w:lang w:val="fr-CH"/>
        </w:rPr>
        <w:lastRenderedPageBreak/>
        <w:t>notamment celui d’un p</w:t>
      </w:r>
      <w:r w:rsidRPr="00A54BAC">
        <w:rPr>
          <w:rFonts w:asciiTheme="minorHAnsi" w:hAnsiTheme="minorHAnsi" w:cstheme="minorHAnsi"/>
          <w:b w:val="0"/>
          <w:sz w:val="26"/>
          <w:szCs w:val="26"/>
          <w:lang w:val="fr-CH"/>
        </w:rPr>
        <w:t>l</w:t>
      </w:r>
      <w:r w:rsidR="00071CB5" w:rsidRPr="00A54BAC">
        <w:rPr>
          <w:rFonts w:asciiTheme="minorHAnsi" w:hAnsiTheme="minorHAnsi" w:cstheme="minorHAnsi"/>
          <w:b w:val="0"/>
          <w:sz w:val="26"/>
          <w:szCs w:val="26"/>
          <w:lang w:val="fr-CH"/>
        </w:rPr>
        <w:t>aignan</w:t>
      </w:r>
      <w:r w:rsidRPr="00A54BAC">
        <w:rPr>
          <w:rFonts w:asciiTheme="minorHAnsi" w:hAnsiTheme="minorHAnsi" w:cstheme="minorHAnsi"/>
          <w:b w:val="0"/>
          <w:sz w:val="26"/>
          <w:szCs w:val="26"/>
          <w:lang w:val="fr-CH"/>
        </w:rPr>
        <w:t>t en fauteuil roulant qui doit rencontrer le proc</w:t>
      </w:r>
      <w:r>
        <w:rPr>
          <w:rFonts w:asciiTheme="minorHAnsi" w:hAnsiTheme="minorHAnsi" w:cstheme="minorHAnsi"/>
          <w:b w:val="0"/>
          <w:sz w:val="26"/>
          <w:szCs w:val="26"/>
          <w:lang w:val="fr-CH"/>
        </w:rPr>
        <w:t xml:space="preserve">ureur dont le cabinet est au 3 </w:t>
      </w:r>
      <w:r w:rsidRPr="00A54BAC">
        <w:rPr>
          <w:rFonts w:asciiTheme="minorHAnsi" w:hAnsiTheme="minorHAnsi" w:cstheme="minorHAnsi"/>
          <w:b w:val="0"/>
          <w:sz w:val="26"/>
          <w:szCs w:val="26"/>
          <w:vertAlign w:val="superscript"/>
          <w:lang w:val="fr-CH"/>
        </w:rPr>
        <w:t>ème</w:t>
      </w:r>
      <w:r w:rsidRPr="00A54BAC">
        <w:rPr>
          <w:rFonts w:asciiTheme="minorHAnsi" w:hAnsiTheme="minorHAnsi" w:cstheme="minorHAnsi"/>
          <w:b w:val="0"/>
          <w:sz w:val="26"/>
          <w:szCs w:val="26"/>
          <w:lang w:val="fr-CH"/>
        </w:rPr>
        <w:t xml:space="preserve"> étage du palais de justice.</w:t>
      </w:r>
    </w:p>
    <w:p w:rsidR="00A54BAC" w:rsidRDefault="00A54BAC" w:rsidP="00C576E0">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b w:val="0"/>
          <w:sz w:val="26"/>
          <w:szCs w:val="26"/>
          <w:lang w:val="fr-CH"/>
        </w:rPr>
      </w:pPr>
    </w:p>
    <w:p w:rsidR="00800047" w:rsidRDefault="00D613A1" w:rsidP="00673037">
      <w:pPr>
        <w:pStyle w:val="Sansinterligne"/>
        <w:numPr>
          <w:ilvl w:val="0"/>
          <w:numId w:val="16"/>
        </w:numPr>
        <w:jc w:val="both"/>
        <w:rPr>
          <w:rFonts w:asciiTheme="minorHAnsi" w:hAnsiTheme="minorHAnsi" w:cstheme="minorHAnsi"/>
          <w:kern w:val="2"/>
          <w:sz w:val="26"/>
          <w:szCs w:val="26"/>
          <w:lang w:val="fr-CH"/>
        </w:rPr>
      </w:pPr>
      <w:r w:rsidRPr="00673037">
        <w:rPr>
          <w:rFonts w:asciiTheme="minorHAnsi" w:hAnsiTheme="minorHAnsi" w:cstheme="minorHAnsi"/>
          <w:kern w:val="2"/>
          <w:sz w:val="26"/>
          <w:szCs w:val="26"/>
          <w:lang w:val="fr-CH"/>
        </w:rPr>
        <w:t xml:space="preserve"> INFORMATIONS OU DONNÉES PAR HANDICAP, SEXE, ÂGE ET ORIGINE ETHNIQUE.</w:t>
      </w:r>
    </w:p>
    <w:p w:rsidR="00673037" w:rsidRPr="00673037" w:rsidRDefault="00673037" w:rsidP="00673037">
      <w:pPr>
        <w:pStyle w:val="Sansinterligne"/>
        <w:ind w:left="1080"/>
        <w:jc w:val="both"/>
        <w:rPr>
          <w:rFonts w:asciiTheme="minorHAnsi" w:hAnsiTheme="minorHAnsi" w:cstheme="minorHAnsi"/>
          <w:kern w:val="2"/>
          <w:sz w:val="26"/>
          <w:szCs w:val="26"/>
          <w:lang w:val="fr-CH"/>
        </w:rPr>
      </w:pPr>
    </w:p>
    <w:p w:rsidR="00D62362" w:rsidRDefault="00D613A1" w:rsidP="00673037">
      <w:pPr>
        <w:pStyle w:val="Sansinterligne"/>
        <w:ind w:firstLine="360"/>
        <w:jc w:val="both"/>
        <w:rPr>
          <w:rFonts w:asciiTheme="minorHAnsi" w:hAnsiTheme="minorHAnsi" w:cstheme="minorHAnsi"/>
          <w:b w:val="0"/>
          <w:color w:val="000000"/>
          <w:sz w:val="26"/>
          <w:szCs w:val="26"/>
        </w:rPr>
      </w:pPr>
      <w:r w:rsidRPr="00E36D9A">
        <w:rPr>
          <w:rFonts w:asciiTheme="minorHAnsi" w:hAnsiTheme="minorHAnsi" w:cstheme="minorHAnsi"/>
          <w:b w:val="0"/>
          <w:kern w:val="2"/>
          <w:sz w:val="26"/>
          <w:szCs w:val="26"/>
          <w:lang w:val="fr-CH"/>
        </w:rPr>
        <w:t xml:space="preserve">A l’heure de l’internet la disponibilité de données reste un véritable problème en raison de la non informatisation du service public. En plus certains cadres vous refusent systématiquement l’accès aux données. Les données à suivre sont </w:t>
      </w:r>
      <w:r w:rsidR="0085114D">
        <w:rPr>
          <w:rFonts w:asciiTheme="minorHAnsi" w:hAnsiTheme="minorHAnsi" w:cstheme="minorHAnsi"/>
          <w:b w:val="0"/>
          <w:kern w:val="2"/>
          <w:sz w:val="26"/>
          <w:szCs w:val="26"/>
          <w:lang w:val="fr-CH"/>
        </w:rPr>
        <w:t xml:space="preserve">donc </w:t>
      </w:r>
      <w:r w:rsidRPr="00E36D9A">
        <w:rPr>
          <w:rFonts w:asciiTheme="minorHAnsi" w:hAnsiTheme="minorHAnsi" w:cstheme="minorHAnsi"/>
          <w:b w:val="0"/>
          <w:kern w:val="2"/>
          <w:sz w:val="26"/>
          <w:szCs w:val="26"/>
          <w:lang w:val="fr-CH"/>
        </w:rPr>
        <w:t xml:space="preserve">celles qui sont sorties du </w:t>
      </w:r>
      <w:r w:rsidR="00673037" w:rsidRPr="00E36D9A">
        <w:rPr>
          <w:rFonts w:asciiTheme="minorHAnsi" w:hAnsiTheme="minorHAnsi" w:cstheme="minorHAnsi"/>
          <w:b w:val="0"/>
          <w:kern w:val="2"/>
          <w:sz w:val="26"/>
          <w:szCs w:val="26"/>
          <w:lang w:val="fr-CH"/>
        </w:rPr>
        <w:t xml:space="preserve">Recensement </w:t>
      </w:r>
      <w:r w:rsidR="00673037">
        <w:rPr>
          <w:rFonts w:asciiTheme="minorHAnsi" w:hAnsiTheme="minorHAnsi" w:cstheme="minorHAnsi"/>
          <w:b w:val="0"/>
          <w:kern w:val="2"/>
          <w:sz w:val="26"/>
          <w:szCs w:val="26"/>
          <w:lang w:val="fr-CH"/>
        </w:rPr>
        <w:t xml:space="preserve">Général </w:t>
      </w:r>
      <w:r w:rsidRPr="00E36D9A">
        <w:rPr>
          <w:rFonts w:asciiTheme="minorHAnsi" w:hAnsiTheme="minorHAnsi" w:cstheme="minorHAnsi"/>
          <w:b w:val="0"/>
          <w:kern w:val="2"/>
          <w:sz w:val="26"/>
          <w:szCs w:val="26"/>
          <w:lang w:val="fr-CH"/>
        </w:rPr>
        <w:t xml:space="preserve">de la </w:t>
      </w:r>
      <w:r w:rsidR="00673037" w:rsidRPr="00E36D9A">
        <w:rPr>
          <w:rFonts w:asciiTheme="minorHAnsi" w:hAnsiTheme="minorHAnsi" w:cstheme="minorHAnsi"/>
          <w:b w:val="0"/>
          <w:kern w:val="2"/>
          <w:sz w:val="26"/>
          <w:szCs w:val="26"/>
          <w:lang w:val="fr-CH"/>
        </w:rPr>
        <w:t xml:space="preserve">Population </w:t>
      </w:r>
      <w:r w:rsidRPr="00E36D9A">
        <w:rPr>
          <w:rFonts w:asciiTheme="minorHAnsi" w:hAnsiTheme="minorHAnsi" w:cstheme="minorHAnsi"/>
          <w:b w:val="0"/>
          <w:kern w:val="2"/>
          <w:sz w:val="26"/>
          <w:szCs w:val="26"/>
          <w:lang w:val="fr-CH"/>
        </w:rPr>
        <w:t>et de l’</w:t>
      </w:r>
      <w:r w:rsidR="00673037">
        <w:rPr>
          <w:rFonts w:asciiTheme="minorHAnsi" w:hAnsiTheme="minorHAnsi" w:cstheme="minorHAnsi"/>
          <w:b w:val="0"/>
          <w:kern w:val="2"/>
          <w:sz w:val="26"/>
          <w:szCs w:val="26"/>
          <w:lang w:val="fr-CH"/>
        </w:rPr>
        <w:t>H</w:t>
      </w:r>
      <w:r w:rsidRPr="00E36D9A">
        <w:rPr>
          <w:rFonts w:asciiTheme="minorHAnsi" w:hAnsiTheme="minorHAnsi" w:cstheme="minorHAnsi"/>
          <w:b w:val="0"/>
          <w:kern w:val="2"/>
          <w:sz w:val="26"/>
          <w:szCs w:val="26"/>
          <w:lang w:val="fr-CH"/>
        </w:rPr>
        <w:t xml:space="preserve">abitat </w:t>
      </w:r>
      <w:r w:rsidR="00673037">
        <w:rPr>
          <w:rFonts w:asciiTheme="minorHAnsi" w:hAnsiTheme="minorHAnsi" w:cstheme="minorHAnsi"/>
          <w:b w:val="0"/>
          <w:kern w:val="2"/>
          <w:sz w:val="26"/>
          <w:szCs w:val="26"/>
          <w:lang w:val="fr-CH"/>
        </w:rPr>
        <w:t xml:space="preserve">(RGPH) </w:t>
      </w:r>
      <w:r w:rsidRPr="00E36D9A">
        <w:rPr>
          <w:rFonts w:asciiTheme="minorHAnsi" w:hAnsiTheme="minorHAnsi" w:cstheme="minorHAnsi"/>
          <w:b w:val="0"/>
          <w:kern w:val="2"/>
          <w:sz w:val="26"/>
          <w:szCs w:val="26"/>
          <w:lang w:val="fr-CH"/>
        </w:rPr>
        <w:t xml:space="preserve">de 2002. Elles sont donc assez </w:t>
      </w:r>
      <w:r w:rsidR="00F50D8C" w:rsidRPr="00E36D9A">
        <w:rPr>
          <w:rFonts w:asciiTheme="minorHAnsi" w:hAnsiTheme="minorHAnsi" w:cstheme="minorHAnsi"/>
          <w:b w:val="0"/>
          <w:kern w:val="2"/>
          <w:sz w:val="26"/>
          <w:szCs w:val="26"/>
          <w:lang w:val="fr-CH"/>
        </w:rPr>
        <w:t>âgées</w:t>
      </w:r>
      <w:r w:rsidRPr="00E36D9A">
        <w:rPr>
          <w:rFonts w:asciiTheme="minorHAnsi" w:hAnsiTheme="minorHAnsi" w:cstheme="minorHAnsi"/>
          <w:b w:val="0"/>
          <w:kern w:val="2"/>
          <w:sz w:val="26"/>
          <w:szCs w:val="26"/>
          <w:lang w:val="fr-CH"/>
        </w:rPr>
        <w:t xml:space="preserve"> pour faire foi. Un </w:t>
      </w:r>
      <w:r w:rsidR="00673037" w:rsidRPr="00E36D9A">
        <w:rPr>
          <w:rFonts w:asciiTheme="minorHAnsi" w:hAnsiTheme="minorHAnsi" w:cstheme="minorHAnsi"/>
          <w:b w:val="0"/>
          <w:kern w:val="2"/>
          <w:sz w:val="26"/>
          <w:szCs w:val="26"/>
          <w:lang w:val="fr-CH"/>
        </w:rPr>
        <w:t>récent</w:t>
      </w:r>
      <w:r w:rsidR="00673037">
        <w:rPr>
          <w:rFonts w:asciiTheme="minorHAnsi" w:hAnsiTheme="minorHAnsi" w:cstheme="minorHAnsi"/>
          <w:b w:val="0"/>
          <w:kern w:val="2"/>
          <w:sz w:val="26"/>
          <w:szCs w:val="26"/>
          <w:lang w:val="fr-CH"/>
        </w:rPr>
        <w:t xml:space="preserve"> re</w:t>
      </w:r>
      <w:r w:rsidRPr="00E36D9A">
        <w:rPr>
          <w:rFonts w:asciiTheme="minorHAnsi" w:hAnsiTheme="minorHAnsi" w:cstheme="minorHAnsi"/>
          <w:b w:val="0"/>
          <w:kern w:val="2"/>
          <w:sz w:val="26"/>
          <w:szCs w:val="26"/>
          <w:lang w:val="fr-CH"/>
        </w:rPr>
        <w:t xml:space="preserve">censement a eu lieu mais les chiffres tardent à </w:t>
      </w:r>
      <w:r w:rsidR="00673037" w:rsidRPr="00E36D9A">
        <w:rPr>
          <w:rFonts w:asciiTheme="minorHAnsi" w:hAnsiTheme="minorHAnsi" w:cstheme="minorHAnsi"/>
          <w:b w:val="0"/>
          <w:kern w:val="2"/>
          <w:sz w:val="26"/>
          <w:szCs w:val="26"/>
          <w:lang w:val="fr-CH"/>
        </w:rPr>
        <w:t>être</w:t>
      </w:r>
      <w:r w:rsidRPr="00E36D9A">
        <w:rPr>
          <w:rFonts w:asciiTheme="minorHAnsi" w:hAnsiTheme="minorHAnsi" w:cstheme="minorHAnsi"/>
          <w:b w:val="0"/>
          <w:kern w:val="2"/>
          <w:sz w:val="26"/>
          <w:szCs w:val="26"/>
          <w:lang w:val="fr-CH"/>
        </w:rPr>
        <w:t xml:space="preserve"> définitifs et ventilés. Selon ce </w:t>
      </w:r>
      <w:r w:rsidR="00673037" w:rsidRPr="00E36D9A">
        <w:rPr>
          <w:rFonts w:asciiTheme="minorHAnsi" w:hAnsiTheme="minorHAnsi" w:cstheme="minorHAnsi"/>
          <w:b w:val="0"/>
          <w:kern w:val="2"/>
          <w:sz w:val="26"/>
          <w:szCs w:val="26"/>
          <w:lang w:val="fr-CH"/>
        </w:rPr>
        <w:t>recensement</w:t>
      </w:r>
      <w:r w:rsidRPr="00E36D9A">
        <w:rPr>
          <w:rFonts w:asciiTheme="minorHAnsi" w:hAnsiTheme="minorHAnsi" w:cstheme="minorHAnsi"/>
          <w:b w:val="0"/>
          <w:kern w:val="2"/>
          <w:sz w:val="26"/>
          <w:szCs w:val="26"/>
          <w:lang w:val="fr-CH"/>
        </w:rPr>
        <w:t xml:space="preserve"> de 2002, l</w:t>
      </w:r>
      <w:r w:rsidR="00D62362" w:rsidRPr="00E36D9A">
        <w:rPr>
          <w:rFonts w:asciiTheme="minorHAnsi" w:hAnsiTheme="minorHAnsi" w:cstheme="minorHAnsi"/>
          <w:b w:val="0"/>
          <w:color w:val="000000"/>
          <w:sz w:val="26"/>
          <w:szCs w:val="26"/>
        </w:rPr>
        <w:t>a population active du Bénin  (2,7 millions) en 2000 est passée  à  4.856.548 individus en 2006 soit  64% de la population totale.</w:t>
      </w:r>
    </w:p>
    <w:p w:rsidR="00673037" w:rsidRPr="00E36D9A" w:rsidRDefault="00673037" w:rsidP="00673037">
      <w:pPr>
        <w:pStyle w:val="Sansinterligne"/>
        <w:ind w:firstLine="360"/>
        <w:jc w:val="both"/>
        <w:rPr>
          <w:rFonts w:asciiTheme="minorHAnsi" w:hAnsiTheme="minorHAnsi" w:cstheme="minorHAnsi"/>
          <w:b w:val="0"/>
          <w:color w:val="000000"/>
          <w:sz w:val="26"/>
          <w:szCs w:val="26"/>
        </w:rPr>
      </w:pPr>
    </w:p>
    <w:p w:rsidR="00D62362" w:rsidRPr="00E36D9A" w:rsidRDefault="00D62362" w:rsidP="00673037">
      <w:pPr>
        <w:pStyle w:val="Sansinterligne"/>
        <w:ind w:firstLine="360"/>
        <w:jc w:val="both"/>
        <w:rPr>
          <w:rFonts w:asciiTheme="minorHAnsi" w:hAnsiTheme="minorHAnsi" w:cstheme="minorHAnsi"/>
          <w:b w:val="0"/>
          <w:sz w:val="26"/>
          <w:szCs w:val="26"/>
        </w:rPr>
      </w:pPr>
      <w:r w:rsidRPr="00E36D9A">
        <w:rPr>
          <w:rFonts w:asciiTheme="minorHAnsi" w:hAnsiTheme="minorHAnsi" w:cstheme="minorHAnsi"/>
          <w:b w:val="0"/>
          <w:color w:val="000000"/>
          <w:sz w:val="26"/>
          <w:szCs w:val="26"/>
        </w:rPr>
        <w:t>La population des personnes handicapées y représente un taux non moins négligeable.</w:t>
      </w:r>
      <w:r w:rsidR="00D613A1" w:rsidRPr="00E36D9A">
        <w:rPr>
          <w:rFonts w:asciiTheme="minorHAnsi" w:hAnsiTheme="minorHAnsi" w:cstheme="minorHAnsi"/>
          <w:b w:val="0"/>
          <w:color w:val="000000"/>
          <w:sz w:val="26"/>
          <w:szCs w:val="26"/>
        </w:rPr>
        <w:t xml:space="preserve"> </w:t>
      </w:r>
      <w:r w:rsidRPr="00E36D9A">
        <w:rPr>
          <w:rFonts w:asciiTheme="minorHAnsi" w:hAnsiTheme="minorHAnsi" w:cstheme="minorHAnsi"/>
          <w:b w:val="0"/>
          <w:sz w:val="26"/>
          <w:szCs w:val="26"/>
        </w:rPr>
        <w:t>Les résultats obtenus par l’I</w:t>
      </w:r>
      <w:r w:rsidR="00344DB9">
        <w:rPr>
          <w:rFonts w:asciiTheme="minorHAnsi" w:hAnsiTheme="minorHAnsi" w:cstheme="minorHAnsi"/>
          <w:b w:val="0"/>
          <w:sz w:val="26"/>
          <w:szCs w:val="26"/>
        </w:rPr>
        <w:t xml:space="preserve">nstitut </w:t>
      </w:r>
      <w:r w:rsidRPr="00E36D9A">
        <w:rPr>
          <w:rFonts w:asciiTheme="minorHAnsi" w:hAnsiTheme="minorHAnsi" w:cstheme="minorHAnsi"/>
          <w:b w:val="0"/>
          <w:sz w:val="26"/>
          <w:szCs w:val="26"/>
        </w:rPr>
        <w:t>N</w:t>
      </w:r>
      <w:r w:rsidR="00344DB9">
        <w:rPr>
          <w:rFonts w:asciiTheme="minorHAnsi" w:hAnsiTheme="minorHAnsi" w:cstheme="minorHAnsi"/>
          <w:b w:val="0"/>
          <w:sz w:val="26"/>
          <w:szCs w:val="26"/>
        </w:rPr>
        <w:t xml:space="preserve">ational de la </w:t>
      </w:r>
      <w:r w:rsidRPr="00E36D9A">
        <w:rPr>
          <w:rFonts w:asciiTheme="minorHAnsi" w:hAnsiTheme="minorHAnsi" w:cstheme="minorHAnsi"/>
          <w:b w:val="0"/>
          <w:sz w:val="26"/>
          <w:szCs w:val="26"/>
        </w:rPr>
        <w:t>S</w:t>
      </w:r>
      <w:r w:rsidR="00344DB9">
        <w:rPr>
          <w:rFonts w:asciiTheme="minorHAnsi" w:hAnsiTheme="minorHAnsi" w:cstheme="minorHAnsi"/>
          <w:b w:val="0"/>
          <w:sz w:val="26"/>
          <w:szCs w:val="26"/>
        </w:rPr>
        <w:t>tatistique et de l’</w:t>
      </w:r>
      <w:r w:rsidRPr="00E36D9A">
        <w:rPr>
          <w:rFonts w:asciiTheme="minorHAnsi" w:hAnsiTheme="minorHAnsi" w:cstheme="minorHAnsi"/>
          <w:b w:val="0"/>
          <w:sz w:val="26"/>
          <w:szCs w:val="26"/>
        </w:rPr>
        <w:t>A</w:t>
      </w:r>
      <w:r w:rsidR="00344DB9">
        <w:rPr>
          <w:rFonts w:asciiTheme="minorHAnsi" w:hAnsiTheme="minorHAnsi" w:cstheme="minorHAnsi"/>
          <w:b w:val="0"/>
          <w:sz w:val="26"/>
          <w:szCs w:val="26"/>
        </w:rPr>
        <w:t xml:space="preserve">nalyse </w:t>
      </w:r>
      <w:r w:rsidRPr="00E36D9A">
        <w:rPr>
          <w:rFonts w:asciiTheme="minorHAnsi" w:hAnsiTheme="minorHAnsi" w:cstheme="minorHAnsi"/>
          <w:b w:val="0"/>
          <w:sz w:val="26"/>
          <w:szCs w:val="26"/>
        </w:rPr>
        <w:t>E</w:t>
      </w:r>
      <w:r w:rsidR="00344DB9">
        <w:rPr>
          <w:rFonts w:asciiTheme="minorHAnsi" w:hAnsiTheme="minorHAnsi" w:cstheme="minorHAnsi"/>
          <w:b w:val="0"/>
          <w:sz w:val="26"/>
          <w:szCs w:val="26"/>
        </w:rPr>
        <w:t>conomique (INSAE)</w:t>
      </w:r>
      <w:r w:rsidRPr="00E36D9A">
        <w:rPr>
          <w:rFonts w:asciiTheme="minorHAnsi" w:hAnsiTheme="minorHAnsi" w:cstheme="minorHAnsi"/>
          <w:b w:val="0"/>
          <w:sz w:val="26"/>
          <w:szCs w:val="26"/>
        </w:rPr>
        <w:t>, à la suite du Recensement Général de la Popul</w:t>
      </w:r>
      <w:r w:rsidR="004B08EC">
        <w:rPr>
          <w:rFonts w:asciiTheme="minorHAnsi" w:hAnsiTheme="minorHAnsi" w:cstheme="minorHAnsi"/>
          <w:b w:val="0"/>
          <w:sz w:val="26"/>
          <w:szCs w:val="26"/>
        </w:rPr>
        <w:t>ation et de l’Habitat</w:t>
      </w:r>
      <w:r w:rsidRPr="00E36D9A">
        <w:rPr>
          <w:rFonts w:asciiTheme="minorHAnsi" w:hAnsiTheme="minorHAnsi" w:cstheme="minorHAnsi"/>
          <w:b w:val="0"/>
          <w:sz w:val="26"/>
          <w:szCs w:val="26"/>
        </w:rPr>
        <w:t xml:space="preserve">  en 2002 sur les caractéristiques des personnes âgées et des personnes handicapées, indiquent que le nombre des personnes handicapées est de 172</w:t>
      </w:r>
      <w:r w:rsidR="004B08EC">
        <w:rPr>
          <w:rFonts w:asciiTheme="minorHAnsi" w:hAnsiTheme="minorHAnsi" w:cstheme="minorHAnsi"/>
          <w:b w:val="0"/>
          <w:sz w:val="26"/>
          <w:szCs w:val="26"/>
        </w:rPr>
        <w:t xml:space="preserve"> </w:t>
      </w:r>
      <w:r w:rsidRPr="00E36D9A">
        <w:rPr>
          <w:rFonts w:asciiTheme="minorHAnsi" w:hAnsiTheme="minorHAnsi" w:cstheme="minorHAnsi"/>
          <w:b w:val="0"/>
          <w:sz w:val="26"/>
          <w:szCs w:val="26"/>
        </w:rPr>
        <w:t xml:space="preserve">870 </w:t>
      </w:r>
      <w:r w:rsidR="00D0518E" w:rsidRPr="00E36D9A">
        <w:rPr>
          <w:rFonts w:asciiTheme="minorHAnsi" w:hAnsiTheme="minorHAnsi" w:cstheme="minorHAnsi"/>
          <w:b w:val="0"/>
          <w:sz w:val="26"/>
          <w:szCs w:val="26"/>
        </w:rPr>
        <w:t>tous handicaps</w:t>
      </w:r>
      <w:r w:rsidRPr="00E36D9A">
        <w:rPr>
          <w:rFonts w:asciiTheme="minorHAnsi" w:hAnsiTheme="minorHAnsi" w:cstheme="minorHAnsi"/>
          <w:b w:val="0"/>
          <w:sz w:val="26"/>
          <w:szCs w:val="26"/>
        </w:rPr>
        <w:t xml:space="preserve"> et sexe confondus.</w:t>
      </w:r>
    </w:p>
    <w:p w:rsidR="00D62362" w:rsidRPr="00E36D9A" w:rsidRDefault="00D62362" w:rsidP="00793693">
      <w:pPr>
        <w:pStyle w:val="Sansinterligne"/>
        <w:jc w:val="both"/>
        <w:rPr>
          <w:rFonts w:asciiTheme="minorHAnsi" w:hAnsiTheme="minorHAnsi" w:cstheme="minorHAnsi"/>
          <w:b w:val="0"/>
          <w:sz w:val="26"/>
          <w:szCs w:val="26"/>
        </w:rPr>
      </w:pPr>
      <w:r w:rsidRPr="00E36D9A">
        <w:rPr>
          <w:rFonts w:asciiTheme="minorHAnsi" w:hAnsiTheme="minorHAnsi" w:cstheme="minorHAnsi"/>
          <w:b w:val="0"/>
          <w:sz w:val="26"/>
          <w:szCs w:val="26"/>
        </w:rPr>
        <w:tab/>
        <w:t>Ces mêmes travaux ont révélé par type de handicap le détail suivant :</w:t>
      </w:r>
    </w:p>
    <w:p w:rsidR="00D62362" w:rsidRPr="00E36D9A" w:rsidRDefault="00D62362" w:rsidP="00793693">
      <w:pPr>
        <w:pStyle w:val="Sansinterligne"/>
        <w:jc w:val="both"/>
        <w:rPr>
          <w:rFonts w:asciiTheme="minorHAnsi" w:hAnsiTheme="minorHAnsi" w:cstheme="minorHAnsi"/>
          <w:b w:val="0"/>
          <w:sz w:val="26"/>
          <w:szCs w:val="26"/>
        </w:rPr>
      </w:pPr>
    </w:p>
    <w:p w:rsidR="00D62362" w:rsidRPr="00E36D9A" w:rsidRDefault="00D62362" w:rsidP="00793693">
      <w:pPr>
        <w:pStyle w:val="Sansinterligne"/>
        <w:jc w:val="both"/>
        <w:rPr>
          <w:rFonts w:asciiTheme="minorHAnsi" w:hAnsiTheme="minorHAnsi" w:cstheme="minorHAnsi"/>
          <w:b w:val="0"/>
          <w:sz w:val="26"/>
          <w:szCs w:val="26"/>
        </w:rPr>
      </w:pPr>
      <w:r w:rsidRPr="00E36D9A">
        <w:rPr>
          <w:rFonts w:asciiTheme="minorHAnsi" w:hAnsiTheme="minorHAnsi" w:cstheme="minorHAnsi"/>
          <w:b w:val="0"/>
          <w:sz w:val="26"/>
          <w:szCs w:val="26"/>
        </w:rPr>
        <w:t xml:space="preserve">Aveugles </w:t>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t>15.585</w:t>
      </w:r>
    </w:p>
    <w:p w:rsidR="00D62362" w:rsidRPr="00E36D9A" w:rsidRDefault="00D62362" w:rsidP="00793693">
      <w:pPr>
        <w:pStyle w:val="Sansinterligne"/>
        <w:jc w:val="both"/>
        <w:rPr>
          <w:rFonts w:asciiTheme="minorHAnsi" w:hAnsiTheme="minorHAnsi" w:cstheme="minorHAnsi"/>
          <w:b w:val="0"/>
          <w:sz w:val="26"/>
          <w:szCs w:val="26"/>
        </w:rPr>
      </w:pPr>
      <w:r w:rsidRPr="00E36D9A">
        <w:rPr>
          <w:rFonts w:asciiTheme="minorHAnsi" w:hAnsiTheme="minorHAnsi" w:cstheme="minorHAnsi"/>
          <w:b w:val="0"/>
          <w:sz w:val="26"/>
          <w:szCs w:val="26"/>
        </w:rPr>
        <w:t xml:space="preserve">Sourds </w:t>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t>12.512</w:t>
      </w:r>
    </w:p>
    <w:p w:rsidR="00D62362" w:rsidRPr="00E36D9A" w:rsidRDefault="00D62362" w:rsidP="00793693">
      <w:pPr>
        <w:pStyle w:val="Sansinterligne"/>
        <w:jc w:val="both"/>
        <w:rPr>
          <w:rFonts w:asciiTheme="minorHAnsi" w:hAnsiTheme="minorHAnsi" w:cstheme="minorHAnsi"/>
          <w:b w:val="0"/>
          <w:sz w:val="26"/>
          <w:szCs w:val="26"/>
        </w:rPr>
      </w:pPr>
      <w:r w:rsidRPr="00E36D9A">
        <w:rPr>
          <w:rFonts w:asciiTheme="minorHAnsi" w:hAnsiTheme="minorHAnsi" w:cstheme="minorHAnsi"/>
          <w:b w:val="0"/>
          <w:sz w:val="26"/>
          <w:szCs w:val="26"/>
        </w:rPr>
        <w:t xml:space="preserve">Muets </w:t>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t>3.989</w:t>
      </w:r>
      <w:r w:rsidRPr="00E36D9A">
        <w:rPr>
          <w:rFonts w:asciiTheme="minorHAnsi" w:hAnsiTheme="minorHAnsi" w:cstheme="minorHAnsi"/>
          <w:b w:val="0"/>
          <w:sz w:val="26"/>
          <w:szCs w:val="26"/>
        </w:rPr>
        <w:tab/>
        <w:t xml:space="preserve"> </w:t>
      </w:r>
    </w:p>
    <w:p w:rsidR="00D62362" w:rsidRPr="00E36D9A" w:rsidRDefault="00D62362" w:rsidP="00793693">
      <w:pPr>
        <w:pStyle w:val="Sansinterligne"/>
        <w:jc w:val="both"/>
        <w:rPr>
          <w:rFonts w:asciiTheme="minorHAnsi" w:hAnsiTheme="minorHAnsi" w:cstheme="minorHAnsi"/>
          <w:b w:val="0"/>
          <w:sz w:val="26"/>
          <w:szCs w:val="26"/>
        </w:rPr>
      </w:pPr>
      <w:r w:rsidRPr="00E36D9A">
        <w:rPr>
          <w:rFonts w:asciiTheme="minorHAnsi" w:hAnsiTheme="minorHAnsi" w:cstheme="minorHAnsi"/>
          <w:b w:val="0"/>
          <w:sz w:val="26"/>
          <w:szCs w:val="26"/>
        </w:rPr>
        <w:t xml:space="preserve">Malvoyants </w:t>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t>64 791</w:t>
      </w:r>
    </w:p>
    <w:p w:rsidR="00D62362" w:rsidRPr="00E36D9A" w:rsidRDefault="00D62362" w:rsidP="00793693">
      <w:pPr>
        <w:pStyle w:val="Sansinterligne"/>
        <w:jc w:val="both"/>
        <w:rPr>
          <w:rFonts w:asciiTheme="minorHAnsi" w:hAnsiTheme="minorHAnsi" w:cstheme="minorHAnsi"/>
          <w:b w:val="0"/>
          <w:sz w:val="26"/>
          <w:szCs w:val="26"/>
        </w:rPr>
      </w:pPr>
      <w:r w:rsidRPr="00E36D9A">
        <w:rPr>
          <w:rFonts w:asciiTheme="minorHAnsi" w:hAnsiTheme="minorHAnsi" w:cstheme="minorHAnsi"/>
          <w:b w:val="0"/>
          <w:sz w:val="26"/>
          <w:szCs w:val="26"/>
        </w:rPr>
        <w:t xml:space="preserve">Handicapés mentaux </w:t>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t>5 653</w:t>
      </w:r>
    </w:p>
    <w:p w:rsidR="00D62362" w:rsidRPr="00E36D9A" w:rsidRDefault="00D62362" w:rsidP="00793693">
      <w:pPr>
        <w:pStyle w:val="Sansinterligne"/>
        <w:jc w:val="both"/>
        <w:rPr>
          <w:rFonts w:asciiTheme="minorHAnsi" w:hAnsiTheme="minorHAnsi" w:cstheme="minorHAnsi"/>
          <w:b w:val="0"/>
          <w:sz w:val="26"/>
          <w:szCs w:val="26"/>
        </w:rPr>
      </w:pPr>
      <w:r w:rsidRPr="00E36D9A">
        <w:rPr>
          <w:rFonts w:asciiTheme="minorHAnsi" w:hAnsiTheme="minorHAnsi" w:cstheme="minorHAnsi"/>
          <w:b w:val="0"/>
          <w:sz w:val="26"/>
          <w:szCs w:val="26"/>
        </w:rPr>
        <w:t>Handicapés physiques (membres inférieurs)</w:t>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t>21.864</w:t>
      </w:r>
    </w:p>
    <w:p w:rsidR="00D62362" w:rsidRPr="00E36D9A" w:rsidRDefault="00D62362" w:rsidP="00793693">
      <w:pPr>
        <w:pStyle w:val="Sansinterligne"/>
        <w:jc w:val="both"/>
        <w:rPr>
          <w:rFonts w:asciiTheme="minorHAnsi" w:hAnsiTheme="minorHAnsi" w:cstheme="minorHAnsi"/>
          <w:b w:val="0"/>
          <w:sz w:val="26"/>
          <w:szCs w:val="26"/>
        </w:rPr>
      </w:pPr>
      <w:r w:rsidRPr="00E36D9A">
        <w:rPr>
          <w:rFonts w:asciiTheme="minorHAnsi" w:hAnsiTheme="minorHAnsi" w:cstheme="minorHAnsi"/>
          <w:b w:val="0"/>
          <w:sz w:val="26"/>
          <w:szCs w:val="26"/>
        </w:rPr>
        <w:t xml:space="preserve">Handicapés physiques (membres supérieurs) </w:t>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t>7.914</w:t>
      </w:r>
    </w:p>
    <w:p w:rsidR="00D62362" w:rsidRPr="00E36D9A" w:rsidRDefault="00D62362" w:rsidP="00793693">
      <w:pPr>
        <w:pStyle w:val="Sansinterligne"/>
        <w:jc w:val="both"/>
        <w:rPr>
          <w:rFonts w:asciiTheme="minorHAnsi" w:hAnsiTheme="minorHAnsi" w:cstheme="minorHAnsi"/>
          <w:b w:val="0"/>
          <w:sz w:val="26"/>
          <w:szCs w:val="26"/>
        </w:rPr>
      </w:pPr>
      <w:r w:rsidRPr="00E36D9A">
        <w:rPr>
          <w:rFonts w:asciiTheme="minorHAnsi" w:hAnsiTheme="minorHAnsi" w:cstheme="minorHAnsi"/>
          <w:b w:val="0"/>
          <w:sz w:val="26"/>
          <w:szCs w:val="26"/>
        </w:rPr>
        <w:t xml:space="preserve">Autres handicapés </w:t>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r>
      <w:r w:rsidRPr="00E36D9A">
        <w:rPr>
          <w:rFonts w:asciiTheme="minorHAnsi" w:hAnsiTheme="minorHAnsi" w:cstheme="minorHAnsi"/>
          <w:b w:val="0"/>
          <w:sz w:val="26"/>
          <w:szCs w:val="26"/>
        </w:rPr>
        <w:tab/>
        <w:t>40.562</w:t>
      </w:r>
    </w:p>
    <w:p w:rsidR="00D62362" w:rsidRPr="00E36D9A" w:rsidRDefault="00D62362" w:rsidP="00793693">
      <w:pPr>
        <w:pStyle w:val="Sansinterligne"/>
        <w:jc w:val="both"/>
        <w:rPr>
          <w:rFonts w:asciiTheme="minorHAnsi" w:hAnsiTheme="minorHAnsi" w:cstheme="minorHAnsi"/>
          <w:b w:val="0"/>
          <w:sz w:val="26"/>
          <w:szCs w:val="26"/>
        </w:rPr>
      </w:pPr>
    </w:p>
    <w:p w:rsidR="00D62362" w:rsidRDefault="00D62362" w:rsidP="007F7004">
      <w:pPr>
        <w:pStyle w:val="Sansinterligne"/>
        <w:ind w:firstLine="708"/>
        <w:jc w:val="both"/>
        <w:rPr>
          <w:rFonts w:asciiTheme="minorHAnsi" w:hAnsiTheme="minorHAnsi" w:cstheme="minorHAnsi"/>
          <w:b w:val="0"/>
          <w:sz w:val="26"/>
          <w:szCs w:val="26"/>
        </w:rPr>
      </w:pPr>
      <w:r w:rsidRPr="00E36D9A">
        <w:rPr>
          <w:rFonts w:asciiTheme="minorHAnsi" w:hAnsiTheme="minorHAnsi" w:cstheme="minorHAnsi"/>
          <w:b w:val="0"/>
          <w:sz w:val="26"/>
          <w:szCs w:val="26"/>
        </w:rPr>
        <w:t>Les personnes handicapées constituent une frange non moins négligeable de la population béninoise.</w:t>
      </w:r>
      <w:r w:rsidR="007F7004">
        <w:rPr>
          <w:rFonts w:asciiTheme="minorHAnsi" w:hAnsiTheme="minorHAnsi" w:cstheme="minorHAnsi"/>
          <w:b w:val="0"/>
          <w:sz w:val="26"/>
          <w:szCs w:val="26"/>
        </w:rPr>
        <w:t xml:space="preserve"> </w:t>
      </w:r>
      <w:r w:rsidRPr="00E36D9A">
        <w:rPr>
          <w:rFonts w:asciiTheme="minorHAnsi" w:hAnsiTheme="minorHAnsi" w:cstheme="minorHAnsi"/>
          <w:b w:val="0"/>
          <w:sz w:val="26"/>
          <w:szCs w:val="26"/>
        </w:rPr>
        <w:t>Les résultats du RGPH3 effectué par l’INSAE  en 2002 indiquant que 93</w:t>
      </w:r>
      <w:r w:rsidR="007F7004">
        <w:rPr>
          <w:rFonts w:asciiTheme="minorHAnsi" w:hAnsiTheme="minorHAnsi" w:cstheme="minorHAnsi"/>
          <w:b w:val="0"/>
          <w:sz w:val="26"/>
          <w:szCs w:val="26"/>
        </w:rPr>
        <w:t xml:space="preserve"> </w:t>
      </w:r>
      <w:r w:rsidRPr="00E36D9A">
        <w:rPr>
          <w:rFonts w:asciiTheme="minorHAnsi" w:hAnsiTheme="minorHAnsi" w:cstheme="minorHAnsi"/>
          <w:b w:val="0"/>
          <w:sz w:val="26"/>
          <w:szCs w:val="26"/>
        </w:rPr>
        <w:t>719 personnes handicapées tout handicap et sexe confondus sont munies de parchemin.</w:t>
      </w:r>
      <w:r w:rsidR="007F7004">
        <w:rPr>
          <w:rFonts w:asciiTheme="minorHAnsi" w:hAnsiTheme="minorHAnsi" w:cstheme="minorHAnsi"/>
          <w:b w:val="0"/>
          <w:sz w:val="26"/>
          <w:szCs w:val="26"/>
        </w:rPr>
        <w:t xml:space="preserve"> </w:t>
      </w:r>
      <w:r w:rsidRPr="00E36D9A">
        <w:rPr>
          <w:rFonts w:asciiTheme="minorHAnsi" w:hAnsiTheme="minorHAnsi" w:cstheme="minorHAnsi"/>
          <w:b w:val="0"/>
          <w:sz w:val="26"/>
          <w:szCs w:val="26"/>
        </w:rPr>
        <w:t>Ces mêmes travaux révèlent  une répartition conséquente dans plusieurs secteurs et domaines d’activités.</w:t>
      </w:r>
    </w:p>
    <w:p w:rsidR="007F7004" w:rsidRPr="00E36D9A" w:rsidRDefault="007F7004" w:rsidP="007F7004">
      <w:pPr>
        <w:pStyle w:val="Sansinterligne"/>
        <w:ind w:firstLine="708"/>
        <w:jc w:val="both"/>
        <w:rPr>
          <w:rFonts w:asciiTheme="minorHAnsi" w:hAnsiTheme="minorHAnsi" w:cstheme="minorHAnsi"/>
          <w:b w:val="0"/>
          <w:sz w:val="26"/>
          <w:szCs w:val="26"/>
        </w:rPr>
      </w:pPr>
    </w:p>
    <w:p w:rsidR="00D62362" w:rsidRPr="00E36D9A" w:rsidRDefault="00D62362" w:rsidP="00C5405F">
      <w:pPr>
        <w:pStyle w:val="Sansinterligne"/>
        <w:ind w:firstLine="708"/>
        <w:jc w:val="both"/>
        <w:rPr>
          <w:rFonts w:asciiTheme="minorHAnsi" w:hAnsiTheme="minorHAnsi" w:cstheme="minorHAnsi"/>
          <w:b w:val="0"/>
          <w:sz w:val="26"/>
          <w:szCs w:val="26"/>
        </w:rPr>
      </w:pPr>
      <w:r w:rsidRPr="00E36D9A">
        <w:rPr>
          <w:rFonts w:asciiTheme="minorHAnsi" w:hAnsiTheme="minorHAnsi" w:cstheme="minorHAnsi"/>
          <w:b w:val="0"/>
          <w:sz w:val="26"/>
          <w:szCs w:val="26"/>
        </w:rPr>
        <w:t>Ces 93719  personnes handicapées diplômées sont réparties ainsi qu’il suit :</w:t>
      </w:r>
    </w:p>
    <w:p w:rsidR="00D62362" w:rsidRPr="00E36D9A" w:rsidRDefault="00D62362" w:rsidP="00793693">
      <w:pPr>
        <w:pStyle w:val="Sansinterligne"/>
        <w:jc w:val="both"/>
        <w:rPr>
          <w:rFonts w:asciiTheme="minorHAnsi" w:hAnsiTheme="minorHAnsi" w:cstheme="minorHAnsi"/>
          <w:b w:val="0"/>
          <w:sz w:val="26"/>
          <w:szCs w:val="26"/>
        </w:rPr>
      </w:pPr>
      <w:r w:rsidRPr="00E36D9A">
        <w:rPr>
          <w:rFonts w:asciiTheme="minorHAnsi" w:hAnsiTheme="minorHAnsi" w:cstheme="minorHAnsi"/>
          <w:b w:val="0"/>
          <w:sz w:val="26"/>
          <w:szCs w:val="26"/>
        </w:rPr>
        <w:t xml:space="preserve">- </w:t>
      </w:r>
      <w:r w:rsidR="00C5405F">
        <w:rPr>
          <w:rFonts w:asciiTheme="minorHAnsi" w:hAnsiTheme="minorHAnsi" w:cstheme="minorHAnsi"/>
          <w:b w:val="0"/>
          <w:sz w:val="26"/>
          <w:szCs w:val="26"/>
        </w:rPr>
        <w:tab/>
      </w:r>
      <w:r w:rsidRPr="00E36D9A">
        <w:rPr>
          <w:rFonts w:asciiTheme="minorHAnsi" w:hAnsiTheme="minorHAnsi" w:cstheme="minorHAnsi"/>
          <w:b w:val="0"/>
          <w:sz w:val="26"/>
          <w:szCs w:val="26"/>
        </w:rPr>
        <w:t xml:space="preserve">cadres scientifiques  et techniques </w:t>
      </w:r>
      <w:r w:rsidR="00C5405F">
        <w:rPr>
          <w:rFonts w:asciiTheme="minorHAnsi" w:hAnsiTheme="minorHAnsi" w:cstheme="minorHAnsi"/>
          <w:b w:val="0"/>
          <w:sz w:val="26"/>
          <w:szCs w:val="26"/>
        </w:rPr>
        <w:tab/>
      </w:r>
      <w:r w:rsidR="00C5405F">
        <w:rPr>
          <w:rFonts w:asciiTheme="minorHAnsi" w:hAnsiTheme="minorHAnsi" w:cstheme="minorHAnsi"/>
          <w:b w:val="0"/>
          <w:sz w:val="26"/>
          <w:szCs w:val="26"/>
        </w:rPr>
        <w:tab/>
      </w:r>
      <w:r w:rsidR="00C5405F">
        <w:rPr>
          <w:rFonts w:asciiTheme="minorHAnsi" w:hAnsiTheme="minorHAnsi" w:cstheme="minorHAnsi"/>
          <w:b w:val="0"/>
          <w:sz w:val="26"/>
          <w:szCs w:val="26"/>
        </w:rPr>
        <w:tab/>
      </w:r>
      <w:r w:rsidRPr="00E36D9A">
        <w:rPr>
          <w:rFonts w:asciiTheme="minorHAnsi" w:hAnsiTheme="minorHAnsi" w:cstheme="minorHAnsi"/>
          <w:b w:val="0"/>
          <w:sz w:val="26"/>
          <w:szCs w:val="26"/>
        </w:rPr>
        <w:t>3 610</w:t>
      </w:r>
    </w:p>
    <w:p w:rsidR="00D62362" w:rsidRPr="00E36D9A" w:rsidRDefault="00D62362" w:rsidP="00793693">
      <w:pPr>
        <w:pStyle w:val="Sansinterligne"/>
        <w:jc w:val="both"/>
        <w:rPr>
          <w:rFonts w:asciiTheme="minorHAnsi" w:hAnsiTheme="minorHAnsi" w:cstheme="minorHAnsi"/>
          <w:b w:val="0"/>
          <w:sz w:val="26"/>
          <w:szCs w:val="26"/>
        </w:rPr>
      </w:pPr>
      <w:r w:rsidRPr="00E36D9A">
        <w:rPr>
          <w:rFonts w:asciiTheme="minorHAnsi" w:hAnsiTheme="minorHAnsi" w:cstheme="minorHAnsi"/>
          <w:b w:val="0"/>
          <w:sz w:val="26"/>
          <w:szCs w:val="26"/>
        </w:rPr>
        <w:tab/>
        <w:t xml:space="preserve">- cadres de direction </w:t>
      </w:r>
      <w:r w:rsidR="00C5405F">
        <w:rPr>
          <w:rFonts w:asciiTheme="minorHAnsi" w:hAnsiTheme="minorHAnsi" w:cstheme="minorHAnsi"/>
          <w:b w:val="0"/>
          <w:sz w:val="26"/>
          <w:szCs w:val="26"/>
        </w:rPr>
        <w:tab/>
      </w:r>
      <w:r w:rsidR="00C5405F">
        <w:rPr>
          <w:rFonts w:asciiTheme="minorHAnsi" w:hAnsiTheme="minorHAnsi" w:cstheme="minorHAnsi"/>
          <w:b w:val="0"/>
          <w:sz w:val="26"/>
          <w:szCs w:val="26"/>
        </w:rPr>
        <w:tab/>
      </w:r>
      <w:r w:rsidR="00C5405F">
        <w:rPr>
          <w:rFonts w:asciiTheme="minorHAnsi" w:hAnsiTheme="minorHAnsi" w:cstheme="minorHAnsi"/>
          <w:b w:val="0"/>
          <w:sz w:val="26"/>
          <w:szCs w:val="26"/>
        </w:rPr>
        <w:tab/>
      </w:r>
      <w:r w:rsidR="00C5405F">
        <w:rPr>
          <w:rFonts w:asciiTheme="minorHAnsi" w:hAnsiTheme="minorHAnsi" w:cstheme="minorHAnsi"/>
          <w:b w:val="0"/>
          <w:sz w:val="26"/>
          <w:szCs w:val="26"/>
        </w:rPr>
        <w:tab/>
      </w:r>
      <w:r w:rsidR="00C5405F">
        <w:rPr>
          <w:rFonts w:asciiTheme="minorHAnsi" w:hAnsiTheme="minorHAnsi" w:cstheme="minorHAnsi"/>
          <w:b w:val="0"/>
          <w:sz w:val="26"/>
          <w:szCs w:val="26"/>
        </w:rPr>
        <w:tab/>
      </w:r>
      <w:r w:rsidRPr="00E36D9A">
        <w:rPr>
          <w:rFonts w:asciiTheme="minorHAnsi" w:hAnsiTheme="minorHAnsi" w:cstheme="minorHAnsi"/>
          <w:b w:val="0"/>
          <w:sz w:val="26"/>
          <w:szCs w:val="26"/>
        </w:rPr>
        <w:t>234</w:t>
      </w:r>
    </w:p>
    <w:p w:rsidR="00D62362" w:rsidRPr="00E36D9A" w:rsidRDefault="00D62362" w:rsidP="00793693">
      <w:pPr>
        <w:pStyle w:val="Sansinterligne"/>
        <w:jc w:val="both"/>
        <w:rPr>
          <w:rFonts w:asciiTheme="minorHAnsi" w:hAnsiTheme="minorHAnsi" w:cstheme="minorHAnsi"/>
          <w:b w:val="0"/>
          <w:sz w:val="26"/>
          <w:szCs w:val="26"/>
        </w:rPr>
      </w:pPr>
      <w:r w:rsidRPr="00E36D9A">
        <w:rPr>
          <w:rFonts w:asciiTheme="minorHAnsi" w:hAnsiTheme="minorHAnsi" w:cstheme="minorHAnsi"/>
          <w:b w:val="0"/>
          <w:sz w:val="26"/>
          <w:szCs w:val="26"/>
        </w:rPr>
        <w:tab/>
        <w:t xml:space="preserve">- cadres administratifs </w:t>
      </w:r>
      <w:r w:rsidR="00C5405F">
        <w:rPr>
          <w:rFonts w:asciiTheme="minorHAnsi" w:hAnsiTheme="minorHAnsi" w:cstheme="minorHAnsi"/>
          <w:b w:val="0"/>
          <w:sz w:val="26"/>
          <w:szCs w:val="26"/>
        </w:rPr>
        <w:tab/>
      </w:r>
      <w:r w:rsidR="00C5405F">
        <w:rPr>
          <w:rFonts w:asciiTheme="minorHAnsi" w:hAnsiTheme="minorHAnsi" w:cstheme="minorHAnsi"/>
          <w:b w:val="0"/>
          <w:sz w:val="26"/>
          <w:szCs w:val="26"/>
        </w:rPr>
        <w:tab/>
      </w:r>
      <w:r w:rsidR="00C5405F">
        <w:rPr>
          <w:rFonts w:asciiTheme="minorHAnsi" w:hAnsiTheme="minorHAnsi" w:cstheme="minorHAnsi"/>
          <w:b w:val="0"/>
          <w:sz w:val="26"/>
          <w:szCs w:val="26"/>
        </w:rPr>
        <w:tab/>
      </w:r>
      <w:r w:rsidR="00C5405F">
        <w:rPr>
          <w:rFonts w:asciiTheme="minorHAnsi" w:hAnsiTheme="minorHAnsi" w:cstheme="minorHAnsi"/>
          <w:b w:val="0"/>
          <w:sz w:val="26"/>
          <w:szCs w:val="26"/>
        </w:rPr>
        <w:tab/>
      </w:r>
      <w:r w:rsidR="00C5405F">
        <w:rPr>
          <w:rFonts w:asciiTheme="minorHAnsi" w:hAnsiTheme="minorHAnsi" w:cstheme="minorHAnsi"/>
          <w:b w:val="0"/>
          <w:sz w:val="26"/>
          <w:szCs w:val="26"/>
        </w:rPr>
        <w:tab/>
      </w:r>
      <w:r w:rsidRPr="00E36D9A">
        <w:rPr>
          <w:rFonts w:asciiTheme="minorHAnsi" w:hAnsiTheme="minorHAnsi" w:cstheme="minorHAnsi"/>
          <w:b w:val="0"/>
          <w:sz w:val="26"/>
          <w:szCs w:val="26"/>
        </w:rPr>
        <w:t>1357</w:t>
      </w:r>
    </w:p>
    <w:p w:rsidR="00D62362" w:rsidRDefault="00D62362" w:rsidP="00793693">
      <w:pPr>
        <w:pStyle w:val="Sansinterligne"/>
        <w:jc w:val="both"/>
        <w:rPr>
          <w:rFonts w:asciiTheme="minorHAnsi" w:hAnsiTheme="minorHAnsi" w:cstheme="minorHAnsi"/>
          <w:b w:val="0"/>
          <w:sz w:val="26"/>
          <w:szCs w:val="26"/>
        </w:rPr>
      </w:pPr>
      <w:r w:rsidRPr="00E36D9A">
        <w:rPr>
          <w:rFonts w:asciiTheme="minorHAnsi" w:hAnsiTheme="minorHAnsi" w:cstheme="minorHAnsi"/>
          <w:b w:val="0"/>
          <w:sz w:val="26"/>
          <w:szCs w:val="26"/>
        </w:rPr>
        <w:tab/>
        <w:t xml:space="preserve">- personnels commerçants et vendeurs </w:t>
      </w:r>
      <w:r w:rsidR="00955D8E">
        <w:rPr>
          <w:rFonts w:asciiTheme="minorHAnsi" w:hAnsiTheme="minorHAnsi" w:cstheme="minorHAnsi"/>
          <w:b w:val="0"/>
          <w:sz w:val="26"/>
          <w:szCs w:val="26"/>
        </w:rPr>
        <w:tab/>
      </w:r>
      <w:r w:rsidR="00955D8E">
        <w:rPr>
          <w:rFonts w:asciiTheme="minorHAnsi" w:hAnsiTheme="minorHAnsi" w:cstheme="minorHAnsi"/>
          <w:b w:val="0"/>
          <w:sz w:val="26"/>
          <w:szCs w:val="26"/>
        </w:rPr>
        <w:tab/>
      </w:r>
      <w:r w:rsidR="00955D8E">
        <w:rPr>
          <w:rFonts w:asciiTheme="minorHAnsi" w:hAnsiTheme="minorHAnsi" w:cstheme="minorHAnsi"/>
          <w:b w:val="0"/>
          <w:sz w:val="26"/>
          <w:szCs w:val="26"/>
        </w:rPr>
        <w:tab/>
      </w:r>
      <w:r w:rsidRPr="00E36D9A">
        <w:rPr>
          <w:rFonts w:asciiTheme="minorHAnsi" w:hAnsiTheme="minorHAnsi" w:cstheme="minorHAnsi"/>
          <w:b w:val="0"/>
          <w:sz w:val="26"/>
          <w:szCs w:val="26"/>
        </w:rPr>
        <w:t>22</w:t>
      </w:r>
      <w:r w:rsidR="00955D8E">
        <w:rPr>
          <w:rFonts w:asciiTheme="minorHAnsi" w:hAnsiTheme="minorHAnsi" w:cstheme="minorHAnsi"/>
          <w:b w:val="0"/>
          <w:sz w:val="26"/>
          <w:szCs w:val="26"/>
        </w:rPr>
        <w:t> </w:t>
      </w:r>
      <w:r w:rsidRPr="00E36D9A">
        <w:rPr>
          <w:rFonts w:asciiTheme="minorHAnsi" w:hAnsiTheme="minorHAnsi" w:cstheme="minorHAnsi"/>
          <w:b w:val="0"/>
          <w:sz w:val="26"/>
          <w:szCs w:val="26"/>
        </w:rPr>
        <w:t>730</w:t>
      </w:r>
    </w:p>
    <w:p w:rsidR="00955D8E" w:rsidRPr="00E36D9A" w:rsidRDefault="00955D8E" w:rsidP="00793693">
      <w:pPr>
        <w:pStyle w:val="Sansinterligne"/>
        <w:jc w:val="both"/>
        <w:rPr>
          <w:rFonts w:asciiTheme="minorHAnsi" w:hAnsiTheme="minorHAnsi" w:cstheme="minorHAnsi"/>
          <w:b w:val="0"/>
          <w:sz w:val="26"/>
          <w:szCs w:val="26"/>
        </w:rPr>
      </w:pPr>
    </w:p>
    <w:p w:rsidR="00D62362" w:rsidRPr="00E36D9A" w:rsidRDefault="00D62362" w:rsidP="00793693">
      <w:pPr>
        <w:pStyle w:val="Sansinterligne"/>
        <w:jc w:val="both"/>
        <w:rPr>
          <w:rFonts w:asciiTheme="minorHAnsi" w:hAnsiTheme="minorHAnsi" w:cstheme="minorHAnsi"/>
          <w:b w:val="0"/>
          <w:sz w:val="26"/>
          <w:szCs w:val="26"/>
        </w:rPr>
      </w:pPr>
      <w:r w:rsidRPr="00E36D9A">
        <w:rPr>
          <w:rFonts w:asciiTheme="minorHAnsi" w:hAnsiTheme="minorHAnsi" w:cstheme="minorHAnsi"/>
          <w:b w:val="0"/>
          <w:sz w:val="26"/>
          <w:szCs w:val="26"/>
        </w:rPr>
        <w:lastRenderedPageBreak/>
        <w:tab/>
        <w:t>Entre autres, telle est la répartition non exhaustive des personnes handicapées munies d’une formation professionnelle qu’il est  utile de rappeler.</w:t>
      </w:r>
    </w:p>
    <w:p w:rsidR="00800047" w:rsidRPr="00E36D9A" w:rsidRDefault="00800047" w:rsidP="00800047">
      <w:pPr>
        <w:jc w:val="both"/>
        <w:rPr>
          <w:b w:val="0"/>
        </w:rPr>
      </w:pPr>
    </w:p>
    <w:p w:rsidR="00800047" w:rsidRDefault="00443350" w:rsidP="00443350">
      <w:pPr>
        <w:pStyle w:val="Paragraphedeliste"/>
        <w:numPr>
          <w:ilvl w:val="0"/>
          <w:numId w:val="16"/>
        </w:num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kern w:val="2"/>
          <w:sz w:val="24"/>
          <w:lang w:val="fr-CH"/>
        </w:rPr>
      </w:pPr>
      <w:r w:rsidRPr="00443350">
        <w:rPr>
          <w:rFonts w:asciiTheme="minorHAnsi" w:hAnsiTheme="minorHAnsi" w:cstheme="minorHAnsi"/>
          <w:kern w:val="2"/>
          <w:sz w:val="24"/>
          <w:lang w:val="fr-CH"/>
        </w:rPr>
        <w:t xml:space="preserve">INFORMATIONS RELATIVES AUX CRITÈRES D'ÉLIGIBILITÉ NÉCESSAIRES POUR ACCÉDER AUX PROGRAMMES GÉNÉRAUX OU SPÉCIFIQUES DE PROTECTION SOCIALE À L'ÉGARD DES PERSONNES HANDICAPÉES: </w:t>
      </w:r>
    </w:p>
    <w:p w:rsidR="0085114D" w:rsidRPr="00443350" w:rsidRDefault="0085114D" w:rsidP="0085114D">
      <w:pPr>
        <w:pStyle w:val="Paragraphedeliste"/>
        <w:tabs>
          <w:tab w:val="left" w:pos="1024"/>
          <w:tab w:val="left" w:pos="1703"/>
          <w:tab w:val="left" w:pos="2327"/>
          <w:tab w:val="left" w:pos="6693"/>
          <w:tab w:val="left" w:pos="7259"/>
        </w:tabs>
        <w:autoSpaceDE w:val="0"/>
        <w:autoSpaceDN w:val="0"/>
        <w:adjustRightInd w:val="0"/>
        <w:spacing w:line="240" w:lineRule="atLeast"/>
        <w:ind w:left="1080" w:right="-1"/>
        <w:jc w:val="both"/>
        <w:rPr>
          <w:rFonts w:asciiTheme="minorHAnsi" w:hAnsiTheme="minorHAnsi" w:cstheme="minorHAnsi"/>
          <w:kern w:val="2"/>
          <w:sz w:val="24"/>
          <w:lang w:val="fr-CH"/>
        </w:rPr>
      </w:pPr>
    </w:p>
    <w:p w:rsidR="00EB6B03" w:rsidRDefault="00EB6B03" w:rsidP="00EB6B03">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b w:val="0"/>
          <w:kern w:val="2"/>
          <w:sz w:val="26"/>
          <w:szCs w:val="26"/>
          <w:lang w:val="fr-CH"/>
        </w:rPr>
      </w:pPr>
      <w:r>
        <w:rPr>
          <w:b w:val="0"/>
          <w:kern w:val="2"/>
          <w:lang w:val="fr-CH"/>
        </w:rPr>
        <w:tab/>
      </w:r>
      <w:r w:rsidRPr="00EB6B03">
        <w:rPr>
          <w:rFonts w:asciiTheme="minorHAnsi" w:hAnsiTheme="minorHAnsi" w:cstheme="minorHAnsi"/>
          <w:b w:val="0"/>
          <w:kern w:val="2"/>
          <w:sz w:val="26"/>
          <w:szCs w:val="26"/>
          <w:lang w:val="fr-CH"/>
        </w:rPr>
        <w:t>Pour les programmes et politiques généraux les personnes handicapées postulent en tant que citoyens béninois sans aucune dispo</w:t>
      </w:r>
      <w:r w:rsidR="0085114D">
        <w:rPr>
          <w:rFonts w:asciiTheme="minorHAnsi" w:hAnsiTheme="minorHAnsi" w:cstheme="minorHAnsi"/>
          <w:b w:val="0"/>
          <w:kern w:val="2"/>
          <w:sz w:val="26"/>
          <w:szCs w:val="26"/>
          <w:lang w:val="fr-CH"/>
        </w:rPr>
        <w:t>sition de discrimination positive</w:t>
      </w:r>
      <w:r w:rsidRPr="00EB6B03">
        <w:rPr>
          <w:rFonts w:asciiTheme="minorHAnsi" w:hAnsiTheme="minorHAnsi" w:cstheme="minorHAnsi"/>
          <w:b w:val="0"/>
          <w:kern w:val="2"/>
          <w:sz w:val="26"/>
          <w:szCs w:val="26"/>
          <w:lang w:val="fr-CH"/>
        </w:rPr>
        <w:t>. Cette situation minimise leur chance de bénéficier de toutes ces politiques.</w:t>
      </w:r>
    </w:p>
    <w:p w:rsidR="0085114D" w:rsidRPr="00EB6B03" w:rsidRDefault="0085114D" w:rsidP="00EB6B03">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b w:val="0"/>
          <w:kern w:val="2"/>
          <w:sz w:val="26"/>
          <w:szCs w:val="26"/>
          <w:lang w:val="fr-CH"/>
        </w:rPr>
      </w:pPr>
    </w:p>
    <w:p w:rsidR="00EB6B03" w:rsidRDefault="0085114D" w:rsidP="00EB6B03">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b w:val="0"/>
          <w:kern w:val="2"/>
          <w:sz w:val="26"/>
          <w:szCs w:val="26"/>
          <w:lang w:val="fr-CH"/>
        </w:rPr>
      </w:pPr>
      <w:r>
        <w:rPr>
          <w:rFonts w:asciiTheme="minorHAnsi" w:hAnsiTheme="minorHAnsi" w:cstheme="minorHAnsi"/>
          <w:b w:val="0"/>
          <w:kern w:val="2"/>
          <w:sz w:val="26"/>
          <w:szCs w:val="26"/>
          <w:lang w:val="fr-CH"/>
        </w:rPr>
        <w:tab/>
      </w:r>
      <w:r w:rsidR="00EB6B03" w:rsidRPr="00EB6B03">
        <w:rPr>
          <w:rFonts w:asciiTheme="minorHAnsi" w:hAnsiTheme="minorHAnsi" w:cstheme="minorHAnsi"/>
          <w:b w:val="0"/>
          <w:kern w:val="2"/>
          <w:sz w:val="26"/>
          <w:szCs w:val="26"/>
          <w:lang w:val="fr-CH"/>
        </w:rPr>
        <w:t>En revanche, pour les programmes et politiques spécifiques aux personnes handicapées, les critères liés au handicap, au revenu des demandeurs entre autres sont pris en compte.</w:t>
      </w:r>
    </w:p>
    <w:p w:rsidR="00EB6B03" w:rsidRDefault="00EB6B03" w:rsidP="00EB6B03">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b w:val="0"/>
          <w:kern w:val="2"/>
          <w:sz w:val="26"/>
          <w:szCs w:val="26"/>
          <w:lang w:val="fr-CH"/>
        </w:rPr>
      </w:pPr>
    </w:p>
    <w:p w:rsidR="00EB6B03" w:rsidRPr="0085114D" w:rsidRDefault="00EB6B03" w:rsidP="00EB6B03">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kern w:val="2"/>
          <w:sz w:val="26"/>
          <w:szCs w:val="26"/>
          <w:lang w:val="fr-CH"/>
        </w:rPr>
      </w:pPr>
      <w:r w:rsidRPr="0085114D">
        <w:rPr>
          <w:rFonts w:asciiTheme="minorHAnsi" w:hAnsiTheme="minorHAnsi" w:cstheme="minorHAnsi"/>
          <w:kern w:val="2"/>
          <w:sz w:val="26"/>
          <w:szCs w:val="26"/>
          <w:lang w:val="fr-CH"/>
        </w:rPr>
        <w:t>NB :</w:t>
      </w:r>
    </w:p>
    <w:p w:rsidR="00046D06" w:rsidRDefault="00046D06" w:rsidP="00EB6B03">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theme="minorHAnsi"/>
          <w:b w:val="0"/>
          <w:kern w:val="2"/>
          <w:sz w:val="26"/>
          <w:szCs w:val="26"/>
          <w:lang w:val="fr-CH"/>
        </w:rPr>
      </w:pPr>
    </w:p>
    <w:p w:rsidR="003804FC" w:rsidRDefault="003804FC" w:rsidP="00046D06">
      <w:pPr>
        <w:pStyle w:val="Sansinterligne"/>
        <w:ind w:firstLine="708"/>
        <w:jc w:val="both"/>
        <w:rPr>
          <w:rFonts w:asciiTheme="minorHAnsi" w:hAnsiTheme="minorHAnsi" w:cstheme="minorHAnsi"/>
          <w:b w:val="0"/>
          <w:sz w:val="26"/>
          <w:szCs w:val="26"/>
        </w:rPr>
      </w:pPr>
      <w:r w:rsidRPr="00484583">
        <w:rPr>
          <w:rFonts w:asciiTheme="minorHAnsi" w:hAnsiTheme="minorHAnsi" w:cstheme="minorHAnsi"/>
          <w:b w:val="0"/>
          <w:sz w:val="26"/>
          <w:szCs w:val="26"/>
        </w:rPr>
        <w:t xml:space="preserve">Une véritable  intégration </w:t>
      </w:r>
      <w:r w:rsidR="0085114D">
        <w:rPr>
          <w:rFonts w:asciiTheme="minorHAnsi" w:hAnsiTheme="minorHAnsi" w:cstheme="minorHAnsi"/>
          <w:b w:val="0"/>
          <w:sz w:val="26"/>
          <w:szCs w:val="26"/>
        </w:rPr>
        <w:t xml:space="preserve">sociale </w:t>
      </w:r>
      <w:r w:rsidRPr="00484583">
        <w:rPr>
          <w:rFonts w:asciiTheme="minorHAnsi" w:hAnsiTheme="minorHAnsi" w:cstheme="minorHAnsi"/>
          <w:b w:val="0"/>
          <w:sz w:val="26"/>
          <w:szCs w:val="26"/>
        </w:rPr>
        <w:t xml:space="preserve">des personnes handicapées n’est possible que si des mesures législatives et réglementaires garantissent leurs </w:t>
      </w:r>
      <w:proofErr w:type="gramStart"/>
      <w:r w:rsidRPr="00484583">
        <w:rPr>
          <w:rFonts w:asciiTheme="minorHAnsi" w:hAnsiTheme="minorHAnsi" w:cstheme="minorHAnsi"/>
          <w:b w:val="0"/>
          <w:sz w:val="26"/>
          <w:szCs w:val="26"/>
        </w:rPr>
        <w:t>droits ,</w:t>
      </w:r>
      <w:proofErr w:type="gramEnd"/>
      <w:r w:rsidRPr="00484583">
        <w:rPr>
          <w:rFonts w:asciiTheme="minorHAnsi" w:hAnsiTheme="minorHAnsi" w:cstheme="minorHAnsi"/>
          <w:b w:val="0"/>
          <w:sz w:val="26"/>
          <w:szCs w:val="26"/>
        </w:rPr>
        <w:t xml:space="preserve"> sans aucune discrimination et si les secteurs publics et privés inscrivent dans leur politique d’embauche une telle priorité.</w:t>
      </w:r>
    </w:p>
    <w:p w:rsidR="00046D06" w:rsidRPr="00484583" w:rsidRDefault="00046D06" w:rsidP="00046D06">
      <w:pPr>
        <w:pStyle w:val="Sansinterligne"/>
        <w:ind w:firstLine="708"/>
        <w:jc w:val="both"/>
        <w:rPr>
          <w:rFonts w:asciiTheme="minorHAnsi" w:hAnsiTheme="minorHAnsi" w:cstheme="minorHAnsi"/>
          <w:b w:val="0"/>
          <w:sz w:val="26"/>
          <w:szCs w:val="26"/>
        </w:rPr>
      </w:pPr>
    </w:p>
    <w:p w:rsidR="003804FC" w:rsidRDefault="003804FC" w:rsidP="00484583">
      <w:pPr>
        <w:pStyle w:val="Sansinterligne"/>
        <w:jc w:val="both"/>
        <w:rPr>
          <w:rFonts w:asciiTheme="minorHAnsi" w:hAnsiTheme="minorHAnsi" w:cstheme="minorHAnsi"/>
          <w:b w:val="0"/>
          <w:sz w:val="26"/>
          <w:szCs w:val="26"/>
        </w:rPr>
      </w:pPr>
      <w:r w:rsidRPr="00484583">
        <w:rPr>
          <w:rFonts w:asciiTheme="minorHAnsi" w:hAnsiTheme="minorHAnsi" w:cstheme="minorHAnsi"/>
          <w:b w:val="0"/>
          <w:sz w:val="26"/>
          <w:szCs w:val="26"/>
        </w:rPr>
        <w:tab/>
        <w:t>L’intégration des personnes handicapées est somme toute une reconnaissance de leurs droits humains, tout en permettant à la société de bénéficier de l’apport de tous ces membres aux efforts consentis pour son propre développement.</w:t>
      </w:r>
    </w:p>
    <w:p w:rsidR="00046D06" w:rsidRPr="00484583" w:rsidRDefault="00046D06" w:rsidP="00484583">
      <w:pPr>
        <w:pStyle w:val="Sansinterligne"/>
        <w:jc w:val="both"/>
        <w:rPr>
          <w:rFonts w:asciiTheme="minorHAnsi" w:hAnsiTheme="minorHAnsi" w:cstheme="minorHAnsi"/>
          <w:b w:val="0"/>
          <w:sz w:val="26"/>
          <w:szCs w:val="26"/>
        </w:rPr>
      </w:pPr>
    </w:p>
    <w:p w:rsidR="003804FC" w:rsidRPr="00484583" w:rsidRDefault="003804FC" w:rsidP="00484583">
      <w:pPr>
        <w:pStyle w:val="Sansinterligne"/>
        <w:jc w:val="both"/>
        <w:rPr>
          <w:rFonts w:asciiTheme="minorHAnsi" w:hAnsiTheme="minorHAnsi" w:cstheme="minorHAnsi"/>
          <w:b w:val="0"/>
          <w:sz w:val="26"/>
          <w:szCs w:val="26"/>
        </w:rPr>
      </w:pPr>
      <w:r w:rsidRPr="00484583">
        <w:rPr>
          <w:rFonts w:asciiTheme="minorHAnsi" w:hAnsiTheme="minorHAnsi" w:cstheme="minorHAnsi"/>
          <w:b w:val="0"/>
          <w:sz w:val="26"/>
          <w:szCs w:val="26"/>
        </w:rPr>
        <w:tab/>
        <w:t xml:space="preserve">Fin et moyen en même temps, l’intégration des personnes handicapées passe  inévitablement par le dépassement des barrières visibles et occultes, physiques et sociales qui entravent leur pleine participation à la vie active et publique. L’élimination ou tout au moins la réduction des obstacles à l’insertion sociale des personnes handicapées est tributaire dans une grande mesure, des dispositions politiques, législatives, institutionnelles et sociales dans le cadre d’une stratégie globale de défense de leurs droits, de sensibilisation du public, ainsi que leur propre implication. </w:t>
      </w:r>
    </w:p>
    <w:p w:rsidR="00EB6B03" w:rsidRPr="00484583" w:rsidRDefault="00EB6B03" w:rsidP="00484583">
      <w:pPr>
        <w:pStyle w:val="Sansinterligne"/>
        <w:jc w:val="both"/>
        <w:rPr>
          <w:rFonts w:asciiTheme="minorHAnsi" w:hAnsiTheme="minorHAnsi" w:cstheme="minorHAnsi"/>
          <w:b w:val="0"/>
          <w:sz w:val="26"/>
          <w:szCs w:val="26"/>
        </w:rPr>
      </w:pPr>
    </w:p>
    <w:sectPr w:rsidR="00EB6B03" w:rsidRPr="00484583" w:rsidSect="00B768BF">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293" w:rsidRDefault="00DC2293" w:rsidP="00967D31">
      <w:r>
        <w:separator/>
      </w:r>
    </w:p>
  </w:endnote>
  <w:endnote w:type="continuationSeparator" w:id="1">
    <w:p w:rsidR="00DC2293" w:rsidRDefault="00DC2293" w:rsidP="00967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5345"/>
      <w:docPartObj>
        <w:docPartGallery w:val="Page Numbers (Bottom of Page)"/>
        <w:docPartUnique/>
      </w:docPartObj>
    </w:sdtPr>
    <w:sdtContent>
      <w:p w:rsidR="00071CB5" w:rsidRDefault="005871D1">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071CB5" w:rsidRDefault="005871D1">
                    <w:pPr>
                      <w:jc w:val="center"/>
                    </w:pPr>
                    <w:fldSimple w:instr=" PAGE    \* MERGEFORMAT ">
                      <w:r w:rsidR="00CD1F07" w:rsidRPr="00CD1F07">
                        <w:rPr>
                          <w:noProof/>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293" w:rsidRDefault="00DC2293" w:rsidP="00967D31">
      <w:r>
        <w:separator/>
      </w:r>
    </w:p>
  </w:footnote>
  <w:footnote w:type="continuationSeparator" w:id="1">
    <w:p w:rsidR="00DC2293" w:rsidRDefault="00DC2293" w:rsidP="00967D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25pt;height:11.25pt" o:bullet="t">
        <v:imagedata r:id="rId1" o:title="mso6FA6"/>
      </v:shape>
    </w:pict>
  </w:numPicBullet>
  <w:abstractNum w:abstractNumId="0">
    <w:nsid w:val="01141946"/>
    <w:multiLevelType w:val="hybridMultilevel"/>
    <w:tmpl w:val="2664318E"/>
    <w:lvl w:ilvl="0" w:tplc="43BC09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325EE5"/>
    <w:multiLevelType w:val="hybridMultilevel"/>
    <w:tmpl w:val="ABD45A86"/>
    <w:lvl w:ilvl="0" w:tplc="19622F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614D11"/>
    <w:multiLevelType w:val="hybridMultilevel"/>
    <w:tmpl w:val="7A441F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F6B7EE1"/>
    <w:multiLevelType w:val="hybridMultilevel"/>
    <w:tmpl w:val="DCEE4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727457"/>
    <w:multiLevelType w:val="hybridMultilevel"/>
    <w:tmpl w:val="B3FA24F8"/>
    <w:lvl w:ilvl="0" w:tplc="AAC244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0360A7"/>
    <w:multiLevelType w:val="hybridMultilevel"/>
    <w:tmpl w:val="4B707BC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26CD318B"/>
    <w:multiLevelType w:val="hybridMultilevel"/>
    <w:tmpl w:val="A6ACAF1C"/>
    <w:lvl w:ilvl="0" w:tplc="277E8B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5DF5FCB"/>
    <w:multiLevelType w:val="hybridMultilevel"/>
    <w:tmpl w:val="1C3C9E7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6E50961"/>
    <w:multiLevelType w:val="hybridMultilevel"/>
    <w:tmpl w:val="304E8BCC"/>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nsid w:val="484B210C"/>
    <w:multiLevelType w:val="hybridMultilevel"/>
    <w:tmpl w:val="5100CBDC"/>
    <w:lvl w:ilvl="0" w:tplc="128AA4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0505F9A"/>
    <w:multiLevelType w:val="hybridMultilevel"/>
    <w:tmpl w:val="1608B96C"/>
    <w:lvl w:ilvl="0" w:tplc="D79E4D84">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13230F7"/>
    <w:multiLevelType w:val="hybridMultilevel"/>
    <w:tmpl w:val="0100CE0E"/>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52DC79BA"/>
    <w:multiLevelType w:val="hybridMultilevel"/>
    <w:tmpl w:val="BF56E926"/>
    <w:lvl w:ilvl="0" w:tplc="9EACCC64">
      <w:start w:val="1"/>
      <w:numFmt w:val="upperLetter"/>
      <w:lvlText w:val="%1-"/>
      <w:lvlJc w:val="left"/>
      <w:pPr>
        <w:ind w:left="1080" w:hanging="375"/>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3">
    <w:nsid w:val="597B085D"/>
    <w:multiLevelType w:val="hybridMultilevel"/>
    <w:tmpl w:val="2188CAE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AFB1365"/>
    <w:multiLevelType w:val="hybridMultilevel"/>
    <w:tmpl w:val="AFE09B30"/>
    <w:lvl w:ilvl="0" w:tplc="720C9B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BC42BC5"/>
    <w:multiLevelType w:val="hybridMultilevel"/>
    <w:tmpl w:val="518A93DC"/>
    <w:lvl w:ilvl="0" w:tplc="463A863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ECA2CE8"/>
    <w:multiLevelType w:val="hybridMultilevel"/>
    <w:tmpl w:val="E294CE30"/>
    <w:lvl w:ilvl="0" w:tplc="040C000B">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7">
    <w:nsid w:val="5F701408"/>
    <w:multiLevelType w:val="hybridMultilevel"/>
    <w:tmpl w:val="214EEE4C"/>
    <w:lvl w:ilvl="0" w:tplc="090460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A0D47CA"/>
    <w:multiLevelType w:val="hybridMultilevel"/>
    <w:tmpl w:val="A51CB4B4"/>
    <w:lvl w:ilvl="0" w:tplc="E4CCEE04">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D7913DE"/>
    <w:multiLevelType w:val="hybridMultilevel"/>
    <w:tmpl w:val="C01C8714"/>
    <w:lvl w:ilvl="0" w:tplc="040C000B">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0">
    <w:nsid w:val="6EA87458"/>
    <w:multiLevelType w:val="hybridMultilevel"/>
    <w:tmpl w:val="0132536C"/>
    <w:lvl w:ilvl="0" w:tplc="06122C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7FD6E41"/>
    <w:multiLevelType w:val="hybridMultilevel"/>
    <w:tmpl w:val="0616CBC4"/>
    <w:lvl w:ilvl="0" w:tplc="040C000B">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2">
    <w:nsid w:val="79B32988"/>
    <w:multiLevelType w:val="hybridMultilevel"/>
    <w:tmpl w:val="4754EA0A"/>
    <w:lvl w:ilvl="0" w:tplc="6DCA5EC6">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D6677DE"/>
    <w:multiLevelType w:val="hybridMultilevel"/>
    <w:tmpl w:val="ED44E6F2"/>
    <w:lvl w:ilvl="0" w:tplc="A61C15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EBB1276"/>
    <w:multiLevelType w:val="hybridMultilevel"/>
    <w:tmpl w:val="FDC4D2DA"/>
    <w:lvl w:ilvl="0" w:tplc="3D08DB6C">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4"/>
  </w:num>
  <w:num w:numId="4">
    <w:abstractNumId w:val="17"/>
  </w:num>
  <w:num w:numId="5">
    <w:abstractNumId w:val="2"/>
  </w:num>
  <w:num w:numId="6">
    <w:abstractNumId w:val="4"/>
  </w:num>
  <w:num w:numId="7">
    <w:abstractNumId w:val="15"/>
  </w:num>
  <w:num w:numId="8">
    <w:abstractNumId w:val="0"/>
  </w:num>
  <w:num w:numId="9">
    <w:abstractNumId w:val="9"/>
  </w:num>
  <w:num w:numId="10">
    <w:abstractNumId w:val="21"/>
  </w:num>
  <w:num w:numId="11">
    <w:abstractNumId w:val="8"/>
  </w:num>
  <w:num w:numId="12">
    <w:abstractNumId w:val="19"/>
  </w:num>
  <w:num w:numId="13">
    <w:abstractNumId w:val="5"/>
  </w:num>
  <w:num w:numId="14">
    <w:abstractNumId w:val="16"/>
  </w:num>
  <w:num w:numId="15">
    <w:abstractNumId w:val="11"/>
  </w:num>
  <w:num w:numId="16">
    <w:abstractNumId w:val="23"/>
  </w:num>
  <w:num w:numId="17">
    <w:abstractNumId w:val="20"/>
  </w:num>
  <w:num w:numId="18">
    <w:abstractNumId w:val="14"/>
  </w:num>
  <w:num w:numId="19">
    <w:abstractNumId w:val="3"/>
  </w:num>
  <w:num w:numId="20">
    <w:abstractNumId w:val="12"/>
  </w:num>
  <w:num w:numId="21">
    <w:abstractNumId w:val="13"/>
  </w:num>
  <w:num w:numId="22">
    <w:abstractNumId w:val="18"/>
  </w:num>
  <w:num w:numId="23">
    <w:abstractNumId w:val="10"/>
  </w:num>
  <w:num w:numId="24">
    <w:abstractNumId w:val="22"/>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5"/>
    <o:shapelayout v:ext="edit">
      <o:idmap v:ext="edit" data="3"/>
    </o:shapelayout>
  </w:hdrShapeDefaults>
  <w:footnotePr>
    <w:footnote w:id="0"/>
    <w:footnote w:id="1"/>
  </w:footnotePr>
  <w:endnotePr>
    <w:endnote w:id="0"/>
    <w:endnote w:id="1"/>
  </w:endnotePr>
  <w:compat/>
  <w:rsids>
    <w:rsidRoot w:val="00C57696"/>
    <w:rsid w:val="00046D06"/>
    <w:rsid w:val="00047BE0"/>
    <w:rsid w:val="00050FE7"/>
    <w:rsid w:val="00071CB5"/>
    <w:rsid w:val="00077D98"/>
    <w:rsid w:val="00083970"/>
    <w:rsid w:val="00093C8F"/>
    <w:rsid w:val="000A5890"/>
    <w:rsid w:val="000C3B72"/>
    <w:rsid w:val="00134337"/>
    <w:rsid w:val="00162A00"/>
    <w:rsid w:val="001667A9"/>
    <w:rsid w:val="002674C3"/>
    <w:rsid w:val="002751CE"/>
    <w:rsid w:val="002D6382"/>
    <w:rsid w:val="00302FF6"/>
    <w:rsid w:val="003067B8"/>
    <w:rsid w:val="00326195"/>
    <w:rsid w:val="00336A86"/>
    <w:rsid w:val="00336DF2"/>
    <w:rsid w:val="00344DB9"/>
    <w:rsid w:val="00374AF4"/>
    <w:rsid w:val="003804FC"/>
    <w:rsid w:val="003C25A6"/>
    <w:rsid w:val="00443350"/>
    <w:rsid w:val="00465501"/>
    <w:rsid w:val="00484583"/>
    <w:rsid w:val="004949D0"/>
    <w:rsid w:val="004A0C7A"/>
    <w:rsid w:val="004A2361"/>
    <w:rsid w:val="004B08EC"/>
    <w:rsid w:val="004B2377"/>
    <w:rsid w:val="005028D9"/>
    <w:rsid w:val="00534268"/>
    <w:rsid w:val="005429BA"/>
    <w:rsid w:val="00542B76"/>
    <w:rsid w:val="00572B38"/>
    <w:rsid w:val="005871D1"/>
    <w:rsid w:val="0059215D"/>
    <w:rsid w:val="005922CF"/>
    <w:rsid w:val="005929B1"/>
    <w:rsid w:val="005A321F"/>
    <w:rsid w:val="005B2BA4"/>
    <w:rsid w:val="005B6B3D"/>
    <w:rsid w:val="005D0628"/>
    <w:rsid w:val="005F6788"/>
    <w:rsid w:val="00607097"/>
    <w:rsid w:val="00625712"/>
    <w:rsid w:val="006263F8"/>
    <w:rsid w:val="006276DD"/>
    <w:rsid w:val="00673037"/>
    <w:rsid w:val="006C4B0B"/>
    <w:rsid w:val="006E5A18"/>
    <w:rsid w:val="007158E6"/>
    <w:rsid w:val="007364C3"/>
    <w:rsid w:val="00745F44"/>
    <w:rsid w:val="00754CDE"/>
    <w:rsid w:val="00793693"/>
    <w:rsid w:val="007A3796"/>
    <w:rsid w:val="007F7004"/>
    <w:rsid w:val="00800047"/>
    <w:rsid w:val="00820BFC"/>
    <w:rsid w:val="0085114D"/>
    <w:rsid w:val="008776C8"/>
    <w:rsid w:val="008A7204"/>
    <w:rsid w:val="008D3956"/>
    <w:rsid w:val="008E1B8D"/>
    <w:rsid w:val="008F3CF7"/>
    <w:rsid w:val="00955D8E"/>
    <w:rsid w:val="00967D31"/>
    <w:rsid w:val="009A47C6"/>
    <w:rsid w:val="009B2BF0"/>
    <w:rsid w:val="009C0B42"/>
    <w:rsid w:val="009D47A3"/>
    <w:rsid w:val="009D7841"/>
    <w:rsid w:val="00A24E87"/>
    <w:rsid w:val="00A31BEA"/>
    <w:rsid w:val="00A3531C"/>
    <w:rsid w:val="00A54BAC"/>
    <w:rsid w:val="00B06D3D"/>
    <w:rsid w:val="00B1070C"/>
    <w:rsid w:val="00B24B08"/>
    <w:rsid w:val="00B47CA0"/>
    <w:rsid w:val="00B47EFA"/>
    <w:rsid w:val="00B63788"/>
    <w:rsid w:val="00B761A6"/>
    <w:rsid w:val="00B768BF"/>
    <w:rsid w:val="00B90982"/>
    <w:rsid w:val="00B911BF"/>
    <w:rsid w:val="00BB1768"/>
    <w:rsid w:val="00C33942"/>
    <w:rsid w:val="00C538D7"/>
    <w:rsid w:val="00C5405F"/>
    <w:rsid w:val="00C55DEA"/>
    <w:rsid w:val="00C57696"/>
    <w:rsid w:val="00C576E0"/>
    <w:rsid w:val="00C57911"/>
    <w:rsid w:val="00C765CB"/>
    <w:rsid w:val="00CC3710"/>
    <w:rsid w:val="00CD05A7"/>
    <w:rsid w:val="00CD1F07"/>
    <w:rsid w:val="00D0518E"/>
    <w:rsid w:val="00D11CB6"/>
    <w:rsid w:val="00D16D66"/>
    <w:rsid w:val="00D52046"/>
    <w:rsid w:val="00D52819"/>
    <w:rsid w:val="00D537EB"/>
    <w:rsid w:val="00D613A1"/>
    <w:rsid w:val="00D62362"/>
    <w:rsid w:val="00D926B2"/>
    <w:rsid w:val="00DA51A1"/>
    <w:rsid w:val="00DC166D"/>
    <w:rsid w:val="00DC2293"/>
    <w:rsid w:val="00DF0066"/>
    <w:rsid w:val="00E05194"/>
    <w:rsid w:val="00E170F7"/>
    <w:rsid w:val="00E36D9A"/>
    <w:rsid w:val="00E40A06"/>
    <w:rsid w:val="00E630FF"/>
    <w:rsid w:val="00E664A3"/>
    <w:rsid w:val="00E83FA5"/>
    <w:rsid w:val="00E9229C"/>
    <w:rsid w:val="00E97EB0"/>
    <w:rsid w:val="00EB6B03"/>
    <w:rsid w:val="00EC5E0D"/>
    <w:rsid w:val="00EC7E41"/>
    <w:rsid w:val="00EE207E"/>
    <w:rsid w:val="00EE4633"/>
    <w:rsid w:val="00F03293"/>
    <w:rsid w:val="00F123B7"/>
    <w:rsid w:val="00F312CB"/>
    <w:rsid w:val="00F37A63"/>
    <w:rsid w:val="00F40F05"/>
    <w:rsid w:val="00F41A90"/>
    <w:rsid w:val="00F50452"/>
    <w:rsid w:val="00F50D8C"/>
    <w:rsid w:val="00F6502C"/>
    <w:rsid w:val="00F825C3"/>
    <w:rsid w:val="00F91D91"/>
    <w:rsid w:val="00FC7BBE"/>
    <w:rsid w:val="00FE6028"/>
    <w:rsid w:val="00FF6C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696"/>
    <w:pPr>
      <w:spacing w:after="0" w:line="240" w:lineRule="auto"/>
    </w:pPr>
    <w:rPr>
      <w:rFonts w:ascii="Times New Roman" w:eastAsia="Times New Roman" w:hAnsi="Times New Roman" w:cs="Times New Roman"/>
      <w:b/>
      <w:bCs/>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7696"/>
    <w:pPr>
      <w:ind w:left="720"/>
      <w:contextualSpacing/>
    </w:pPr>
  </w:style>
  <w:style w:type="character" w:styleId="Lienhypertexte">
    <w:name w:val="Hyperlink"/>
    <w:basedOn w:val="Policepardfaut"/>
    <w:uiPriority w:val="99"/>
    <w:unhideWhenUsed/>
    <w:rsid w:val="00C57696"/>
    <w:rPr>
      <w:rFonts w:cs="Times New Roman"/>
      <w:color w:val="0000FF" w:themeColor="hyperlink"/>
      <w:u w:val="single"/>
    </w:rPr>
  </w:style>
  <w:style w:type="paragraph" w:styleId="Sansinterligne">
    <w:name w:val="No Spacing"/>
    <w:uiPriority w:val="1"/>
    <w:qFormat/>
    <w:rsid w:val="00B24B08"/>
    <w:pPr>
      <w:spacing w:after="0" w:line="240" w:lineRule="auto"/>
    </w:pPr>
    <w:rPr>
      <w:rFonts w:ascii="Times New Roman" w:eastAsia="Times New Roman" w:hAnsi="Times New Roman" w:cs="Times New Roman"/>
      <w:b/>
      <w:bCs/>
      <w:sz w:val="28"/>
      <w:szCs w:val="24"/>
      <w:lang w:eastAsia="fr-FR"/>
    </w:rPr>
  </w:style>
  <w:style w:type="paragraph" w:styleId="En-tte">
    <w:name w:val="header"/>
    <w:basedOn w:val="Normal"/>
    <w:link w:val="En-tteCar"/>
    <w:uiPriority w:val="99"/>
    <w:semiHidden/>
    <w:unhideWhenUsed/>
    <w:rsid w:val="00967D31"/>
    <w:pPr>
      <w:tabs>
        <w:tab w:val="center" w:pos="4536"/>
        <w:tab w:val="right" w:pos="9072"/>
      </w:tabs>
    </w:pPr>
  </w:style>
  <w:style w:type="character" w:customStyle="1" w:styleId="En-tteCar">
    <w:name w:val="En-tête Car"/>
    <w:basedOn w:val="Policepardfaut"/>
    <w:link w:val="En-tte"/>
    <w:uiPriority w:val="99"/>
    <w:semiHidden/>
    <w:rsid w:val="00967D31"/>
    <w:rPr>
      <w:rFonts w:ascii="Times New Roman" w:eastAsia="Times New Roman" w:hAnsi="Times New Roman" w:cs="Times New Roman"/>
      <w:b/>
      <w:bCs/>
      <w:sz w:val="28"/>
      <w:szCs w:val="24"/>
      <w:lang w:eastAsia="fr-FR"/>
    </w:rPr>
  </w:style>
  <w:style w:type="paragraph" w:styleId="Pieddepage">
    <w:name w:val="footer"/>
    <w:basedOn w:val="Normal"/>
    <w:link w:val="PieddepageCar"/>
    <w:uiPriority w:val="99"/>
    <w:semiHidden/>
    <w:unhideWhenUsed/>
    <w:rsid w:val="00967D31"/>
    <w:pPr>
      <w:tabs>
        <w:tab w:val="center" w:pos="4536"/>
        <w:tab w:val="right" w:pos="9072"/>
      </w:tabs>
    </w:pPr>
  </w:style>
  <w:style w:type="character" w:customStyle="1" w:styleId="PieddepageCar">
    <w:name w:val="Pied de page Car"/>
    <w:basedOn w:val="Policepardfaut"/>
    <w:link w:val="Pieddepage"/>
    <w:uiPriority w:val="99"/>
    <w:semiHidden/>
    <w:rsid w:val="00967D31"/>
    <w:rPr>
      <w:rFonts w:ascii="Times New Roman" w:eastAsia="Times New Roman" w:hAnsi="Times New Roman" w:cs="Times New Roman"/>
      <w:b/>
      <w:bCs/>
      <w:sz w:val="28"/>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sbare@yahoo.fr"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C86E7-FDA0-4B32-9184-7028A7C27F20}"/>
</file>

<file path=customXml/itemProps2.xml><?xml version="1.0" encoding="utf-8"?>
<ds:datastoreItem xmlns:ds="http://schemas.openxmlformats.org/officeDocument/2006/customXml" ds:itemID="{2D4E34D5-DCEA-432B-8F5A-7FA2244DB6B4}"/>
</file>

<file path=customXml/itemProps3.xml><?xml version="1.0" encoding="utf-8"?>
<ds:datastoreItem xmlns:ds="http://schemas.openxmlformats.org/officeDocument/2006/customXml" ds:itemID="{50ABBD24-A833-44C1-A286-DA5AA1EAA43C}"/>
</file>

<file path=docProps/app.xml><?xml version="1.0" encoding="utf-8"?>
<Properties xmlns="http://schemas.openxmlformats.org/officeDocument/2006/extended-properties" xmlns:vt="http://schemas.openxmlformats.org/officeDocument/2006/docPropsVTypes">
  <Template>Normal</Template>
  <TotalTime>0</TotalTime>
  <Pages>11</Pages>
  <Words>4266</Words>
  <Characters>23466</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TOSHIBA</cp:lastModifiedBy>
  <cp:revision>3</cp:revision>
  <dcterms:created xsi:type="dcterms:W3CDTF">2015-05-13T14:50:00Z</dcterms:created>
  <dcterms:modified xsi:type="dcterms:W3CDTF">2015-05-13T14:50:00Z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2885900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