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7D" w:rsidRPr="009B327D" w:rsidRDefault="009B327D" w:rsidP="002547FD">
      <w:pPr>
        <w:pStyle w:val="Title"/>
      </w:pPr>
      <w:r w:rsidRPr="009B327D">
        <w:t xml:space="preserve">Cuestionario sobre la </w:t>
      </w:r>
      <w:r w:rsidRPr="002547FD">
        <w:t>c</w:t>
      </w:r>
      <w:bookmarkStart w:id="0" w:name="_GoBack"/>
      <w:bookmarkEnd w:id="0"/>
      <w:r w:rsidRPr="002547FD">
        <w:t>ooperación</w:t>
      </w:r>
      <w:r w:rsidRPr="009B327D">
        <w:t xml:space="preserve"> internacional inclusiva de las personas con</w:t>
      </w:r>
    </w:p>
    <w:p w:rsidR="009B327D" w:rsidRPr="009B327D" w:rsidRDefault="009B327D" w:rsidP="009B327D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val="es-419"/>
        </w:rPr>
      </w:pPr>
      <w:r w:rsidRPr="009B327D">
        <w:rPr>
          <w:rFonts w:eastAsiaTheme="minorHAnsi"/>
          <w:b/>
          <w:bCs/>
          <w:u w:val="single"/>
          <w:lang w:val="es-419"/>
        </w:rPr>
        <w:t xml:space="preserve">discapacidad </w:t>
      </w:r>
    </w:p>
    <w:p w:rsidR="009B327D" w:rsidRDefault="009B327D" w:rsidP="009B327D">
      <w:pPr>
        <w:autoSpaceDE w:val="0"/>
        <w:autoSpaceDN w:val="0"/>
        <w:adjustRightInd w:val="0"/>
        <w:rPr>
          <w:rFonts w:eastAsiaTheme="minorHAnsi"/>
          <w:b/>
          <w:bCs/>
          <w:lang w:val="es-419"/>
        </w:rPr>
      </w:pPr>
      <w:r w:rsidRPr="009B327D">
        <w:rPr>
          <w:rFonts w:eastAsiaTheme="minorHAnsi"/>
          <w:b/>
          <w:bCs/>
          <w:lang w:val="es-419"/>
        </w:rPr>
        <w:t>(español)</w:t>
      </w:r>
    </w:p>
    <w:p w:rsidR="009B327D" w:rsidRPr="009B327D" w:rsidRDefault="009B327D" w:rsidP="009B327D">
      <w:pPr>
        <w:autoSpaceDE w:val="0"/>
        <w:autoSpaceDN w:val="0"/>
        <w:adjustRightInd w:val="0"/>
        <w:rPr>
          <w:rFonts w:eastAsiaTheme="minorHAnsi"/>
          <w:b/>
          <w:bCs/>
          <w:lang w:val="es-419"/>
        </w:rPr>
      </w:pP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es-419"/>
        </w:rPr>
      </w:pPr>
      <w:r w:rsidRPr="009B327D">
        <w:rPr>
          <w:rFonts w:eastAsiaTheme="minorHAnsi"/>
          <w:lang w:val="es-419"/>
        </w:rPr>
        <w:t>Describa cómo los esfuerzos de cooperación internacional de su país, incluida la ayuda internacional para el desarrollo, son inclusivos y accesibles para las personas con discapacidad; y cómo se hace seguimiento y reporta el financiamiento.</w:t>
      </w: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es-419"/>
        </w:rPr>
      </w:pPr>
      <w:r w:rsidRPr="009B327D">
        <w:rPr>
          <w:rFonts w:eastAsiaTheme="minorHAnsi"/>
          <w:lang w:val="es-419"/>
        </w:rPr>
        <w:t>Describa cómo la cooperación Sur-Sur y triangular apoya los esfuerzos de su país para implementar los derechos de las personas con discapacidad, incluida la facilitación del intercambio de conocimientos innovadores, habilidades e iniciativas exitosas.</w:t>
      </w: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es-419"/>
        </w:rPr>
      </w:pPr>
      <w:r w:rsidRPr="009B327D">
        <w:rPr>
          <w:rFonts w:eastAsiaTheme="minorHAnsi"/>
          <w:lang w:val="es-419"/>
        </w:rPr>
        <w:t>Describa cómo su país coordina, prioriza y gestiona la ayuda recibida de la cooperación internacional para garantizar que los programas nacionales de desarrollo sean inclusivos y accesibles para las personas con discapacidad.</w:t>
      </w: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es-419"/>
        </w:rPr>
      </w:pPr>
      <w:r w:rsidRPr="009B327D">
        <w:rPr>
          <w:rFonts w:eastAsiaTheme="minorHAnsi"/>
          <w:lang w:val="es-419"/>
        </w:rPr>
        <w:t>Explique si los Objetivos de Desarrollo Sostenible dieron como resultado una mayor ayuda internacional para el desarrollo que beneficia a las personas con discapacidad en su país.</w:t>
      </w: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eastAsiaTheme="minorHAnsi"/>
          <w:lang w:val="es-419"/>
        </w:rPr>
      </w:pPr>
      <w:r w:rsidRPr="009B327D">
        <w:rPr>
          <w:rFonts w:eastAsiaTheme="minorHAnsi"/>
          <w:lang w:val="es-419"/>
        </w:rPr>
        <w:t>Describa en qué medida y cómo participan y consultan las personas con discapacidad y sus organizaciones en las decisiones relacionadas con la cooperación internacional en su país, y cómo pueden acceder a fondos y subvenciones de cooperación internacional, incluidos los requisitos, procedimientos y desafíos legales.</w:t>
      </w:r>
    </w:p>
    <w:p w:rsidR="009B327D" w:rsidRPr="009B327D" w:rsidRDefault="009B327D" w:rsidP="009B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lang w:val="es-419"/>
        </w:rPr>
      </w:pPr>
      <w:r w:rsidRPr="009B327D">
        <w:rPr>
          <w:rFonts w:eastAsiaTheme="minorHAnsi"/>
          <w:lang w:val="es-419"/>
        </w:rPr>
        <w:t>Sírvanse proporcionar cualquier información y datos estadísticos disponibles sobre la cooperación internacional inclusiva de las personas con discapacidad en su país, incluida la información relacionada con los desafíos y las limitaciones del sistema de ayuda internacional para promover los derechos de las personas con discapacidad.</w:t>
      </w:r>
    </w:p>
    <w:p w:rsidR="002E1F1C" w:rsidRPr="009B327D" w:rsidRDefault="002E1F1C">
      <w:pPr>
        <w:rPr>
          <w:lang w:val="es-419"/>
        </w:rPr>
      </w:pPr>
    </w:p>
    <w:sectPr w:rsidR="002E1F1C" w:rsidRPr="009B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3C2"/>
    <w:multiLevelType w:val="hybridMultilevel"/>
    <w:tmpl w:val="4AE0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650"/>
    <w:multiLevelType w:val="hybridMultilevel"/>
    <w:tmpl w:val="7F184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17131"/>
    <w:multiLevelType w:val="hybridMultilevel"/>
    <w:tmpl w:val="1FCE7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F2ACD"/>
    <w:multiLevelType w:val="hybridMultilevel"/>
    <w:tmpl w:val="275A0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1"/>
    <w:rsid w:val="002547FD"/>
    <w:rsid w:val="002E1F1C"/>
    <w:rsid w:val="003D4A91"/>
    <w:rsid w:val="004F107C"/>
    <w:rsid w:val="009B327D"/>
    <w:rsid w:val="00AE3E91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75C2-09D5-40EC-81C3-43E63BC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47FD"/>
    <w:pPr>
      <w:autoSpaceDE w:val="0"/>
      <w:autoSpaceDN w:val="0"/>
      <w:adjustRightInd w:val="0"/>
    </w:pPr>
    <w:rPr>
      <w:rFonts w:eastAsiaTheme="minorHAnsi"/>
      <w:b/>
      <w:bCs/>
      <w:u w:val="single"/>
      <w:lang w:val="es-419"/>
    </w:rPr>
  </w:style>
  <w:style w:type="character" w:customStyle="1" w:styleId="TitleChar">
    <w:name w:val="Title Char"/>
    <w:basedOn w:val="DefaultParagraphFont"/>
    <w:link w:val="Title"/>
    <w:uiPriority w:val="10"/>
    <w:rsid w:val="002547FD"/>
    <w:rPr>
      <w:rFonts w:ascii="Times New Roman" w:hAnsi="Times New Roman" w:cs="Times New Roman"/>
      <w:b/>
      <w:bCs/>
      <w:sz w:val="24"/>
      <w:szCs w:val="24"/>
      <w:u w:val="single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E29F2D-AA5C-48EF-B89F-B4BA52904B81}"/>
</file>

<file path=customXml/itemProps2.xml><?xml version="1.0" encoding="utf-8"?>
<ds:datastoreItem xmlns:ds="http://schemas.openxmlformats.org/officeDocument/2006/customXml" ds:itemID="{05AC4146-8BFE-4C0A-AD7A-E9DDEF84031C}"/>
</file>

<file path=customXml/itemProps3.xml><?xml version="1.0" encoding="utf-8"?>
<ds:datastoreItem xmlns:ds="http://schemas.openxmlformats.org/officeDocument/2006/customXml" ds:itemID="{3189BD2E-65BD-4930-8D72-CEC09BFB2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FORCIGNANO Veronica</dc:creator>
  <cp:keywords/>
  <dc:description/>
  <cp:lastModifiedBy>FORCIGNANO Veronica</cp:lastModifiedBy>
  <cp:revision>3</cp:revision>
  <dcterms:created xsi:type="dcterms:W3CDTF">2020-10-28T14:23:00Z</dcterms:created>
  <dcterms:modified xsi:type="dcterms:W3CDTF">2020-10-28T14:25:00Z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