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B71" w:rsidRPr="00B27B71" w:rsidRDefault="00B27B71" w:rsidP="00CE14A1">
      <w:pPr>
        <w:shd w:val="clear" w:color="auto" w:fill="FFFFFF"/>
        <w:spacing w:after="0" w:line="240" w:lineRule="auto"/>
        <w:jc w:val="center"/>
        <w:rPr>
          <w:rFonts w:ascii="Arial" w:eastAsia="Times New Roman" w:hAnsi="Arial" w:cs="Arial"/>
          <w:b/>
          <w:bCs/>
          <w:color w:val="222222"/>
          <w:sz w:val="24"/>
          <w:szCs w:val="24"/>
          <w:lang w:val="en-US"/>
        </w:rPr>
      </w:pPr>
      <w:bookmarkStart w:id="0" w:name="_GoBack"/>
      <w:bookmarkEnd w:id="0"/>
      <w:r w:rsidRPr="00B27B71">
        <w:rPr>
          <w:rFonts w:ascii="Arial" w:eastAsia="Times New Roman" w:hAnsi="Arial" w:cs="Arial"/>
          <w:b/>
          <w:bCs/>
          <w:color w:val="222222"/>
          <w:sz w:val="24"/>
          <w:szCs w:val="24"/>
          <w:lang w:val="en-US"/>
        </w:rPr>
        <w:t xml:space="preserve">Answers </w:t>
      </w:r>
      <w:r w:rsidR="00CE14A1">
        <w:rPr>
          <w:rFonts w:ascii="Arial" w:eastAsia="Times New Roman" w:hAnsi="Arial" w:cs="Arial"/>
          <w:b/>
          <w:bCs/>
          <w:color w:val="222222"/>
          <w:sz w:val="24"/>
          <w:szCs w:val="24"/>
          <w:lang w:val="en-US"/>
        </w:rPr>
        <w:t xml:space="preserve">of Islamic Republic of </w:t>
      </w:r>
      <w:proofErr w:type="gramStart"/>
      <w:r w:rsidR="00CE14A1">
        <w:rPr>
          <w:rFonts w:ascii="Arial" w:eastAsia="Times New Roman" w:hAnsi="Arial" w:cs="Arial"/>
          <w:b/>
          <w:bCs/>
          <w:color w:val="222222"/>
          <w:sz w:val="24"/>
          <w:szCs w:val="24"/>
          <w:lang w:val="en-US"/>
        </w:rPr>
        <w:t>Iran  to</w:t>
      </w:r>
      <w:proofErr w:type="gramEnd"/>
      <w:r w:rsidR="00CE14A1">
        <w:rPr>
          <w:rFonts w:ascii="Arial" w:eastAsia="Times New Roman" w:hAnsi="Arial" w:cs="Arial"/>
          <w:b/>
          <w:bCs/>
          <w:color w:val="222222"/>
          <w:sz w:val="24"/>
          <w:szCs w:val="24"/>
          <w:lang w:val="en-US"/>
        </w:rPr>
        <w:t xml:space="preserve"> </w:t>
      </w:r>
      <w:proofErr w:type="spellStart"/>
      <w:r w:rsidRPr="00B27B71">
        <w:rPr>
          <w:rFonts w:ascii="Arial" w:eastAsia="Times New Roman" w:hAnsi="Arial" w:cs="Arial"/>
          <w:b/>
          <w:bCs/>
          <w:color w:val="222222"/>
          <w:sz w:val="24"/>
          <w:szCs w:val="24"/>
          <w:lang w:val="en-US"/>
        </w:rPr>
        <w:t>to</w:t>
      </w:r>
      <w:proofErr w:type="spellEnd"/>
      <w:r w:rsidRPr="00B27B71">
        <w:rPr>
          <w:rFonts w:ascii="Arial" w:eastAsia="Times New Roman" w:hAnsi="Arial" w:cs="Arial"/>
          <w:b/>
          <w:bCs/>
          <w:color w:val="222222"/>
          <w:sz w:val="24"/>
          <w:szCs w:val="24"/>
          <w:lang w:val="en-US"/>
        </w:rPr>
        <w:t xml:space="preserve"> Questions raised by the</w:t>
      </w:r>
    </w:p>
    <w:p w:rsidR="00B27B71" w:rsidRDefault="00B27B71" w:rsidP="00846FFA">
      <w:pPr>
        <w:shd w:val="clear" w:color="auto" w:fill="FFFFFF"/>
        <w:spacing w:after="0" w:line="240" w:lineRule="auto"/>
        <w:jc w:val="center"/>
        <w:rPr>
          <w:rFonts w:ascii="Arial" w:eastAsia="Times New Roman" w:hAnsi="Arial" w:cs="Arial"/>
          <w:b/>
          <w:bCs/>
          <w:color w:val="222222"/>
          <w:sz w:val="24"/>
          <w:szCs w:val="24"/>
          <w:rtl/>
          <w:lang w:val="en-US"/>
        </w:rPr>
      </w:pPr>
      <w:r w:rsidRPr="00B27B71">
        <w:rPr>
          <w:rFonts w:ascii="Arial" w:eastAsia="Times New Roman" w:hAnsi="Arial" w:cs="Arial"/>
          <w:b/>
          <w:bCs/>
          <w:color w:val="222222"/>
          <w:sz w:val="24"/>
          <w:szCs w:val="24"/>
          <w:lang w:val="en-US"/>
        </w:rPr>
        <w:t>Special Rapporteur on Rights of Persons with Disabilities</w:t>
      </w:r>
    </w:p>
    <w:p w:rsidR="00452E9A" w:rsidRPr="00B27B71" w:rsidRDefault="00452E9A" w:rsidP="00846FFA">
      <w:pPr>
        <w:shd w:val="clear" w:color="auto" w:fill="FFFFFF"/>
        <w:spacing w:after="0" w:line="240" w:lineRule="auto"/>
        <w:jc w:val="center"/>
        <w:rPr>
          <w:rFonts w:ascii="Arial" w:eastAsia="Times New Roman" w:hAnsi="Arial" w:cs="Arial"/>
          <w:b/>
          <w:bCs/>
          <w:color w:val="222222"/>
          <w:sz w:val="24"/>
          <w:szCs w:val="24"/>
          <w:lang w:val="en-US"/>
        </w:rPr>
      </w:pP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Response to  questions 1, 3 &amp; 4:</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The Islamic Republic of Iran has been obstructed from using international financial contribution to support the empowerment of person  with disabilities because of unjust and unlawful unilateral coercive measures imposed by the US.</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Response to question 2:</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xml:space="preserve">The Islamic Republic of Iran has cooperated with a number of countries the region in transferring of know-how on rehabilitation of persons with disabilities.  These south-south cooperation </w:t>
      </w:r>
      <w:r w:rsidR="003634A2">
        <w:rPr>
          <w:rFonts w:ascii="Arial" w:eastAsia="Times New Roman" w:hAnsi="Arial" w:cs="Arial"/>
          <w:color w:val="222222"/>
          <w:sz w:val="24"/>
          <w:szCs w:val="24"/>
          <w:lang w:val="en-US"/>
        </w:rPr>
        <w:t>has included</w:t>
      </w:r>
      <w:r w:rsidRPr="00B27B71">
        <w:rPr>
          <w:rFonts w:ascii="Arial" w:eastAsia="Times New Roman" w:hAnsi="Arial" w:cs="Arial"/>
          <w:color w:val="222222"/>
          <w:sz w:val="24"/>
          <w:szCs w:val="24"/>
          <w:lang w:val="en-US"/>
        </w:rPr>
        <w:t xml:space="preserve"> empowerment programs, community-based rehabilitation programs, specialized projects on children suffering from autism, strengthening accessibility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to effective solutions for people with disabilities as well as improving international participating in international conferences.</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Response to question 5:</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xml:space="preserve">The participation of persons with disabilities in the society has been </w:t>
      </w:r>
      <w:r w:rsidR="003634A2">
        <w:rPr>
          <w:rFonts w:ascii="Arial" w:eastAsia="Times New Roman" w:hAnsi="Arial" w:cs="Arial"/>
          <w:color w:val="222222"/>
          <w:sz w:val="24"/>
          <w:szCs w:val="24"/>
          <w:lang w:val="en-US"/>
        </w:rPr>
        <w:t>promoted, including</w:t>
      </w:r>
      <w:r w:rsidRPr="00B27B71">
        <w:rPr>
          <w:rFonts w:ascii="Arial" w:eastAsia="Times New Roman" w:hAnsi="Arial" w:cs="Arial"/>
          <w:color w:val="222222"/>
          <w:sz w:val="24"/>
          <w:szCs w:val="24"/>
          <w:lang w:val="en-US"/>
        </w:rPr>
        <w:t xml:space="preserve"> by facilitating the organization of relevant NGOs. They have contributed to decision making processes related to the well- being and </w:t>
      </w:r>
      <w:r w:rsidR="003634A2">
        <w:rPr>
          <w:rFonts w:ascii="Arial" w:eastAsia="Times New Roman" w:hAnsi="Arial" w:cs="Arial"/>
          <w:color w:val="222222"/>
          <w:sz w:val="24"/>
          <w:szCs w:val="24"/>
          <w:lang w:val="en-US"/>
        </w:rPr>
        <w:t>everyday</w:t>
      </w:r>
      <w:r w:rsidRPr="00B27B71">
        <w:rPr>
          <w:rFonts w:ascii="Arial" w:eastAsia="Times New Roman" w:hAnsi="Arial" w:cs="Arial"/>
          <w:color w:val="222222"/>
          <w:sz w:val="24"/>
          <w:szCs w:val="24"/>
          <w:lang w:val="en-US"/>
        </w:rPr>
        <w:t xml:space="preserve"> life of persons with disabilities. They have also played </w:t>
      </w:r>
      <w:r w:rsidR="003634A2">
        <w:rPr>
          <w:rFonts w:ascii="Arial" w:eastAsia="Times New Roman" w:hAnsi="Arial" w:cs="Arial"/>
          <w:color w:val="222222"/>
          <w:sz w:val="24"/>
          <w:szCs w:val="24"/>
          <w:lang w:val="en-US"/>
        </w:rPr>
        <w:t>a significant role</w:t>
      </w:r>
      <w:r w:rsidRPr="00B27B71">
        <w:rPr>
          <w:rFonts w:ascii="Arial" w:eastAsia="Times New Roman" w:hAnsi="Arial" w:cs="Arial"/>
          <w:color w:val="222222"/>
          <w:sz w:val="24"/>
          <w:szCs w:val="24"/>
          <w:lang w:val="en-US"/>
        </w:rPr>
        <w:t>, alongside State agencies, in devising and implementing empowerment projects. Nearly 300 out of 600 NGOs are actively engaged with the National Welfare Organization.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xml:space="preserve">These NGOs have participated in the drafting of the law on </w:t>
      </w:r>
      <w:r w:rsidR="003634A2">
        <w:rPr>
          <w:rFonts w:ascii="Arial" w:eastAsia="Times New Roman" w:hAnsi="Arial" w:cs="Arial"/>
          <w:color w:val="222222"/>
          <w:sz w:val="24"/>
          <w:szCs w:val="24"/>
          <w:lang w:val="en-US"/>
        </w:rPr>
        <w:t>the protection</w:t>
      </w:r>
      <w:r w:rsidRPr="00B27B71">
        <w:rPr>
          <w:rFonts w:ascii="Arial" w:eastAsia="Times New Roman" w:hAnsi="Arial" w:cs="Arial"/>
          <w:color w:val="222222"/>
          <w:sz w:val="24"/>
          <w:szCs w:val="24"/>
          <w:lang w:val="en-US"/>
        </w:rPr>
        <w:t xml:space="preserve"> of the rights of persons with disabilities, drafting  of the Law on the Accession of the Islamic Republic of Iran to the Convention on the Rights of Persons with Disabilities, among others.</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They have, as well, accompanied the delegations in many international gatherings related to the Convention on the Rights of Persons with Disabilities.</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Response to question 6:</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w:t>
      </w:r>
    </w:p>
    <w:p w:rsidR="00B27B71" w:rsidRPr="00B27B71" w:rsidRDefault="00B27B71" w:rsidP="003634A2">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Based on a Memorandum of Understanding between the National Welfare Organization of the Islamic Republic of Iran and the UNHCR, arond 15,000 people with disabilities from among Afghan refugees have received pedagogical, medical and rehabilitation services from 2002 to 2018. These projects were implemented in 17 provinces where Afghan refugees lived.</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lastRenderedPageBreak/>
        <w:t>            -In order to improve inter-sectoral coordination for addressing challenges the  children with disabilities face, the first conference on children with disabilities was held in 2019 in Tehran with the cooperation of UNICEF and collaboration of relevant State agencies NGOs.</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w:t>
      </w:r>
    </w:p>
    <w:p w:rsidR="00B27B71" w:rsidRPr="00B27B71" w:rsidRDefault="00B27B71" w:rsidP="00B27B71">
      <w:pPr>
        <w:shd w:val="clear" w:color="auto" w:fill="FFFFFF"/>
        <w:spacing w:after="0" w:line="240" w:lineRule="auto"/>
        <w:rPr>
          <w:rFonts w:ascii="Arial" w:eastAsia="Times New Roman" w:hAnsi="Arial" w:cs="Arial"/>
          <w:color w:val="222222"/>
          <w:sz w:val="24"/>
          <w:szCs w:val="24"/>
          <w:lang w:val="en-US"/>
        </w:rPr>
      </w:pPr>
      <w:r w:rsidRPr="00B27B71">
        <w:rPr>
          <w:rFonts w:ascii="Arial" w:eastAsia="Times New Roman" w:hAnsi="Arial" w:cs="Arial"/>
          <w:color w:val="222222"/>
          <w:sz w:val="24"/>
          <w:szCs w:val="24"/>
          <w:lang w:val="en-US"/>
        </w:rPr>
        <w:t>            -The first Asia-Pacific Regional Conference on  “Help Age”, focused on the role of governments, family and local communities to assist the  elderly people was held in 2018 in Tehran. The Conference was organized with the collaboration of the National Welfare Organizations, National Council of the Elderly and UNPFA, and representatives from 23 countries attended the meeting.</w:t>
      </w:r>
    </w:p>
    <w:p w:rsidR="00175284" w:rsidRDefault="00175284"/>
    <w:sectPr w:rsidR="00175284" w:rsidSect="00175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71"/>
    <w:rsid w:val="0000203B"/>
    <w:rsid w:val="00003F94"/>
    <w:rsid w:val="000050C5"/>
    <w:rsid w:val="0000625D"/>
    <w:rsid w:val="00010C9A"/>
    <w:rsid w:val="00011A20"/>
    <w:rsid w:val="00014F62"/>
    <w:rsid w:val="00014F80"/>
    <w:rsid w:val="00015DFB"/>
    <w:rsid w:val="00017564"/>
    <w:rsid w:val="00017FBD"/>
    <w:rsid w:val="00020208"/>
    <w:rsid w:val="00020BCA"/>
    <w:rsid w:val="0002247F"/>
    <w:rsid w:val="00024024"/>
    <w:rsid w:val="00027F77"/>
    <w:rsid w:val="00031B58"/>
    <w:rsid w:val="00031D26"/>
    <w:rsid w:val="000345D2"/>
    <w:rsid w:val="00035109"/>
    <w:rsid w:val="00037FC5"/>
    <w:rsid w:val="00040690"/>
    <w:rsid w:val="00041EC2"/>
    <w:rsid w:val="00043213"/>
    <w:rsid w:val="000443B7"/>
    <w:rsid w:val="000446E0"/>
    <w:rsid w:val="000465B5"/>
    <w:rsid w:val="000513A5"/>
    <w:rsid w:val="00052259"/>
    <w:rsid w:val="00053C49"/>
    <w:rsid w:val="00054049"/>
    <w:rsid w:val="00056587"/>
    <w:rsid w:val="00060443"/>
    <w:rsid w:val="00065272"/>
    <w:rsid w:val="00065A09"/>
    <w:rsid w:val="00066160"/>
    <w:rsid w:val="000673E7"/>
    <w:rsid w:val="0006775B"/>
    <w:rsid w:val="00071940"/>
    <w:rsid w:val="00072F1F"/>
    <w:rsid w:val="00077C04"/>
    <w:rsid w:val="00080CC7"/>
    <w:rsid w:val="00081229"/>
    <w:rsid w:val="00082A7C"/>
    <w:rsid w:val="000846C0"/>
    <w:rsid w:val="00085644"/>
    <w:rsid w:val="00086932"/>
    <w:rsid w:val="000871DA"/>
    <w:rsid w:val="00087800"/>
    <w:rsid w:val="00087A56"/>
    <w:rsid w:val="00091F86"/>
    <w:rsid w:val="00093529"/>
    <w:rsid w:val="0009408F"/>
    <w:rsid w:val="0009413D"/>
    <w:rsid w:val="00094552"/>
    <w:rsid w:val="000946DC"/>
    <w:rsid w:val="00096FA1"/>
    <w:rsid w:val="0009765C"/>
    <w:rsid w:val="00097B38"/>
    <w:rsid w:val="000A0713"/>
    <w:rsid w:val="000A0B27"/>
    <w:rsid w:val="000A3E9F"/>
    <w:rsid w:val="000A3EBB"/>
    <w:rsid w:val="000A4F48"/>
    <w:rsid w:val="000A52EA"/>
    <w:rsid w:val="000A6C27"/>
    <w:rsid w:val="000A6C7F"/>
    <w:rsid w:val="000A7261"/>
    <w:rsid w:val="000A7635"/>
    <w:rsid w:val="000B1070"/>
    <w:rsid w:val="000B1FA2"/>
    <w:rsid w:val="000B4610"/>
    <w:rsid w:val="000B4CFD"/>
    <w:rsid w:val="000B6ABF"/>
    <w:rsid w:val="000B742F"/>
    <w:rsid w:val="000B7664"/>
    <w:rsid w:val="000C08DE"/>
    <w:rsid w:val="000C165D"/>
    <w:rsid w:val="000C7562"/>
    <w:rsid w:val="000D1792"/>
    <w:rsid w:val="000D5221"/>
    <w:rsid w:val="000D6FDC"/>
    <w:rsid w:val="000E1302"/>
    <w:rsid w:val="000E208F"/>
    <w:rsid w:val="000E25FE"/>
    <w:rsid w:val="000E2A8E"/>
    <w:rsid w:val="000E2E36"/>
    <w:rsid w:val="000E36AE"/>
    <w:rsid w:val="000E374C"/>
    <w:rsid w:val="000E4877"/>
    <w:rsid w:val="000E5026"/>
    <w:rsid w:val="000E5BC0"/>
    <w:rsid w:val="000F2461"/>
    <w:rsid w:val="000F2A18"/>
    <w:rsid w:val="000F3B96"/>
    <w:rsid w:val="000F45FB"/>
    <w:rsid w:val="000F61D4"/>
    <w:rsid w:val="000F676C"/>
    <w:rsid w:val="000F71A7"/>
    <w:rsid w:val="000F75F3"/>
    <w:rsid w:val="000F7F3B"/>
    <w:rsid w:val="00100E44"/>
    <w:rsid w:val="0010102C"/>
    <w:rsid w:val="00102CA7"/>
    <w:rsid w:val="00105F05"/>
    <w:rsid w:val="00107FCF"/>
    <w:rsid w:val="001106E8"/>
    <w:rsid w:val="001123AF"/>
    <w:rsid w:val="00112B30"/>
    <w:rsid w:val="00113187"/>
    <w:rsid w:val="00113908"/>
    <w:rsid w:val="00114E6B"/>
    <w:rsid w:val="00115E5A"/>
    <w:rsid w:val="00117864"/>
    <w:rsid w:val="0012012E"/>
    <w:rsid w:val="001211D1"/>
    <w:rsid w:val="00122CEB"/>
    <w:rsid w:val="001243CA"/>
    <w:rsid w:val="001257B6"/>
    <w:rsid w:val="00125DEA"/>
    <w:rsid w:val="0012710C"/>
    <w:rsid w:val="001273BD"/>
    <w:rsid w:val="00130EFC"/>
    <w:rsid w:val="00135D39"/>
    <w:rsid w:val="00135F5B"/>
    <w:rsid w:val="00137BCD"/>
    <w:rsid w:val="001427D0"/>
    <w:rsid w:val="001457B1"/>
    <w:rsid w:val="00146CDD"/>
    <w:rsid w:val="001477D5"/>
    <w:rsid w:val="00150C12"/>
    <w:rsid w:val="00151DF2"/>
    <w:rsid w:val="00151ED0"/>
    <w:rsid w:val="00152908"/>
    <w:rsid w:val="001540E8"/>
    <w:rsid w:val="00155FF2"/>
    <w:rsid w:val="0015753E"/>
    <w:rsid w:val="001608F4"/>
    <w:rsid w:val="00163903"/>
    <w:rsid w:val="00164CAE"/>
    <w:rsid w:val="001662A1"/>
    <w:rsid w:val="001669AD"/>
    <w:rsid w:val="00166CD8"/>
    <w:rsid w:val="00166F08"/>
    <w:rsid w:val="0017053D"/>
    <w:rsid w:val="00170AB5"/>
    <w:rsid w:val="00170B13"/>
    <w:rsid w:val="001713DD"/>
    <w:rsid w:val="00175284"/>
    <w:rsid w:val="001753BD"/>
    <w:rsid w:val="0018055C"/>
    <w:rsid w:val="00182699"/>
    <w:rsid w:val="00184E2E"/>
    <w:rsid w:val="00185AA9"/>
    <w:rsid w:val="00185DFB"/>
    <w:rsid w:val="001957E7"/>
    <w:rsid w:val="00195910"/>
    <w:rsid w:val="00195F1F"/>
    <w:rsid w:val="00197461"/>
    <w:rsid w:val="001A2012"/>
    <w:rsid w:val="001A25E9"/>
    <w:rsid w:val="001A3D8A"/>
    <w:rsid w:val="001A58C7"/>
    <w:rsid w:val="001A59E7"/>
    <w:rsid w:val="001A609F"/>
    <w:rsid w:val="001A6394"/>
    <w:rsid w:val="001A70F5"/>
    <w:rsid w:val="001B00F5"/>
    <w:rsid w:val="001B026E"/>
    <w:rsid w:val="001B055E"/>
    <w:rsid w:val="001B0E60"/>
    <w:rsid w:val="001B6930"/>
    <w:rsid w:val="001B7F5A"/>
    <w:rsid w:val="001C1D9B"/>
    <w:rsid w:val="001C5E80"/>
    <w:rsid w:val="001D0841"/>
    <w:rsid w:val="001D0F92"/>
    <w:rsid w:val="001D2416"/>
    <w:rsid w:val="001D2738"/>
    <w:rsid w:val="001D2858"/>
    <w:rsid w:val="001D7025"/>
    <w:rsid w:val="001D7DA5"/>
    <w:rsid w:val="001E2DED"/>
    <w:rsid w:val="001E3757"/>
    <w:rsid w:val="001E6CEF"/>
    <w:rsid w:val="001E7140"/>
    <w:rsid w:val="001E71B9"/>
    <w:rsid w:val="001F04AA"/>
    <w:rsid w:val="001F1F40"/>
    <w:rsid w:val="001F3818"/>
    <w:rsid w:val="001F3CF5"/>
    <w:rsid w:val="001F583D"/>
    <w:rsid w:val="001F5F5B"/>
    <w:rsid w:val="00201AF9"/>
    <w:rsid w:val="00202087"/>
    <w:rsid w:val="00202BD7"/>
    <w:rsid w:val="002054E1"/>
    <w:rsid w:val="00206701"/>
    <w:rsid w:val="0020683C"/>
    <w:rsid w:val="00207447"/>
    <w:rsid w:val="00207585"/>
    <w:rsid w:val="00212399"/>
    <w:rsid w:val="00212BC2"/>
    <w:rsid w:val="002169C4"/>
    <w:rsid w:val="002200CE"/>
    <w:rsid w:val="002229B7"/>
    <w:rsid w:val="002234FD"/>
    <w:rsid w:val="002243AE"/>
    <w:rsid w:val="00224E1D"/>
    <w:rsid w:val="00226538"/>
    <w:rsid w:val="0022690A"/>
    <w:rsid w:val="002270AD"/>
    <w:rsid w:val="00227ACA"/>
    <w:rsid w:val="0023021F"/>
    <w:rsid w:val="00231A84"/>
    <w:rsid w:val="00233FC8"/>
    <w:rsid w:val="00237B9A"/>
    <w:rsid w:val="00241434"/>
    <w:rsid w:val="002422C1"/>
    <w:rsid w:val="0024264D"/>
    <w:rsid w:val="00243806"/>
    <w:rsid w:val="00243F6D"/>
    <w:rsid w:val="00244AB1"/>
    <w:rsid w:val="00245352"/>
    <w:rsid w:val="00246771"/>
    <w:rsid w:val="0025288B"/>
    <w:rsid w:val="00255245"/>
    <w:rsid w:val="002619B2"/>
    <w:rsid w:val="002629CB"/>
    <w:rsid w:val="002649EB"/>
    <w:rsid w:val="002650A6"/>
    <w:rsid w:val="002705A4"/>
    <w:rsid w:val="002721F3"/>
    <w:rsid w:val="0027289E"/>
    <w:rsid w:val="00276D28"/>
    <w:rsid w:val="00277654"/>
    <w:rsid w:val="00277F1D"/>
    <w:rsid w:val="00280608"/>
    <w:rsid w:val="00281F85"/>
    <w:rsid w:val="002841B1"/>
    <w:rsid w:val="00285AF9"/>
    <w:rsid w:val="002863CF"/>
    <w:rsid w:val="00286E8E"/>
    <w:rsid w:val="00290FB7"/>
    <w:rsid w:val="00291821"/>
    <w:rsid w:val="0029468C"/>
    <w:rsid w:val="002947AA"/>
    <w:rsid w:val="00294E8A"/>
    <w:rsid w:val="00294F17"/>
    <w:rsid w:val="002956C7"/>
    <w:rsid w:val="002A1A71"/>
    <w:rsid w:val="002A2200"/>
    <w:rsid w:val="002A2B65"/>
    <w:rsid w:val="002A48F0"/>
    <w:rsid w:val="002B26DA"/>
    <w:rsid w:val="002B34D1"/>
    <w:rsid w:val="002B4952"/>
    <w:rsid w:val="002B4A65"/>
    <w:rsid w:val="002B5C96"/>
    <w:rsid w:val="002B6328"/>
    <w:rsid w:val="002B73DF"/>
    <w:rsid w:val="002B7840"/>
    <w:rsid w:val="002C063B"/>
    <w:rsid w:val="002C1AFD"/>
    <w:rsid w:val="002C2AAA"/>
    <w:rsid w:val="002C40F3"/>
    <w:rsid w:val="002C4512"/>
    <w:rsid w:val="002C525B"/>
    <w:rsid w:val="002C5E7C"/>
    <w:rsid w:val="002C5F21"/>
    <w:rsid w:val="002C73D7"/>
    <w:rsid w:val="002D0639"/>
    <w:rsid w:val="002D0BCD"/>
    <w:rsid w:val="002D3988"/>
    <w:rsid w:val="002D49C9"/>
    <w:rsid w:val="002D53FE"/>
    <w:rsid w:val="002D55F8"/>
    <w:rsid w:val="002D6A78"/>
    <w:rsid w:val="002D79AD"/>
    <w:rsid w:val="002E02CF"/>
    <w:rsid w:val="002E1A9A"/>
    <w:rsid w:val="002E6634"/>
    <w:rsid w:val="002E6F71"/>
    <w:rsid w:val="002F1410"/>
    <w:rsid w:val="002F42A2"/>
    <w:rsid w:val="002F4E48"/>
    <w:rsid w:val="002F64B3"/>
    <w:rsid w:val="002F7096"/>
    <w:rsid w:val="002F72C3"/>
    <w:rsid w:val="00301F08"/>
    <w:rsid w:val="00302AC8"/>
    <w:rsid w:val="00302DB6"/>
    <w:rsid w:val="00304718"/>
    <w:rsid w:val="00305A52"/>
    <w:rsid w:val="003079E8"/>
    <w:rsid w:val="00307B3E"/>
    <w:rsid w:val="00307E8F"/>
    <w:rsid w:val="003104DF"/>
    <w:rsid w:val="00311944"/>
    <w:rsid w:val="003121EF"/>
    <w:rsid w:val="003137F4"/>
    <w:rsid w:val="0031730E"/>
    <w:rsid w:val="003175AC"/>
    <w:rsid w:val="003179EA"/>
    <w:rsid w:val="00320972"/>
    <w:rsid w:val="00322D2D"/>
    <w:rsid w:val="0032496A"/>
    <w:rsid w:val="00324EE2"/>
    <w:rsid w:val="0032539F"/>
    <w:rsid w:val="00326A33"/>
    <w:rsid w:val="00326EAE"/>
    <w:rsid w:val="00327E73"/>
    <w:rsid w:val="00330C31"/>
    <w:rsid w:val="00330E2F"/>
    <w:rsid w:val="003322BE"/>
    <w:rsid w:val="00333680"/>
    <w:rsid w:val="00333BCA"/>
    <w:rsid w:val="003345DC"/>
    <w:rsid w:val="00334631"/>
    <w:rsid w:val="00337C8D"/>
    <w:rsid w:val="00342400"/>
    <w:rsid w:val="00342ED5"/>
    <w:rsid w:val="00343FA8"/>
    <w:rsid w:val="003446BB"/>
    <w:rsid w:val="00346DF2"/>
    <w:rsid w:val="00347414"/>
    <w:rsid w:val="0035108B"/>
    <w:rsid w:val="00351CA9"/>
    <w:rsid w:val="0035323E"/>
    <w:rsid w:val="00353618"/>
    <w:rsid w:val="00354BB4"/>
    <w:rsid w:val="0035507A"/>
    <w:rsid w:val="00355641"/>
    <w:rsid w:val="003558EC"/>
    <w:rsid w:val="00357033"/>
    <w:rsid w:val="00357E8C"/>
    <w:rsid w:val="003618B9"/>
    <w:rsid w:val="003625DE"/>
    <w:rsid w:val="003628BB"/>
    <w:rsid w:val="00362C47"/>
    <w:rsid w:val="003631F2"/>
    <w:rsid w:val="003634A2"/>
    <w:rsid w:val="0036384E"/>
    <w:rsid w:val="00363CDB"/>
    <w:rsid w:val="00364364"/>
    <w:rsid w:val="00365919"/>
    <w:rsid w:val="00366F0F"/>
    <w:rsid w:val="003702C9"/>
    <w:rsid w:val="00370FED"/>
    <w:rsid w:val="0037190C"/>
    <w:rsid w:val="00371DB9"/>
    <w:rsid w:val="003736A6"/>
    <w:rsid w:val="00373B20"/>
    <w:rsid w:val="00381150"/>
    <w:rsid w:val="00383F1E"/>
    <w:rsid w:val="00384667"/>
    <w:rsid w:val="003848A3"/>
    <w:rsid w:val="00384C1D"/>
    <w:rsid w:val="0038604B"/>
    <w:rsid w:val="00387A97"/>
    <w:rsid w:val="00390303"/>
    <w:rsid w:val="00390483"/>
    <w:rsid w:val="003921DE"/>
    <w:rsid w:val="0039240C"/>
    <w:rsid w:val="00395FA8"/>
    <w:rsid w:val="00397711"/>
    <w:rsid w:val="003A1A52"/>
    <w:rsid w:val="003A347F"/>
    <w:rsid w:val="003A36A8"/>
    <w:rsid w:val="003A3B87"/>
    <w:rsid w:val="003A4CCB"/>
    <w:rsid w:val="003A50ED"/>
    <w:rsid w:val="003A53BA"/>
    <w:rsid w:val="003A53C9"/>
    <w:rsid w:val="003A6CED"/>
    <w:rsid w:val="003A7432"/>
    <w:rsid w:val="003A75E6"/>
    <w:rsid w:val="003A77B5"/>
    <w:rsid w:val="003B2B52"/>
    <w:rsid w:val="003B32FD"/>
    <w:rsid w:val="003B40B1"/>
    <w:rsid w:val="003B4B9F"/>
    <w:rsid w:val="003B79E0"/>
    <w:rsid w:val="003C0479"/>
    <w:rsid w:val="003C0DBC"/>
    <w:rsid w:val="003C1856"/>
    <w:rsid w:val="003C2255"/>
    <w:rsid w:val="003C4049"/>
    <w:rsid w:val="003C44D0"/>
    <w:rsid w:val="003C6FF2"/>
    <w:rsid w:val="003C7B72"/>
    <w:rsid w:val="003D0257"/>
    <w:rsid w:val="003D18BF"/>
    <w:rsid w:val="003D524F"/>
    <w:rsid w:val="003D5C80"/>
    <w:rsid w:val="003E13AE"/>
    <w:rsid w:val="003E1F48"/>
    <w:rsid w:val="003E2036"/>
    <w:rsid w:val="003E2222"/>
    <w:rsid w:val="003E2FD3"/>
    <w:rsid w:val="003E695E"/>
    <w:rsid w:val="003E6BF3"/>
    <w:rsid w:val="003E7FC9"/>
    <w:rsid w:val="003F005A"/>
    <w:rsid w:val="003F0871"/>
    <w:rsid w:val="003F08DB"/>
    <w:rsid w:val="003F1773"/>
    <w:rsid w:val="003F1CB3"/>
    <w:rsid w:val="003F2E7E"/>
    <w:rsid w:val="003F5337"/>
    <w:rsid w:val="003F798E"/>
    <w:rsid w:val="003F7B9F"/>
    <w:rsid w:val="00401DB9"/>
    <w:rsid w:val="00405167"/>
    <w:rsid w:val="00405290"/>
    <w:rsid w:val="0040758C"/>
    <w:rsid w:val="004079A4"/>
    <w:rsid w:val="00411586"/>
    <w:rsid w:val="004142E1"/>
    <w:rsid w:val="00414382"/>
    <w:rsid w:val="00415656"/>
    <w:rsid w:val="00420022"/>
    <w:rsid w:val="004226B5"/>
    <w:rsid w:val="0042402F"/>
    <w:rsid w:val="00424A8D"/>
    <w:rsid w:val="00426D4E"/>
    <w:rsid w:val="004274DB"/>
    <w:rsid w:val="00427B2F"/>
    <w:rsid w:val="00433080"/>
    <w:rsid w:val="00435B57"/>
    <w:rsid w:val="0043600E"/>
    <w:rsid w:val="00436094"/>
    <w:rsid w:val="004365EA"/>
    <w:rsid w:val="00436DFD"/>
    <w:rsid w:val="00436F8E"/>
    <w:rsid w:val="00437AE2"/>
    <w:rsid w:val="00440C27"/>
    <w:rsid w:val="00441513"/>
    <w:rsid w:val="00442946"/>
    <w:rsid w:val="004457A2"/>
    <w:rsid w:val="00445CC9"/>
    <w:rsid w:val="00446BB8"/>
    <w:rsid w:val="00447CBF"/>
    <w:rsid w:val="00447FB9"/>
    <w:rsid w:val="00450AC0"/>
    <w:rsid w:val="00450DAD"/>
    <w:rsid w:val="00450F56"/>
    <w:rsid w:val="00452765"/>
    <w:rsid w:val="00452915"/>
    <w:rsid w:val="00452E9A"/>
    <w:rsid w:val="004565E8"/>
    <w:rsid w:val="0046059B"/>
    <w:rsid w:val="00460866"/>
    <w:rsid w:val="00460B80"/>
    <w:rsid w:val="00462CCB"/>
    <w:rsid w:val="00465554"/>
    <w:rsid w:val="004704E2"/>
    <w:rsid w:val="00471B88"/>
    <w:rsid w:val="00472608"/>
    <w:rsid w:val="00473041"/>
    <w:rsid w:val="00475126"/>
    <w:rsid w:val="004807B5"/>
    <w:rsid w:val="00480D54"/>
    <w:rsid w:val="00482E7F"/>
    <w:rsid w:val="004853A6"/>
    <w:rsid w:val="00487235"/>
    <w:rsid w:val="00491405"/>
    <w:rsid w:val="004943A6"/>
    <w:rsid w:val="00494A33"/>
    <w:rsid w:val="00496DD7"/>
    <w:rsid w:val="00497092"/>
    <w:rsid w:val="004A48E9"/>
    <w:rsid w:val="004A63A5"/>
    <w:rsid w:val="004A6ABC"/>
    <w:rsid w:val="004B055F"/>
    <w:rsid w:val="004B2112"/>
    <w:rsid w:val="004B4224"/>
    <w:rsid w:val="004B46D7"/>
    <w:rsid w:val="004B48A0"/>
    <w:rsid w:val="004B4FCB"/>
    <w:rsid w:val="004B66A8"/>
    <w:rsid w:val="004B7307"/>
    <w:rsid w:val="004C05E8"/>
    <w:rsid w:val="004C0D5F"/>
    <w:rsid w:val="004C1580"/>
    <w:rsid w:val="004C2F82"/>
    <w:rsid w:val="004C388F"/>
    <w:rsid w:val="004C43D2"/>
    <w:rsid w:val="004C5947"/>
    <w:rsid w:val="004C5C31"/>
    <w:rsid w:val="004C5EE3"/>
    <w:rsid w:val="004C6BDF"/>
    <w:rsid w:val="004C72A3"/>
    <w:rsid w:val="004D0CFD"/>
    <w:rsid w:val="004D1046"/>
    <w:rsid w:val="004D11EA"/>
    <w:rsid w:val="004D1654"/>
    <w:rsid w:val="004D25F4"/>
    <w:rsid w:val="004D29E1"/>
    <w:rsid w:val="004D7721"/>
    <w:rsid w:val="004E00F9"/>
    <w:rsid w:val="004E0431"/>
    <w:rsid w:val="004E2095"/>
    <w:rsid w:val="004E306D"/>
    <w:rsid w:val="004E5FE6"/>
    <w:rsid w:val="004E6108"/>
    <w:rsid w:val="004F0207"/>
    <w:rsid w:val="004F1444"/>
    <w:rsid w:val="004F40EF"/>
    <w:rsid w:val="004F48FA"/>
    <w:rsid w:val="004F53FC"/>
    <w:rsid w:val="004F6748"/>
    <w:rsid w:val="004F7B7C"/>
    <w:rsid w:val="0050071A"/>
    <w:rsid w:val="00502A1C"/>
    <w:rsid w:val="0050493E"/>
    <w:rsid w:val="00505035"/>
    <w:rsid w:val="0050563B"/>
    <w:rsid w:val="0050577D"/>
    <w:rsid w:val="00506FE0"/>
    <w:rsid w:val="00510865"/>
    <w:rsid w:val="00510CD7"/>
    <w:rsid w:val="00510FFD"/>
    <w:rsid w:val="0051139C"/>
    <w:rsid w:val="00515A24"/>
    <w:rsid w:val="005166A3"/>
    <w:rsid w:val="00516825"/>
    <w:rsid w:val="00517FD7"/>
    <w:rsid w:val="00521CE4"/>
    <w:rsid w:val="00522078"/>
    <w:rsid w:val="0052642F"/>
    <w:rsid w:val="00526729"/>
    <w:rsid w:val="00526C35"/>
    <w:rsid w:val="00527BA4"/>
    <w:rsid w:val="0053140B"/>
    <w:rsid w:val="0053347B"/>
    <w:rsid w:val="005348F6"/>
    <w:rsid w:val="00534E4A"/>
    <w:rsid w:val="00536B7A"/>
    <w:rsid w:val="00537394"/>
    <w:rsid w:val="005374A5"/>
    <w:rsid w:val="00542189"/>
    <w:rsid w:val="00543DC9"/>
    <w:rsid w:val="0055378D"/>
    <w:rsid w:val="0056035E"/>
    <w:rsid w:val="00560567"/>
    <w:rsid w:val="0056131E"/>
    <w:rsid w:val="00561FBA"/>
    <w:rsid w:val="00562190"/>
    <w:rsid w:val="0056223F"/>
    <w:rsid w:val="005641F2"/>
    <w:rsid w:val="0056582E"/>
    <w:rsid w:val="00566B5D"/>
    <w:rsid w:val="00566EBF"/>
    <w:rsid w:val="00573519"/>
    <w:rsid w:val="00574559"/>
    <w:rsid w:val="00574B25"/>
    <w:rsid w:val="005767FD"/>
    <w:rsid w:val="00577C8F"/>
    <w:rsid w:val="00580891"/>
    <w:rsid w:val="005822E1"/>
    <w:rsid w:val="00582D55"/>
    <w:rsid w:val="00583089"/>
    <w:rsid w:val="00591411"/>
    <w:rsid w:val="005922FC"/>
    <w:rsid w:val="005946A0"/>
    <w:rsid w:val="0059475C"/>
    <w:rsid w:val="00595E88"/>
    <w:rsid w:val="00596F52"/>
    <w:rsid w:val="00597D17"/>
    <w:rsid w:val="005A0DDF"/>
    <w:rsid w:val="005A1699"/>
    <w:rsid w:val="005A1A0B"/>
    <w:rsid w:val="005A281A"/>
    <w:rsid w:val="005A50F3"/>
    <w:rsid w:val="005A534B"/>
    <w:rsid w:val="005A6B87"/>
    <w:rsid w:val="005A707C"/>
    <w:rsid w:val="005B023D"/>
    <w:rsid w:val="005B1400"/>
    <w:rsid w:val="005B1F20"/>
    <w:rsid w:val="005B2474"/>
    <w:rsid w:val="005B3707"/>
    <w:rsid w:val="005B4762"/>
    <w:rsid w:val="005B5175"/>
    <w:rsid w:val="005B7057"/>
    <w:rsid w:val="005C21FE"/>
    <w:rsid w:val="005C284E"/>
    <w:rsid w:val="005C484C"/>
    <w:rsid w:val="005C4B15"/>
    <w:rsid w:val="005C4C12"/>
    <w:rsid w:val="005C7D31"/>
    <w:rsid w:val="005C7EC8"/>
    <w:rsid w:val="005C7FEE"/>
    <w:rsid w:val="005D1698"/>
    <w:rsid w:val="005D2B12"/>
    <w:rsid w:val="005D3D7D"/>
    <w:rsid w:val="005D437E"/>
    <w:rsid w:val="005D5601"/>
    <w:rsid w:val="005D69C9"/>
    <w:rsid w:val="005D6FB4"/>
    <w:rsid w:val="005D76A4"/>
    <w:rsid w:val="005D7925"/>
    <w:rsid w:val="005E2E32"/>
    <w:rsid w:val="005E2E5F"/>
    <w:rsid w:val="005E3387"/>
    <w:rsid w:val="005E3B3C"/>
    <w:rsid w:val="005E3F46"/>
    <w:rsid w:val="005E5D68"/>
    <w:rsid w:val="005E6091"/>
    <w:rsid w:val="005E6A79"/>
    <w:rsid w:val="005F0396"/>
    <w:rsid w:val="005F2374"/>
    <w:rsid w:val="005F2D88"/>
    <w:rsid w:val="00602AAD"/>
    <w:rsid w:val="006077AE"/>
    <w:rsid w:val="006077F8"/>
    <w:rsid w:val="006163C7"/>
    <w:rsid w:val="00616472"/>
    <w:rsid w:val="00617446"/>
    <w:rsid w:val="00617F68"/>
    <w:rsid w:val="0062049E"/>
    <w:rsid w:val="0062145B"/>
    <w:rsid w:val="00621615"/>
    <w:rsid w:val="00624D72"/>
    <w:rsid w:val="00625E8C"/>
    <w:rsid w:val="006268B9"/>
    <w:rsid w:val="00627800"/>
    <w:rsid w:val="00627F38"/>
    <w:rsid w:val="00631A73"/>
    <w:rsid w:val="006333EC"/>
    <w:rsid w:val="006338DD"/>
    <w:rsid w:val="00633D80"/>
    <w:rsid w:val="0063457C"/>
    <w:rsid w:val="00634D69"/>
    <w:rsid w:val="00635398"/>
    <w:rsid w:val="00635E09"/>
    <w:rsid w:val="00636625"/>
    <w:rsid w:val="00636739"/>
    <w:rsid w:val="00637063"/>
    <w:rsid w:val="006374D4"/>
    <w:rsid w:val="006413A6"/>
    <w:rsid w:val="0064294D"/>
    <w:rsid w:val="006471AE"/>
    <w:rsid w:val="00647AAE"/>
    <w:rsid w:val="00647B90"/>
    <w:rsid w:val="00647C95"/>
    <w:rsid w:val="0065113F"/>
    <w:rsid w:val="006517A5"/>
    <w:rsid w:val="00651B52"/>
    <w:rsid w:val="00652078"/>
    <w:rsid w:val="00655D98"/>
    <w:rsid w:val="00656286"/>
    <w:rsid w:val="00656DFA"/>
    <w:rsid w:val="0065717A"/>
    <w:rsid w:val="00657AFF"/>
    <w:rsid w:val="006612E6"/>
    <w:rsid w:val="00661D51"/>
    <w:rsid w:val="00661E29"/>
    <w:rsid w:val="00662133"/>
    <w:rsid w:val="0066390C"/>
    <w:rsid w:val="00663F92"/>
    <w:rsid w:val="0066488A"/>
    <w:rsid w:val="00664EBD"/>
    <w:rsid w:val="0066509C"/>
    <w:rsid w:val="006651CF"/>
    <w:rsid w:val="00665245"/>
    <w:rsid w:val="0066642A"/>
    <w:rsid w:val="00666551"/>
    <w:rsid w:val="006668EC"/>
    <w:rsid w:val="006675F7"/>
    <w:rsid w:val="00672675"/>
    <w:rsid w:val="00674254"/>
    <w:rsid w:val="0067509E"/>
    <w:rsid w:val="0067560D"/>
    <w:rsid w:val="00675B0C"/>
    <w:rsid w:val="0068090B"/>
    <w:rsid w:val="00681463"/>
    <w:rsid w:val="0068346D"/>
    <w:rsid w:val="00684FB0"/>
    <w:rsid w:val="00685ABF"/>
    <w:rsid w:val="006910AE"/>
    <w:rsid w:val="00694E64"/>
    <w:rsid w:val="006951EF"/>
    <w:rsid w:val="00695225"/>
    <w:rsid w:val="0069571C"/>
    <w:rsid w:val="00696133"/>
    <w:rsid w:val="00696236"/>
    <w:rsid w:val="00696BA4"/>
    <w:rsid w:val="006A00DB"/>
    <w:rsid w:val="006A0852"/>
    <w:rsid w:val="006A0D82"/>
    <w:rsid w:val="006A418B"/>
    <w:rsid w:val="006A4693"/>
    <w:rsid w:val="006A4FFF"/>
    <w:rsid w:val="006A557A"/>
    <w:rsid w:val="006B01B3"/>
    <w:rsid w:val="006B09EB"/>
    <w:rsid w:val="006B6C99"/>
    <w:rsid w:val="006B7B29"/>
    <w:rsid w:val="006B7BD4"/>
    <w:rsid w:val="006C092D"/>
    <w:rsid w:val="006C33FC"/>
    <w:rsid w:val="006C3A07"/>
    <w:rsid w:val="006C4A72"/>
    <w:rsid w:val="006D0315"/>
    <w:rsid w:val="006D06FB"/>
    <w:rsid w:val="006D106C"/>
    <w:rsid w:val="006D2481"/>
    <w:rsid w:val="006D3C1C"/>
    <w:rsid w:val="006D567E"/>
    <w:rsid w:val="006D63F1"/>
    <w:rsid w:val="006D75F2"/>
    <w:rsid w:val="006D7CBD"/>
    <w:rsid w:val="006E3063"/>
    <w:rsid w:val="006E5F30"/>
    <w:rsid w:val="006E614A"/>
    <w:rsid w:val="006E7B26"/>
    <w:rsid w:val="006E7FE0"/>
    <w:rsid w:val="006F14B2"/>
    <w:rsid w:val="006F158E"/>
    <w:rsid w:val="006F3146"/>
    <w:rsid w:val="006F3AE6"/>
    <w:rsid w:val="006F3DFC"/>
    <w:rsid w:val="006F411F"/>
    <w:rsid w:val="006F4FB0"/>
    <w:rsid w:val="006F7842"/>
    <w:rsid w:val="0070061D"/>
    <w:rsid w:val="007009A9"/>
    <w:rsid w:val="00701B4F"/>
    <w:rsid w:val="00701C22"/>
    <w:rsid w:val="00701DE2"/>
    <w:rsid w:val="00703F1F"/>
    <w:rsid w:val="007046E1"/>
    <w:rsid w:val="00705A9B"/>
    <w:rsid w:val="00707536"/>
    <w:rsid w:val="007133EE"/>
    <w:rsid w:val="00715A75"/>
    <w:rsid w:val="0071635F"/>
    <w:rsid w:val="00716F2B"/>
    <w:rsid w:val="007200B4"/>
    <w:rsid w:val="007202BD"/>
    <w:rsid w:val="007225B2"/>
    <w:rsid w:val="0072292F"/>
    <w:rsid w:val="00723596"/>
    <w:rsid w:val="007238A6"/>
    <w:rsid w:val="00724184"/>
    <w:rsid w:val="00724CB2"/>
    <w:rsid w:val="00724E69"/>
    <w:rsid w:val="00725118"/>
    <w:rsid w:val="007262FD"/>
    <w:rsid w:val="00726480"/>
    <w:rsid w:val="00730FB0"/>
    <w:rsid w:val="007329DD"/>
    <w:rsid w:val="007332CD"/>
    <w:rsid w:val="00733D4F"/>
    <w:rsid w:val="0073411C"/>
    <w:rsid w:val="007347D8"/>
    <w:rsid w:val="00737A0A"/>
    <w:rsid w:val="007407C9"/>
    <w:rsid w:val="00740D87"/>
    <w:rsid w:val="007427D8"/>
    <w:rsid w:val="00742B00"/>
    <w:rsid w:val="00743319"/>
    <w:rsid w:val="00744589"/>
    <w:rsid w:val="00744A12"/>
    <w:rsid w:val="00744FC2"/>
    <w:rsid w:val="00747DF9"/>
    <w:rsid w:val="00752372"/>
    <w:rsid w:val="007541C1"/>
    <w:rsid w:val="007541ED"/>
    <w:rsid w:val="00754E56"/>
    <w:rsid w:val="007568CC"/>
    <w:rsid w:val="00760B81"/>
    <w:rsid w:val="007614CC"/>
    <w:rsid w:val="00762C05"/>
    <w:rsid w:val="007634B2"/>
    <w:rsid w:val="0076396D"/>
    <w:rsid w:val="00764159"/>
    <w:rsid w:val="00764F62"/>
    <w:rsid w:val="007651E9"/>
    <w:rsid w:val="0076582E"/>
    <w:rsid w:val="00765AE7"/>
    <w:rsid w:val="00765C8F"/>
    <w:rsid w:val="00765DC9"/>
    <w:rsid w:val="00766A51"/>
    <w:rsid w:val="00767EE7"/>
    <w:rsid w:val="00771137"/>
    <w:rsid w:val="007722B6"/>
    <w:rsid w:val="007726E3"/>
    <w:rsid w:val="00772D40"/>
    <w:rsid w:val="00772D88"/>
    <w:rsid w:val="007733B3"/>
    <w:rsid w:val="007743EC"/>
    <w:rsid w:val="00774BE2"/>
    <w:rsid w:val="00774E41"/>
    <w:rsid w:val="00777130"/>
    <w:rsid w:val="00777555"/>
    <w:rsid w:val="00777A0F"/>
    <w:rsid w:val="00781553"/>
    <w:rsid w:val="007823B7"/>
    <w:rsid w:val="007829A2"/>
    <w:rsid w:val="0078304F"/>
    <w:rsid w:val="00783A44"/>
    <w:rsid w:val="00786923"/>
    <w:rsid w:val="00786A9C"/>
    <w:rsid w:val="00791927"/>
    <w:rsid w:val="00792564"/>
    <w:rsid w:val="00792E5B"/>
    <w:rsid w:val="0079345B"/>
    <w:rsid w:val="00794BA7"/>
    <w:rsid w:val="007958E7"/>
    <w:rsid w:val="00795A11"/>
    <w:rsid w:val="007A2A90"/>
    <w:rsid w:val="007A3444"/>
    <w:rsid w:val="007A3CE3"/>
    <w:rsid w:val="007A405E"/>
    <w:rsid w:val="007A5845"/>
    <w:rsid w:val="007A6746"/>
    <w:rsid w:val="007A676A"/>
    <w:rsid w:val="007A6D0A"/>
    <w:rsid w:val="007B011E"/>
    <w:rsid w:val="007B0382"/>
    <w:rsid w:val="007B09CA"/>
    <w:rsid w:val="007B0AC5"/>
    <w:rsid w:val="007B1D6B"/>
    <w:rsid w:val="007B2605"/>
    <w:rsid w:val="007B4654"/>
    <w:rsid w:val="007B4806"/>
    <w:rsid w:val="007B5BC4"/>
    <w:rsid w:val="007B6108"/>
    <w:rsid w:val="007B7983"/>
    <w:rsid w:val="007C0795"/>
    <w:rsid w:val="007C1254"/>
    <w:rsid w:val="007C47CC"/>
    <w:rsid w:val="007C5CD3"/>
    <w:rsid w:val="007C7B54"/>
    <w:rsid w:val="007D0CC9"/>
    <w:rsid w:val="007D2F34"/>
    <w:rsid w:val="007D3DBA"/>
    <w:rsid w:val="007D66B1"/>
    <w:rsid w:val="007D695A"/>
    <w:rsid w:val="007D7B87"/>
    <w:rsid w:val="007E24BE"/>
    <w:rsid w:val="007E25E5"/>
    <w:rsid w:val="007E2630"/>
    <w:rsid w:val="007E3219"/>
    <w:rsid w:val="007E55E6"/>
    <w:rsid w:val="007E691B"/>
    <w:rsid w:val="007F11C0"/>
    <w:rsid w:val="007F2EA2"/>
    <w:rsid w:val="007F3144"/>
    <w:rsid w:val="007F4BB6"/>
    <w:rsid w:val="008025A3"/>
    <w:rsid w:val="00803A0F"/>
    <w:rsid w:val="00805B8F"/>
    <w:rsid w:val="00805E9B"/>
    <w:rsid w:val="00807CE4"/>
    <w:rsid w:val="008101DB"/>
    <w:rsid w:val="008115BC"/>
    <w:rsid w:val="00814BCE"/>
    <w:rsid w:val="008168F9"/>
    <w:rsid w:val="008169A5"/>
    <w:rsid w:val="00816FD3"/>
    <w:rsid w:val="0081776A"/>
    <w:rsid w:val="00817A2D"/>
    <w:rsid w:val="00820B74"/>
    <w:rsid w:val="00822164"/>
    <w:rsid w:val="008225E6"/>
    <w:rsid w:val="00822687"/>
    <w:rsid w:val="00822849"/>
    <w:rsid w:val="00826D20"/>
    <w:rsid w:val="00826FE9"/>
    <w:rsid w:val="00827560"/>
    <w:rsid w:val="00827C51"/>
    <w:rsid w:val="00830037"/>
    <w:rsid w:val="008324FB"/>
    <w:rsid w:val="008359B8"/>
    <w:rsid w:val="008363E3"/>
    <w:rsid w:val="00840290"/>
    <w:rsid w:val="008402C3"/>
    <w:rsid w:val="00840E0D"/>
    <w:rsid w:val="008422B2"/>
    <w:rsid w:val="00842973"/>
    <w:rsid w:val="00843089"/>
    <w:rsid w:val="00845009"/>
    <w:rsid w:val="00846FFA"/>
    <w:rsid w:val="008529E0"/>
    <w:rsid w:val="0085336B"/>
    <w:rsid w:val="00853984"/>
    <w:rsid w:val="00853A64"/>
    <w:rsid w:val="00856218"/>
    <w:rsid w:val="00857269"/>
    <w:rsid w:val="00857497"/>
    <w:rsid w:val="008578A8"/>
    <w:rsid w:val="008605BD"/>
    <w:rsid w:val="00860B24"/>
    <w:rsid w:val="00862C08"/>
    <w:rsid w:val="00863DE0"/>
    <w:rsid w:val="00864AAB"/>
    <w:rsid w:val="0086671F"/>
    <w:rsid w:val="00870074"/>
    <w:rsid w:val="00872068"/>
    <w:rsid w:val="008722E3"/>
    <w:rsid w:val="008739EC"/>
    <w:rsid w:val="00873E0F"/>
    <w:rsid w:val="00874908"/>
    <w:rsid w:val="00876F2B"/>
    <w:rsid w:val="008773BD"/>
    <w:rsid w:val="008817F2"/>
    <w:rsid w:val="00881863"/>
    <w:rsid w:val="00881FE8"/>
    <w:rsid w:val="00882BBC"/>
    <w:rsid w:val="008855A9"/>
    <w:rsid w:val="0088564B"/>
    <w:rsid w:val="00886799"/>
    <w:rsid w:val="00887CBE"/>
    <w:rsid w:val="0089314D"/>
    <w:rsid w:val="00895369"/>
    <w:rsid w:val="00895679"/>
    <w:rsid w:val="008976FE"/>
    <w:rsid w:val="00897AD5"/>
    <w:rsid w:val="008A2874"/>
    <w:rsid w:val="008A41E4"/>
    <w:rsid w:val="008A451E"/>
    <w:rsid w:val="008A50F0"/>
    <w:rsid w:val="008A5199"/>
    <w:rsid w:val="008A7820"/>
    <w:rsid w:val="008B0042"/>
    <w:rsid w:val="008B1204"/>
    <w:rsid w:val="008B23EF"/>
    <w:rsid w:val="008B27A6"/>
    <w:rsid w:val="008B2E10"/>
    <w:rsid w:val="008B3322"/>
    <w:rsid w:val="008B479F"/>
    <w:rsid w:val="008B563A"/>
    <w:rsid w:val="008B56FF"/>
    <w:rsid w:val="008B581E"/>
    <w:rsid w:val="008B6C67"/>
    <w:rsid w:val="008B7B35"/>
    <w:rsid w:val="008C20F6"/>
    <w:rsid w:val="008C2394"/>
    <w:rsid w:val="008C2D1F"/>
    <w:rsid w:val="008C32A2"/>
    <w:rsid w:val="008C656C"/>
    <w:rsid w:val="008C7887"/>
    <w:rsid w:val="008D07A7"/>
    <w:rsid w:val="008D0F09"/>
    <w:rsid w:val="008D27DE"/>
    <w:rsid w:val="008D3105"/>
    <w:rsid w:val="008E0380"/>
    <w:rsid w:val="008E1B61"/>
    <w:rsid w:val="008E1BA0"/>
    <w:rsid w:val="008E2FF9"/>
    <w:rsid w:val="008E5414"/>
    <w:rsid w:val="008E56E9"/>
    <w:rsid w:val="008E6EA9"/>
    <w:rsid w:val="008E746E"/>
    <w:rsid w:val="008F003E"/>
    <w:rsid w:val="008F2B56"/>
    <w:rsid w:val="008F334D"/>
    <w:rsid w:val="008F7EED"/>
    <w:rsid w:val="009007C7"/>
    <w:rsid w:val="009012B9"/>
    <w:rsid w:val="00901A6E"/>
    <w:rsid w:val="009026E1"/>
    <w:rsid w:val="00904230"/>
    <w:rsid w:val="009058E5"/>
    <w:rsid w:val="00906DE4"/>
    <w:rsid w:val="00910ABB"/>
    <w:rsid w:val="00913F1B"/>
    <w:rsid w:val="00916422"/>
    <w:rsid w:val="00916567"/>
    <w:rsid w:val="00917B08"/>
    <w:rsid w:val="00920632"/>
    <w:rsid w:val="009217E4"/>
    <w:rsid w:val="009226E9"/>
    <w:rsid w:val="0092287E"/>
    <w:rsid w:val="00923F29"/>
    <w:rsid w:val="00925F0D"/>
    <w:rsid w:val="00926BEF"/>
    <w:rsid w:val="00926EC2"/>
    <w:rsid w:val="0092729F"/>
    <w:rsid w:val="00927391"/>
    <w:rsid w:val="00927D91"/>
    <w:rsid w:val="00931AF8"/>
    <w:rsid w:val="00932244"/>
    <w:rsid w:val="00932CED"/>
    <w:rsid w:val="00933BF2"/>
    <w:rsid w:val="009346D3"/>
    <w:rsid w:val="00935A27"/>
    <w:rsid w:val="00936D4C"/>
    <w:rsid w:val="0093767E"/>
    <w:rsid w:val="00937A71"/>
    <w:rsid w:val="00937F45"/>
    <w:rsid w:val="00940D86"/>
    <w:rsid w:val="00941239"/>
    <w:rsid w:val="009430D1"/>
    <w:rsid w:val="00943229"/>
    <w:rsid w:val="00943B15"/>
    <w:rsid w:val="0094497F"/>
    <w:rsid w:val="00947CAC"/>
    <w:rsid w:val="00950454"/>
    <w:rsid w:val="00950DDC"/>
    <w:rsid w:val="009514E9"/>
    <w:rsid w:val="00952E71"/>
    <w:rsid w:val="00952EAE"/>
    <w:rsid w:val="0095419B"/>
    <w:rsid w:val="0095465A"/>
    <w:rsid w:val="009546B6"/>
    <w:rsid w:val="00956DF7"/>
    <w:rsid w:val="00961DA2"/>
    <w:rsid w:val="009629E5"/>
    <w:rsid w:val="00963180"/>
    <w:rsid w:val="009634BE"/>
    <w:rsid w:val="00967035"/>
    <w:rsid w:val="009670F1"/>
    <w:rsid w:val="00967805"/>
    <w:rsid w:val="00971353"/>
    <w:rsid w:val="009720AA"/>
    <w:rsid w:val="00972DB4"/>
    <w:rsid w:val="00974A9E"/>
    <w:rsid w:val="009773D9"/>
    <w:rsid w:val="00977BCE"/>
    <w:rsid w:val="00980180"/>
    <w:rsid w:val="00981FD6"/>
    <w:rsid w:val="00984E3C"/>
    <w:rsid w:val="00984F85"/>
    <w:rsid w:val="009853BD"/>
    <w:rsid w:val="009853F2"/>
    <w:rsid w:val="00987507"/>
    <w:rsid w:val="00990BE2"/>
    <w:rsid w:val="00994A66"/>
    <w:rsid w:val="009A0722"/>
    <w:rsid w:val="009A3458"/>
    <w:rsid w:val="009A3867"/>
    <w:rsid w:val="009A633D"/>
    <w:rsid w:val="009A7F17"/>
    <w:rsid w:val="009B0FFF"/>
    <w:rsid w:val="009B376E"/>
    <w:rsid w:val="009B4223"/>
    <w:rsid w:val="009B4653"/>
    <w:rsid w:val="009B5E75"/>
    <w:rsid w:val="009B6548"/>
    <w:rsid w:val="009B78BA"/>
    <w:rsid w:val="009B7AB6"/>
    <w:rsid w:val="009C0777"/>
    <w:rsid w:val="009C149F"/>
    <w:rsid w:val="009C1EB0"/>
    <w:rsid w:val="009C3343"/>
    <w:rsid w:val="009C3857"/>
    <w:rsid w:val="009D21D6"/>
    <w:rsid w:val="009D23B7"/>
    <w:rsid w:val="009D3976"/>
    <w:rsid w:val="009D4305"/>
    <w:rsid w:val="009D4DD7"/>
    <w:rsid w:val="009D603F"/>
    <w:rsid w:val="009D61F5"/>
    <w:rsid w:val="009D74CC"/>
    <w:rsid w:val="009E1CB1"/>
    <w:rsid w:val="009E2518"/>
    <w:rsid w:val="009E3577"/>
    <w:rsid w:val="009E42BC"/>
    <w:rsid w:val="009E4FB5"/>
    <w:rsid w:val="009E588D"/>
    <w:rsid w:val="009E5D47"/>
    <w:rsid w:val="009E65F4"/>
    <w:rsid w:val="009E73FF"/>
    <w:rsid w:val="009E7661"/>
    <w:rsid w:val="009E79BB"/>
    <w:rsid w:val="009F05D8"/>
    <w:rsid w:val="009F0835"/>
    <w:rsid w:val="009F4D15"/>
    <w:rsid w:val="009F505A"/>
    <w:rsid w:val="009F5DC9"/>
    <w:rsid w:val="009F689C"/>
    <w:rsid w:val="009F786C"/>
    <w:rsid w:val="00A00D58"/>
    <w:rsid w:val="00A02675"/>
    <w:rsid w:val="00A03A9C"/>
    <w:rsid w:val="00A0471A"/>
    <w:rsid w:val="00A04AD6"/>
    <w:rsid w:val="00A05AD8"/>
    <w:rsid w:val="00A060EB"/>
    <w:rsid w:val="00A06C80"/>
    <w:rsid w:val="00A12BB9"/>
    <w:rsid w:val="00A12EA5"/>
    <w:rsid w:val="00A15714"/>
    <w:rsid w:val="00A20795"/>
    <w:rsid w:val="00A218D4"/>
    <w:rsid w:val="00A21DFA"/>
    <w:rsid w:val="00A240E3"/>
    <w:rsid w:val="00A256CD"/>
    <w:rsid w:val="00A25883"/>
    <w:rsid w:val="00A2664A"/>
    <w:rsid w:val="00A2747F"/>
    <w:rsid w:val="00A27D6D"/>
    <w:rsid w:val="00A31C28"/>
    <w:rsid w:val="00A32B50"/>
    <w:rsid w:val="00A3349A"/>
    <w:rsid w:val="00A33A85"/>
    <w:rsid w:val="00A37A2F"/>
    <w:rsid w:val="00A40EA0"/>
    <w:rsid w:val="00A42F82"/>
    <w:rsid w:val="00A4358C"/>
    <w:rsid w:val="00A45AEF"/>
    <w:rsid w:val="00A47DE3"/>
    <w:rsid w:val="00A51FD9"/>
    <w:rsid w:val="00A52562"/>
    <w:rsid w:val="00A557FA"/>
    <w:rsid w:val="00A5636F"/>
    <w:rsid w:val="00A57CF0"/>
    <w:rsid w:val="00A61DCC"/>
    <w:rsid w:val="00A639D0"/>
    <w:rsid w:val="00A63F23"/>
    <w:rsid w:val="00A64D24"/>
    <w:rsid w:val="00A6521A"/>
    <w:rsid w:val="00A65986"/>
    <w:rsid w:val="00A65ED8"/>
    <w:rsid w:val="00A677D3"/>
    <w:rsid w:val="00A67CAE"/>
    <w:rsid w:val="00A67F94"/>
    <w:rsid w:val="00A70203"/>
    <w:rsid w:val="00A7053A"/>
    <w:rsid w:val="00A70C29"/>
    <w:rsid w:val="00A71890"/>
    <w:rsid w:val="00A71EAC"/>
    <w:rsid w:val="00A74157"/>
    <w:rsid w:val="00A742B8"/>
    <w:rsid w:val="00A74567"/>
    <w:rsid w:val="00A76366"/>
    <w:rsid w:val="00A770FB"/>
    <w:rsid w:val="00A77FC1"/>
    <w:rsid w:val="00A811F5"/>
    <w:rsid w:val="00A85171"/>
    <w:rsid w:val="00A854C5"/>
    <w:rsid w:val="00A876DC"/>
    <w:rsid w:val="00A878EC"/>
    <w:rsid w:val="00A900C9"/>
    <w:rsid w:val="00A9333E"/>
    <w:rsid w:val="00A9375B"/>
    <w:rsid w:val="00A956F8"/>
    <w:rsid w:val="00A9759B"/>
    <w:rsid w:val="00A97DA1"/>
    <w:rsid w:val="00A97F11"/>
    <w:rsid w:val="00AA0320"/>
    <w:rsid w:val="00AA23E0"/>
    <w:rsid w:val="00AA26F2"/>
    <w:rsid w:val="00AA4432"/>
    <w:rsid w:val="00AA7137"/>
    <w:rsid w:val="00AB2620"/>
    <w:rsid w:val="00AB3DB5"/>
    <w:rsid w:val="00AB3FA6"/>
    <w:rsid w:val="00AB48D4"/>
    <w:rsid w:val="00AB7151"/>
    <w:rsid w:val="00AC28F7"/>
    <w:rsid w:val="00AC29BB"/>
    <w:rsid w:val="00AC4437"/>
    <w:rsid w:val="00AC6D80"/>
    <w:rsid w:val="00AD06A5"/>
    <w:rsid w:val="00AD53F6"/>
    <w:rsid w:val="00AD760C"/>
    <w:rsid w:val="00AE3CD5"/>
    <w:rsid w:val="00AE4AFF"/>
    <w:rsid w:val="00AE5FD4"/>
    <w:rsid w:val="00AE6FB8"/>
    <w:rsid w:val="00AF0224"/>
    <w:rsid w:val="00AF240E"/>
    <w:rsid w:val="00AF3069"/>
    <w:rsid w:val="00AF37FC"/>
    <w:rsid w:val="00AF3CC0"/>
    <w:rsid w:val="00AF535D"/>
    <w:rsid w:val="00AF5D74"/>
    <w:rsid w:val="00AF71C7"/>
    <w:rsid w:val="00B00057"/>
    <w:rsid w:val="00B00C4F"/>
    <w:rsid w:val="00B00FB9"/>
    <w:rsid w:val="00B02966"/>
    <w:rsid w:val="00B02FC7"/>
    <w:rsid w:val="00B05E08"/>
    <w:rsid w:val="00B05E15"/>
    <w:rsid w:val="00B071A6"/>
    <w:rsid w:val="00B07B99"/>
    <w:rsid w:val="00B10BBF"/>
    <w:rsid w:val="00B1137E"/>
    <w:rsid w:val="00B1168A"/>
    <w:rsid w:val="00B1583D"/>
    <w:rsid w:val="00B167E5"/>
    <w:rsid w:val="00B17370"/>
    <w:rsid w:val="00B1753D"/>
    <w:rsid w:val="00B20A9B"/>
    <w:rsid w:val="00B2473D"/>
    <w:rsid w:val="00B24B55"/>
    <w:rsid w:val="00B25097"/>
    <w:rsid w:val="00B26105"/>
    <w:rsid w:val="00B27B71"/>
    <w:rsid w:val="00B30080"/>
    <w:rsid w:val="00B308A7"/>
    <w:rsid w:val="00B31758"/>
    <w:rsid w:val="00B33598"/>
    <w:rsid w:val="00B335F1"/>
    <w:rsid w:val="00B33A59"/>
    <w:rsid w:val="00B342C5"/>
    <w:rsid w:val="00B36D6A"/>
    <w:rsid w:val="00B4246C"/>
    <w:rsid w:val="00B44079"/>
    <w:rsid w:val="00B44E53"/>
    <w:rsid w:val="00B455E4"/>
    <w:rsid w:val="00B50033"/>
    <w:rsid w:val="00B51E36"/>
    <w:rsid w:val="00B52EDF"/>
    <w:rsid w:val="00B53006"/>
    <w:rsid w:val="00B53471"/>
    <w:rsid w:val="00B54F06"/>
    <w:rsid w:val="00B556A5"/>
    <w:rsid w:val="00B558C0"/>
    <w:rsid w:val="00B56AE3"/>
    <w:rsid w:val="00B60764"/>
    <w:rsid w:val="00B616CB"/>
    <w:rsid w:val="00B64713"/>
    <w:rsid w:val="00B65641"/>
    <w:rsid w:val="00B672C4"/>
    <w:rsid w:val="00B6752B"/>
    <w:rsid w:val="00B67EF7"/>
    <w:rsid w:val="00B70832"/>
    <w:rsid w:val="00B72DD2"/>
    <w:rsid w:val="00B74B1C"/>
    <w:rsid w:val="00B75264"/>
    <w:rsid w:val="00B76405"/>
    <w:rsid w:val="00B76DF0"/>
    <w:rsid w:val="00B77A09"/>
    <w:rsid w:val="00B800A5"/>
    <w:rsid w:val="00B81477"/>
    <w:rsid w:val="00B8148E"/>
    <w:rsid w:val="00B8278A"/>
    <w:rsid w:val="00B871B8"/>
    <w:rsid w:val="00B876CA"/>
    <w:rsid w:val="00BA1A04"/>
    <w:rsid w:val="00BA2746"/>
    <w:rsid w:val="00BA51D0"/>
    <w:rsid w:val="00BB2168"/>
    <w:rsid w:val="00BB2DDD"/>
    <w:rsid w:val="00BB4BC0"/>
    <w:rsid w:val="00BB5D48"/>
    <w:rsid w:val="00BB7C3F"/>
    <w:rsid w:val="00BB7C66"/>
    <w:rsid w:val="00BC3540"/>
    <w:rsid w:val="00BC49F6"/>
    <w:rsid w:val="00BC5C64"/>
    <w:rsid w:val="00BC748A"/>
    <w:rsid w:val="00BD0BF0"/>
    <w:rsid w:val="00BD10FC"/>
    <w:rsid w:val="00BD1343"/>
    <w:rsid w:val="00BD3C64"/>
    <w:rsid w:val="00BD5A6C"/>
    <w:rsid w:val="00BE0170"/>
    <w:rsid w:val="00BE0991"/>
    <w:rsid w:val="00BE0CC6"/>
    <w:rsid w:val="00BE29D8"/>
    <w:rsid w:val="00BE3FF1"/>
    <w:rsid w:val="00BE5FFB"/>
    <w:rsid w:val="00BE766A"/>
    <w:rsid w:val="00BE7819"/>
    <w:rsid w:val="00BE7D8A"/>
    <w:rsid w:val="00BF11AC"/>
    <w:rsid w:val="00BF28BA"/>
    <w:rsid w:val="00BF318A"/>
    <w:rsid w:val="00BF404A"/>
    <w:rsid w:val="00BF4492"/>
    <w:rsid w:val="00BF5675"/>
    <w:rsid w:val="00BF7905"/>
    <w:rsid w:val="00BF79D3"/>
    <w:rsid w:val="00C014BB"/>
    <w:rsid w:val="00C034E7"/>
    <w:rsid w:val="00C05045"/>
    <w:rsid w:val="00C05D56"/>
    <w:rsid w:val="00C06D56"/>
    <w:rsid w:val="00C1189D"/>
    <w:rsid w:val="00C11F10"/>
    <w:rsid w:val="00C12C07"/>
    <w:rsid w:val="00C15F6C"/>
    <w:rsid w:val="00C178AE"/>
    <w:rsid w:val="00C179C7"/>
    <w:rsid w:val="00C20015"/>
    <w:rsid w:val="00C20289"/>
    <w:rsid w:val="00C20E5D"/>
    <w:rsid w:val="00C2275B"/>
    <w:rsid w:val="00C30EC7"/>
    <w:rsid w:val="00C31037"/>
    <w:rsid w:val="00C34286"/>
    <w:rsid w:val="00C3444B"/>
    <w:rsid w:val="00C34B16"/>
    <w:rsid w:val="00C34D1E"/>
    <w:rsid w:val="00C35748"/>
    <w:rsid w:val="00C3632D"/>
    <w:rsid w:val="00C40551"/>
    <w:rsid w:val="00C42029"/>
    <w:rsid w:val="00C44C35"/>
    <w:rsid w:val="00C45235"/>
    <w:rsid w:val="00C4544D"/>
    <w:rsid w:val="00C454DB"/>
    <w:rsid w:val="00C45A4E"/>
    <w:rsid w:val="00C45B23"/>
    <w:rsid w:val="00C45C4A"/>
    <w:rsid w:val="00C46438"/>
    <w:rsid w:val="00C46E12"/>
    <w:rsid w:val="00C542CB"/>
    <w:rsid w:val="00C5448B"/>
    <w:rsid w:val="00C54B0E"/>
    <w:rsid w:val="00C55397"/>
    <w:rsid w:val="00C611BE"/>
    <w:rsid w:val="00C61362"/>
    <w:rsid w:val="00C619FB"/>
    <w:rsid w:val="00C62F05"/>
    <w:rsid w:val="00C63830"/>
    <w:rsid w:val="00C64224"/>
    <w:rsid w:val="00C64896"/>
    <w:rsid w:val="00C657CD"/>
    <w:rsid w:val="00C65A7C"/>
    <w:rsid w:val="00C6698F"/>
    <w:rsid w:val="00C67E5C"/>
    <w:rsid w:val="00C707E6"/>
    <w:rsid w:val="00C72695"/>
    <w:rsid w:val="00C743D8"/>
    <w:rsid w:val="00C77207"/>
    <w:rsid w:val="00C8137C"/>
    <w:rsid w:val="00C8278C"/>
    <w:rsid w:val="00C82867"/>
    <w:rsid w:val="00C85628"/>
    <w:rsid w:val="00C8712A"/>
    <w:rsid w:val="00C873B2"/>
    <w:rsid w:val="00C915FF"/>
    <w:rsid w:val="00C9269F"/>
    <w:rsid w:val="00C93B1F"/>
    <w:rsid w:val="00C93E25"/>
    <w:rsid w:val="00C948AA"/>
    <w:rsid w:val="00CA02E9"/>
    <w:rsid w:val="00CA0931"/>
    <w:rsid w:val="00CA41FF"/>
    <w:rsid w:val="00CA4FFF"/>
    <w:rsid w:val="00CA61F5"/>
    <w:rsid w:val="00CA7153"/>
    <w:rsid w:val="00CA7E67"/>
    <w:rsid w:val="00CB01CA"/>
    <w:rsid w:val="00CB2462"/>
    <w:rsid w:val="00CB419B"/>
    <w:rsid w:val="00CB46E4"/>
    <w:rsid w:val="00CB58F6"/>
    <w:rsid w:val="00CB6729"/>
    <w:rsid w:val="00CC0C1C"/>
    <w:rsid w:val="00CC112A"/>
    <w:rsid w:val="00CC1A7C"/>
    <w:rsid w:val="00CC1F38"/>
    <w:rsid w:val="00CC4B5A"/>
    <w:rsid w:val="00CC54C4"/>
    <w:rsid w:val="00CC6887"/>
    <w:rsid w:val="00CD0F1D"/>
    <w:rsid w:val="00CD25C2"/>
    <w:rsid w:val="00CD3449"/>
    <w:rsid w:val="00CD683A"/>
    <w:rsid w:val="00CD7136"/>
    <w:rsid w:val="00CD7163"/>
    <w:rsid w:val="00CD75B2"/>
    <w:rsid w:val="00CE14A1"/>
    <w:rsid w:val="00CE1A93"/>
    <w:rsid w:val="00CE25E5"/>
    <w:rsid w:val="00CE718C"/>
    <w:rsid w:val="00CE7C4D"/>
    <w:rsid w:val="00CF1747"/>
    <w:rsid w:val="00CF2845"/>
    <w:rsid w:val="00CF2BF0"/>
    <w:rsid w:val="00CF3D52"/>
    <w:rsid w:val="00CF55D9"/>
    <w:rsid w:val="00CF6CA6"/>
    <w:rsid w:val="00D00D85"/>
    <w:rsid w:val="00D00FFC"/>
    <w:rsid w:val="00D0207B"/>
    <w:rsid w:val="00D022E9"/>
    <w:rsid w:val="00D02F4C"/>
    <w:rsid w:val="00D042DE"/>
    <w:rsid w:val="00D0572C"/>
    <w:rsid w:val="00D05918"/>
    <w:rsid w:val="00D072B6"/>
    <w:rsid w:val="00D075CA"/>
    <w:rsid w:val="00D10039"/>
    <w:rsid w:val="00D103D0"/>
    <w:rsid w:val="00D131D5"/>
    <w:rsid w:val="00D1332E"/>
    <w:rsid w:val="00D14AC2"/>
    <w:rsid w:val="00D152E8"/>
    <w:rsid w:val="00D17B2A"/>
    <w:rsid w:val="00D17C84"/>
    <w:rsid w:val="00D17D61"/>
    <w:rsid w:val="00D21E07"/>
    <w:rsid w:val="00D22EF2"/>
    <w:rsid w:val="00D23239"/>
    <w:rsid w:val="00D24324"/>
    <w:rsid w:val="00D2437B"/>
    <w:rsid w:val="00D305B4"/>
    <w:rsid w:val="00D31C1D"/>
    <w:rsid w:val="00D32325"/>
    <w:rsid w:val="00D3363A"/>
    <w:rsid w:val="00D33A7C"/>
    <w:rsid w:val="00D341B3"/>
    <w:rsid w:val="00D377D8"/>
    <w:rsid w:val="00D405EE"/>
    <w:rsid w:val="00D40B04"/>
    <w:rsid w:val="00D411FF"/>
    <w:rsid w:val="00D41C5B"/>
    <w:rsid w:val="00D4350A"/>
    <w:rsid w:val="00D445C7"/>
    <w:rsid w:val="00D4584B"/>
    <w:rsid w:val="00D46E2E"/>
    <w:rsid w:val="00D47706"/>
    <w:rsid w:val="00D50865"/>
    <w:rsid w:val="00D52005"/>
    <w:rsid w:val="00D56DD7"/>
    <w:rsid w:val="00D60BCD"/>
    <w:rsid w:val="00D60D7D"/>
    <w:rsid w:val="00D6114A"/>
    <w:rsid w:val="00D61630"/>
    <w:rsid w:val="00D62404"/>
    <w:rsid w:val="00D63AD5"/>
    <w:rsid w:val="00D663EA"/>
    <w:rsid w:val="00D6693E"/>
    <w:rsid w:val="00D66942"/>
    <w:rsid w:val="00D66A61"/>
    <w:rsid w:val="00D6701D"/>
    <w:rsid w:val="00D701EA"/>
    <w:rsid w:val="00D709C8"/>
    <w:rsid w:val="00D71F69"/>
    <w:rsid w:val="00D73320"/>
    <w:rsid w:val="00D749EE"/>
    <w:rsid w:val="00D74B4A"/>
    <w:rsid w:val="00D76204"/>
    <w:rsid w:val="00D76AA1"/>
    <w:rsid w:val="00D800F7"/>
    <w:rsid w:val="00D80C9C"/>
    <w:rsid w:val="00D822FF"/>
    <w:rsid w:val="00D82AC0"/>
    <w:rsid w:val="00D86A67"/>
    <w:rsid w:val="00D87687"/>
    <w:rsid w:val="00D900F8"/>
    <w:rsid w:val="00D90F37"/>
    <w:rsid w:val="00D914BA"/>
    <w:rsid w:val="00D93AE3"/>
    <w:rsid w:val="00D94AF5"/>
    <w:rsid w:val="00D95CB1"/>
    <w:rsid w:val="00D95DB2"/>
    <w:rsid w:val="00D96475"/>
    <w:rsid w:val="00D97D9D"/>
    <w:rsid w:val="00DA379F"/>
    <w:rsid w:val="00DA3CEC"/>
    <w:rsid w:val="00DA4D11"/>
    <w:rsid w:val="00DA50B4"/>
    <w:rsid w:val="00DA6F31"/>
    <w:rsid w:val="00DA6F4C"/>
    <w:rsid w:val="00DB2291"/>
    <w:rsid w:val="00DB3EE8"/>
    <w:rsid w:val="00DB45C6"/>
    <w:rsid w:val="00DB53EB"/>
    <w:rsid w:val="00DC0F5F"/>
    <w:rsid w:val="00DC199D"/>
    <w:rsid w:val="00DC2C02"/>
    <w:rsid w:val="00DC524A"/>
    <w:rsid w:val="00DC6AE0"/>
    <w:rsid w:val="00DC6CA1"/>
    <w:rsid w:val="00DC7726"/>
    <w:rsid w:val="00DD0CB5"/>
    <w:rsid w:val="00DD21DC"/>
    <w:rsid w:val="00DD2F53"/>
    <w:rsid w:val="00DD4398"/>
    <w:rsid w:val="00DD4D14"/>
    <w:rsid w:val="00DD589D"/>
    <w:rsid w:val="00DD6C1B"/>
    <w:rsid w:val="00DD7761"/>
    <w:rsid w:val="00DD7E50"/>
    <w:rsid w:val="00DE1052"/>
    <w:rsid w:val="00DE122C"/>
    <w:rsid w:val="00DE13F2"/>
    <w:rsid w:val="00DE1BEC"/>
    <w:rsid w:val="00DE2FF1"/>
    <w:rsid w:val="00DE329D"/>
    <w:rsid w:val="00DE37EE"/>
    <w:rsid w:val="00DE4030"/>
    <w:rsid w:val="00DE632C"/>
    <w:rsid w:val="00DE6444"/>
    <w:rsid w:val="00DE7F0B"/>
    <w:rsid w:val="00DF0315"/>
    <w:rsid w:val="00DF1906"/>
    <w:rsid w:val="00DF3088"/>
    <w:rsid w:val="00DF3BDB"/>
    <w:rsid w:val="00DF402E"/>
    <w:rsid w:val="00DF418A"/>
    <w:rsid w:val="00DF5E31"/>
    <w:rsid w:val="00DF6AD4"/>
    <w:rsid w:val="00DF7CD1"/>
    <w:rsid w:val="00E011A7"/>
    <w:rsid w:val="00E01493"/>
    <w:rsid w:val="00E017CC"/>
    <w:rsid w:val="00E02426"/>
    <w:rsid w:val="00E03AAD"/>
    <w:rsid w:val="00E04CFD"/>
    <w:rsid w:val="00E07725"/>
    <w:rsid w:val="00E07F4B"/>
    <w:rsid w:val="00E07F63"/>
    <w:rsid w:val="00E1029F"/>
    <w:rsid w:val="00E11A6E"/>
    <w:rsid w:val="00E1217D"/>
    <w:rsid w:val="00E13683"/>
    <w:rsid w:val="00E13BE2"/>
    <w:rsid w:val="00E157CC"/>
    <w:rsid w:val="00E21036"/>
    <w:rsid w:val="00E22384"/>
    <w:rsid w:val="00E235A1"/>
    <w:rsid w:val="00E258AD"/>
    <w:rsid w:val="00E27C4E"/>
    <w:rsid w:val="00E3036A"/>
    <w:rsid w:val="00E3300E"/>
    <w:rsid w:val="00E3492D"/>
    <w:rsid w:val="00E34D27"/>
    <w:rsid w:val="00E3551B"/>
    <w:rsid w:val="00E35CB5"/>
    <w:rsid w:val="00E360B8"/>
    <w:rsid w:val="00E36E3F"/>
    <w:rsid w:val="00E36F0E"/>
    <w:rsid w:val="00E37B28"/>
    <w:rsid w:val="00E44948"/>
    <w:rsid w:val="00E44E7A"/>
    <w:rsid w:val="00E50A00"/>
    <w:rsid w:val="00E531B0"/>
    <w:rsid w:val="00E56513"/>
    <w:rsid w:val="00E5670D"/>
    <w:rsid w:val="00E57522"/>
    <w:rsid w:val="00E60CD3"/>
    <w:rsid w:val="00E6169D"/>
    <w:rsid w:val="00E63D45"/>
    <w:rsid w:val="00E64169"/>
    <w:rsid w:val="00E64600"/>
    <w:rsid w:val="00E65E97"/>
    <w:rsid w:val="00E66ED9"/>
    <w:rsid w:val="00E67578"/>
    <w:rsid w:val="00E7137F"/>
    <w:rsid w:val="00E714AA"/>
    <w:rsid w:val="00E726C4"/>
    <w:rsid w:val="00E7351A"/>
    <w:rsid w:val="00E73DC8"/>
    <w:rsid w:val="00E73E84"/>
    <w:rsid w:val="00E74376"/>
    <w:rsid w:val="00E7794D"/>
    <w:rsid w:val="00E77E40"/>
    <w:rsid w:val="00E8058B"/>
    <w:rsid w:val="00E80CFF"/>
    <w:rsid w:val="00E81872"/>
    <w:rsid w:val="00E81CEF"/>
    <w:rsid w:val="00E83538"/>
    <w:rsid w:val="00E86E1A"/>
    <w:rsid w:val="00E9037E"/>
    <w:rsid w:val="00E90CEA"/>
    <w:rsid w:val="00EA0147"/>
    <w:rsid w:val="00EA3D31"/>
    <w:rsid w:val="00EA43D0"/>
    <w:rsid w:val="00EA63DC"/>
    <w:rsid w:val="00EB1A84"/>
    <w:rsid w:val="00EB2FEB"/>
    <w:rsid w:val="00EB435E"/>
    <w:rsid w:val="00EB4946"/>
    <w:rsid w:val="00EB6B9B"/>
    <w:rsid w:val="00EB7074"/>
    <w:rsid w:val="00EC0D30"/>
    <w:rsid w:val="00EC4C59"/>
    <w:rsid w:val="00EC559D"/>
    <w:rsid w:val="00EC56AC"/>
    <w:rsid w:val="00EC620B"/>
    <w:rsid w:val="00EC7397"/>
    <w:rsid w:val="00ED088B"/>
    <w:rsid w:val="00ED1843"/>
    <w:rsid w:val="00ED1D3F"/>
    <w:rsid w:val="00ED1DFC"/>
    <w:rsid w:val="00ED4299"/>
    <w:rsid w:val="00ED4728"/>
    <w:rsid w:val="00ED6DC8"/>
    <w:rsid w:val="00ED7042"/>
    <w:rsid w:val="00ED795E"/>
    <w:rsid w:val="00EE00D4"/>
    <w:rsid w:val="00EE1AD5"/>
    <w:rsid w:val="00EE1E47"/>
    <w:rsid w:val="00EE2303"/>
    <w:rsid w:val="00EE2B1F"/>
    <w:rsid w:val="00EE773C"/>
    <w:rsid w:val="00EE7C14"/>
    <w:rsid w:val="00EF2931"/>
    <w:rsid w:val="00EF3F77"/>
    <w:rsid w:val="00F01F14"/>
    <w:rsid w:val="00F02259"/>
    <w:rsid w:val="00F03247"/>
    <w:rsid w:val="00F03F1F"/>
    <w:rsid w:val="00F05372"/>
    <w:rsid w:val="00F0544A"/>
    <w:rsid w:val="00F062AA"/>
    <w:rsid w:val="00F073B1"/>
    <w:rsid w:val="00F10643"/>
    <w:rsid w:val="00F13F2A"/>
    <w:rsid w:val="00F2044E"/>
    <w:rsid w:val="00F20690"/>
    <w:rsid w:val="00F226C2"/>
    <w:rsid w:val="00F226E8"/>
    <w:rsid w:val="00F24160"/>
    <w:rsid w:val="00F25587"/>
    <w:rsid w:val="00F25C23"/>
    <w:rsid w:val="00F265E6"/>
    <w:rsid w:val="00F268D1"/>
    <w:rsid w:val="00F30866"/>
    <w:rsid w:val="00F35D06"/>
    <w:rsid w:val="00F36F48"/>
    <w:rsid w:val="00F4080C"/>
    <w:rsid w:val="00F40E95"/>
    <w:rsid w:val="00F417CF"/>
    <w:rsid w:val="00F4298C"/>
    <w:rsid w:val="00F4319D"/>
    <w:rsid w:val="00F43B37"/>
    <w:rsid w:val="00F448B5"/>
    <w:rsid w:val="00F454E4"/>
    <w:rsid w:val="00F46F9F"/>
    <w:rsid w:val="00F519B2"/>
    <w:rsid w:val="00F51C54"/>
    <w:rsid w:val="00F53007"/>
    <w:rsid w:val="00F55144"/>
    <w:rsid w:val="00F55CF6"/>
    <w:rsid w:val="00F56AC0"/>
    <w:rsid w:val="00F56CA5"/>
    <w:rsid w:val="00F5703C"/>
    <w:rsid w:val="00F574E6"/>
    <w:rsid w:val="00F57A5E"/>
    <w:rsid w:val="00F60156"/>
    <w:rsid w:val="00F61E04"/>
    <w:rsid w:val="00F622AC"/>
    <w:rsid w:val="00F62351"/>
    <w:rsid w:val="00F62443"/>
    <w:rsid w:val="00F63220"/>
    <w:rsid w:val="00F6487B"/>
    <w:rsid w:val="00F65837"/>
    <w:rsid w:val="00F70824"/>
    <w:rsid w:val="00F70F9A"/>
    <w:rsid w:val="00F70FB3"/>
    <w:rsid w:val="00F74573"/>
    <w:rsid w:val="00F75014"/>
    <w:rsid w:val="00F76914"/>
    <w:rsid w:val="00F77690"/>
    <w:rsid w:val="00F77775"/>
    <w:rsid w:val="00F800FE"/>
    <w:rsid w:val="00F90FB0"/>
    <w:rsid w:val="00F9400C"/>
    <w:rsid w:val="00F94A65"/>
    <w:rsid w:val="00F964DD"/>
    <w:rsid w:val="00F975C2"/>
    <w:rsid w:val="00F979FF"/>
    <w:rsid w:val="00F97FD0"/>
    <w:rsid w:val="00FA016A"/>
    <w:rsid w:val="00FA1001"/>
    <w:rsid w:val="00FA228D"/>
    <w:rsid w:val="00FA4278"/>
    <w:rsid w:val="00FA46EA"/>
    <w:rsid w:val="00FA4C43"/>
    <w:rsid w:val="00FA6450"/>
    <w:rsid w:val="00FA6731"/>
    <w:rsid w:val="00FA6EFA"/>
    <w:rsid w:val="00FA7970"/>
    <w:rsid w:val="00FB03CA"/>
    <w:rsid w:val="00FB04F7"/>
    <w:rsid w:val="00FB1C04"/>
    <w:rsid w:val="00FB3292"/>
    <w:rsid w:val="00FB34F4"/>
    <w:rsid w:val="00FB3F18"/>
    <w:rsid w:val="00FC2205"/>
    <w:rsid w:val="00FC439E"/>
    <w:rsid w:val="00FC4822"/>
    <w:rsid w:val="00FD0DD7"/>
    <w:rsid w:val="00FD283E"/>
    <w:rsid w:val="00FD3B61"/>
    <w:rsid w:val="00FD4545"/>
    <w:rsid w:val="00FD49A2"/>
    <w:rsid w:val="00FD52A7"/>
    <w:rsid w:val="00FD7E17"/>
    <w:rsid w:val="00FD7FFC"/>
    <w:rsid w:val="00FE01E3"/>
    <w:rsid w:val="00FE0598"/>
    <w:rsid w:val="00FE197E"/>
    <w:rsid w:val="00FE3886"/>
    <w:rsid w:val="00FE6D63"/>
    <w:rsid w:val="00FE6E1F"/>
    <w:rsid w:val="00FF0A05"/>
    <w:rsid w:val="00FF1571"/>
    <w:rsid w:val="00FF32A1"/>
    <w:rsid w:val="00FF57EF"/>
    <w:rsid w:val="00FF5CBD"/>
    <w:rsid w:val="00FF63B0"/>
    <w:rsid w:val="00FF6814"/>
    <w:rsid w:val="00FF6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91A06-FC64-42DD-BBF7-91AEDD8F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85119">
      <w:bodyDiv w:val="1"/>
      <w:marLeft w:val="0"/>
      <w:marRight w:val="0"/>
      <w:marTop w:val="0"/>
      <w:marBottom w:val="0"/>
      <w:divBdr>
        <w:top w:val="none" w:sz="0" w:space="0" w:color="auto"/>
        <w:left w:val="none" w:sz="0" w:space="0" w:color="auto"/>
        <w:bottom w:val="none" w:sz="0" w:space="0" w:color="auto"/>
        <w:right w:val="none" w:sz="0" w:space="0" w:color="auto"/>
      </w:divBdr>
      <w:divsChild>
        <w:div w:id="193277472">
          <w:marLeft w:val="0"/>
          <w:marRight w:val="0"/>
          <w:marTop w:val="0"/>
          <w:marBottom w:val="0"/>
          <w:divBdr>
            <w:top w:val="none" w:sz="0" w:space="0" w:color="auto"/>
            <w:left w:val="none" w:sz="0" w:space="0" w:color="auto"/>
            <w:bottom w:val="none" w:sz="0" w:space="0" w:color="auto"/>
            <w:right w:val="none" w:sz="0" w:space="0" w:color="auto"/>
          </w:divBdr>
        </w:div>
        <w:div w:id="409236531">
          <w:marLeft w:val="0"/>
          <w:marRight w:val="0"/>
          <w:marTop w:val="0"/>
          <w:marBottom w:val="0"/>
          <w:divBdr>
            <w:top w:val="none" w:sz="0" w:space="0" w:color="auto"/>
            <w:left w:val="none" w:sz="0" w:space="0" w:color="auto"/>
            <w:bottom w:val="none" w:sz="0" w:space="0" w:color="auto"/>
            <w:right w:val="none" w:sz="0" w:space="0" w:color="auto"/>
          </w:divBdr>
        </w:div>
        <w:div w:id="1749811680">
          <w:marLeft w:val="0"/>
          <w:marRight w:val="0"/>
          <w:marTop w:val="0"/>
          <w:marBottom w:val="0"/>
          <w:divBdr>
            <w:top w:val="none" w:sz="0" w:space="0" w:color="auto"/>
            <w:left w:val="none" w:sz="0" w:space="0" w:color="auto"/>
            <w:bottom w:val="none" w:sz="0" w:space="0" w:color="auto"/>
            <w:right w:val="none" w:sz="0" w:space="0" w:color="auto"/>
          </w:divBdr>
        </w:div>
        <w:div w:id="1949503948">
          <w:marLeft w:val="0"/>
          <w:marRight w:val="0"/>
          <w:marTop w:val="0"/>
          <w:marBottom w:val="0"/>
          <w:divBdr>
            <w:top w:val="none" w:sz="0" w:space="0" w:color="auto"/>
            <w:left w:val="none" w:sz="0" w:space="0" w:color="auto"/>
            <w:bottom w:val="none" w:sz="0" w:space="0" w:color="auto"/>
            <w:right w:val="none" w:sz="0" w:space="0" w:color="auto"/>
          </w:divBdr>
        </w:div>
        <w:div w:id="1008751210">
          <w:marLeft w:val="0"/>
          <w:marRight w:val="0"/>
          <w:marTop w:val="0"/>
          <w:marBottom w:val="0"/>
          <w:divBdr>
            <w:top w:val="none" w:sz="0" w:space="0" w:color="auto"/>
            <w:left w:val="none" w:sz="0" w:space="0" w:color="auto"/>
            <w:bottom w:val="none" w:sz="0" w:space="0" w:color="auto"/>
            <w:right w:val="none" w:sz="0" w:space="0" w:color="auto"/>
          </w:divBdr>
        </w:div>
        <w:div w:id="1434085090">
          <w:marLeft w:val="0"/>
          <w:marRight w:val="0"/>
          <w:marTop w:val="0"/>
          <w:marBottom w:val="0"/>
          <w:divBdr>
            <w:top w:val="none" w:sz="0" w:space="0" w:color="auto"/>
            <w:left w:val="none" w:sz="0" w:space="0" w:color="auto"/>
            <w:bottom w:val="none" w:sz="0" w:space="0" w:color="auto"/>
            <w:right w:val="none" w:sz="0" w:space="0" w:color="auto"/>
          </w:divBdr>
        </w:div>
        <w:div w:id="177161356">
          <w:marLeft w:val="0"/>
          <w:marRight w:val="0"/>
          <w:marTop w:val="0"/>
          <w:marBottom w:val="0"/>
          <w:divBdr>
            <w:top w:val="none" w:sz="0" w:space="0" w:color="auto"/>
            <w:left w:val="none" w:sz="0" w:space="0" w:color="auto"/>
            <w:bottom w:val="none" w:sz="0" w:space="0" w:color="auto"/>
            <w:right w:val="none" w:sz="0" w:space="0" w:color="auto"/>
          </w:divBdr>
        </w:div>
        <w:div w:id="1172794580">
          <w:marLeft w:val="0"/>
          <w:marRight w:val="0"/>
          <w:marTop w:val="0"/>
          <w:marBottom w:val="0"/>
          <w:divBdr>
            <w:top w:val="none" w:sz="0" w:space="0" w:color="auto"/>
            <w:left w:val="none" w:sz="0" w:space="0" w:color="auto"/>
            <w:bottom w:val="none" w:sz="0" w:space="0" w:color="auto"/>
            <w:right w:val="none" w:sz="0" w:space="0" w:color="auto"/>
          </w:divBdr>
        </w:div>
        <w:div w:id="577516643">
          <w:marLeft w:val="0"/>
          <w:marRight w:val="0"/>
          <w:marTop w:val="0"/>
          <w:marBottom w:val="0"/>
          <w:divBdr>
            <w:top w:val="none" w:sz="0" w:space="0" w:color="auto"/>
            <w:left w:val="none" w:sz="0" w:space="0" w:color="auto"/>
            <w:bottom w:val="none" w:sz="0" w:space="0" w:color="auto"/>
            <w:right w:val="none" w:sz="0" w:space="0" w:color="auto"/>
          </w:divBdr>
        </w:div>
        <w:div w:id="1229611176">
          <w:marLeft w:val="0"/>
          <w:marRight w:val="0"/>
          <w:marTop w:val="0"/>
          <w:marBottom w:val="0"/>
          <w:divBdr>
            <w:top w:val="none" w:sz="0" w:space="0" w:color="auto"/>
            <w:left w:val="none" w:sz="0" w:space="0" w:color="auto"/>
            <w:bottom w:val="none" w:sz="0" w:space="0" w:color="auto"/>
            <w:right w:val="none" w:sz="0" w:space="0" w:color="auto"/>
          </w:divBdr>
        </w:div>
        <w:div w:id="864636891">
          <w:marLeft w:val="0"/>
          <w:marRight w:val="0"/>
          <w:marTop w:val="0"/>
          <w:marBottom w:val="0"/>
          <w:divBdr>
            <w:top w:val="none" w:sz="0" w:space="0" w:color="auto"/>
            <w:left w:val="none" w:sz="0" w:space="0" w:color="auto"/>
            <w:bottom w:val="none" w:sz="0" w:space="0" w:color="auto"/>
            <w:right w:val="none" w:sz="0" w:space="0" w:color="auto"/>
          </w:divBdr>
        </w:div>
        <w:div w:id="632246790">
          <w:marLeft w:val="0"/>
          <w:marRight w:val="0"/>
          <w:marTop w:val="0"/>
          <w:marBottom w:val="0"/>
          <w:divBdr>
            <w:top w:val="none" w:sz="0" w:space="0" w:color="auto"/>
            <w:left w:val="none" w:sz="0" w:space="0" w:color="auto"/>
            <w:bottom w:val="none" w:sz="0" w:space="0" w:color="auto"/>
            <w:right w:val="none" w:sz="0" w:space="0" w:color="auto"/>
          </w:divBdr>
        </w:div>
        <w:div w:id="1105930217">
          <w:marLeft w:val="0"/>
          <w:marRight w:val="0"/>
          <w:marTop w:val="0"/>
          <w:marBottom w:val="0"/>
          <w:divBdr>
            <w:top w:val="none" w:sz="0" w:space="0" w:color="auto"/>
            <w:left w:val="none" w:sz="0" w:space="0" w:color="auto"/>
            <w:bottom w:val="none" w:sz="0" w:space="0" w:color="auto"/>
            <w:right w:val="none" w:sz="0" w:space="0" w:color="auto"/>
          </w:divBdr>
        </w:div>
        <w:div w:id="958029905">
          <w:marLeft w:val="0"/>
          <w:marRight w:val="0"/>
          <w:marTop w:val="0"/>
          <w:marBottom w:val="0"/>
          <w:divBdr>
            <w:top w:val="none" w:sz="0" w:space="0" w:color="auto"/>
            <w:left w:val="none" w:sz="0" w:space="0" w:color="auto"/>
            <w:bottom w:val="none" w:sz="0" w:space="0" w:color="auto"/>
            <w:right w:val="none" w:sz="0" w:space="0" w:color="auto"/>
          </w:divBdr>
        </w:div>
        <w:div w:id="813372490">
          <w:marLeft w:val="0"/>
          <w:marRight w:val="0"/>
          <w:marTop w:val="0"/>
          <w:marBottom w:val="0"/>
          <w:divBdr>
            <w:top w:val="none" w:sz="0" w:space="0" w:color="auto"/>
            <w:left w:val="none" w:sz="0" w:space="0" w:color="auto"/>
            <w:bottom w:val="none" w:sz="0" w:space="0" w:color="auto"/>
            <w:right w:val="none" w:sz="0" w:space="0" w:color="auto"/>
          </w:divBdr>
        </w:div>
        <w:div w:id="1451388808">
          <w:marLeft w:val="0"/>
          <w:marRight w:val="0"/>
          <w:marTop w:val="0"/>
          <w:marBottom w:val="0"/>
          <w:divBdr>
            <w:top w:val="none" w:sz="0" w:space="0" w:color="auto"/>
            <w:left w:val="none" w:sz="0" w:space="0" w:color="auto"/>
            <w:bottom w:val="none" w:sz="0" w:space="0" w:color="auto"/>
            <w:right w:val="none" w:sz="0" w:space="0" w:color="auto"/>
          </w:divBdr>
        </w:div>
        <w:div w:id="1747453763">
          <w:marLeft w:val="0"/>
          <w:marRight w:val="0"/>
          <w:marTop w:val="0"/>
          <w:marBottom w:val="0"/>
          <w:divBdr>
            <w:top w:val="none" w:sz="0" w:space="0" w:color="auto"/>
            <w:left w:val="none" w:sz="0" w:space="0" w:color="auto"/>
            <w:bottom w:val="none" w:sz="0" w:space="0" w:color="auto"/>
            <w:right w:val="none" w:sz="0" w:space="0" w:color="auto"/>
          </w:divBdr>
        </w:div>
        <w:div w:id="698774069">
          <w:marLeft w:val="0"/>
          <w:marRight w:val="0"/>
          <w:marTop w:val="0"/>
          <w:marBottom w:val="0"/>
          <w:divBdr>
            <w:top w:val="none" w:sz="0" w:space="0" w:color="auto"/>
            <w:left w:val="none" w:sz="0" w:space="0" w:color="auto"/>
            <w:bottom w:val="none" w:sz="0" w:space="0" w:color="auto"/>
            <w:right w:val="none" w:sz="0" w:space="0" w:color="auto"/>
          </w:divBdr>
        </w:div>
        <w:div w:id="1986466080">
          <w:marLeft w:val="0"/>
          <w:marRight w:val="0"/>
          <w:marTop w:val="0"/>
          <w:marBottom w:val="0"/>
          <w:divBdr>
            <w:top w:val="none" w:sz="0" w:space="0" w:color="auto"/>
            <w:left w:val="none" w:sz="0" w:space="0" w:color="auto"/>
            <w:bottom w:val="none" w:sz="0" w:space="0" w:color="auto"/>
            <w:right w:val="none" w:sz="0" w:space="0" w:color="auto"/>
          </w:divBdr>
        </w:div>
        <w:div w:id="14039132">
          <w:marLeft w:val="0"/>
          <w:marRight w:val="0"/>
          <w:marTop w:val="0"/>
          <w:marBottom w:val="0"/>
          <w:divBdr>
            <w:top w:val="none" w:sz="0" w:space="0" w:color="auto"/>
            <w:left w:val="none" w:sz="0" w:space="0" w:color="auto"/>
            <w:bottom w:val="none" w:sz="0" w:space="0" w:color="auto"/>
            <w:right w:val="none" w:sz="0" w:space="0" w:color="auto"/>
          </w:divBdr>
        </w:div>
        <w:div w:id="1058241367">
          <w:marLeft w:val="0"/>
          <w:marRight w:val="0"/>
          <w:marTop w:val="0"/>
          <w:marBottom w:val="0"/>
          <w:divBdr>
            <w:top w:val="none" w:sz="0" w:space="0" w:color="auto"/>
            <w:left w:val="none" w:sz="0" w:space="0" w:color="auto"/>
            <w:bottom w:val="none" w:sz="0" w:space="0" w:color="auto"/>
            <w:right w:val="none" w:sz="0" w:space="0" w:color="auto"/>
          </w:divBdr>
        </w:div>
        <w:div w:id="1891069333">
          <w:marLeft w:val="0"/>
          <w:marRight w:val="0"/>
          <w:marTop w:val="0"/>
          <w:marBottom w:val="0"/>
          <w:divBdr>
            <w:top w:val="none" w:sz="0" w:space="0" w:color="auto"/>
            <w:left w:val="none" w:sz="0" w:space="0" w:color="auto"/>
            <w:bottom w:val="none" w:sz="0" w:space="0" w:color="auto"/>
            <w:right w:val="none" w:sz="0" w:space="0" w:color="auto"/>
          </w:divBdr>
        </w:div>
        <w:div w:id="58021503">
          <w:marLeft w:val="0"/>
          <w:marRight w:val="0"/>
          <w:marTop w:val="0"/>
          <w:marBottom w:val="0"/>
          <w:divBdr>
            <w:top w:val="none" w:sz="0" w:space="0" w:color="auto"/>
            <w:left w:val="none" w:sz="0" w:space="0" w:color="auto"/>
            <w:bottom w:val="none" w:sz="0" w:space="0" w:color="auto"/>
            <w:right w:val="none" w:sz="0" w:space="0" w:color="auto"/>
          </w:divBdr>
        </w:div>
        <w:div w:id="1684816303">
          <w:marLeft w:val="0"/>
          <w:marRight w:val="0"/>
          <w:marTop w:val="0"/>
          <w:marBottom w:val="0"/>
          <w:divBdr>
            <w:top w:val="none" w:sz="0" w:space="0" w:color="auto"/>
            <w:left w:val="none" w:sz="0" w:space="0" w:color="auto"/>
            <w:bottom w:val="none" w:sz="0" w:space="0" w:color="auto"/>
            <w:right w:val="none" w:sz="0" w:space="0" w:color="auto"/>
          </w:divBdr>
        </w:div>
        <w:div w:id="1919830079">
          <w:marLeft w:val="0"/>
          <w:marRight w:val="0"/>
          <w:marTop w:val="0"/>
          <w:marBottom w:val="0"/>
          <w:divBdr>
            <w:top w:val="none" w:sz="0" w:space="0" w:color="auto"/>
            <w:left w:val="none" w:sz="0" w:space="0" w:color="auto"/>
            <w:bottom w:val="none" w:sz="0" w:space="0" w:color="auto"/>
            <w:right w:val="none" w:sz="0" w:space="0" w:color="auto"/>
          </w:divBdr>
        </w:div>
        <w:div w:id="696274552">
          <w:marLeft w:val="0"/>
          <w:marRight w:val="0"/>
          <w:marTop w:val="0"/>
          <w:marBottom w:val="0"/>
          <w:divBdr>
            <w:top w:val="none" w:sz="0" w:space="0" w:color="auto"/>
            <w:left w:val="none" w:sz="0" w:space="0" w:color="auto"/>
            <w:bottom w:val="none" w:sz="0" w:space="0" w:color="auto"/>
            <w:right w:val="none" w:sz="0" w:space="0" w:color="auto"/>
          </w:divBdr>
        </w:div>
        <w:div w:id="20402447">
          <w:marLeft w:val="0"/>
          <w:marRight w:val="0"/>
          <w:marTop w:val="0"/>
          <w:marBottom w:val="0"/>
          <w:divBdr>
            <w:top w:val="none" w:sz="0" w:space="0" w:color="auto"/>
            <w:left w:val="none" w:sz="0" w:space="0" w:color="auto"/>
            <w:bottom w:val="none" w:sz="0" w:space="0" w:color="auto"/>
            <w:right w:val="none" w:sz="0" w:space="0" w:color="auto"/>
          </w:divBdr>
        </w:div>
        <w:div w:id="1557011034">
          <w:marLeft w:val="0"/>
          <w:marRight w:val="0"/>
          <w:marTop w:val="0"/>
          <w:marBottom w:val="0"/>
          <w:divBdr>
            <w:top w:val="none" w:sz="0" w:space="0" w:color="auto"/>
            <w:left w:val="none" w:sz="0" w:space="0" w:color="auto"/>
            <w:bottom w:val="none" w:sz="0" w:space="0" w:color="auto"/>
            <w:right w:val="none" w:sz="0" w:space="0" w:color="auto"/>
          </w:divBdr>
        </w:div>
        <w:div w:id="212993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6CC8ED-E23E-4471-8466-DC12646BD756}">
  <ds:schemaRefs>
    <ds:schemaRef ds:uri="http://schemas.openxmlformats.org/officeDocument/2006/bibliography"/>
  </ds:schemaRefs>
</ds:datastoreItem>
</file>

<file path=customXml/itemProps2.xml><?xml version="1.0" encoding="utf-8"?>
<ds:datastoreItem xmlns:ds="http://schemas.openxmlformats.org/officeDocument/2006/customXml" ds:itemID="{FA59B646-CA05-4BBF-83FE-A1DAEE301947}"/>
</file>

<file path=customXml/itemProps3.xml><?xml version="1.0" encoding="utf-8"?>
<ds:datastoreItem xmlns:ds="http://schemas.openxmlformats.org/officeDocument/2006/customXml" ds:itemID="{EB452DCD-910F-45FA-B949-95D073048F18}"/>
</file>

<file path=customXml/itemProps4.xml><?xml version="1.0" encoding="utf-8"?>
<ds:datastoreItem xmlns:ds="http://schemas.openxmlformats.org/officeDocument/2006/customXml" ds:itemID="{43817EC6-D843-4A51-AD26-CD0420DE8D87}"/>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2020-04-29T07:59:00Z</dcterms:created>
  <dcterms:modified xsi:type="dcterms:W3CDTF">2020-04-29T07:59:00Z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