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F1135" w14:textId="77777777" w:rsidR="00637D55" w:rsidRPr="0088089C" w:rsidRDefault="0088089C" w:rsidP="0088089C">
      <w:pPr>
        <w:jc w:val="center"/>
        <w:rPr>
          <w:rFonts w:ascii="Times New Roman" w:hAnsi="Times New Roman" w:cs="Times New Roman"/>
          <w:b/>
          <w:sz w:val="24"/>
          <w:szCs w:val="24"/>
        </w:rPr>
      </w:pPr>
      <w:bookmarkStart w:id="0" w:name="_GoBack"/>
      <w:bookmarkEnd w:id="0"/>
      <w:r w:rsidRPr="0088089C">
        <w:rPr>
          <w:rFonts w:ascii="Times New Roman" w:hAnsi="Times New Roman" w:cs="Times New Roman"/>
          <w:b/>
          <w:sz w:val="24"/>
          <w:szCs w:val="24"/>
        </w:rPr>
        <w:t>Questionnaire- OHCHR report</w:t>
      </w:r>
    </w:p>
    <w:p w14:paraId="5983F2FF" w14:textId="77777777" w:rsidR="0088089C" w:rsidRPr="0088089C" w:rsidRDefault="0088089C" w:rsidP="0088089C">
      <w:pPr>
        <w:jc w:val="center"/>
        <w:rPr>
          <w:rFonts w:ascii="Times New Roman" w:hAnsi="Times New Roman" w:cs="Times New Roman"/>
          <w:b/>
          <w:sz w:val="24"/>
          <w:szCs w:val="24"/>
        </w:rPr>
      </w:pPr>
      <w:r w:rsidRPr="0088089C">
        <w:rPr>
          <w:rFonts w:ascii="Times New Roman" w:hAnsi="Times New Roman" w:cs="Times New Roman"/>
          <w:b/>
          <w:sz w:val="24"/>
          <w:szCs w:val="24"/>
        </w:rPr>
        <w:t>“</w:t>
      </w:r>
      <w:r w:rsidR="00F4199F">
        <w:rPr>
          <w:rFonts w:ascii="Times New Roman" w:hAnsi="Times New Roman" w:cs="Times New Roman"/>
          <w:b/>
          <w:sz w:val="24"/>
          <w:szCs w:val="24"/>
        </w:rPr>
        <w:t>R</w:t>
      </w:r>
      <w:r w:rsidRPr="0088089C">
        <w:rPr>
          <w:rFonts w:ascii="Times New Roman" w:hAnsi="Times New Roman" w:cs="Times New Roman"/>
          <w:b/>
          <w:sz w:val="24"/>
          <w:szCs w:val="24"/>
        </w:rPr>
        <w:t>ights of persons with disabilities on participation in sport under article 30 of the Convention”</w:t>
      </w:r>
    </w:p>
    <w:p w14:paraId="360E0B30" w14:textId="77777777" w:rsidR="0088089C" w:rsidRDefault="0088089C" w:rsidP="0088089C">
      <w:pPr>
        <w:jc w:val="center"/>
        <w:rPr>
          <w:rFonts w:ascii="Times New Roman" w:hAnsi="Times New Roman" w:cs="Times New Roman"/>
          <w:b/>
          <w:sz w:val="24"/>
          <w:szCs w:val="24"/>
        </w:rPr>
      </w:pPr>
      <w:r w:rsidRPr="0088089C">
        <w:rPr>
          <w:rFonts w:ascii="Times New Roman" w:hAnsi="Times New Roman" w:cs="Times New Roman"/>
          <w:b/>
          <w:sz w:val="24"/>
          <w:szCs w:val="24"/>
        </w:rPr>
        <w:t>July 2020</w:t>
      </w:r>
    </w:p>
    <w:p w14:paraId="53CFEF27" w14:textId="77777777" w:rsidR="0088089C" w:rsidRDefault="0088089C" w:rsidP="0088089C">
      <w:pPr>
        <w:rPr>
          <w:rFonts w:ascii="Times New Roman" w:hAnsi="Times New Roman" w:cs="Times New Roman"/>
          <w:b/>
          <w:sz w:val="24"/>
          <w:szCs w:val="24"/>
        </w:rPr>
      </w:pPr>
    </w:p>
    <w:p w14:paraId="6B168647" w14:textId="77777777" w:rsidR="009E773B" w:rsidRDefault="009E773B" w:rsidP="009E773B">
      <w:pPr>
        <w:rPr>
          <w:rFonts w:ascii="Times New Roman" w:hAnsi="Times New Roman" w:cs="Times New Roman"/>
          <w:b/>
          <w:sz w:val="24"/>
          <w:szCs w:val="24"/>
        </w:rPr>
      </w:pPr>
      <w:r>
        <w:rPr>
          <w:rFonts w:ascii="Times New Roman" w:hAnsi="Times New Roman" w:cs="Times New Roman"/>
          <w:b/>
          <w:sz w:val="24"/>
          <w:szCs w:val="24"/>
        </w:rPr>
        <w:t>Disability Policy</w:t>
      </w:r>
    </w:p>
    <w:p w14:paraId="5A2A4D33" w14:textId="77777777" w:rsidR="009E773B" w:rsidRPr="003834B0" w:rsidRDefault="00F4199F" w:rsidP="0088089C">
      <w:pPr>
        <w:rPr>
          <w:rFonts w:ascii="Times New Roman" w:hAnsi="Times New Roman" w:cs="Times New Roman"/>
          <w:sz w:val="24"/>
          <w:szCs w:val="24"/>
        </w:rPr>
      </w:pPr>
      <w:r>
        <w:rPr>
          <w:rFonts w:ascii="Times New Roman" w:hAnsi="Times New Roman" w:cs="Times New Roman"/>
          <w:sz w:val="24"/>
          <w:szCs w:val="24"/>
        </w:rPr>
        <w:t xml:space="preserve">Ireland’s </w:t>
      </w:r>
      <w:hyperlink r:id="rId11" w:history="1">
        <w:r w:rsidR="009E773B" w:rsidRPr="009E773B">
          <w:rPr>
            <w:rStyle w:val="Hyperlink"/>
            <w:rFonts w:ascii="Times New Roman" w:hAnsi="Times New Roman" w:cs="Times New Roman"/>
            <w:sz w:val="24"/>
            <w:szCs w:val="24"/>
          </w:rPr>
          <w:t>National Disability Inclusion Strategy 2017-2021</w:t>
        </w:r>
      </w:hyperlink>
      <w:r w:rsidR="009E773B">
        <w:rPr>
          <w:rFonts w:ascii="Times New Roman" w:hAnsi="Times New Roman" w:cs="Times New Roman"/>
          <w:sz w:val="24"/>
          <w:szCs w:val="24"/>
        </w:rPr>
        <w:t xml:space="preserve"> </w:t>
      </w:r>
      <w:r w:rsidR="00B10605">
        <w:rPr>
          <w:rFonts w:ascii="Times New Roman" w:hAnsi="Times New Roman" w:cs="Times New Roman"/>
          <w:sz w:val="24"/>
          <w:szCs w:val="24"/>
        </w:rPr>
        <w:t xml:space="preserve">(NDIS) </w:t>
      </w:r>
      <w:r w:rsidR="009E773B">
        <w:rPr>
          <w:rFonts w:ascii="Times New Roman" w:hAnsi="Times New Roman" w:cs="Times New Roman"/>
          <w:sz w:val="24"/>
          <w:szCs w:val="24"/>
        </w:rPr>
        <w:t xml:space="preserve">is the key framework of policy and action to address the needs of </w:t>
      </w:r>
      <w:r>
        <w:rPr>
          <w:rFonts w:ascii="Times New Roman" w:hAnsi="Times New Roman" w:cs="Times New Roman"/>
          <w:sz w:val="24"/>
          <w:szCs w:val="24"/>
        </w:rPr>
        <w:t xml:space="preserve">persons </w:t>
      </w:r>
      <w:r w:rsidR="009E773B">
        <w:rPr>
          <w:rFonts w:ascii="Times New Roman" w:hAnsi="Times New Roman" w:cs="Times New Roman"/>
          <w:sz w:val="24"/>
          <w:szCs w:val="24"/>
        </w:rPr>
        <w:t>with disabilities. It takes a whole of Government approach to this goal, both practically and also in creating the best possible opportunities for people with disabilities to fulfil their potential.</w:t>
      </w:r>
      <w:r w:rsidR="00EB7BA8">
        <w:rPr>
          <w:rFonts w:ascii="Times New Roman" w:hAnsi="Times New Roman" w:cs="Times New Roman"/>
          <w:sz w:val="24"/>
          <w:szCs w:val="24"/>
        </w:rPr>
        <w:t xml:space="preserve"> </w:t>
      </w:r>
      <w:r w:rsidR="003834B0">
        <w:rPr>
          <w:rFonts w:ascii="Times New Roman" w:hAnsi="Times New Roman" w:cs="Times New Roman"/>
          <w:sz w:val="24"/>
          <w:szCs w:val="24"/>
        </w:rPr>
        <w:t xml:space="preserve">The </w:t>
      </w:r>
      <w:hyperlink r:id="rId12" w:history="1">
        <w:r w:rsidR="003834B0" w:rsidRPr="003834B0">
          <w:rPr>
            <w:rStyle w:val="Hyperlink"/>
            <w:rFonts w:ascii="Times New Roman" w:hAnsi="Times New Roman" w:cs="Times New Roman"/>
            <w:sz w:val="24"/>
            <w:szCs w:val="24"/>
          </w:rPr>
          <w:t>2020 Programme for Government</w:t>
        </w:r>
      </w:hyperlink>
      <w:r w:rsidR="003834B0">
        <w:rPr>
          <w:rFonts w:ascii="Times New Roman" w:hAnsi="Times New Roman" w:cs="Times New Roman"/>
          <w:sz w:val="24"/>
          <w:szCs w:val="24"/>
        </w:rPr>
        <w:t xml:space="preserve">, </w:t>
      </w:r>
      <w:r w:rsidR="003834B0">
        <w:rPr>
          <w:rFonts w:ascii="Times New Roman" w:hAnsi="Times New Roman" w:cs="Times New Roman"/>
          <w:i/>
          <w:sz w:val="24"/>
          <w:szCs w:val="24"/>
        </w:rPr>
        <w:t>Our Shared Government</w:t>
      </w:r>
      <w:r w:rsidR="003834B0">
        <w:rPr>
          <w:rFonts w:ascii="Times New Roman" w:hAnsi="Times New Roman" w:cs="Times New Roman"/>
          <w:sz w:val="24"/>
          <w:szCs w:val="24"/>
        </w:rPr>
        <w:t>, commits the Government to improving the lives of persons with disabilities in a number of ways over its lifetime.</w:t>
      </w:r>
    </w:p>
    <w:p w14:paraId="23E07DAA" w14:textId="77777777" w:rsidR="009E773B" w:rsidRDefault="00B10605" w:rsidP="0088089C">
      <w:pPr>
        <w:rPr>
          <w:rFonts w:ascii="Times New Roman" w:hAnsi="Times New Roman" w:cs="Times New Roman"/>
          <w:sz w:val="24"/>
          <w:szCs w:val="24"/>
        </w:rPr>
      </w:pPr>
      <w:r>
        <w:rPr>
          <w:rFonts w:ascii="Times New Roman" w:hAnsi="Times New Roman" w:cs="Times New Roman"/>
          <w:sz w:val="24"/>
          <w:szCs w:val="24"/>
        </w:rPr>
        <w:t>The NDIS contains three specific actions relating to sport:</w:t>
      </w:r>
    </w:p>
    <w:p w14:paraId="764197F4" w14:textId="77777777" w:rsidR="00D437D0" w:rsidRPr="00D437D0" w:rsidRDefault="00B10605" w:rsidP="0088089C">
      <w:pPr>
        <w:rPr>
          <w:rFonts w:ascii="Times New Roman" w:hAnsi="Times New Roman" w:cs="Times New Roman"/>
          <w:i/>
          <w:sz w:val="24"/>
          <w:szCs w:val="24"/>
        </w:rPr>
      </w:pPr>
      <w:r w:rsidRPr="00D437D0">
        <w:rPr>
          <w:rFonts w:ascii="Times New Roman" w:hAnsi="Times New Roman" w:cs="Times New Roman"/>
          <w:i/>
          <w:sz w:val="24"/>
          <w:szCs w:val="24"/>
        </w:rPr>
        <w:t xml:space="preserve">Action 75: </w:t>
      </w:r>
    </w:p>
    <w:p w14:paraId="4D6F6A7E" w14:textId="77777777" w:rsidR="00B10605" w:rsidRDefault="00B10605" w:rsidP="0088089C">
      <w:pPr>
        <w:rPr>
          <w:rFonts w:ascii="Times New Roman" w:hAnsi="Times New Roman" w:cs="Times New Roman"/>
          <w:sz w:val="24"/>
          <w:szCs w:val="24"/>
        </w:rPr>
      </w:pPr>
      <w:r>
        <w:rPr>
          <w:rFonts w:ascii="Times New Roman" w:hAnsi="Times New Roman" w:cs="Times New Roman"/>
          <w:sz w:val="24"/>
          <w:szCs w:val="24"/>
        </w:rPr>
        <w:t>We will ensure that new buildings and facilities for a</w:t>
      </w:r>
      <w:r w:rsidR="00F4199F">
        <w:rPr>
          <w:rFonts w:ascii="Times New Roman" w:hAnsi="Times New Roman" w:cs="Times New Roman"/>
          <w:sz w:val="24"/>
          <w:szCs w:val="24"/>
        </w:rPr>
        <w:t>r</w:t>
      </w:r>
      <w:r>
        <w:rPr>
          <w:rFonts w:ascii="Times New Roman" w:hAnsi="Times New Roman" w:cs="Times New Roman"/>
          <w:sz w:val="24"/>
          <w:szCs w:val="24"/>
        </w:rPr>
        <w:t>ts, sport or leisure are based on universal design principles.</w:t>
      </w:r>
    </w:p>
    <w:p w14:paraId="4655518B" w14:textId="77777777" w:rsidR="00D437D0" w:rsidRDefault="00B10605" w:rsidP="0088089C">
      <w:pPr>
        <w:rPr>
          <w:rFonts w:ascii="Times New Roman" w:hAnsi="Times New Roman" w:cs="Times New Roman"/>
          <w:sz w:val="24"/>
          <w:szCs w:val="24"/>
        </w:rPr>
      </w:pPr>
      <w:r w:rsidRPr="00D437D0">
        <w:rPr>
          <w:rFonts w:ascii="Times New Roman" w:hAnsi="Times New Roman" w:cs="Times New Roman"/>
          <w:i/>
          <w:sz w:val="24"/>
          <w:szCs w:val="24"/>
        </w:rPr>
        <w:t>Action 76:</w:t>
      </w:r>
      <w:r>
        <w:rPr>
          <w:rFonts w:ascii="Times New Roman" w:hAnsi="Times New Roman" w:cs="Times New Roman"/>
          <w:sz w:val="24"/>
          <w:szCs w:val="24"/>
        </w:rPr>
        <w:t xml:space="preserve"> </w:t>
      </w:r>
    </w:p>
    <w:p w14:paraId="52261F4E" w14:textId="77777777" w:rsidR="00B10605" w:rsidRDefault="00B10605" w:rsidP="0088089C">
      <w:pPr>
        <w:rPr>
          <w:rFonts w:ascii="Times New Roman" w:hAnsi="Times New Roman" w:cs="Times New Roman"/>
          <w:sz w:val="24"/>
          <w:szCs w:val="24"/>
        </w:rPr>
      </w:pPr>
      <w:r>
        <w:rPr>
          <w:rFonts w:ascii="Times New Roman" w:hAnsi="Times New Roman" w:cs="Times New Roman"/>
          <w:sz w:val="24"/>
          <w:szCs w:val="24"/>
        </w:rPr>
        <w:t xml:space="preserve">We will foster disability awareness and competence in voluntary, sporting, cultural and other organisations. We will ensure that disability inclusion is fully </w:t>
      </w:r>
      <w:r w:rsidR="00F4199F">
        <w:rPr>
          <w:rFonts w:ascii="Times New Roman" w:hAnsi="Times New Roman" w:cs="Times New Roman"/>
          <w:sz w:val="24"/>
          <w:szCs w:val="24"/>
        </w:rPr>
        <w:t xml:space="preserve">integrated </w:t>
      </w:r>
      <w:r>
        <w:rPr>
          <w:rFonts w:ascii="Times New Roman" w:hAnsi="Times New Roman" w:cs="Times New Roman"/>
          <w:sz w:val="24"/>
          <w:szCs w:val="24"/>
        </w:rPr>
        <w:t>into funding programme</w:t>
      </w:r>
      <w:r w:rsidR="00F4199F">
        <w:rPr>
          <w:rFonts w:ascii="Times New Roman" w:hAnsi="Times New Roman" w:cs="Times New Roman"/>
          <w:sz w:val="24"/>
          <w:szCs w:val="24"/>
        </w:rPr>
        <w:t>s</w:t>
      </w:r>
      <w:r>
        <w:rPr>
          <w:rFonts w:ascii="Times New Roman" w:hAnsi="Times New Roman" w:cs="Times New Roman"/>
          <w:sz w:val="24"/>
          <w:szCs w:val="24"/>
        </w:rPr>
        <w:t>, monitored and linked to further funding.</w:t>
      </w:r>
    </w:p>
    <w:p w14:paraId="1B8BDD10" w14:textId="77777777" w:rsidR="00D437D0" w:rsidRDefault="00B10605" w:rsidP="0088089C">
      <w:pPr>
        <w:rPr>
          <w:rFonts w:ascii="Times New Roman" w:hAnsi="Times New Roman" w:cs="Times New Roman"/>
          <w:sz w:val="24"/>
          <w:szCs w:val="24"/>
        </w:rPr>
      </w:pPr>
      <w:r w:rsidRPr="00D437D0">
        <w:rPr>
          <w:rFonts w:ascii="Times New Roman" w:hAnsi="Times New Roman" w:cs="Times New Roman"/>
          <w:i/>
          <w:sz w:val="24"/>
          <w:szCs w:val="24"/>
        </w:rPr>
        <w:t>Action 107:</w:t>
      </w:r>
      <w:r>
        <w:rPr>
          <w:rFonts w:ascii="Times New Roman" w:hAnsi="Times New Roman" w:cs="Times New Roman"/>
          <w:sz w:val="24"/>
          <w:szCs w:val="24"/>
        </w:rPr>
        <w:t xml:space="preserve"> </w:t>
      </w:r>
    </w:p>
    <w:p w14:paraId="5FAC6D9A" w14:textId="77777777" w:rsidR="00B10605" w:rsidRPr="009E773B" w:rsidRDefault="00B10605" w:rsidP="0088089C">
      <w:pPr>
        <w:rPr>
          <w:rFonts w:ascii="Times New Roman" w:hAnsi="Times New Roman" w:cs="Times New Roman"/>
          <w:sz w:val="24"/>
          <w:szCs w:val="24"/>
        </w:rPr>
      </w:pPr>
      <w:r>
        <w:rPr>
          <w:rFonts w:ascii="Times New Roman" w:hAnsi="Times New Roman" w:cs="Times New Roman"/>
          <w:sz w:val="24"/>
          <w:szCs w:val="24"/>
        </w:rPr>
        <w:t>We will develop access to outdoor recreation facilities especially footpaths and trails.</w:t>
      </w:r>
    </w:p>
    <w:p w14:paraId="74F58F06" w14:textId="77777777" w:rsidR="0088089C" w:rsidRDefault="0088089C" w:rsidP="0088089C">
      <w:pPr>
        <w:rPr>
          <w:rFonts w:ascii="Times New Roman" w:hAnsi="Times New Roman" w:cs="Times New Roman"/>
          <w:b/>
          <w:sz w:val="24"/>
          <w:szCs w:val="24"/>
        </w:rPr>
      </w:pPr>
      <w:r>
        <w:rPr>
          <w:rFonts w:ascii="Times New Roman" w:hAnsi="Times New Roman" w:cs="Times New Roman"/>
          <w:b/>
          <w:sz w:val="24"/>
          <w:szCs w:val="24"/>
        </w:rPr>
        <w:t>Sports Policy</w:t>
      </w:r>
    </w:p>
    <w:p w14:paraId="0B7CD078" w14:textId="77777777" w:rsidR="0088089C" w:rsidRDefault="0088089C" w:rsidP="0088089C">
      <w:pPr>
        <w:rPr>
          <w:rFonts w:ascii="Times New Roman" w:hAnsi="Times New Roman" w:cs="Times New Roman"/>
          <w:sz w:val="24"/>
          <w:szCs w:val="24"/>
        </w:rPr>
      </w:pPr>
      <w:r>
        <w:rPr>
          <w:rFonts w:ascii="Times New Roman" w:hAnsi="Times New Roman" w:cs="Times New Roman"/>
          <w:sz w:val="24"/>
          <w:szCs w:val="24"/>
        </w:rPr>
        <w:t xml:space="preserve">Sport in Ireland is guided by national strategies and includes sport for </w:t>
      </w:r>
      <w:r w:rsidR="001A7B47">
        <w:rPr>
          <w:rFonts w:ascii="Times New Roman" w:hAnsi="Times New Roman" w:cs="Times New Roman"/>
          <w:sz w:val="24"/>
          <w:szCs w:val="24"/>
        </w:rPr>
        <w:t xml:space="preserve">persons </w:t>
      </w:r>
      <w:r>
        <w:rPr>
          <w:rFonts w:ascii="Times New Roman" w:hAnsi="Times New Roman" w:cs="Times New Roman"/>
          <w:sz w:val="24"/>
          <w:szCs w:val="24"/>
        </w:rPr>
        <w:t>with disabilities.</w:t>
      </w:r>
    </w:p>
    <w:p w14:paraId="4E5645AA" w14:textId="77777777" w:rsidR="00A752A9" w:rsidRDefault="00A752A9" w:rsidP="0088089C">
      <w:pPr>
        <w:rPr>
          <w:rFonts w:ascii="Times New Roman" w:hAnsi="Times New Roman" w:cs="Times New Roman"/>
          <w:sz w:val="24"/>
          <w:szCs w:val="24"/>
        </w:rPr>
      </w:pPr>
      <w:r>
        <w:rPr>
          <w:rFonts w:ascii="Times New Roman" w:hAnsi="Times New Roman" w:cs="Times New Roman"/>
          <w:sz w:val="24"/>
          <w:szCs w:val="24"/>
        </w:rPr>
        <w:t xml:space="preserve">Ireland’s </w:t>
      </w:r>
      <w:hyperlink r:id="rId13" w:history="1">
        <w:r w:rsidRPr="00A06F60">
          <w:rPr>
            <w:rStyle w:val="Hyperlink"/>
            <w:rFonts w:ascii="Times New Roman" w:hAnsi="Times New Roman" w:cs="Times New Roman"/>
            <w:sz w:val="24"/>
            <w:szCs w:val="24"/>
          </w:rPr>
          <w:t>National Sports Policy 2018-2027</w:t>
        </w:r>
      </w:hyperlink>
      <w:r>
        <w:rPr>
          <w:rFonts w:ascii="Times New Roman" w:hAnsi="Times New Roman" w:cs="Times New Roman"/>
          <w:sz w:val="24"/>
          <w:szCs w:val="24"/>
        </w:rPr>
        <w:t xml:space="preserve"> contains 57 actions to transform the Irish sporting landscape over the next decade, and addresses persons with disabilit</w:t>
      </w:r>
      <w:r w:rsidR="001A7B47">
        <w:rPr>
          <w:rFonts w:ascii="Times New Roman" w:hAnsi="Times New Roman" w:cs="Times New Roman"/>
          <w:sz w:val="24"/>
          <w:szCs w:val="24"/>
        </w:rPr>
        <w:t>ies</w:t>
      </w:r>
      <w:r>
        <w:rPr>
          <w:rFonts w:ascii="Times New Roman" w:hAnsi="Times New Roman" w:cs="Times New Roman"/>
          <w:sz w:val="24"/>
          <w:szCs w:val="24"/>
        </w:rPr>
        <w:t xml:space="preserve"> throughout.</w:t>
      </w:r>
    </w:p>
    <w:p w14:paraId="5EBB5BD4" w14:textId="77777777" w:rsidR="00A752A9" w:rsidRDefault="00A752A9" w:rsidP="0088089C">
      <w:pPr>
        <w:rPr>
          <w:rFonts w:ascii="Times New Roman" w:hAnsi="Times New Roman" w:cs="Times New Roman"/>
          <w:sz w:val="24"/>
          <w:szCs w:val="24"/>
        </w:rPr>
      </w:pPr>
      <w:r>
        <w:rPr>
          <w:rFonts w:ascii="Times New Roman" w:hAnsi="Times New Roman" w:cs="Times New Roman"/>
          <w:sz w:val="24"/>
          <w:szCs w:val="24"/>
        </w:rPr>
        <w:t>Sport Ireland, the statutory agency tasked with the development of sport in Ireland, has a lead role in implementation of the policy.</w:t>
      </w:r>
      <w:r w:rsidR="00770435">
        <w:rPr>
          <w:rFonts w:ascii="Times New Roman" w:hAnsi="Times New Roman" w:cs="Times New Roman"/>
          <w:sz w:val="24"/>
          <w:szCs w:val="24"/>
        </w:rPr>
        <w:t xml:space="preserve"> Sport Ireland’s </w:t>
      </w:r>
      <w:hyperlink r:id="rId14" w:history="1">
        <w:r w:rsidR="00770435" w:rsidRPr="00A06F60">
          <w:rPr>
            <w:rStyle w:val="Hyperlink"/>
            <w:rFonts w:ascii="Times New Roman" w:hAnsi="Times New Roman" w:cs="Times New Roman"/>
            <w:sz w:val="24"/>
            <w:szCs w:val="24"/>
          </w:rPr>
          <w:t>Statement of Strategy 2018-2022</w:t>
        </w:r>
      </w:hyperlink>
      <w:r w:rsidR="00770435">
        <w:rPr>
          <w:rFonts w:ascii="Times New Roman" w:hAnsi="Times New Roman" w:cs="Times New Roman"/>
          <w:sz w:val="24"/>
          <w:szCs w:val="24"/>
        </w:rPr>
        <w:t xml:space="preserve"> also guides national strategies on sport.</w:t>
      </w:r>
    </w:p>
    <w:p w14:paraId="54BEC262" w14:textId="77777777" w:rsidR="00464714" w:rsidRDefault="00464714" w:rsidP="0088089C">
      <w:pPr>
        <w:rPr>
          <w:rFonts w:ascii="Times New Roman" w:hAnsi="Times New Roman" w:cs="Times New Roman"/>
          <w:sz w:val="24"/>
          <w:szCs w:val="24"/>
        </w:rPr>
      </w:pPr>
      <w:r>
        <w:rPr>
          <w:rFonts w:ascii="Times New Roman" w:hAnsi="Times New Roman" w:cs="Times New Roman"/>
          <w:sz w:val="24"/>
          <w:szCs w:val="24"/>
        </w:rPr>
        <w:t xml:space="preserve">The </w:t>
      </w:r>
      <w:hyperlink r:id="rId15" w:history="1">
        <w:r w:rsidRPr="00A06F60">
          <w:rPr>
            <w:rStyle w:val="Hyperlink"/>
            <w:rFonts w:ascii="Times New Roman" w:hAnsi="Times New Roman" w:cs="Times New Roman"/>
            <w:sz w:val="24"/>
            <w:szCs w:val="24"/>
          </w:rPr>
          <w:t>Sport Ireland Policy on Participation in Sport by People with Disabilities</w:t>
        </w:r>
      </w:hyperlink>
      <w:r>
        <w:rPr>
          <w:rFonts w:ascii="Times New Roman" w:hAnsi="Times New Roman" w:cs="Times New Roman"/>
          <w:sz w:val="24"/>
          <w:szCs w:val="24"/>
        </w:rPr>
        <w:t xml:space="preserve"> provides the policy context for the promotion of sport for </w:t>
      </w:r>
      <w:r w:rsidR="001A7B47">
        <w:rPr>
          <w:rFonts w:ascii="Times New Roman" w:hAnsi="Times New Roman" w:cs="Times New Roman"/>
          <w:sz w:val="24"/>
          <w:szCs w:val="24"/>
        </w:rPr>
        <w:t xml:space="preserve">persons </w:t>
      </w:r>
      <w:r>
        <w:rPr>
          <w:rFonts w:ascii="Times New Roman" w:hAnsi="Times New Roman" w:cs="Times New Roman"/>
          <w:sz w:val="24"/>
          <w:szCs w:val="24"/>
        </w:rPr>
        <w:t>with disabilities and a basis for an enhanced and more concerted approach by Sport Ireland and the organisations they work with.</w:t>
      </w:r>
    </w:p>
    <w:p w14:paraId="353418CC" w14:textId="77777777" w:rsidR="00695478" w:rsidRDefault="00464714" w:rsidP="0088089C">
      <w:pPr>
        <w:rPr>
          <w:rFonts w:ascii="Times New Roman" w:hAnsi="Times New Roman" w:cs="Times New Roman"/>
          <w:sz w:val="24"/>
          <w:szCs w:val="24"/>
        </w:rPr>
      </w:pPr>
      <w:r>
        <w:rPr>
          <w:rFonts w:ascii="Times New Roman" w:hAnsi="Times New Roman" w:cs="Times New Roman"/>
          <w:sz w:val="24"/>
          <w:szCs w:val="24"/>
        </w:rPr>
        <w:t>New building development in Ireland is guided by universal guidelines, and specific guidelines on making outdoor activity accessible are in place. The National Disability Authority</w:t>
      </w:r>
      <w:r w:rsidR="001A7B47">
        <w:rPr>
          <w:rFonts w:ascii="Times New Roman" w:hAnsi="Times New Roman" w:cs="Times New Roman"/>
          <w:sz w:val="24"/>
          <w:szCs w:val="24"/>
        </w:rPr>
        <w:t xml:space="preserve"> (Ireland’s</w:t>
      </w:r>
      <w:r w:rsidR="001A7B47" w:rsidRPr="001A7B47">
        <w:rPr>
          <w:rFonts w:ascii="Times New Roman" w:hAnsi="Times New Roman" w:cs="Times New Roman"/>
          <w:sz w:val="24"/>
          <w:szCs w:val="24"/>
        </w:rPr>
        <w:t xml:space="preserve"> independent statutory body that provides information and advice to the </w:t>
      </w:r>
      <w:r w:rsidR="001A7B47" w:rsidRPr="001A7B47">
        <w:rPr>
          <w:rFonts w:ascii="Times New Roman" w:hAnsi="Times New Roman" w:cs="Times New Roman"/>
          <w:sz w:val="24"/>
          <w:szCs w:val="24"/>
        </w:rPr>
        <w:lastRenderedPageBreak/>
        <w:t>Government on policy and practice relevant to the lives of persons with disabilities.</w:t>
      </w:r>
      <w:r w:rsidR="001A7B47">
        <w:rPr>
          <w:rFonts w:ascii="Times New Roman" w:hAnsi="Times New Roman" w:cs="Times New Roman"/>
          <w:sz w:val="24"/>
          <w:szCs w:val="24"/>
        </w:rPr>
        <w:t>)</w:t>
      </w:r>
      <w:r w:rsidR="001A7B47" w:rsidRPr="001A7B47">
        <w:rPr>
          <w:rFonts w:ascii="Times New Roman" w:hAnsi="Times New Roman" w:cs="Times New Roman"/>
          <w:sz w:val="24"/>
          <w:szCs w:val="24"/>
        </w:rPr>
        <w:t xml:space="preserve"> </w:t>
      </w:r>
      <w:r>
        <w:rPr>
          <w:rFonts w:ascii="Times New Roman" w:hAnsi="Times New Roman" w:cs="Times New Roman"/>
          <w:sz w:val="24"/>
          <w:szCs w:val="24"/>
        </w:rPr>
        <w:t xml:space="preserve">has produced </w:t>
      </w:r>
      <w:hyperlink r:id="rId16" w:history="1">
        <w:r w:rsidRPr="00A06F60">
          <w:rPr>
            <w:rStyle w:val="Hyperlink"/>
            <w:rFonts w:ascii="Times New Roman" w:hAnsi="Times New Roman" w:cs="Times New Roman"/>
            <w:sz w:val="24"/>
            <w:szCs w:val="24"/>
          </w:rPr>
          <w:t>guidelines</w:t>
        </w:r>
      </w:hyperlink>
      <w:r>
        <w:rPr>
          <w:rFonts w:ascii="Times New Roman" w:hAnsi="Times New Roman" w:cs="Times New Roman"/>
          <w:sz w:val="24"/>
          <w:szCs w:val="24"/>
        </w:rPr>
        <w:t xml:space="preserve"> covering a broach range of areas including person-centred planning, public transport and universal design in the built environment. </w:t>
      </w:r>
    </w:p>
    <w:p w14:paraId="2AA812DE" w14:textId="77777777" w:rsidR="00464714" w:rsidRDefault="00464714" w:rsidP="0088089C">
      <w:pPr>
        <w:rPr>
          <w:rFonts w:ascii="Times New Roman" w:hAnsi="Times New Roman" w:cs="Times New Roman"/>
          <w:sz w:val="24"/>
          <w:szCs w:val="24"/>
        </w:rPr>
      </w:pPr>
      <w:r>
        <w:rPr>
          <w:rFonts w:ascii="Times New Roman" w:hAnsi="Times New Roman" w:cs="Times New Roman"/>
          <w:sz w:val="24"/>
          <w:szCs w:val="24"/>
        </w:rPr>
        <w:t xml:space="preserve">Sports Ireland Outdoors works with sporting bodies and other organisations to develop and promote a variety of outdoor sports. In 2018 the Irish Wheelchair Association, in partnership with Sport Ireland published </w:t>
      </w:r>
      <w:hyperlink r:id="rId17" w:history="1">
        <w:r w:rsidRPr="00A06F60">
          <w:rPr>
            <w:rStyle w:val="Hyperlink"/>
            <w:rFonts w:ascii="Times New Roman" w:hAnsi="Times New Roman" w:cs="Times New Roman"/>
            <w:sz w:val="24"/>
            <w:szCs w:val="24"/>
          </w:rPr>
          <w:t>Great Outdoors: A guide for accessibility</w:t>
        </w:r>
      </w:hyperlink>
      <w:r>
        <w:rPr>
          <w:rFonts w:ascii="Times New Roman" w:hAnsi="Times New Roman" w:cs="Times New Roman"/>
          <w:sz w:val="24"/>
          <w:szCs w:val="24"/>
        </w:rPr>
        <w:t xml:space="preserve"> which provides </w:t>
      </w:r>
      <w:r w:rsidR="00EF602C">
        <w:rPr>
          <w:rFonts w:ascii="Times New Roman" w:hAnsi="Times New Roman" w:cs="Times New Roman"/>
          <w:sz w:val="24"/>
          <w:szCs w:val="24"/>
        </w:rPr>
        <w:t xml:space="preserve">guidance to agencies involved in the provision of outdoor recreation amenities and facilities in Ireland on how to provide for the participation of </w:t>
      </w:r>
      <w:r w:rsidR="001A7B47">
        <w:rPr>
          <w:rFonts w:ascii="Times New Roman" w:hAnsi="Times New Roman" w:cs="Times New Roman"/>
          <w:sz w:val="24"/>
          <w:szCs w:val="24"/>
        </w:rPr>
        <w:t xml:space="preserve">persons </w:t>
      </w:r>
      <w:r w:rsidR="00EF602C">
        <w:rPr>
          <w:rFonts w:ascii="Times New Roman" w:hAnsi="Times New Roman" w:cs="Times New Roman"/>
          <w:sz w:val="24"/>
          <w:szCs w:val="24"/>
        </w:rPr>
        <w:t>with disabilities.</w:t>
      </w:r>
    </w:p>
    <w:p w14:paraId="0CE89070" w14:textId="77777777" w:rsidR="00EF602C" w:rsidRDefault="00EF602C" w:rsidP="0088089C">
      <w:pPr>
        <w:rPr>
          <w:rFonts w:ascii="Times New Roman" w:hAnsi="Times New Roman" w:cs="Times New Roman"/>
          <w:sz w:val="24"/>
          <w:szCs w:val="24"/>
        </w:rPr>
      </w:pPr>
      <w:r>
        <w:rPr>
          <w:rFonts w:ascii="Times New Roman" w:hAnsi="Times New Roman" w:cs="Times New Roman"/>
          <w:sz w:val="24"/>
          <w:szCs w:val="24"/>
        </w:rPr>
        <w:t>There are 29 Local Sports Partnerships across Ireland through which Sport Ireland helps people to get active and remove barriers to sport and physical activity. Each has a Sport Inclusion Disability Officer.</w:t>
      </w:r>
    </w:p>
    <w:p w14:paraId="50F9DE98" w14:textId="77777777" w:rsidR="00EF602C" w:rsidRDefault="00B513B9" w:rsidP="0088089C">
      <w:pPr>
        <w:rPr>
          <w:rFonts w:ascii="Times New Roman" w:hAnsi="Times New Roman" w:cs="Times New Roman"/>
          <w:sz w:val="24"/>
          <w:szCs w:val="24"/>
        </w:rPr>
      </w:pPr>
      <w:r>
        <w:rPr>
          <w:rFonts w:ascii="Times New Roman" w:hAnsi="Times New Roman" w:cs="Times New Roman"/>
          <w:sz w:val="24"/>
          <w:szCs w:val="24"/>
        </w:rPr>
        <w:t xml:space="preserve">The </w:t>
      </w:r>
      <w:hyperlink r:id="rId18" w:history="1">
        <w:r w:rsidRPr="00A06F60">
          <w:rPr>
            <w:rStyle w:val="Hyperlink"/>
            <w:rFonts w:ascii="Times New Roman" w:hAnsi="Times New Roman" w:cs="Times New Roman"/>
            <w:sz w:val="24"/>
            <w:szCs w:val="24"/>
          </w:rPr>
          <w:t>Disability Sport Inclusion Charter</w:t>
        </w:r>
      </w:hyperlink>
      <w:r>
        <w:rPr>
          <w:rFonts w:ascii="Times New Roman" w:hAnsi="Times New Roman" w:cs="Times New Roman"/>
          <w:sz w:val="24"/>
          <w:szCs w:val="24"/>
        </w:rPr>
        <w:t xml:space="preserve"> was launched in Ireland in 2018 and there are over 250 organisations signed up to it.</w:t>
      </w:r>
    </w:p>
    <w:p w14:paraId="1CDD591E" w14:textId="77777777" w:rsidR="005A4D7D" w:rsidRDefault="005A4D7D" w:rsidP="0088089C">
      <w:pPr>
        <w:rPr>
          <w:rFonts w:ascii="Times New Roman" w:hAnsi="Times New Roman" w:cs="Times New Roman"/>
          <w:sz w:val="24"/>
          <w:szCs w:val="24"/>
        </w:rPr>
      </w:pPr>
      <w:r>
        <w:rPr>
          <w:rFonts w:ascii="Times New Roman" w:hAnsi="Times New Roman" w:cs="Times New Roman"/>
          <w:sz w:val="24"/>
          <w:szCs w:val="24"/>
        </w:rPr>
        <w:t xml:space="preserve">The Irish Sports Monitor measures adult participation in sport and physical activity since 2007. The </w:t>
      </w:r>
      <w:hyperlink r:id="rId19" w:history="1">
        <w:r w:rsidRPr="005A4D7D">
          <w:rPr>
            <w:rStyle w:val="Hyperlink"/>
            <w:rFonts w:ascii="Times New Roman" w:hAnsi="Times New Roman" w:cs="Times New Roman"/>
            <w:sz w:val="24"/>
            <w:szCs w:val="24"/>
          </w:rPr>
          <w:t>2019 Mid-Year Report</w:t>
        </w:r>
      </w:hyperlink>
      <w:r>
        <w:rPr>
          <w:rFonts w:ascii="Times New Roman" w:hAnsi="Times New Roman" w:cs="Times New Roman"/>
          <w:sz w:val="24"/>
          <w:szCs w:val="24"/>
        </w:rPr>
        <w:t xml:space="preserve"> showed for the first time the disability gradient gap has decreased for those participating in sport from 18% in 2017 to 16% in 2019.</w:t>
      </w:r>
    </w:p>
    <w:p w14:paraId="72B09CF3" w14:textId="77777777" w:rsidR="00B513B9" w:rsidRDefault="00B513B9" w:rsidP="0088089C">
      <w:pPr>
        <w:rPr>
          <w:rFonts w:ascii="Times New Roman" w:hAnsi="Times New Roman" w:cs="Times New Roman"/>
          <w:b/>
          <w:sz w:val="24"/>
          <w:szCs w:val="24"/>
        </w:rPr>
      </w:pPr>
      <w:r w:rsidRPr="00B513B9">
        <w:rPr>
          <w:rFonts w:ascii="Times New Roman" w:hAnsi="Times New Roman" w:cs="Times New Roman"/>
          <w:b/>
          <w:sz w:val="24"/>
          <w:szCs w:val="24"/>
        </w:rPr>
        <w:t>Competitive Sport</w:t>
      </w:r>
    </w:p>
    <w:p w14:paraId="7C821A4C" w14:textId="77777777" w:rsidR="00B513B9" w:rsidRDefault="00B513B9" w:rsidP="0088089C">
      <w:pPr>
        <w:rPr>
          <w:rFonts w:ascii="Times New Roman" w:hAnsi="Times New Roman" w:cs="Times New Roman"/>
          <w:sz w:val="24"/>
          <w:szCs w:val="24"/>
        </w:rPr>
      </w:pPr>
      <w:r>
        <w:rPr>
          <w:rFonts w:ascii="Times New Roman" w:hAnsi="Times New Roman" w:cs="Times New Roman"/>
          <w:sz w:val="24"/>
          <w:szCs w:val="24"/>
        </w:rPr>
        <w:t>There are four National Sports Federations in Ireland which cater to competitive sport for people with disabilities:</w:t>
      </w:r>
    </w:p>
    <w:p w14:paraId="2637D7E9" w14:textId="77777777" w:rsidR="00B513B9" w:rsidRDefault="00B513B9" w:rsidP="00B513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Deaf Sport Ireland</w:t>
      </w:r>
    </w:p>
    <w:p w14:paraId="4762DAB0" w14:textId="77777777" w:rsidR="00B513B9" w:rsidRDefault="00B513B9" w:rsidP="00B513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Irish Wheelchair Association </w:t>
      </w:r>
    </w:p>
    <w:p w14:paraId="366C71FF" w14:textId="77777777" w:rsidR="00B513B9" w:rsidRDefault="00B513B9" w:rsidP="00B513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Special Olympics Ireland</w:t>
      </w:r>
    </w:p>
    <w:p w14:paraId="795E183A" w14:textId="77777777" w:rsidR="00B513B9" w:rsidRDefault="00B513B9" w:rsidP="00B513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Vision Sport Ireland</w:t>
      </w:r>
    </w:p>
    <w:p w14:paraId="29D46C0C" w14:textId="77777777" w:rsidR="00BF44BD" w:rsidRPr="00BF44BD" w:rsidRDefault="00BF44BD" w:rsidP="00BF44BD">
      <w:pPr>
        <w:rPr>
          <w:rFonts w:ascii="Times New Roman" w:hAnsi="Times New Roman" w:cs="Times New Roman"/>
          <w:sz w:val="24"/>
          <w:szCs w:val="24"/>
        </w:rPr>
      </w:pPr>
      <w:r>
        <w:rPr>
          <w:rFonts w:ascii="Times New Roman" w:hAnsi="Times New Roman" w:cs="Times New Roman"/>
          <w:sz w:val="24"/>
          <w:szCs w:val="24"/>
        </w:rPr>
        <w:t>Disability specific competitions are offered through these Federations. National competitions are offered via Disability National Federations and mainstream National Federations, depending on which Federation governs the disability version of the sport.</w:t>
      </w:r>
    </w:p>
    <w:p w14:paraId="5541CF51" w14:textId="77777777" w:rsidR="00B513B9" w:rsidRDefault="00B513B9" w:rsidP="00B513B9">
      <w:pPr>
        <w:rPr>
          <w:rFonts w:ascii="Times New Roman" w:hAnsi="Times New Roman" w:cs="Times New Roman"/>
          <w:sz w:val="24"/>
          <w:szCs w:val="24"/>
        </w:rPr>
      </w:pPr>
      <w:r>
        <w:rPr>
          <w:rFonts w:ascii="Times New Roman" w:hAnsi="Times New Roman" w:cs="Times New Roman"/>
          <w:sz w:val="24"/>
          <w:szCs w:val="24"/>
        </w:rPr>
        <w:t>High performance sport for people with disabilities is governed by Paralympics Ireland.</w:t>
      </w:r>
    </w:p>
    <w:p w14:paraId="58BB30CA" w14:textId="77777777" w:rsidR="00B513B9" w:rsidRDefault="00B513B9" w:rsidP="00B513B9">
      <w:pPr>
        <w:rPr>
          <w:rFonts w:ascii="Times New Roman" w:hAnsi="Times New Roman" w:cs="Times New Roman"/>
          <w:sz w:val="24"/>
          <w:szCs w:val="24"/>
        </w:rPr>
      </w:pPr>
      <w:r>
        <w:rPr>
          <w:rFonts w:ascii="Times New Roman" w:hAnsi="Times New Roman" w:cs="Times New Roman"/>
          <w:sz w:val="24"/>
          <w:szCs w:val="24"/>
        </w:rPr>
        <w:t xml:space="preserve">A number of mainstream National Sports Federations offer competitive opportunities for people with </w:t>
      </w:r>
      <w:r w:rsidR="00BF44BD">
        <w:rPr>
          <w:rFonts w:ascii="Times New Roman" w:hAnsi="Times New Roman" w:cs="Times New Roman"/>
          <w:sz w:val="24"/>
          <w:szCs w:val="24"/>
        </w:rPr>
        <w:t>disabilities, examples include Badminton Ireland, Football Association of Ireland, Irish Rugby, Irish Sailing, and Tennis Ireland.</w:t>
      </w:r>
      <w:r>
        <w:rPr>
          <w:rFonts w:ascii="Times New Roman" w:hAnsi="Times New Roman" w:cs="Times New Roman"/>
          <w:sz w:val="24"/>
          <w:szCs w:val="24"/>
        </w:rPr>
        <w:t xml:space="preserve"> </w:t>
      </w:r>
    </w:p>
    <w:p w14:paraId="204B9179" w14:textId="77777777" w:rsidR="00BF44BD" w:rsidRDefault="00BF44BD" w:rsidP="00B513B9">
      <w:pPr>
        <w:rPr>
          <w:rFonts w:ascii="Times New Roman" w:hAnsi="Times New Roman" w:cs="Times New Roman"/>
          <w:b/>
          <w:sz w:val="24"/>
          <w:szCs w:val="24"/>
        </w:rPr>
      </w:pPr>
      <w:r w:rsidRPr="00BF44BD">
        <w:rPr>
          <w:rFonts w:ascii="Times New Roman" w:hAnsi="Times New Roman" w:cs="Times New Roman"/>
          <w:b/>
          <w:sz w:val="24"/>
          <w:szCs w:val="24"/>
        </w:rPr>
        <w:t>Financial Support</w:t>
      </w:r>
    </w:p>
    <w:p w14:paraId="0E188B81" w14:textId="77777777" w:rsidR="00BF44BD" w:rsidRDefault="00BF44BD" w:rsidP="00B513B9">
      <w:pPr>
        <w:rPr>
          <w:rFonts w:ascii="Times New Roman" w:hAnsi="Times New Roman" w:cs="Times New Roman"/>
          <w:sz w:val="24"/>
          <w:szCs w:val="24"/>
        </w:rPr>
      </w:pPr>
      <w:r>
        <w:rPr>
          <w:rFonts w:ascii="Times New Roman" w:hAnsi="Times New Roman" w:cs="Times New Roman"/>
          <w:sz w:val="24"/>
          <w:szCs w:val="24"/>
        </w:rPr>
        <w:t>Sport Ireland operates an open and transparent grant application on an annual basis in sport. This caters to National Federations, Local Sports Partnerships, other sport support agencie</w:t>
      </w:r>
      <w:r w:rsidR="00D4428B">
        <w:rPr>
          <w:rFonts w:ascii="Times New Roman" w:hAnsi="Times New Roman" w:cs="Times New Roman"/>
          <w:sz w:val="24"/>
          <w:szCs w:val="24"/>
        </w:rPr>
        <w:t>s and high performance athletes.</w:t>
      </w:r>
    </w:p>
    <w:p w14:paraId="5EAC7E59" w14:textId="77777777" w:rsidR="00D437D0" w:rsidRDefault="00502C16" w:rsidP="00B513B9">
      <w:pPr>
        <w:rPr>
          <w:rFonts w:ascii="Times New Roman" w:hAnsi="Times New Roman" w:cs="Times New Roman"/>
          <w:sz w:val="24"/>
          <w:szCs w:val="24"/>
        </w:rPr>
      </w:pPr>
      <w:r>
        <w:rPr>
          <w:rFonts w:ascii="Times New Roman" w:hAnsi="Times New Roman" w:cs="Times New Roman"/>
          <w:sz w:val="24"/>
          <w:szCs w:val="24"/>
        </w:rPr>
        <w:t xml:space="preserve">Information on funding for National Federations and other agencies can be found in the </w:t>
      </w:r>
      <w:hyperlink r:id="rId20" w:history="1">
        <w:r w:rsidRPr="00A06F60">
          <w:rPr>
            <w:rStyle w:val="Hyperlink"/>
            <w:rFonts w:ascii="Times New Roman" w:hAnsi="Times New Roman" w:cs="Times New Roman"/>
            <w:i/>
            <w:sz w:val="24"/>
            <w:szCs w:val="24"/>
          </w:rPr>
          <w:t>Sport Investment 2020</w:t>
        </w:r>
      </w:hyperlink>
      <w:r>
        <w:rPr>
          <w:rFonts w:ascii="Times New Roman" w:hAnsi="Times New Roman" w:cs="Times New Roman"/>
          <w:sz w:val="24"/>
          <w:szCs w:val="24"/>
        </w:rPr>
        <w:t xml:space="preserve"> report.</w:t>
      </w:r>
      <w:r w:rsidR="00A06F60">
        <w:rPr>
          <w:rFonts w:ascii="Times New Roman" w:hAnsi="Times New Roman" w:cs="Times New Roman"/>
          <w:sz w:val="24"/>
          <w:szCs w:val="24"/>
        </w:rPr>
        <w:t xml:space="preserve"> </w:t>
      </w:r>
    </w:p>
    <w:p w14:paraId="1A77F5CD" w14:textId="77777777" w:rsidR="00D437D0" w:rsidRDefault="00A06F60" w:rsidP="00B513B9">
      <w:pPr>
        <w:rPr>
          <w:rFonts w:ascii="Times New Roman" w:hAnsi="Times New Roman" w:cs="Times New Roman"/>
          <w:sz w:val="24"/>
          <w:szCs w:val="24"/>
        </w:rPr>
      </w:pPr>
      <w:r>
        <w:rPr>
          <w:rFonts w:ascii="Times New Roman" w:hAnsi="Times New Roman" w:cs="Times New Roman"/>
          <w:sz w:val="24"/>
          <w:szCs w:val="24"/>
        </w:rPr>
        <w:lastRenderedPageBreak/>
        <w:t>Sport Ireland invests in high performance sport through the provision of High Performance Programme Funding to National Governing Bodies. In 2020 €700,000 was allocated to Paralympics Ireland.</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14:paraId="789DD971" w14:textId="77777777" w:rsidR="00502C16" w:rsidRPr="00502C16" w:rsidRDefault="00A06F60" w:rsidP="00B513B9">
      <w:pPr>
        <w:rPr>
          <w:rFonts w:ascii="Times New Roman" w:hAnsi="Times New Roman" w:cs="Times New Roman"/>
          <w:sz w:val="24"/>
          <w:szCs w:val="24"/>
        </w:rPr>
      </w:pPr>
      <w:r>
        <w:rPr>
          <w:rFonts w:ascii="Times New Roman" w:hAnsi="Times New Roman" w:cs="Times New Roman"/>
          <w:sz w:val="24"/>
          <w:szCs w:val="24"/>
        </w:rPr>
        <w:t xml:space="preserve">The International Carding Scheme provides financial support to athletes for their training and competition programmes, with the primary purpose being to support Irish athletes in reaching finals and achieving medals at European, World, Olympic and Paralympic levels. Amounts allocated under the 2020 scheme can be found </w:t>
      </w:r>
      <w:hyperlink r:id="rId21" w:history="1">
        <w:r w:rsidRPr="00A06F60">
          <w:rPr>
            <w:rStyle w:val="Hyperlink"/>
            <w:rFonts w:ascii="Times New Roman" w:hAnsi="Times New Roman" w:cs="Times New Roman"/>
            <w:sz w:val="24"/>
            <w:szCs w:val="24"/>
          </w:rPr>
          <w:t>here.</w:t>
        </w:r>
      </w:hyperlink>
    </w:p>
    <w:p w14:paraId="5AABC7C6" w14:textId="77777777" w:rsidR="00502C16" w:rsidRDefault="00502C16" w:rsidP="00B513B9">
      <w:pPr>
        <w:rPr>
          <w:rFonts w:ascii="Times New Roman" w:hAnsi="Times New Roman" w:cs="Times New Roman"/>
          <w:b/>
          <w:sz w:val="24"/>
          <w:szCs w:val="24"/>
        </w:rPr>
      </w:pPr>
      <w:r w:rsidRPr="00502C16">
        <w:rPr>
          <w:rFonts w:ascii="Times New Roman" w:hAnsi="Times New Roman" w:cs="Times New Roman"/>
          <w:b/>
          <w:sz w:val="24"/>
          <w:szCs w:val="24"/>
        </w:rPr>
        <w:t>Sports Structures</w:t>
      </w:r>
    </w:p>
    <w:p w14:paraId="0B1BDD5C" w14:textId="77777777" w:rsidR="00502C16" w:rsidRDefault="00502C16" w:rsidP="00B513B9">
      <w:pPr>
        <w:rPr>
          <w:rFonts w:ascii="Times New Roman" w:hAnsi="Times New Roman" w:cs="Times New Roman"/>
          <w:sz w:val="24"/>
          <w:szCs w:val="24"/>
        </w:rPr>
      </w:pPr>
      <w:r>
        <w:rPr>
          <w:rFonts w:ascii="Times New Roman" w:hAnsi="Times New Roman" w:cs="Times New Roman"/>
          <w:sz w:val="24"/>
          <w:szCs w:val="24"/>
        </w:rPr>
        <w:t xml:space="preserve">The Local Sports Partnerships Network covers the country. Case studies of a range of programmes for </w:t>
      </w:r>
      <w:r w:rsidR="001A7B47">
        <w:rPr>
          <w:rFonts w:ascii="Times New Roman" w:hAnsi="Times New Roman" w:cs="Times New Roman"/>
          <w:sz w:val="24"/>
          <w:szCs w:val="24"/>
        </w:rPr>
        <w:t xml:space="preserve">persons </w:t>
      </w:r>
      <w:r>
        <w:rPr>
          <w:rFonts w:ascii="Times New Roman" w:hAnsi="Times New Roman" w:cs="Times New Roman"/>
          <w:sz w:val="24"/>
          <w:szCs w:val="24"/>
        </w:rPr>
        <w:t xml:space="preserve">with disabilities are contained in the </w:t>
      </w:r>
      <w:hyperlink r:id="rId22" w:history="1">
        <w:r w:rsidRPr="00A06F60">
          <w:rPr>
            <w:rStyle w:val="Hyperlink"/>
            <w:rFonts w:ascii="Times New Roman" w:hAnsi="Times New Roman" w:cs="Times New Roman"/>
            <w:sz w:val="24"/>
            <w:szCs w:val="24"/>
          </w:rPr>
          <w:t>Local Sport Partnership Annual Report 2019</w:t>
        </w:r>
      </w:hyperlink>
      <w:r>
        <w:rPr>
          <w:rFonts w:ascii="Times New Roman" w:hAnsi="Times New Roman" w:cs="Times New Roman"/>
          <w:sz w:val="24"/>
          <w:szCs w:val="24"/>
        </w:rPr>
        <w:t xml:space="preserve"> including programmes in County Clare to allow children on the Autism spectrum and those with physical disabilities to enjoy athletic activities, as well as activities in Donegal to encourage handcycling among persons with physical disabilities.</w:t>
      </w:r>
    </w:p>
    <w:p w14:paraId="4707D183" w14:textId="77777777" w:rsidR="00502C16" w:rsidRPr="00502C16" w:rsidRDefault="00502C16" w:rsidP="00B513B9">
      <w:pPr>
        <w:rPr>
          <w:rFonts w:ascii="Times New Roman" w:hAnsi="Times New Roman" w:cs="Times New Roman"/>
          <w:sz w:val="24"/>
          <w:szCs w:val="24"/>
        </w:rPr>
      </w:pPr>
      <w:r>
        <w:rPr>
          <w:rFonts w:ascii="Times New Roman" w:hAnsi="Times New Roman" w:cs="Times New Roman"/>
          <w:sz w:val="24"/>
          <w:szCs w:val="24"/>
        </w:rPr>
        <w:t>Disability National Governing Bodies govern the activities they deliver across the country.</w:t>
      </w:r>
    </w:p>
    <w:sectPr w:rsidR="00502C16" w:rsidRPr="00502C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0693" w14:textId="77777777" w:rsidR="0032133C" w:rsidRDefault="0032133C" w:rsidP="00A752A9">
      <w:pPr>
        <w:spacing w:after="0" w:line="240" w:lineRule="auto"/>
      </w:pPr>
      <w:r>
        <w:separator/>
      </w:r>
    </w:p>
  </w:endnote>
  <w:endnote w:type="continuationSeparator" w:id="0">
    <w:p w14:paraId="53693022" w14:textId="77777777" w:rsidR="0032133C" w:rsidRDefault="0032133C" w:rsidP="00A75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6B7E6" w14:textId="77777777" w:rsidR="0032133C" w:rsidRDefault="0032133C" w:rsidP="00A752A9">
      <w:pPr>
        <w:spacing w:after="0" w:line="240" w:lineRule="auto"/>
      </w:pPr>
      <w:r>
        <w:separator/>
      </w:r>
    </w:p>
  </w:footnote>
  <w:footnote w:type="continuationSeparator" w:id="0">
    <w:p w14:paraId="72C9C5F2" w14:textId="77777777" w:rsidR="0032133C" w:rsidRDefault="0032133C" w:rsidP="00A752A9">
      <w:pPr>
        <w:spacing w:after="0" w:line="240" w:lineRule="auto"/>
      </w:pPr>
      <w:r>
        <w:continuationSeparator/>
      </w:r>
    </w:p>
  </w:footnote>
  <w:footnote w:id="1">
    <w:p w14:paraId="41BBDB7C" w14:textId="77777777" w:rsidR="00A06F60" w:rsidRPr="00A06F60" w:rsidRDefault="00A06F60">
      <w:pPr>
        <w:pStyle w:val="FootnoteText"/>
        <w:rPr>
          <w:rFonts w:ascii="Times New Roman" w:hAnsi="Times New Roman" w:cs="Times New Roman"/>
        </w:rPr>
      </w:pPr>
      <w:r>
        <w:rPr>
          <w:rStyle w:val="FootnoteReference"/>
        </w:rPr>
        <w:footnoteRef/>
      </w:r>
      <w:r>
        <w:t xml:space="preserve"> </w:t>
      </w:r>
      <w:hyperlink r:id="rId1" w:history="1">
        <w:r w:rsidRPr="00A06F60">
          <w:rPr>
            <w:rStyle w:val="Hyperlink"/>
            <w:rFonts w:ascii="Times New Roman" w:hAnsi="Times New Roman" w:cs="Times New Roman"/>
          </w:rPr>
          <w:t>https://www.sportireland.ie/high-performance/high-performance-investment/high-performance-programme-funding/high-performance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D7CC6"/>
    <w:multiLevelType w:val="hybridMultilevel"/>
    <w:tmpl w:val="FF947444"/>
    <w:lvl w:ilvl="0" w:tplc="A6E070C0">
      <w:numFmt w:val="bullet"/>
      <w:lvlText w:val=""/>
      <w:lvlJc w:val="left"/>
      <w:pPr>
        <w:ind w:left="720" w:hanging="360"/>
      </w:pPr>
      <w:rPr>
        <w:rFonts w:ascii="Symbol" w:eastAsiaTheme="minorHAnsi"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9C"/>
    <w:rsid w:val="001A7B47"/>
    <w:rsid w:val="00223AEF"/>
    <w:rsid w:val="002F4849"/>
    <w:rsid w:val="0032133C"/>
    <w:rsid w:val="003834B0"/>
    <w:rsid w:val="00464714"/>
    <w:rsid w:val="00502C16"/>
    <w:rsid w:val="005A4D7D"/>
    <w:rsid w:val="00681393"/>
    <w:rsid w:val="00695478"/>
    <w:rsid w:val="00770435"/>
    <w:rsid w:val="0088089C"/>
    <w:rsid w:val="009E773B"/>
    <w:rsid w:val="00A06F60"/>
    <w:rsid w:val="00A752A9"/>
    <w:rsid w:val="00B10605"/>
    <w:rsid w:val="00B513B9"/>
    <w:rsid w:val="00BF44BD"/>
    <w:rsid w:val="00CE139F"/>
    <w:rsid w:val="00D437D0"/>
    <w:rsid w:val="00D4428B"/>
    <w:rsid w:val="00EB7BA8"/>
    <w:rsid w:val="00EF602C"/>
    <w:rsid w:val="00F419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CB8B"/>
  <w15:chartTrackingRefBased/>
  <w15:docId w15:val="{A3F37F9B-BC40-46E3-B2FA-40FF42D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75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2A9"/>
    <w:rPr>
      <w:sz w:val="20"/>
      <w:szCs w:val="20"/>
    </w:rPr>
  </w:style>
  <w:style w:type="character" w:styleId="FootnoteReference">
    <w:name w:val="footnote reference"/>
    <w:basedOn w:val="DefaultParagraphFont"/>
    <w:uiPriority w:val="99"/>
    <w:semiHidden/>
    <w:unhideWhenUsed/>
    <w:rsid w:val="00A752A9"/>
    <w:rPr>
      <w:vertAlign w:val="superscript"/>
    </w:rPr>
  </w:style>
  <w:style w:type="character" w:styleId="Hyperlink">
    <w:name w:val="Hyperlink"/>
    <w:basedOn w:val="DefaultParagraphFont"/>
    <w:uiPriority w:val="99"/>
    <w:unhideWhenUsed/>
    <w:rsid w:val="00A752A9"/>
    <w:rPr>
      <w:color w:val="0000FF"/>
      <w:u w:val="single"/>
    </w:rPr>
  </w:style>
  <w:style w:type="paragraph" w:styleId="ListParagraph">
    <w:name w:val="List Paragraph"/>
    <w:basedOn w:val="Normal"/>
    <w:uiPriority w:val="34"/>
    <w:qFormat/>
    <w:rsid w:val="00B513B9"/>
    <w:pPr>
      <w:ind w:left="720"/>
      <w:contextualSpacing/>
    </w:pPr>
  </w:style>
  <w:style w:type="character" w:styleId="CommentReference">
    <w:name w:val="annotation reference"/>
    <w:basedOn w:val="DefaultParagraphFont"/>
    <w:uiPriority w:val="99"/>
    <w:semiHidden/>
    <w:unhideWhenUsed/>
    <w:rsid w:val="00F4199F"/>
    <w:rPr>
      <w:sz w:val="16"/>
      <w:szCs w:val="16"/>
    </w:rPr>
  </w:style>
  <w:style w:type="paragraph" w:styleId="CommentText">
    <w:name w:val="annotation text"/>
    <w:basedOn w:val="Normal"/>
    <w:link w:val="CommentTextChar"/>
    <w:uiPriority w:val="99"/>
    <w:semiHidden/>
    <w:unhideWhenUsed/>
    <w:rsid w:val="00F4199F"/>
    <w:pPr>
      <w:spacing w:line="240" w:lineRule="auto"/>
    </w:pPr>
    <w:rPr>
      <w:sz w:val="20"/>
      <w:szCs w:val="20"/>
    </w:rPr>
  </w:style>
  <w:style w:type="character" w:customStyle="1" w:styleId="CommentTextChar">
    <w:name w:val="Comment Text Char"/>
    <w:basedOn w:val="DefaultParagraphFont"/>
    <w:link w:val="CommentText"/>
    <w:uiPriority w:val="99"/>
    <w:semiHidden/>
    <w:rsid w:val="00F4199F"/>
    <w:rPr>
      <w:sz w:val="20"/>
      <w:szCs w:val="20"/>
    </w:rPr>
  </w:style>
  <w:style w:type="paragraph" w:styleId="CommentSubject">
    <w:name w:val="annotation subject"/>
    <w:basedOn w:val="CommentText"/>
    <w:next w:val="CommentText"/>
    <w:link w:val="CommentSubjectChar"/>
    <w:uiPriority w:val="99"/>
    <w:semiHidden/>
    <w:unhideWhenUsed/>
    <w:rsid w:val="00F4199F"/>
    <w:rPr>
      <w:b/>
      <w:bCs/>
    </w:rPr>
  </w:style>
  <w:style w:type="character" w:customStyle="1" w:styleId="CommentSubjectChar">
    <w:name w:val="Comment Subject Char"/>
    <w:basedOn w:val="CommentTextChar"/>
    <w:link w:val="CommentSubject"/>
    <w:uiPriority w:val="99"/>
    <w:semiHidden/>
    <w:rsid w:val="00F4199F"/>
    <w:rPr>
      <w:b/>
      <w:bCs/>
      <w:sz w:val="20"/>
      <w:szCs w:val="20"/>
    </w:rPr>
  </w:style>
  <w:style w:type="paragraph" w:styleId="BalloonText">
    <w:name w:val="Balloon Text"/>
    <w:basedOn w:val="Normal"/>
    <w:link w:val="BalloonTextChar"/>
    <w:uiPriority w:val="99"/>
    <w:semiHidden/>
    <w:unhideWhenUsed/>
    <w:rsid w:val="00F41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99F"/>
    <w:rPr>
      <w:rFonts w:ascii="Segoe UI" w:hAnsi="Segoe UI" w:cs="Segoe UI"/>
      <w:sz w:val="18"/>
      <w:szCs w:val="18"/>
    </w:rPr>
  </w:style>
  <w:style w:type="character" w:styleId="FollowedHyperlink">
    <w:name w:val="FollowedHyperlink"/>
    <w:basedOn w:val="DefaultParagraphFont"/>
    <w:uiPriority w:val="99"/>
    <w:semiHidden/>
    <w:unhideWhenUsed/>
    <w:rsid w:val="00F419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gov.ie/15979/04e0f52cee5f47ee9c01003cf559e98d.pdf" TargetMode="External"/><Relationship Id="rId18" Type="http://schemas.openxmlformats.org/officeDocument/2006/relationships/hyperlink" Target="https://caracentre.ie/sport-inclusion-disability-charter/" TargetMode="External"/><Relationship Id="rId3" Type="http://schemas.openxmlformats.org/officeDocument/2006/relationships/customXml" Target="../customXml/item3.xml"/><Relationship Id="rId21" Type="http://schemas.openxmlformats.org/officeDocument/2006/relationships/hyperlink" Target="https://www.sportireland.ie/sites/default/files/2020-01/2020-international-carding-scheme_final.pdf" TargetMode="External"/><Relationship Id="rId7" Type="http://schemas.openxmlformats.org/officeDocument/2006/relationships/settings" Target="settings.xml"/><Relationship Id="rId12" Type="http://schemas.openxmlformats.org/officeDocument/2006/relationships/hyperlink" Target="https://www.greenparty.ie/wp-content/uploads/2020/06/2020-06-15-ProgrammeforGovernment_Corrected-Final-Version.pdf" TargetMode="External"/><Relationship Id="rId17" Type="http://schemas.openxmlformats.org/officeDocument/2006/relationships/hyperlink" Target="https://www.sportireland.ie/sites/default/files/2019-12/great-outdoors-a-guide-for-accessibility.pdf" TargetMode="External"/><Relationship Id="rId2" Type="http://schemas.openxmlformats.org/officeDocument/2006/relationships/customXml" Target="../customXml/item2.xml"/><Relationship Id="rId16" Type="http://schemas.openxmlformats.org/officeDocument/2006/relationships/hyperlink" Target="http://nda.ie/Good-practice/Guidelines/Guidelines-on-Person-Centered-Planning/" TargetMode="External"/><Relationship Id="rId20" Type="http://schemas.openxmlformats.org/officeDocument/2006/relationships/hyperlink" Target="https://www.sportireland.ie/sites/default/files/2020-01/invest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ie/en/JELR/Pages/WP1700024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portireland.ie/sites/default/files/2019-12/sport-ireland-policy-on-participation-in-sport-by-people-with-disabiliti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portireland.ie/sites/default/files/2019-11/ism-2019-mid-year-report-final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ireland.ie/sites/default/files/2019-10/sport-ireland-statement-of-strategy-2018-2022_0.pdf" TargetMode="External"/><Relationship Id="rId22" Type="http://schemas.openxmlformats.org/officeDocument/2006/relationships/hyperlink" Target="https://www.sportireland.ie/sites/default/files/media/document/2020-07/2019-lsp-annual-repor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portireland.ie/high-performance/high-performance-investment/high-performance-programme-funding/high-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FF0641-4A3E-4535-A015-E95875F038C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02D4AF9-9F08-488A-88FF-021ECCD45155}"/>
</file>

<file path=customXml/itemProps3.xml><?xml version="1.0" encoding="utf-8"?>
<ds:datastoreItem xmlns:ds="http://schemas.openxmlformats.org/officeDocument/2006/customXml" ds:itemID="{2F9C2F5D-0943-4359-A089-F0C6B988230B}">
  <ds:schemaRefs>
    <ds:schemaRef ds:uri="http://schemas.microsoft.com/sharepoint/v3/contenttype/forms"/>
  </ds:schemaRefs>
</ds:datastoreItem>
</file>

<file path=customXml/itemProps4.xml><?xml version="1.0" encoding="utf-8"?>
<ds:datastoreItem xmlns:ds="http://schemas.openxmlformats.org/officeDocument/2006/customXml" ds:itemID="{EFFE852D-81FB-4319-B8CE-B14234B0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Ellen HQ-POLITICAL</dc:creator>
  <cp:keywords/>
  <dc:description/>
  <cp:lastModifiedBy>CHAVEZ PENILLAS Facundo</cp:lastModifiedBy>
  <cp:revision>2</cp:revision>
  <dcterms:created xsi:type="dcterms:W3CDTF">2020-10-30T11:59:00Z</dcterms:created>
  <dcterms:modified xsi:type="dcterms:W3CDTF">2020-10-30T11:59:00Z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