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F93E0" w14:textId="77777777" w:rsidR="00344B91" w:rsidRPr="00706275" w:rsidRDefault="00F32488" w:rsidP="00F60479">
      <w:pPr>
        <w:jc w:val="center"/>
        <w:rPr>
          <w:rFonts w:ascii="Garamond" w:hAnsi="Garamond"/>
          <w:b/>
          <w:bCs/>
          <w:sz w:val="24"/>
          <w:szCs w:val="24"/>
        </w:rPr>
      </w:pPr>
      <w:bookmarkStart w:id="0" w:name="_GoBack"/>
      <w:bookmarkEnd w:id="0"/>
      <w:r>
        <w:rPr>
          <w:rFonts w:ascii="Garamond" w:hAnsi="Garamond"/>
          <w:b/>
          <w:bCs/>
          <w:sz w:val="24"/>
          <w:szCs w:val="24"/>
        </w:rPr>
        <w:t xml:space="preserve">Eléments de réponse </w:t>
      </w:r>
      <w:r w:rsidR="00F60479">
        <w:rPr>
          <w:rFonts w:ascii="Garamond" w:hAnsi="Garamond"/>
          <w:b/>
          <w:bCs/>
          <w:sz w:val="24"/>
          <w:szCs w:val="24"/>
        </w:rPr>
        <w:t xml:space="preserve">du Ministère de la Solidarité Nationale, de la Famille et de la Condition de la Femme </w:t>
      </w:r>
      <w:r>
        <w:rPr>
          <w:rFonts w:ascii="Garamond" w:hAnsi="Garamond"/>
          <w:b/>
          <w:bCs/>
          <w:sz w:val="24"/>
          <w:szCs w:val="24"/>
        </w:rPr>
        <w:t>au q</w:t>
      </w:r>
      <w:r w:rsidR="00344B91" w:rsidRPr="00706275">
        <w:rPr>
          <w:rFonts w:ascii="Garamond" w:hAnsi="Garamond"/>
          <w:b/>
          <w:bCs/>
          <w:sz w:val="24"/>
          <w:szCs w:val="24"/>
        </w:rPr>
        <w:t xml:space="preserve">uestionnaire du </w:t>
      </w:r>
      <w:r w:rsidR="0025655D">
        <w:rPr>
          <w:rFonts w:ascii="Garamond" w:hAnsi="Garamond"/>
          <w:b/>
          <w:bCs/>
          <w:sz w:val="24"/>
          <w:szCs w:val="24"/>
        </w:rPr>
        <w:t>H</w:t>
      </w:r>
      <w:r w:rsidR="00344B91" w:rsidRPr="00706275">
        <w:rPr>
          <w:rFonts w:ascii="Garamond" w:hAnsi="Garamond"/>
          <w:b/>
          <w:bCs/>
          <w:sz w:val="24"/>
          <w:szCs w:val="24"/>
        </w:rPr>
        <w:t xml:space="preserve">aut </w:t>
      </w:r>
      <w:r w:rsidR="0025655D">
        <w:rPr>
          <w:rFonts w:ascii="Garamond" w:hAnsi="Garamond"/>
          <w:b/>
          <w:bCs/>
          <w:sz w:val="24"/>
          <w:szCs w:val="24"/>
        </w:rPr>
        <w:t>C</w:t>
      </w:r>
      <w:r w:rsidR="00344B91" w:rsidRPr="00706275">
        <w:rPr>
          <w:rFonts w:ascii="Garamond" w:hAnsi="Garamond"/>
          <w:b/>
          <w:bCs/>
          <w:sz w:val="24"/>
          <w:szCs w:val="24"/>
        </w:rPr>
        <w:t>ommissariat</w:t>
      </w:r>
      <w:r w:rsidR="002F5B8C">
        <w:rPr>
          <w:rFonts w:ascii="Garamond" w:hAnsi="Garamond"/>
          <w:b/>
          <w:bCs/>
          <w:sz w:val="24"/>
          <w:szCs w:val="24"/>
        </w:rPr>
        <w:t xml:space="preserve"> des Nations Unies </w:t>
      </w:r>
      <w:r w:rsidR="00344B91" w:rsidRPr="00706275">
        <w:rPr>
          <w:rFonts w:ascii="Garamond" w:hAnsi="Garamond"/>
          <w:b/>
          <w:bCs/>
          <w:sz w:val="24"/>
          <w:szCs w:val="24"/>
        </w:rPr>
        <w:t xml:space="preserve"> </w:t>
      </w:r>
      <w:r w:rsidR="002F5B8C">
        <w:rPr>
          <w:rFonts w:ascii="Garamond" w:hAnsi="Garamond"/>
          <w:b/>
          <w:bCs/>
          <w:sz w:val="24"/>
          <w:szCs w:val="24"/>
        </w:rPr>
        <w:t xml:space="preserve">  </w:t>
      </w:r>
      <w:r w:rsidR="00E97DAF">
        <w:rPr>
          <w:rFonts w:ascii="Garamond" w:hAnsi="Garamond"/>
          <w:b/>
          <w:bCs/>
          <w:sz w:val="24"/>
          <w:szCs w:val="24"/>
        </w:rPr>
        <w:t xml:space="preserve">  </w:t>
      </w:r>
      <w:r w:rsidR="002F5B8C">
        <w:rPr>
          <w:rFonts w:ascii="Garamond" w:hAnsi="Garamond"/>
          <w:b/>
          <w:bCs/>
          <w:sz w:val="24"/>
          <w:szCs w:val="24"/>
        </w:rPr>
        <w:t xml:space="preserve">       </w:t>
      </w:r>
      <w:r w:rsidR="00344B91" w:rsidRPr="00706275">
        <w:rPr>
          <w:rFonts w:ascii="Garamond" w:hAnsi="Garamond"/>
          <w:b/>
          <w:bCs/>
          <w:sz w:val="24"/>
          <w:szCs w:val="24"/>
        </w:rPr>
        <w:t>sur</w:t>
      </w:r>
      <w:r w:rsidR="002F5B8C">
        <w:rPr>
          <w:rFonts w:ascii="Garamond" w:hAnsi="Garamond"/>
          <w:b/>
          <w:bCs/>
          <w:sz w:val="24"/>
          <w:szCs w:val="24"/>
        </w:rPr>
        <w:t xml:space="preserve">  </w:t>
      </w:r>
      <w:r w:rsidR="00F60479">
        <w:rPr>
          <w:rFonts w:ascii="Garamond" w:hAnsi="Garamond"/>
          <w:b/>
          <w:bCs/>
          <w:sz w:val="24"/>
          <w:szCs w:val="24"/>
        </w:rPr>
        <w:t>« </w:t>
      </w:r>
      <w:r w:rsidR="002F5B8C">
        <w:rPr>
          <w:rFonts w:ascii="Garamond" w:hAnsi="Garamond"/>
          <w:b/>
          <w:bCs/>
          <w:sz w:val="24"/>
          <w:szCs w:val="24"/>
        </w:rPr>
        <w:t>l</w:t>
      </w:r>
      <w:r w:rsidR="00344B91" w:rsidRPr="00706275">
        <w:rPr>
          <w:rFonts w:ascii="Garamond" w:hAnsi="Garamond"/>
          <w:b/>
          <w:bCs/>
          <w:sz w:val="24"/>
          <w:szCs w:val="24"/>
        </w:rPr>
        <w:t>es droits des personnes</w:t>
      </w:r>
      <w:r w:rsidR="00983042" w:rsidRPr="00706275">
        <w:rPr>
          <w:rFonts w:ascii="Garamond" w:hAnsi="Garamond"/>
          <w:b/>
          <w:bCs/>
          <w:sz w:val="24"/>
          <w:szCs w:val="24"/>
        </w:rPr>
        <w:t xml:space="preserve"> handicapées </w:t>
      </w:r>
      <w:r w:rsidR="00914D72" w:rsidRPr="00706275">
        <w:rPr>
          <w:rFonts w:ascii="Garamond" w:hAnsi="Garamond"/>
          <w:b/>
          <w:bCs/>
          <w:sz w:val="24"/>
          <w:szCs w:val="24"/>
        </w:rPr>
        <w:t>à la pratique des sports »</w:t>
      </w:r>
      <w:r w:rsidR="008B62C5" w:rsidRPr="00706275">
        <w:rPr>
          <w:rFonts w:ascii="Garamond" w:hAnsi="Garamond"/>
          <w:b/>
          <w:bCs/>
          <w:sz w:val="24"/>
          <w:szCs w:val="24"/>
        </w:rPr>
        <w:t>.</w:t>
      </w:r>
    </w:p>
    <w:p w14:paraId="78A8CC37" w14:textId="77777777" w:rsidR="00344B91" w:rsidRPr="00706275" w:rsidRDefault="00344B91" w:rsidP="007E73EB">
      <w:pPr>
        <w:ind w:left="60"/>
        <w:jc w:val="both"/>
        <w:rPr>
          <w:rFonts w:ascii="Garamond" w:hAnsi="Garamond"/>
          <w:b/>
          <w:bCs/>
          <w:sz w:val="24"/>
          <w:szCs w:val="24"/>
        </w:rPr>
      </w:pPr>
      <w:r w:rsidRPr="00706275">
        <w:rPr>
          <w:rFonts w:ascii="Garamond" w:hAnsi="Garamond"/>
          <w:b/>
          <w:bCs/>
          <w:sz w:val="24"/>
          <w:szCs w:val="24"/>
        </w:rPr>
        <w:t>Des activités récréatives et des loisirs</w:t>
      </w:r>
    </w:p>
    <w:p w14:paraId="7EAF63FF" w14:textId="77777777" w:rsidR="00344B91" w:rsidRPr="00706275" w:rsidRDefault="00EF7602" w:rsidP="0025655D">
      <w:pPr>
        <w:jc w:val="both"/>
        <w:rPr>
          <w:rFonts w:ascii="Garamond" w:hAnsi="Garamond"/>
          <w:sz w:val="24"/>
          <w:szCs w:val="24"/>
        </w:rPr>
      </w:pPr>
      <w:r w:rsidRPr="00706275">
        <w:rPr>
          <w:rFonts w:ascii="Garamond" w:hAnsi="Garamond"/>
          <w:b/>
          <w:bCs/>
          <w:sz w:val="24"/>
          <w:szCs w:val="24"/>
        </w:rPr>
        <w:t>Question 1</w:t>
      </w:r>
      <w:r w:rsidR="004116E4" w:rsidRPr="00706275">
        <w:rPr>
          <w:rFonts w:ascii="Garamond" w:hAnsi="Garamond"/>
          <w:b/>
          <w:bCs/>
          <w:sz w:val="24"/>
          <w:szCs w:val="24"/>
        </w:rPr>
        <w:t xml:space="preserve"> </w:t>
      </w:r>
      <w:r w:rsidR="00344B91" w:rsidRPr="00706275">
        <w:rPr>
          <w:rFonts w:ascii="Garamond" w:hAnsi="Garamond"/>
          <w:b/>
          <w:bCs/>
          <w:sz w:val="24"/>
          <w:szCs w:val="24"/>
        </w:rPr>
        <w:t>(a)</w:t>
      </w:r>
      <w:r w:rsidR="008C68DE" w:rsidRPr="00706275">
        <w:rPr>
          <w:rFonts w:ascii="Garamond" w:hAnsi="Garamond"/>
          <w:b/>
          <w:bCs/>
          <w:sz w:val="24"/>
          <w:szCs w:val="24"/>
        </w:rPr>
        <w:t>.</w:t>
      </w:r>
      <w:r w:rsidR="008C68DE">
        <w:rPr>
          <w:sz w:val="32"/>
          <w:szCs w:val="32"/>
        </w:rPr>
        <w:t xml:space="preserve"> </w:t>
      </w:r>
      <w:r w:rsidR="00344B91" w:rsidRPr="004116E4">
        <w:rPr>
          <w:sz w:val="32"/>
          <w:szCs w:val="32"/>
        </w:rPr>
        <w:t xml:space="preserve"> </w:t>
      </w:r>
      <w:r w:rsidR="00344B91" w:rsidRPr="00706275">
        <w:rPr>
          <w:rFonts w:ascii="Garamond" w:hAnsi="Garamond"/>
          <w:sz w:val="24"/>
          <w:szCs w:val="24"/>
        </w:rPr>
        <w:t>Votre pays dispose-t-il  de lois,</w:t>
      </w:r>
      <w:r w:rsidR="0025655D">
        <w:rPr>
          <w:rFonts w:ascii="Garamond" w:hAnsi="Garamond"/>
          <w:sz w:val="24"/>
          <w:szCs w:val="24"/>
        </w:rPr>
        <w:t xml:space="preserve"> </w:t>
      </w:r>
      <w:r w:rsidR="00344B91" w:rsidRPr="00706275">
        <w:rPr>
          <w:rFonts w:ascii="Garamond" w:hAnsi="Garamond"/>
          <w:sz w:val="24"/>
          <w:szCs w:val="24"/>
        </w:rPr>
        <w:t>plans,</w:t>
      </w:r>
      <w:r w:rsidR="0025655D">
        <w:rPr>
          <w:rFonts w:ascii="Garamond" w:hAnsi="Garamond"/>
          <w:sz w:val="24"/>
          <w:szCs w:val="24"/>
        </w:rPr>
        <w:t xml:space="preserve"> </w:t>
      </w:r>
      <w:r w:rsidR="00344B91" w:rsidRPr="00706275">
        <w:rPr>
          <w:rFonts w:ascii="Garamond" w:hAnsi="Garamond"/>
          <w:sz w:val="24"/>
          <w:szCs w:val="24"/>
        </w:rPr>
        <w:t>stratégies,</w:t>
      </w:r>
      <w:r w:rsidR="0025655D">
        <w:rPr>
          <w:rFonts w:ascii="Garamond" w:hAnsi="Garamond"/>
          <w:sz w:val="24"/>
          <w:szCs w:val="24"/>
        </w:rPr>
        <w:t xml:space="preserve"> </w:t>
      </w:r>
      <w:r w:rsidR="00344B91" w:rsidRPr="00706275">
        <w:rPr>
          <w:rFonts w:ascii="Garamond" w:hAnsi="Garamond"/>
          <w:sz w:val="24"/>
          <w:szCs w:val="24"/>
        </w:rPr>
        <w:t>lignes directrices et départements à tous  les niveaux du gouvernement relatifs à l’inclusion des personnes handicapées dans les activités générales récréatives et des loisirs physiques ( non spécifiques aux personnes handicapées</w:t>
      </w:r>
      <w:r w:rsidR="000926AE" w:rsidRPr="00706275">
        <w:rPr>
          <w:rFonts w:ascii="Garamond" w:hAnsi="Garamond"/>
          <w:sz w:val="24"/>
          <w:szCs w:val="24"/>
        </w:rPr>
        <w:t xml:space="preserve"> ), comprenant </w:t>
      </w:r>
      <w:r w:rsidR="00B511CD">
        <w:rPr>
          <w:rFonts w:ascii="Garamond" w:hAnsi="Garamond"/>
          <w:sz w:val="24"/>
          <w:szCs w:val="24"/>
        </w:rPr>
        <w:t xml:space="preserve">mais </w:t>
      </w:r>
      <w:r w:rsidR="000926AE" w:rsidRPr="00706275">
        <w:rPr>
          <w:rFonts w:ascii="Garamond" w:hAnsi="Garamond"/>
          <w:sz w:val="24"/>
          <w:szCs w:val="24"/>
        </w:rPr>
        <w:t>sans s’y limiter</w:t>
      </w:r>
      <w:r w:rsidR="00344B91" w:rsidRPr="00706275">
        <w:rPr>
          <w:rFonts w:ascii="Garamond" w:hAnsi="Garamond"/>
          <w:sz w:val="24"/>
          <w:szCs w:val="24"/>
        </w:rPr>
        <w:t>:</w:t>
      </w:r>
    </w:p>
    <w:p w14:paraId="299C1DF5" w14:textId="77777777" w:rsidR="00344B91" w:rsidRPr="00706275" w:rsidRDefault="00344B91" w:rsidP="007243CA">
      <w:pPr>
        <w:pStyle w:val="ListParagraph"/>
        <w:numPr>
          <w:ilvl w:val="0"/>
          <w:numId w:val="1"/>
        </w:numPr>
        <w:jc w:val="both"/>
        <w:rPr>
          <w:rFonts w:ascii="Garamond" w:hAnsi="Garamond"/>
          <w:sz w:val="24"/>
          <w:szCs w:val="24"/>
        </w:rPr>
      </w:pPr>
      <w:r w:rsidRPr="00706275">
        <w:rPr>
          <w:rFonts w:ascii="Garamond" w:hAnsi="Garamond"/>
          <w:b/>
          <w:bCs/>
          <w:sz w:val="24"/>
          <w:szCs w:val="24"/>
        </w:rPr>
        <w:t>Le secteur privé</w:t>
      </w:r>
      <w:r w:rsidRPr="00344B91">
        <w:rPr>
          <w:sz w:val="32"/>
          <w:szCs w:val="32"/>
        </w:rPr>
        <w:t xml:space="preserve"> : </w:t>
      </w:r>
      <w:r w:rsidRPr="00706275">
        <w:rPr>
          <w:rFonts w:ascii="Garamond" w:hAnsi="Garamond"/>
          <w:sz w:val="24"/>
          <w:szCs w:val="24"/>
        </w:rPr>
        <w:t xml:space="preserve">les </w:t>
      </w:r>
      <w:r w:rsidR="0022752A" w:rsidRPr="00706275">
        <w:rPr>
          <w:rFonts w:ascii="Garamond" w:hAnsi="Garamond"/>
          <w:sz w:val="24"/>
          <w:szCs w:val="24"/>
        </w:rPr>
        <w:t>gymnases,</w:t>
      </w:r>
      <w:r w:rsidRPr="00706275">
        <w:rPr>
          <w:rFonts w:ascii="Garamond" w:hAnsi="Garamond"/>
          <w:sz w:val="24"/>
          <w:szCs w:val="24"/>
        </w:rPr>
        <w:t xml:space="preserve"> les clubs de sport, les associations et fondations </w:t>
      </w:r>
      <w:r w:rsidR="0022752A" w:rsidRPr="00706275">
        <w:rPr>
          <w:rFonts w:ascii="Garamond" w:hAnsi="Garamond"/>
          <w:sz w:val="24"/>
          <w:szCs w:val="24"/>
        </w:rPr>
        <w:t>sportives, les</w:t>
      </w:r>
      <w:r w:rsidRPr="00706275">
        <w:rPr>
          <w:rFonts w:ascii="Garamond" w:hAnsi="Garamond"/>
          <w:sz w:val="24"/>
          <w:szCs w:val="24"/>
        </w:rPr>
        <w:t xml:space="preserve"> colonies de vacances, les marathons, les piscines, entre </w:t>
      </w:r>
      <w:r w:rsidR="007243CA" w:rsidRPr="00706275">
        <w:rPr>
          <w:rFonts w:ascii="Garamond" w:hAnsi="Garamond"/>
          <w:sz w:val="24"/>
          <w:szCs w:val="24"/>
        </w:rPr>
        <w:t>autres</w:t>
      </w:r>
      <w:r w:rsidRPr="00706275">
        <w:rPr>
          <w:rFonts w:ascii="Garamond" w:hAnsi="Garamond"/>
          <w:sz w:val="24"/>
          <w:szCs w:val="24"/>
        </w:rPr>
        <w:t> ;</w:t>
      </w:r>
    </w:p>
    <w:p w14:paraId="6535FE44" w14:textId="77777777" w:rsidR="00344B91" w:rsidRPr="00344B91" w:rsidRDefault="00344B91" w:rsidP="004116E4">
      <w:pPr>
        <w:pStyle w:val="ListParagraph"/>
        <w:numPr>
          <w:ilvl w:val="0"/>
          <w:numId w:val="1"/>
        </w:numPr>
        <w:jc w:val="both"/>
        <w:rPr>
          <w:sz w:val="32"/>
          <w:szCs w:val="32"/>
        </w:rPr>
      </w:pPr>
      <w:r w:rsidRPr="00706275">
        <w:rPr>
          <w:rFonts w:ascii="Garamond" w:hAnsi="Garamond"/>
          <w:b/>
          <w:bCs/>
          <w:sz w:val="24"/>
          <w:szCs w:val="24"/>
        </w:rPr>
        <w:t>Des plateformes touristiques publiques et privées</w:t>
      </w:r>
      <w:r w:rsidRPr="00344B91">
        <w:rPr>
          <w:sz w:val="32"/>
          <w:szCs w:val="32"/>
        </w:rPr>
        <w:t xml:space="preserve"> : </w:t>
      </w:r>
      <w:r w:rsidRPr="00706275">
        <w:rPr>
          <w:rFonts w:ascii="Garamond" w:hAnsi="Garamond"/>
          <w:sz w:val="24"/>
          <w:szCs w:val="24"/>
        </w:rPr>
        <w:t>les</w:t>
      </w:r>
      <w:r w:rsidRPr="00344B91">
        <w:rPr>
          <w:sz w:val="32"/>
          <w:szCs w:val="32"/>
        </w:rPr>
        <w:t xml:space="preserve"> </w:t>
      </w:r>
      <w:r w:rsidRPr="00706275">
        <w:rPr>
          <w:rFonts w:ascii="Garamond" w:hAnsi="Garamond"/>
          <w:sz w:val="24"/>
          <w:szCs w:val="24"/>
        </w:rPr>
        <w:t xml:space="preserve">installations touristiques </w:t>
      </w:r>
      <w:r w:rsidR="0022752A" w:rsidRPr="00706275">
        <w:rPr>
          <w:rFonts w:ascii="Garamond" w:hAnsi="Garamond"/>
          <w:sz w:val="24"/>
          <w:szCs w:val="24"/>
        </w:rPr>
        <w:t>(ex</w:t>
      </w:r>
      <w:r w:rsidRPr="00706275">
        <w:rPr>
          <w:rFonts w:ascii="Garamond" w:hAnsi="Garamond"/>
          <w:sz w:val="24"/>
          <w:szCs w:val="24"/>
        </w:rPr>
        <w:t xml:space="preserve"> : plage, les montagnes, la </w:t>
      </w:r>
      <w:r w:rsidR="0022752A" w:rsidRPr="00706275">
        <w:rPr>
          <w:rFonts w:ascii="Garamond" w:hAnsi="Garamond"/>
          <w:sz w:val="24"/>
          <w:szCs w:val="24"/>
        </w:rPr>
        <w:t>forêt</w:t>
      </w:r>
      <w:r w:rsidRPr="00706275">
        <w:rPr>
          <w:rFonts w:ascii="Garamond" w:hAnsi="Garamond"/>
          <w:sz w:val="24"/>
          <w:szCs w:val="24"/>
        </w:rPr>
        <w:t>, entre autres) comprenant des services pour les personnes handicapées ;</w:t>
      </w:r>
    </w:p>
    <w:p w14:paraId="636874BB" w14:textId="77777777" w:rsidR="00344B91" w:rsidRPr="00706275" w:rsidRDefault="00344B91" w:rsidP="004116E4">
      <w:pPr>
        <w:pStyle w:val="ListParagraph"/>
        <w:numPr>
          <w:ilvl w:val="0"/>
          <w:numId w:val="1"/>
        </w:numPr>
        <w:jc w:val="both"/>
        <w:rPr>
          <w:rFonts w:ascii="Garamond" w:hAnsi="Garamond"/>
          <w:sz w:val="24"/>
          <w:szCs w:val="24"/>
        </w:rPr>
      </w:pPr>
      <w:r w:rsidRPr="00706275">
        <w:rPr>
          <w:rFonts w:ascii="Garamond" w:hAnsi="Garamond"/>
          <w:b/>
          <w:bCs/>
          <w:sz w:val="24"/>
          <w:szCs w:val="24"/>
        </w:rPr>
        <w:t>Des infrastructures en milieu urbain</w:t>
      </w:r>
      <w:r w:rsidRPr="00344B91">
        <w:rPr>
          <w:sz w:val="32"/>
          <w:szCs w:val="32"/>
        </w:rPr>
        <w:t xml:space="preserve"> : </w:t>
      </w:r>
      <w:r w:rsidRPr="00706275">
        <w:rPr>
          <w:rFonts w:ascii="Garamond" w:hAnsi="Garamond"/>
          <w:sz w:val="24"/>
          <w:szCs w:val="24"/>
        </w:rPr>
        <w:t>des sentiers sportifs</w:t>
      </w:r>
      <w:r w:rsidRPr="00344B91">
        <w:rPr>
          <w:sz w:val="32"/>
          <w:szCs w:val="32"/>
        </w:rPr>
        <w:t xml:space="preserve"> </w:t>
      </w:r>
      <w:r w:rsidRPr="00706275">
        <w:rPr>
          <w:rFonts w:ascii="Garamond" w:hAnsi="Garamond"/>
          <w:sz w:val="24"/>
          <w:szCs w:val="24"/>
        </w:rPr>
        <w:t xml:space="preserve">urbains, des pistes cyclables, l’entrainement physique public, du yoga, des sports récréatifs, des aires de </w:t>
      </w:r>
      <w:r w:rsidR="0022752A" w:rsidRPr="00706275">
        <w:rPr>
          <w:rFonts w:ascii="Garamond" w:hAnsi="Garamond"/>
          <w:sz w:val="24"/>
          <w:szCs w:val="24"/>
        </w:rPr>
        <w:t>jeux,</w:t>
      </w:r>
      <w:r w:rsidRPr="00706275">
        <w:rPr>
          <w:rFonts w:ascii="Garamond" w:hAnsi="Garamond"/>
          <w:sz w:val="24"/>
          <w:szCs w:val="24"/>
        </w:rPr>
        <w:t xml:space="preserve"> des installations de loisirs pour personnes  </w:t>
      </w:r>
      <w:r w:rsidR="0022752A" w:rsidRPr="00706275">
        <w:rPr>
          <w:rFonts w:ascii="Garamond" w:hAnsi="Garamond"/>
          <w:sz w:val="24"/>
          <w:szCs w:val="24"/>
        </w:rPr>
        <w:t>âgées, entre</w:t>
      </w:r>
      <w:r w:rsidRPr="00706275">
        <w:rPr>
          <w:rFonts w:ascii="Garamond" w:hAnsi="Garamond"/>
          <w:sz w:val="24"/>
          <w:szCs w:val="24"/>
        </w:rPr>
        <w:t xml:space="preserve"> autres.</w:t>
      </w:r>
    </w:p>
    <w:p w14:paraId="395317B4" w14:textId="77777777" w:rsidR="00344B91" w:rsidRPr="00706275" w:rsidRDefault="00344B91" w:rsidP="00B511CD">
      <w:pPr>
        <w:pStyle w:val="ListParagraph"/>
        <w:numPr>
          <w:ilvl w:val="0"/>
          <w:numId w:val="1"/>
        </w:numPr>
        <w:jc w:val="both"/>
        <w:rPr>
          <w:rFonts w:ascii="Garamond" w:hAnsi="Garamond"/>
          <w:sz w:val="24"/>
          <w:szCs w:val="24"/>
        </w:rPr>
      </w:pPr>
      <w:r w:rsidRPr="00B511CD">
        <w:rPr>
          <w:rFonts w:ascii="Garamond" w:hAnsi="Garamond"/>
          <w:b/>
          <w:bCs/>
          <w:sz w:val="24"/>
          <w:szCs w:val="24"/>
        </w:rPr>
        <w:t>Des sentiers nature</w:t>
      </w:r>
      <w:r w:rsidRPr="00706275">
        <w:rPr>
          <w:rFonts w:ascii="Garamond" w:hAnsi="Garamond"/>
          <w:sz w:val="24"/>
          <w:szCs w:val="24"/>
        </w:rPr>
        <w:t> : des sentiers de randonnée, des centres nature, des toilettes, des plateformes d’observation comprenant des services d’accessibilité.</w:t>
      </w:r>
    </w:p>
    <w:p w14:paraId="43C13233" w14:textId="77777777" w:rsidR="00DE4B73" w:rsidRDefault="00DE4B73" w:rsidP="00DE4B73">
      <w:pPr>
        <w:rPr>
          <w:rFonts w:ascii="Garamond" w:hAnsi="Garamond"/>
          <w:b/>
          <w:bCs/>
          <w:sz w:val="24"/>
          <w:szCs w:val="24"/>
        </w:rPr>
      </w:pPr>
      <w:r w:rsidRPr="00706275">
        <w:rPr>
          <w:rFonts w:ascii="Garamond" w:hAnsi="Garamond"/>
          <w:b/>
          <w:bCs/>
          <w:sz w:val="24"/>
          <w:szCs w:val="24"/>
        </w:rPr>
        <w:t xml:space="preserve">Réponse 1(a) </w:t>
      </w:r>
    </w:p>
    <w:p w14:paraId="65AFB840" w14:textId="77777777" w:rsidR="00833AFA" w:rsidRPr="00706275" w:rsidRDefault="00833AFA" w:rsidP="004B4D36">
      <w:pPr>
        <w:jc w:val="both"/>
        <w:rPr>
          <w:rFonts w:ascii="Garamond" w:hAnsi="Garamond"/>
          <w:b/>
          <w:bCs/>
          <w:sz w:val="24"/>
          <w:szCs w:val="24"/>
        </w:rPr>
      </w:pPr>
      <w:r>
        <w:rPr>
          <w:rFonts w:ascii="Garamond" w:hAnsi="Garamond"/>
          <w:sz w:val="24"/>
          <w:szCs w:val="24"/>
        </w:rPr>
        <w:t>L’Etat Algérien  œuvre  au développement et</w:t>
      </w:r>
      <w:r w:rsidRPr="00706275">
        <w:rPr>
          <w:rFonts w:ascii="Garamond" w:hAnsi="Garamond"/>
          <w:sz w:val="24"/>
          <w:szCs w:val="24"/>
        </w:rPr>
        <w:t xml:space="preserve"> </w:t>
      </w:r>
      <w:r>
        <w:rPr>
          <w:rFonts w:ascii="Garamond" w:hAnsi="Garamond"/>
          <w:sz w:val="24"/>
          <w:szCs w:val="24"/>
        </w:rPr>
        <w:t xml:space="preserve">à la promotion </w:t>
      </w:r>
      <w:r w:rsidRPr="00706275">
        <w:rPr>
          <w:rFonts w:ascii="Garamond" w:hAnsi="Garamond"/>
          <w:sz w:val="24"/>
          <w:szCs w:val="24"/>
        </w:rPr>
        <w:t xml:space="preserve"> </w:t>
      </w:r>
      <w:r>
        <w:rPr>
          <w:rFonts w:ascii="Garamond" w:hAnsi="Garamond"/>
          <w:sz w:val="24"/>
          <w:szCs w:val="24"/>
        </w:rPr>
        <w:t xml:space="preserve">des </w:t>
      </w:r>
      <w:r w:rsidRPr="00706275">
        <w:rPr>
          <w:rFonts w:ascii="Garamond" w:hAnsi="Garamond"/>
          <w:sz w:val="24"/>
          <w:szCs w:val="24"/>
        </w:rPr>
        <w:t>activités générales récréatives et de loisirs physiques</w:t>
      </w:r>
      <w:r>
        <w:rPr>
          <w:rFonts w:ascii="Garamond" w:hAnsi="Garamond"/>
          <w:sz w:val="24"/>
          <w:szCs w:val="24"/>
        </w:rPr>
        <w:t xml:space="preserve"> par la mise en place d’un arsenal juridique et réglementaire qui s’inscrit dans une stratégie nationale </w:t>
      </w:r>
      <w:r w:rsidRPr="00706275">
        <w:rPr>
          <w:rFonts w:ascii="Garamond" w:hAnsi="Garamond"/>
          <w:sz w:val="24"/>
          <w:szCs w:val="24"/>
        </w:rPr>
        <w:t xml:space="preserve">autour de la prise en charge </w:t>
      </w:r>
      <w:r>
        <w:rPr>
          <w:rFonts w:ascii="Garamond" w:hAnsi="Garamond"/>
          <w:sz w:val="24"/>
          <w:szCs w:val="24"/>
        </w:rPr>
        <w:t xml:space="preserve">des préoccupations et besoins exprimés par les sportifs à besoins spécifiques, notamment les personnes handicapées dans le but de leur permettre la pratique sportives </w:t>
      </w:r>
      <w:r w:rsidRPr="00706275">
        <w:rPr>
          <w:rFonts w:ascii="Garamond" w:hAnsi="Garamond"/>
          <w:sz w:val="24"/>
          <w:szCs w:val="24"/>
        </w:rPr>
        <w:t xml:space="preserve">d’élite et de haut niveau et celle y afférente à l’aspect de développement sportif  accentué par les loisirs sportifs et </w:t>
      </w:r>
      <w:r w:rsidR="0025655D">
        <w:rPr>
          <w:rFonts w:ascii="Garamond" w:hAnsi="Garamond"/>
          <w:sz w:val="24"/>
          <w:szCs w:val="24"/>
        </w:rPr>
        <w:t>l</w:t>
      </w:r>
      <w:r>
        <w:rPr>
          <w:rFonts w:ascii="Garamond" w:hAnsi="Garamond"/>
          <w:sz w:val="24"/>
          <w:szCs w:val="24"/>
        </w:rPr>
        <w:t xml:space="preserve">es activités </w:t>
      </w:r>
      <w:r w:rsidRPr="00706275">
        <w:rPr>
          <w:rFonts w:ascii="Garamond" w:hAnsi="Garamond"/>
          <w:sz w:val="24"/>
          <w:szCs w:val="24"/>
        </w:rPr>
        <w:t>récréatives</w:t>
      </w:r>
      <w:r>
        <w:rPr>
          <w:rFonts w:ascii="Garamond" w:hAnsi="Garamond"/>
          <w:sz w:val="24"/>
          <w:szCs w:val="24"/>
        </w:rPr>
        <w:t xml:space="preserve">,  constituant ainsi, un facteur important pour la promotion de la santé des personnes handicapées pour leur assurer une meilleure intégration sociale dans la société.   </w:t>
      </w:r>
      <w:r w:rsidRPr="00706275">
        <w:rPr>
          <w:rFonts w:ascii="Garamond" w:hAnsi="Garamond"/>
          <w:sz w:val="24"/>
          <w:szCs w:val="24"/>
        </w:rPr>
        <w:t xml:space="preserve"> </w:t>
      </w:r>
    </w:p>
    <w:p w14:paraId="213C5468" w14:textId="77777777" w:rsidR="009D44C5" w:rsidRPr="00706275" w:rsidRDefault="00833AFA" w:rsidP="005017D2">
      <w:pPr>
        <w:jc w:val="both"/>
        <w:rPr>
          <w:rFonts w:ascii="Garamond" w:hAnsi="Garamond"/>
          <w:sz w:val="24"/>
          <w:szCs w:val="24"/>
        </w:rPr>
      </w:pPr>
      <w:r>
        <w:rPr>
          <w:rFonts w:ascii="Garamond" w:hAnsi="Garamond"/>
          <w:sz w:val="24"/>
          <w:szCs w:val="24"/>
        </w:rPr>
        <w:t>L’arsenal juridique et réglementaire se traduit par la promulgation des textes d’application</w:t>
      </w:r>
      <w:r w:rsidR="005017D2">
        <w:rPr>
          <w:rFonts w:ascii="Garamond" w:hAnsi="Garamond"/>
          <w:sz w:val="24"/>
          <w:szCs w:val="24"/>
        </w:rPr>
        <w:t>,</w:t>
      </w:r>
      <w:r>
        <w:rPr>
          <w:rFonts w:ascii="Garamond" w:hAnsi="Garamond"/>
          <w:sz w:val="24"/>
          <w:szCs w:val="24"/>
        </w:rPr>
        <w:t xml:space="preserve">  </w:t>
      </w:r>
      <w:r w:rsidR="00260CB3" w:rsidRPr="00706275">
        <w:rPr>
          <w:rFonts w:ascii="Garamond" w:hAnsi="Garamond"/>
          <w:sz w:val="24"/>
          <w:szCs w:val="24"/>
        </w:rPr>
        <w:t xml:space="preserve">notamment : </w:t>
      </w:r>
    </w:p>
    <w:p w14:paraId="227ED580" w14:textId="77777777" w:rsidR="007243CA" w:rsidRPr="00706275" w:rsidRDefault="007243CA" w:rsidP="005017D2">
      <w:pPr>
        <w:pStyle w:val="ListParagraph"/>
        <w:numPr>
          <w:ilvl w:val="0"/>
          <w:numId w:val="10"/>
        </w:numPr>
        <w:jc w:val="both"/>
        <w:rPr>
          <w:rFonts w:ascii="Garamond" w:hAnsi="Garamond"/>
          <w:sz w:val="24"/>
          <w:szCs w:val="24"/>
        </w:rPr>
      </w:pPr>
      <w:r w:rsidRPr="00706275">
        <w:rPr>
          <w:rFonts w:ascii="Garamond" w:hAnsi="Garamond"/>
          <w:sz w:val="24"/>
          <w:szCs w:val="24"/>
        </w:rPr>
        <w:t xml:space="preserve">loi n° 02-09 </w:t>
      </w:r>
      <w:r w:rsidR="008C68DE" w:rsidRPr="00706275">
        <w:rPr>
          <w:rFonts w:ascii="Garamond" w:hAnsi="Garamond"/>
          <w:sz w:val="24"/>
          <w:szCs w:val="24"/>
        </w:rPr>
        <w:t>du</w:t>
      </w:r>
      <w:r w:rsidRPr="00706275">
        <w:rPr>
          <w:rFonts w:ascii="Garamond" w:hAnsi="Garamond"/>
          <w:sz w:val="24"/>
          <w:szCs w:val="24"/>
        </w:rPr>
        <w:t xml:space="preserve"> 08 mai 2002 relati</w:t>
      </w:r>
      <w:r w:rsidR="001E5ECA">
        <w:rPr>
          <w:rFonts w:ascii="Garamond" w:hAnsi="Garamond"/>
          <w:sz w:val="24"/>
          <w:szCs w:val="24"/>
        </w:rPr>
        <w:t xml:space="preserve">ve </w:t>
      </w:r>
      <w:r w:rsidRPr="00706275">
        <w:rPr>
          <w:rFonts w:ascii="Garamond" w:hAnsi="Garamond"/>
          <w:sz w:val="24"/>
          <w:szCs w:val="24"/>
        </w:rPr>
        <w:t>à la protection et à  la promotion des personnes handicapées</w:t>
      </w:r>
      <w:r w:rsidR="008C68DE" w:rsidRPr="00706275">
        <w:rPr>
          <w:rFonts w:ascii="Garamond" w:hAnsi="Garamond"/>
          <w:sz w:val="24"/>
          <w:szCs w:val="24"/>
        </w:rPr>
        <w:t>,</w:t>
      </w:r>
      <w:r w:rsidRPr="00706275">
        <w:rPr>
          <w:rFonts w:ascii="Garamond" w:hAnsi="Garamond"/>
          <w:sz w:val="24"/>
          <w:szCs w:val="24"/>
        </w:rPr>
        <w:t xml:space="preserve"> </w:t>
      </w:r>
      <w:r w:rsidR="0020616A" w:rsidRPr="00706275">
        <w:rPr>
          <w:rFonts w:ascii="Garamond" w:hAnsi="Garamond"/>
          <w:sz w:val="24"/>
          <w:szCs w:val="24"/>
        </w:rPr>
        <w:t>notamment ses articles 3</w:t>
      </w:r>
      <w:r w:rsidR="00F52DA2" w:rsidRPr="00706275">
        <w:rPr>
          <w:rFonts w:ascii="Garamond" w:hAnsi="Garamond"/>
          <w:sz w:val="24"/>
          <w:szCs w:val="24"/>
        </w:rPr>
        <w:t xml:space="preserve">, </w:t>
      </w:r>
      <w:r w:rsidR="0020616A" w:rsidRPr="00706275">
        <w:rPr>
          <w:rFonts w:ascii="Garamond" w:hAnsi="Garamond"/>
          <w:sz w:val="24"/>
          <w:szCs w:val="24"/>
        </w:rPr>
        <w:t xml:space="preserve">et </w:t>
      </w:r>
      <w:r w:rsidR="004A163F" w:rsidRPr="00706275">
        <w:rPr>
          <w:rFonts w:ascii="Garamond" w:hAnsi="Garamond"/>
          <w:sz w:val="24"/>
          <w:szCs w:val="24"/>
        </w:rPr>
        <w:t>30</w:t>
      </w:r>
      <w:r w:rsidR="0090563E">
        <w:rPr>
          <w:rFonts w:ascii="Garamond" w:hAnsi="Garamond"/>
          <w:sz w:val="24"/>
          <w:szCs w:val="24"/>
        </w:rPr>
        <w:t> ;</w:t>
      </w:r>
    </w:p>
    <w:p w14:paraId="76D1606B" w14:textId="77777777" w:rsidR="005017D2" w:rsidRPr="00D770CB" w:rsidRDefault="005017D2" w:rsidP="00D770CB">
      <w:pPr>
        <w:pStyle w:val="ListParagraph"/>
        <w:numPr>
          <w:ilvl w:val="0"/>
          <w:numId w:val="10"/>
        </w:numPr>
        <w:autoSpaceDE w:val="0"/>
        <w:autoSpaceDN w:val="0"/>
        <w:adjustRightInd w:val="0"/>
        <w:spacing w:after="0" w:line="240" w:lineRule="auto"/>
        <w:jc w:val="both"/>
        <w:rPr>
          <w:rFonts w:ascii="Garamond" w:hAnsi="Garamond"/>
          <w:sz w:val="24"/>
          <w:szCs w:val="24"/>
        </w:rPr>
      </w:pPr>
      <w:r w:rsidRPr="00D770CB">
        <w:rPr>
          <w:rFonts w:ascii="Garamond" w:hAnsi="Garamond"/>
          <w:sz w:val="24"/>
          <w:szCs w:val="24"/>
        </w:rPr>
        <w:t xml:space="preserve"> </w:t>
      </w:r>
      <w:r w:rsidR="00D770CB">
        <w:rPr>
          <w:rFonts w:ascii="Garamond" w:hAnsi="Garamond"/>
          <w:sz w:val="24"/>
          <w:szCs w:val="24"/>
        </w:rPr>
        <w:t>loi</w:t>
      </w:r>
      <w:r w:rsidR="00574CEC" w:rsidRPr="00D770CB">
        <w:rPr>
          <w:rFonts w:ascii="Garamond" w:hAnsi="Garamond"/>
          <w:sz w:val="24"/>
          <w:szCs w:val="24"/>
        </w:rPr>
        <w:t xml:space="preserve"> n° </w:t>
      </w:r>
      <w:r w:rsidR="00AD6D55" w:rsidRPr="00D770CB">
        <w:rPr>
          <w:rFonts w:ascii="Garamond" w:hAnsi="Garamond"/>
          <w:sz w:val="24"/>
          <w:szCs w:val="24"/>
        </w:rPr>
        <w:t>12</w:t>
      </w:r>
      <w:r w:rsidR="00574CEC" w:rsidRPr="00D770CB">
        <w:rPr>
          <w:rFonts w:ascii="Garamond" w:hAnsi="Garamond"/>
          <w:sz w:val="24"/>
          <w:szCs w:val="24"/>
        </w:rPr>
        <w:t>-</w:t>
      </w:r>
      <w:r w:rsidR="00AD6D55" w:rsidRPr="00D770CB">
        <w:rPr>
          <w:rFonts w:ascii="Garamond" w:hAnsi="Garamond"/>
          <w:sz w:val="24"/>
          <w:szCs w:val="24"/>
        </w:rPr>
        <w:t>06</w:t>
      </w:r>
      <w:r w:rsidR="00574CEC" w:rsidRPr="00D770CB">
        <w:rPr>
          <w:rFonts w:ascii="Garamond" w:hAnsi="Garamond"/>
          <w:sz w:val="24"/>
          <w:szCs w:val="24"/>
        </w:rPr>
        <w:t xml:space="preserve"> du </w:t>
      </w:r>
      <w:r w:rsidR="00AD6D55" w:rsidRPr="00D770CB">
        <w:rPr>
          <w:rFonts w:ascii="Garamond" w:hAnsi="Garamond"/>
          <w:sz w:val="24"/>
          <w:szCs w:val="24"/>
        </w:rPr>
        <w:t>12</w:t>
      </w:r>
      <w:r w:rsidR="00574CEC" w:rsidRPr="00D770CB">
        <w:rPr>
          <w:rFonts w:ascii="Garamond" w:hAnsi="Garamond"/>
          <w:sz w:val="24"/>
          <w:szCs w:val="24"/>
        </w:rPr>
        <w:t xml:space="preserve"> </w:t>
      </w:r>
      <w:r w:rsidR="00AD6D55" w:rsidRPr="00D770CB">
        <w:rPr>
          <w:rFonts w:ascii="Garamond" w:hAnsi="Garamond"/>
          <w:sz w:val="24"/>
          <w:szCs w:val="24"/>
        </w:rPr>
        <w:t>janvier</w:t>
      </w:r>
      <w:r w:rsidR="00574CEC" w:rsidRPr="00D770CB">
        <w:rPr>
          <w:rFonts w:ascii="Garamond" w:hAnsi="Garamond"/>
          <w:sz w:val="24"/>
          <w:szCs w:val="24"/>
        </w:rPr>
        <w:t xml:space="preserve"> </w:t>
      </w:r>
      <w:r w:rsidR="00AD6D55" w:rsidRPr="00D770CB">
        <w:rPr>
          <w:rFonts w:ascii="Garamond" w:hAnsi="Garamond"/>
          <w:sz w:val="24"/>
          <w:szCs w:val="24"/>
        </w:rPr>
        <w:t>2012</w:t>
      </w:r>
      <w:r w:rsidR="00574CEC" w:rsidRPr="00D770CB">
        <w:rPr>
          <w:rFonts w:ascii="Garamond" w:hAnsi="Garamond"/>
          <w:sz w:val="24"/>
          <w:szCs w:val="24"/>
        </w:rPr>
        <w:t xml:space="preserve"> relative </w:t>
      </w:r>
      <w:r w:rsidR="00AD6D55" w:rsidRPr="00D770CB">
        <w:rPr>
          <w:rFonts w:ascii="Garamond" w:hAnsi="Garamond"/>
          <w:sz w:val="24"/>
          <w:szCs w:val="24"/>
        </w:rPr>
        <w:t>aux associations</w:t>
      </w:r>
      <w:r w:rsidRPr="00D770CB">
        <w:rPr>
          <w:rFonts w:ascii="Garamond" w:hAnsi="Garamond"/>
          <w:sz w:val="24"/>
          <w:szCs w:val="24"/>
        </w:rPr>
        <w:t>, notamment ses articles 2, 57 et 58 ; </w:t>
      </w:r>
    </w:p>
    <w:p w14:paraId="596CEFAA" w14:textId="77777777" w:rsidR="005E2B62" w:rsidRPr="00706275" w:rsidRDefault="005017D2" w:rsidP="00D770CB">
      <w:pPr>
        <w:pStyle w:val="ListParagraph"/>
        <w:numPr>
          <w:ilvl w:val="0"/>
          <w:numId w:val="10"/>
        </w:numPr>
        <w:jc w:val="both"/>
        <w:rPr>
          <w:rFonts w:ascii="Garamond" w:hAnsi="Garamond"/>
          <w:sz w:val="24"/>
          <w:szCs w:val="24"/>
        </w:rPr>
      </w:pPr>
      <w:r>
        <w:rPr>
          <w:rFonts w:ascii="Garamond" w:hAnsi="Garamond"/>
          <w:sz w:val="24"/>
          <w:szCs w:val="24"/>
        </w:rPr>
        <w:t>l</w:t>
      </w:r>
      <w:r w:rsidR="00791128" w:rsidRPr="00706275">
        <w:rPr>
          <w:rFonts w:ascii="Garamond" w:hAnsi="Garamond"/>
          <w:sz w:val="24"/>
          <w:szCs w:val="24"/>
        </w:rPr>
        <w:t xml:space="preserve">oi </w:t>
      </w:r>
      <w:r w:rsidR="00676B31" w:rsidRPr="00706275">
        <w:rPr>
          <w:rFonts w:ascii="Garamond" w:hAnsi="Garamond"/>
          <w:sz w:val="24"/>
          <w:szCs w:val="24"/>
        </w:rPr>
        <w:t>n°</w:t>
      </w:r>
      <w:r w:rsidR="00791128" w:rsidRPr="00706275">
        <w:rPr>
          <w:rFonts w:ascii="Garamond" w:hAnsi="Garamond"/>
          <w:sz w:val="24"/>
          <w:szCs w:val="24"/>
        </w:rPr>
        <w:t xml:space="preserve">13-05 </w:t>
      </w:r>
      <w:r w:rsidR="008C68DE" w:rsidRPr="00706275">
        <w:rPr>
          <w:rFonts w:ascii="Garamond" w:hAnsi="Garamond"/>
          <w:sz w:val="24"/>
          <w:szCs w:val="24"/>
        </w:rPr>
        <w:t>du</w:t>
      </w:r>
      <w:r w:rsidR="00791128" w:rsidRPr="00706275">
        <w:rPr>
          <w:rFonts w:ascii="Garamond" w:hAnsi="Garamond"/>
          <w:sz w:val="24"/>
          <w:szCs w:val="24"/>
        </w:rPr>
        <w:t xml:space="preserve"> 23 juillet 2013 relative à l’organisation et au développement des activités physiques et sportives</w:t>
      </w:r>
      <w:r w:rsidR="008C68DE" w:rsidRPr="00706275">
        <w:rPr>
          <w:rFonts w:ascii="Garamond" w:hAnsi="Garamond"/>
          <w:sz w:val="24"/>
          <w:szCs w:val="24"/>
        </w:rPr>
        <w:t>,</w:t>
      </w:r>
      <w:r w:rsidR="00791128" w:rsidRPr="00706275">
        <w:rPr>
          <w:rFonts w:ascii="Garamond" w:hAnsi="Garamond"/>
          <w:sz w:val="24"/>
          <w:szCs w:val="24"/>
        </w:rPr>
        <w:t xml:space="preserve"> </w:t>
      </w:r>
      <w:r w:rsidR="00BF12DD" w:rsidRPr="00706275">
        <w:rPr>
          <w:rFonts w:ascii="Garamond" w:hAnsi="Garamond"/>
          <w:sz w:val="24"/>
          <w:szCs w:val="24"/>
        </w:rPr>
        <w:t xml:space="preserve">notamment </w:t>
      </w:r>
      <w:r w:rsidR="00D770CB">
        <w:rPr>
          <w:rFonts w:ascii="Garamond" w:hAnsi="Garamond"/>
          <w:sz w:val="24"/>
          <w:szCs w:val="24"/>
        </w:rPr>
        <w:t xml:space="preserve">ses </w:t>
      </w:r>
      <w:r w:rsidR="00BF12DD" w:rsidRPr="00706275">
        <w:rPr>
          <w:rFonts w:ascii="Garamond" w:hAnsi="Garamond"/>
          <w:sz w:val="24"/>
          <w:szCs w:val="24"/>
        </w:rPr>
        <w:t xml:space="preserve">article </w:t>
      </w:r>
      <w:r>
        <w:rPr>
          <w:rFonts w:ascii="Garamond" w:hAnsi="Garamond"/>
          <w:sz w:val="24"/>
          <w:szCs w:val="24"/>
        </w:rPr>
        <w:t>3</w:t>
      </w:r>
      <w:r w:rsidR="00D770CB">
        <w:rPr>
          <w:rFonts w:ascii="Garamond" w:hAnsi="Garamond"/>
          <w:sz w:val="24"/>
          <w:szCs w:val="24"/>
        </w:rPr>
        <w:t>, 13, 17, 20, 21 35 et 36</w:t>
      </w:r>
      <w:r w:rsidR="0090563E">
        <w:rPr>
          <w:rFonts w:ascii="Garamond" w:hAnsi="Garamond"/>
          <w:sz w:val="24"/>
          <w:szCs w:val="24"/>
        </w:rPr>
        <w:t> ;</w:t>
      </w:r>
      <w:r w:rsidR="00574CEC" w:rsidRPr="00706275">
        <w:rPr>
          <w:rFonts w:ascii="Garamond" w:hAnsi="Garamond"/>
          <w:sz w:val="24"/>
          <w:szCs w:val="24"/>
        </w:rPr>
        <w:t xml:space="preserve"> </w:t>
      </w:r>
    </w:p>
    <w:p w14:paraId="43334445" w14:textId="77777777" w:rsidR="005017D2" w:rsidRDefault="005017D2" w:rsidP="004B4D36">
      <w:pPr>
        <w:pStyle w:val="ListParagraph"/>
        <w:numPr>
          <w:ilvl w:val="0"/>
          <w:numId w:val="10"/>
        </w:numPr>
        <w:autoSpaceDE w:val="0"/>
        <w:autoSpaceDN w:val="0"/>
        <w:adjustRightInd w:val="0"/>
        <w:spacing w:after="0" w:line="240" w:lineRule="auto"/>
        <w:jc w:val="both"/>
        <w:rPr>
          <w:rFonts w:ascii="Garamond" w:hAnsi="Garamond"/>
          <w:sz w:val="24"/>
          <w:szCs w:val="24"/>
        </w:rPr>
      </w:pPr>
      <w:r>
        <w:rPr>
          <w:rFonts w:ascii="Garamond" w:hAnsi="Garamond"/>
          <w:sz w:val="24"/>
          <w:szCs w:val="24"/>
        </w:rPr>
        <w:t>d</w:t>
      </w:r>
      <w:r w:rsidR="007243CA" w:rsidRPr="00706275">
        <w:rPr>
          <w:rFonts w:ascii="Garamond" w:hAnsi="Garamond"/>
          <w:sz w:val="24"/>
          <w:szCs w:val="24"/>
        </w:rPr>
        <w:t xml:space="preserve">écret exécutif n°06-455 </w:t>
      </w:r>
      <w:r w:rsidR="001E5ECA">
        <w:rPr>
          <w:rFonts w:ascii="Garamond" w:hAnsi="Garamond"/>
          <w:sz w:val="24"/>
          <w:szCs w:val="24"/>
        </w:rPr>
        <w:t>du</w:t>
      </w:r>
      <w:r w:rsidR="007243CA" w:rsidRPr="00706275">
        <w:rPr>
          <w:rFonts w:ascii="Garamond" w:hAnsi="Garamond"/>
          <w:sz w:val="24"/>
          <w:szCs w:val="24"/>
        </w:rPr>
        <w:t xml:space="preserve"> 11 </w:t>
      </w:r>
      <w:r w:rsidR="004B4D36">
        <w:rPr>
          <w:rFonts w:ascii="Garamond" w:hAnsi="Garamond"/>
          <w:sz w:val="24"/>
          <w:szCs w:val="24"/>
        </w:rPr>
        <w:t>d</w:t>
      </w:r>
      <w:r w:rsidR="007243CA" w:rsidRPr="00706275">
        <w:rPr>
          <w:rFonts w:ascii="Garamond" w:hAnsi="Garamond"/>
          <w:sz w:val="24"/>
          <w:szCs w:val="24"/>
        </w:rPr>
        <w:t>écembre 2006 fixant les modalités d’accessibilité des personnes handicapées à l'environnement physique, social, économique et culturel</w:t>
      </w:r>
      <w:r>
        <w:rPr>
          <w:rFonts w:ascii="Garamond" w:hAnsi="Garamond"/>
          <w:sz w:val="24"/>
          <w:szCs w:val="24"/>
        </w:rPr>
        <w:t xml:space="preserve">, </w:t>
      </w:r>
      <w:r w:rsidRPr="00706275">
        <w:rPr>
          <w:rFonts w:ascii="Garamond" w:hAnsi="Garamond"/>
          <w:sz w:val="24"/>
          <w:szCs w:val="24"/>
        </w:rPr>
        <w:t xml:space="preserve">notamment </w:t>
      </w:r>
      <w:r>
        <w:rPr>
          <w:rFonts w:ascii="Garamond" w:hAnsi="Garamond"/>
          <w:sz w:val="24"/>
          <w:szCs w:val="24"/>
        </w:rPr>
        <w:t xml:space="preserve">son </w:t>
      </w:r>
      <w:r w:rsidRPr="00706275">
        <w:rPr>
          <w:rFonts w:ascii="Garamond" w:hAnsi="Garamond"/>
          <w:sz w:val="24"/>
          <w:szCs w:val="24"/>
        </w:rPr>
        <w:t xml:space="preserve"> article </w:t>
      </w:r>
      <w:r>
        <w:rPr>
          <w:rFonts w:ascii="Garamond" w:hAnsi="Garamond"/>
          <w:sz w:val="24"/>
          <w:szCs w:val="24"/>
        </w:rPr>
        <w:t>4; </w:t>
      </w:r>
    </w:p>
    <w:p w14:paraId="20CEDA0B" w14:textId="77777777" w:rsidR="005017D2" w:rsidRDefault="005017D2" w:rsidP="005017D2">
      <w:pPr>
        <w:autoSpaceDE w:val="0"/>
        <w:autoSpaceDN w:val="0"/>
        <w:adjustRightInd w:val="0"/>
        <w:spacing w:after="0" w:line="240" w:lineRule="auto"/>
        <w:jc w:val="both"/>
        <w:rPr>
          <w:rFonts w:ascii="Garamond" w:hAnsi="Garamond"/>
          <w:sz w:val="24"/>
          <w:szCs w:val="24"/>
        </w:rPr>
      </w:pPr>
    </w:p>
    <w:p w14:paraId="3A8F9CB5" w14:textId="77777777" w:rsidR="005017D2" w:rsidRPr="005017D2" w:rsidRDefault="005017D2" w:rsidP="005017D2">
      <w:pPr>
        <w:autoSpaceDE w:val="0"/>
        <w:autoSpaceDN w:val="0"/>
        <w:adjustRightInd w:val="0"/>
        <w:spacing w:after="0" w:line="240" w:lineRule="auto"/>
        <w:jc w:val="both"/>
        <w:rPr>
          <w:rFonts w:ascii="Garamond" w:hAnsi="Garamond"/>
          <w:sz w:val="24"/>
          <w:szCs w:val="24"/>
        </w:rPr>
      </w:pPr>
    </w:p>
    <w:p w14:paraId="327B94E3" w14:textId="77777777" w:rsidR="005D67D8" w:rsidRPr="0042534D" w:rsidRDefault="005017D2" w:rsidP="0042534D">
      <w:pPr>
        <w:pStyle w:val="ListParagraph"/>
        <w:numPr>
          <w:ilvl w:val="0"/>
          <w:numId w:val="10"/>
        </w:numPr>
        <w:jc w:val="both"/>
        <w:rPr>
          <w:rFonts w:ascii="Garamond" w:hAnsi="Garamond"/>
          <w:sz w:val="24"/>
          <w:szCs w:val="24"/>
        </w:rPr>
      </w:pPr>
      <w:r w:rsidRPr="0042534D">
        <w:rPr>
          <w:rFonts w:ascii="Garamond" w:hAnsi="Garamond"/>
          <w:sz w:val="24"/>
          <w:szCs w:val="24"/>
        </w:rPr>
        <w:lastRenderedPageBreak/>
        <w:t>d</w:t>
      </w:r>
      <w:r w:rsidR="0020616A" w:rsidRPr="0042534D">
        <w:rPr>
          <w:rFonts w:ascii="Garamond" w:hAnsi="Garamond"/>
          <w:sz w:val="24"/>
          <w:szCs w:val="24"/>
        </w:rPr>
        <w:t xml:space="preserve">écret exécutif n°12-05 </w:t>
      </w:r>
      <w:r w:rsidR="008C68DE" w:rsidRPr="0042534D">
        <w:rPr>
          <w:rFonts w:ascii="Garamond" w:hAnsi="Garamond"/>
          <w:sz w:val="24"/>
          <w:szCs w:val="24"/>
        </w:rPr>
        <w:t>du</w:t>
      </w:r>
      <w:r w:rsidR="0020616A" w:rsidRPr="0042534D">
        <w:rPr>
          <w:rFonts w:ascii="Garamond" w:hAnsi="Garamond"/>
          <w:sz w:val="24"/>
          <w:szCs w:val="24"/>
        </w:rPr>
        <w:t xml:space="preserve"> 4 janvier 2012, portant statut –type des établissements d’éducation et d’enseignement spécialisé</w:t>
      </w:r>
      <w:r w:rsidR="001E5ECA" w:rsidRPr="0042534D">
        <w:rPr>
          <w:rFonts w:ascii="Garamond" w:hAnsi="Garamond"/>
          <w:sz w:val="24"/>
          <w:szCs w:val="24"/>
        </w:rPr>
        <w:t>s</w:t>
      </w:r>
      <w:r w:rsidR="0020616A" w:rsidRPr="0042534D">
        <w:rPr>
          <w:rFonts w:ascii="Garamond" w:hAnsi="Garamond"/>
          <w:sz w:val="24"/>
          <w:szCs w:val="24"/>
        </w:rPr>
        <w:t xml:space="preserve"> pour enfants handicapés,</w:t>
      </w:r>
      <w:r w:rsidR="0090563E" w:rsidRPr="0042534D">
        <w:rPr>
          <w:rFonts w:ascii="Garamond" w:hAnsi="Garamond"/>
          <w:sz w:val="24"/>
          <w:szCs w:val="24"/>
        </w:rPr>
        <w:t xml:space="preserve"> notamment ses articles 7, 11</w:t>
      </w:r>
      <w:r w:rsidRPr="0042534D">
        <w:rPr>
          <w:rFonts w:ascii="Garamond" w:hAnsi="Garamond"/>
          <w:sz w:val="24"/>
          <w:szCs w:val="24"/>
        </w:rPr>
        <w:t xml:space="preserve"> et</w:t>
      </w:r>
      <w:r w:rsidR="0090563E" w:rsidRPr="0042534D">
        <w:rPr>
          <w:rFonts w:ascii="Garamond" w:hAnsi="Garamond"/>
          <w:sz w:val="24"/>
          <w:szCs w:val="24"/>
        </w:rPr>
        <w:t>14 ;</w:t>
      </w:r>
    </w:p>
    <w:p w14:paraId="4A0B86BB" w14:textId="77777777" w:rsidR="0090563E" w:rsidRPr="0090563E" w:rsidRDefault="005017D2" w:rsidP="005017D2">
      <w:pPr>
        <w:pStyle w:val="ListParagraph"/>
        <w:numPr>
          <w:ilvl w:val="0"/>
          <w:numId w:val="10"/>
        </w:numPr>
        <w:shd w:val="clear" w:color="auto" w:fill="FFFFFF" w:themeFill="background1"/>
        <w:spacing w:after="0" w:line="240" w:lineRule="auto"/>
        <w:jc w:val="both"/>
        <w:rPr>
          <w:rFonts w:ascii="Garamond" w:hAnsi="Garamond"/>
          <w:sz w:val="24"/>
          <w:szCs w:val="24"/>
        </w:rPr>
      </w:pPr>
      <w:r>
        <w:rPr>
          <w:rFonts w:ascii="Garamond" w:hAnsi="Garamond"/>
          <w:sz w:val="24"/>
          <w:szCs w:val="24"/>
        </w:rPr>
        <w:t>d</w:t>
      </w:r>
      <w:r w:rsidR="0090563E" w:rsidRPr="0090563E">
        <w:rPr>
          <w:rFonts w:ascii="Garamond" w:hAnsi="Garamond"/>
          <w:sz w:val="24"/>
          <w:szCs w:val="24"/>
        </w:rPr>
        <w:t>écret exécutif n°</w:t>
      </w:r>
      <w:r>
        <w:rPr>
          <w:rFonts w:ascii="Garamond" w:hAnsi="Garamond"/>
          <w:sz w:val="24"/>
          <w:szCs w:val="24"/>
        </w:rPr>
        <w:t xml:space="preserve"> </w:t>
      </w:r>
      <w:r w:rsidR="0090563E" w:rsidRPr="0090563E">
        <w:rPr>
          <w:rFonts w:ascii="Garamond" w:hAnsi="Garamond"/>
          <w:sz w:val="24"/>
          <w:szCs w:val="24"/>
          <w:rtl/>
        </w:rPr>
        <w:t>0</w:t>
      </w:r>
      <w:r w:rsidR="0090563E" w:rsidRPr="0090563E">
        <w:rPr>
          <w:rFonts w:ascii="Garamond" w:hAnsi="Garamond"/>
          <w:sz w:val="24"/>
          <w:szCs w:val="24"/>
        </w:rPr>
        <w:t>8-350 du 29 octobre 2008 fixant les conditions de création, l'organisation, le fonctionnement et le contrôle des établissements sociaux et médico-sociaux</w:t>
      </w:r>
      <w:r w:rsidR="0090563E">
        <w:rPr>
          <w:rFonts w:ascii="Garamond" w:hAnsi="Garamond"/>
          <w:sz w:val="24"/>
          <w:szCs w:val="24"/>
        </w:rPr>
        <w:t>, notamment son article 25</w:t>
      </w:r>
      <w:r w:rsidR="0090563E" w:rsidRPr="0090563E">
        <w:rPr>
          <w:rFonts w:ascii="Garamond" w:hAnsi="Garamond"/>
          <w:sz w:val="24"/>
          <w:szCs w:val="24"/>
        </w:rPr>
        <w:t> ;</w:t>
      </w:r>
    </w:p>
    <w:p w14:paraId="373C8B9A" w14:textId="77777777" w:rsidR="0090563E" w:rsidRDefault="005017D2" w:rsidP="00D35CE5">
      <w:pPr>
        <w:pStyle w:val="ListParagraph"/>
        <w:numPr>
          <w:ilvl w:val="0"/>
          <w:numId w:val="10"/>
        </w:numPr>
        <w:shd w:val="clear" w:color="auto" w:fill="FFFFFF" w:themeFill="background1"/>
        <w:spacing w:after="0" w:line="240" w:lineRule="auto"/>
        <w:jc w:val="both"/>
        <w:rPr>
          <w:rFonts w:ascii="Garamond" w:hAnsi="Garamond"/>
          <w:sz w:val="24"/>
          <w:szCs w:val="24"/>
        </w:rPr>
      </w:pPr>
      <w:r>
        <w:rPr>
          <w:rFonts w:ascii="Garamond" w:hAnsi="Garamond"/>
          <w:sz w:val="24"/>
          <w:szCs w:val="24"/>
        </w:rPr>
        <w:t>d</w:t>
      </w:r>
      <w:r w:rsidR="0090563E" w:rsidRPr="0090563E">
        <w:rPr>
          <w:rFonts w:ascii="Garamond" w:hAnsi="Garamond"/>
          <w:sz w:val="24"/>
          <w:szCs w:val="24"/>
        </w:rPr>
        <w:t>écret exécutif n°18-221 du 6 septembre 2018 fixant les conditions de création, d’organisation, de fonctionnement et de contrôle des établissements</w:t>
      </w:r>
      <w:r w:rsidR="00D35CE5">
        <w:rPr>
          <w:rFonts w:ascii="Garamond" w:hAnsi="Garamond"/>
          <w:sz w:val="24"/>
          <w:szCs w:val="24"/>
        </w:rPr>
        <w:t xml:space="preserve"> </w:t>
      </w:r>
      <w:r w:rsidR="00D35CE5" w:rsidRPr="00D35CE5">
        <w:rPr>
          <w:rFonts w:ascii="Garamond" w:hAnsi="Garamond"/>
          <w:sz w:val="24"/>
          <w:szCs w:val="24"/>
        </w:rPr>
        <w:t>privés</w:t>
      </w:r>
      <w:r w:rsidR="0090563E" w:rsidRPr="0090563E">
        <w:rPr>
          <w:rFonts w:ascii="Garamond" w:hAnsi="Garamond"/>
          <w:sz w:val="24"/>
          <w:szCs w:val="24"/>
        </w:rPr>
        <w:t xml:space="preserve"> d’éducation et d’enseignement spécialisés</w:t>
      </w:r>
      <w:r>
        <w:rPr>
          <w:rFonts w:ascii="Garamond" w:hAnsi="Garamond"/>
          <w:sz w:val="24"/>
          <w:szCs w:val="24"/>
        </w:rPr>
        <w:t xml:space="preserve"> </w:t>
      </w:r>
      <w:r w:rsidR="0090563E" w:rsidRPr="0090563E">
        <w:rPr>
          <w:rFonts w:ascii="Garamond" w:hAnsi="Garamond"/>
          <w:sz w:val="24"/>
          <w:szCs w:val="24"/>
        </w:rPr>
        <w:t>pour enfants handicapés mentaux</w:t>
      </w:r>
      <w:r w:rsidR="0090563E">
        <w:rPr>
          <w:rFonts w:ascii="Garamond" w:hAnsi="Garamond"/>
          <w:sz w:val="24"/>
          <w:szCs w:val="24"/>
        </w:rPr>
        <w:t>, notamment son article 11</w:t>
      </w:r>
      <w:r w:rsidR="0090563E" w:rsidRPr="0090563E">
        <w:rPr>
          <w:rFonts w:ascii="Garamond" w:hAnsi="Garamond"/>
          <w:sz w:val="24"/>
          <w:szCs w:val="24"/>
        </w:rPr>
        <w:t> ;</w:t>
      </w:r>
    </w:p>
    <w:p w14:paraId="28C45A5B" w14:textId="77777777" w:rsidR="00D770CB" w:rsidRPr="00D770CB" w:rsidRDefault="00D770CB" w:rsidP="00D35CE5">
      <w:pPr>
        <w:pStyle w:val="ListParagraph"/>
        <w:numPr>
          <w:ilvl w:val="0"/>
          <w:numId w:val="10"/>
        </w:numPr>
        <w:shd w:val="clear" w:color="auto" w:fill="FFFFFF" w:themeFill="background1"/>
        <w:spacing w:after="0" w:line="240" w:lineRule="auto"/>
        <w:jc w:val="both"/>
        <w:rPr>
          <w:rFonts w:ascii="Garamond" w:hAnsi="Garamond"/>
          <w:sz w:val="24"/>
          <w:szCs w:val="24"/>
        </w:rPr>
      </w:pPr>
      <w:r w:rsidRPr="00D770CB">
        <w:rPr>
          <w:rFonts w:ascii="Garamond" w:hAnsi="Garamond"/>
          <w:sz w:val="24"/>
          <w:szCs w:val="24"/>
        </w:rPr>
        <w:t>décret exécutif n°19-145 du 29 avril 2019 portant réaménagement des dispositions applicables au conseil national des personnes handicapées ;</w:t>
      </w:r>
    </w:p>
    <w:p w14:paraId="0FCB0C82" w14:textId="77777777" w:rsidR="00AA490D" w:rsidRPr="00706275" w:rsidRDefault="00EA5B9B" w:rsidP="0090563E">
      <w:pPr>
        <w:pStyle w:val="ListParagraph"/>
        <w:numPr>
          <w:ilvl w:val="0"/>
          <w:numId w:val="10"/>
        </w:numPr>
        <w:jc w:val="both"/>
        <w:rPr>
          <w:rFonts w:ascii="Garamond" w:hAnsi="Garamond"/>
          <w:sz w:val="24"/>
          <w:szCs w:val="24"/>
        </w:rPr>
      </w:pPr>
      <w:r>
        <w:rPr>
          <w:rFonts w:ascii="Garamond" w:hAnsi="Garamond"/>
          <w:sz w:val="24"/>
          <w:szCs w:val="24"/>
        </w:rPr>
        <w:t>a</w:t>
      </w:r>
      <w:r w:rsidR="00E22236" w:rsidRPr="00706275">
        <w:rPr>
          <w:rFonts w:ascii="Garamond" w:hAnsi="Garamond"/>
          <w:sz w:val="24"/>
          <w:szCs w:val="24"/>
        </w:rPr>
        <w:t>rrêté</w:t>
      </w:r>
      <w:r w:rsidR="00DD5338" w:rsidRPr="00706275">
        <w:rPr>
          <w:rFonts w:ascii="Garamond" w:hAnsi="Garamond"/>
          <w:sz w:val="24"/>
          <w:szCs w:val="24"/>
        </w:rPr>
        <w:t xml:space="preserve"> interministériel du </w:t>
      </w:r>
      <w:r w:rsidR="00AA490D" w:rsidRPr="00706275">
        <w:rPr>
          <w:rFonts w:ascii="Garamond" w:hAnsi="Garamond"/>
          <w:sz w:val="24"/>
          <w:szCs w:val="24"/>
        </w:rPr>
        <w:t>6 Mars 2011 relatif aux normes techniques d’accessibilité des personnes handicapées à l’environnement bâti et aux équipements ouverts au public</w:t>
      </w:r>
      <w:r w:rsidR="0090563E">
        <w:rPr>
          <w:rFonts w:ascii="Garamond" w:hAnsi="Garamond"/>
          <w:sz w:val="24"/>
          <w:szCs w:val="24"/>
        </w:rPr>
        <w:t> ;</w:t>
      </w:r>
      <w:r w:rsidR="00AA490D" w:rsidRPr="00706275">
        <w:rPr>
          <w:rFonts w:ascii="Garamond" w:hAnsi="Garamond"/>
          <w:sz w:val="24"/>
          <w:szCs w:val="24"/>
        </w:rPr>
        <w:t> </w:t>
      </w:r>
    </w:p>
    <w:p w14:paraId="7BAB9A95" w14:textId="77777777" w:rsidR="00233D1D" w:rsidRDefault="00EA5B9B" w:rsidP="0090563E">
      <w:pPr>
        <w:pStyle w:val="ListParagraph"/>
        <w:numPr>
          <w:ilvl w:val="0"/>
          <w:numId w:val="10"/>
        </w:numPr>
        <w:jc w:val="both"/>
        <w:rPr>
          <w:rFonts w:ascii="Garamond" w:hAnsi="Garamond"/>
          <w:sz w:val="24"/>
          <w:szCs w:val="24"/>
        </w:rPr>
      </w:pPr>
      <w:r>
        <w:rPr>
          <w:rFonts w:ascii="Garamond" w:hAnsi="Garamond"/>
          <w:sz w:val="24"/>
          <w:szCs w:val="24"/>
        </w:rPr>
        <w:t>a</w:t>
      </w:r>
      <w:r w:rsidR="00E22236" w:rsidRPr="00706275">
        <w:rPr>
          <w:rFonts w:ascii="Garamond" w:hAnsi="Garamond"/>
          <w:sz w:val="24"/>
          <w:szCs w:val="24"/>
        </w:rPr>
        <w:t>rrêté du</w:t>
      </w:r>
      <w:r w:rsidR="00247290" w:rsidRPr="00706275">
        <w:rPr>
          <w:rFonts w:ascii="Garamond" w:hAnsi="Garamond"/>
          <w:sz w:val="24"/>
          <w:szCs w:val="24"/>
        </w:rPr>
        <w:t xml:space="preserve"> </w:t>
      </w:r>
      <w:r w:rsidR="00E22236" w:rsidRPr="00706275">
        <w:rPr>
          <w:rFonts w:ascii="Garamond" w:hAnsi="Garamond"/>
          <w:sz w:val="24"/>
          <w:szCs w:val="24"/>
        </w:rPr>
        <w:t xml:space="preserve">6 septembre 2010 fixant la composition, l’organisation et le fonctionnement de la commission d’accessibilité, des personnes handicapées à l’environnement physique, social, économique et </w:t>
      </w:r>
      <w:r w:rsidR="0046445F" w:rsidRPr="00706275">
        <w:rPr>
          <w:rFonts w:ascii="Garamond" w:hAnsi="Garamond"/>
          <w:sz w:val="24"/>
          <w:szCs w:val="24"/>
        </w:rPr>
        <w:t>culturel</w:t>
      </w:r>
      <w:r w:rsidR="0090563E">
        <w:rPr>
          <w:rFonts w:ascii="Garamond" w:hAnsi="Garamond"/>
          <w:sz w:val="24"/>
          <w:szCs w:val="24"/>
        </w:rPr>
        <w:t>.</w:t>
      </w:r>
    </w:p>
    <w:p w14:paraId="015651A6" w14:textId="77777777" w:rsidR="00C765E8" w:rsidRPr="00C765E8" w:rsidRDefault="00C765E8" w:rsidP="001A61A2">
      <w:pPr>
        <w:jc w:val="both"/>
        <w:rPr>
          <w:rFonts w:ascii="Garamond" w:hAnsi="Garamond"/>
          <w:sz w:val="24"/>
          <w:szCs w:val="24"/>
        </w:rPr>
      </w:pPr>
      <w:r>
        <w:rPr>
          <w:rFonts w:ascii="Garamond" w:hAnsi="Garamond"/>
          <w:sz w:val="24"/>
          <w:szCs w:val="24"/>
        </w:rPr>
        <w:t>L</w:t>
      </w:r>
      <w:r w:rsidRPr="00C765E8">
        <w:rPr>
          <w:rFonts w:ascii="Garamond" w:hAnsi="Garamond"/>
          <w:sz w:val="24"/>
          <w:szCs w:val="24"/>
        </w:rPr>
        <w:t>’inclusion des personnes handicapées dans les activités générales récréatives et de loisirs physiques </w:t>
      </w:r>
      <w:r>
        <w:rPr>
          <w:rFonts w:ascii="Garamond" w:hAnsi="Garamond"/>
          <w:sz w:val="24"/>
          <w:szCs w:val="24"/>
        </w:rPr>
        <w:t xml:space="preserve">se concrétise par </w:t>
      </w:r>
      <w:r w:rsidRPr="00706275">
        <w:rPr>
          <w:rFonts w:ascii="Garamond" w:hAnsi="Garamond"/>
          <w:sz w:val="24"/>
          <w:szCs w:val="24"/>
        </w:rPr>
        <w:t>l’instruction n°</w:t>
      </w:r>
      <w:r w:rsidR="001A61A2">
        <w:rPr>
          <w:rFonts w:ascii="Garamond" w:hAnsi="Garamond"/>
          <w:sz w:val="24"/>
          <w:szCs w:val="24"/>
        </w:rPr>
        <w:t xml:space="preserve"> </w:t>
      </w:r>
      <w:r w:rsidRPr="00706275">
        <w:rPr>
          <w:rFonts w:ascii="Garamond" w:hAnsi="Garamond"/>
          <w:sz w:val="24"/>
          <w:szCs w:val="24"/>
        </w:rPr>
        <w:t xml:space="preserve">368 du 21 décembre 2013 de Monsieur le Premier Ministre, </w:t>
      </w:r>
      <w:r w:rsidR="001A61A2">
        <w:rPr>
          <w:rFonts w:ascii="Garamond" w:hAnsi="Garamond"/>
          <w:sz w:val="24"/>
          <w:szCs w:val="24"/>
        </w:rPr>
        <w:t xml:space="preserve">conformément aux </w:t>
      </w:r>
      <w:r w:rsidRPr="00706275">
        <w:rPr>
          <w:rFonts w:ascii="Garamond" w:hAnsi="Garamond"/>
          <w:sz w:val="24"/>
          <w:szCs w:val="24"/>
        </w:rPr>
        <w:t>dispositions contenues dans la convention relative aux droits des personnes handicapées qui préconise, la prise en charge de la problématique du handicap à travers une approche intersectorielle, nécessitant la désignation de points de contact au niveau de chaque département ministériel</w:t>
      </w:r>
      <w:r w:rsidR="008E2F68">
        <w:rPr>
          <w:rFonts w:ascii="Garamond" w:hAnsi="Garamond"/>
          <w:sz w:val="24"/>
          <w:szCs w:val="24"/>
        </w:rPr>
        <w:t xml:space="preserve">, notamment les activités liées aux sports, aux loisirs physiques et aux activités générales et récréatives.   </w:t>
      </w:r>
    </w:p>
    <w:p w14:paraId="6787092C" w14:textId="77777777" w:rsidR="001D0D79" w:rsidRPr="008E2F68" w:rsidRDefault="008E2F68" w:rsidP="008E2F68">
      <w:pPr>
        <w:jc w:val="both"/>
        <w:rPr>
          <w:rFonts w:ascii="Garamond" w:hAnsi="Garamond"/>
          <w:sz w:val="24"/>
          <w:szCs w:val="24"/>
        </w:rPr>
      </w:pPr>
      <w:r w:rsidRPr="008E2F68">
        <w:rPr>
          <w:rFonts w:ascii="Garamond" w:hAnsi="Garamond"/>
          <w:sz w:val="24"/>
          <w:szCs w:val="24"/>
        </w:rPr>
        <w:t xml:space="preserve">Il est à signaler,  que les </w:t>
      </w:r>
      <w:r w:rsidR="001D0D79" w:rsidRPr="008E2F68">
        <w:rPr>
          <w:rFonts w:ascii="Garamond" w:hAnsi="Garamond"/>
          <w:sz w:val="24"/>
          <w:szCs w:val="24"/>
        </w:rPr>
        <w:t xml:space="preserve">activités sociales, culturelles et sportives pour les personnes handicapées sont programmées pendant toute l’année dans </w:t>
      </w:r>
      <w:r w:rsidRPr="008E2F68">
        <w:rPr>
          <w:rFonts w:ascii="Garamond" w:hAnsi="Garamond"/>
          <w:sz w:val="24"/>
          <w:szCs w:val="24"/>
        </w:rPr>
        <w:t>d</w:t>
      </w:r>
      <w:r w:rsidR="001D0D79" w:rsidRPr="008E2F68">
        <w:rPr>
          <w:rFonts w:ascii="Garamond" w:hAnsi="Garamond"/>
          <w:sz w:val="24"/>
          <w:szCs w:val="24"/>
        </w:rPr>
        <w:t xml:space="preserve">es </w:t>
      </w:r>
      <w:r w:rsidRPr="008E2F68">
        <w:rPr>
          <w:rFonts w:ascii="Garamond" w:hAnsi="Garamond"/>
          <w:sz w:val="24"/>
          <w:szCs w:val="24"/>
        </w:rPr>
        <w:t>structures relevant du ministère de la jeunesse et des sports accessibles et adaptées aux personnes handicapées</w:t>
      </w:r>
      <w:r w:rsidR="00BA53FB">
        <w:rPr>
          <w:rFonts w:ascii="Garamond" w:hAnsi="Garamond"/>
          <w:sz w:val="24"/>
          <w:szCs w:val="24"/>
        </w:rPr>
        <w:t>.</w:t>
      </w:r>
      <w:r w:rsidRPr="008E2F68">
        <w:rPr>
          <w:rFonts w:ascii="Garamond" w:hAnsi="Garamond"/>
          <w:sz w:val="24"/>
          <w:szCs w:val="24"/>
        </w:rPr>
        <w:t xml:space="preserve"> </w:t>
      </w:r>
      <w:r w:rsidR="001D0D79" w:rsidRPr="008E2F68">
        <w:rPr>
          <w:rFonts w:ascii="Garamond" w:hAnsi="Garamond"/>
          <w:sz w:val="24"/>
          <w:szCs w:val="24"/>
        </w:rPr>
        <w:t xml:space="preserve"> </w:t>
      </w:r>
    </w:p>
    <w:p w14:paraId="4277BBD8" w14:textId="77777777" w:rsidR="001D0D79" w:rsidRPr="008E2F68" w:rsidRDefault="001D0D79" w:rsidP="0090563E">
      <w:pPr>
        <w:spacing w:after="0" w:line="240" w:lineRule="auto"/>
        <w:jc w:val="both"/>
        <w:rPr>
          <w:rFonts w:ascii="Garamond" w:hAnsi="Garamond"/>
          <w:sz w:val="24"/>
          <w:szCs w:val="24"/>
        </w:rPr>
      </w:pPr>
      <w:r w:rsidRPr="008E2F68">
        <w:rPr>
          <w:rFonts w:ascii="Garamond" w:hAnsi="Garamond"/>
          <w:sz w:val="24"/>
          <w:szCs w:val="24"/>
        </w:rPr>
        <w:t xml:space="preserve">Il existe également des clubs sportifs spécialisés en handisport parmi lesquels </w:t>
      </w:r>
      <w:r w:rsidR="001811BA" w:rsidRPr="008E2F68">
        <w:rPr>
          <w:rFonts w:ascii="Garamond" w:hAnsi="Garamond"/>
          <w:sz w:val="24"/>
          <w:szCs w:val="24"/>
        </w:rPr>
        <w:t>on retrouve notamment</w:t>
      </w:r>
      <w:r w:rsidR="00692DD6" w:rsidRPr="008E2F68">
        <w:rPr>
          <w:rFonts w:ascii="Garamond" w:hAnsi="Garamond"/>
          <w:sz w:val="24"/>
          <w:szCs w:val="24"/>
        </w:rPr>
        <w:t>,</w:t>
      </w:r>
      <w:r w:rsidR="001811BA" w:rsidRPr="008E2F68">
        <w:rPr>
          <w:rFonts w:ascii="Garamond" w:hAnsi="Garamond"/>
          <w:sz w:val="24"/>
          <w:szCs w:val="24"/>
        </w:rPr>
        <w:t xml:space="preserve"> le judo, le basket sur fauteuil, l’athlétisme et la natation. </w:t>
      </w:r>
    </w:p>
    <w:p w14:paraId="066E3121" w14:textId="77777777" w:rsidR="0090563E" w:rsidRPr="0042534D" w:rsidRDefault="0090563E" w:rsidP="0090563E">
      <w:pPr>
        <w:spacing w:after="0" w:line="240" w:lineRule="auto"/>
        <w:jc w:val="both"/>
        <w:rPr>
          <w:rFonts w:ascii="Garamond" w:hAnsi="Garamond"/>
          <w:sz w:val="18"/>
          <w:szCs w:val="18"/>
        </w:rPr>
      </w:pPr>
    </w:p>
    <w:p w14:paraId="4C5F626E" w14:textId="77777777" w:rsidR="00037BDC" w:rsidRDefault="004116E4" w:rsidP="00706275">
      <w:pPr>
        <w:spacing w:after="0" w:line="240" w:lineRule="auto"/>
        <w:jc w:val="both"/>
        <w:rPr>
          <w:rFonts w:ascii="Garamond" w:hAnsi="Garamond"/>
          <w:sz w:val="24"/>
          <w:szCs w:val="24"/>
        </w:rPr>
      </w:pPr>
      <w:r w:rsidRPr="00706275">
        <w:rPr>
          <w:rFonts w:ascii="Garamond" w:hAnsi="Garamond"/>
          <w:b/>
          <w:bCs/>
          <w:sz w:val="24"/>
          <w:szCs w:val="24"/>
        </w:rPr>
        <w:t xml:space="preserve">Question </w:t>
      </w:r>
      <w:r w:rsidR="00037BDC" w:rsidRPr="00706275">
        <w:rPr>
          <w:rFonts w:ascii="Garamond" w:hAnsi="Garamond"/>
          <w:b/>
          <w:bCs/>
          <w:sz w:val="24"/>
          <w:szCs w:val="24"/>
        </w:rPr>
        <w:t>1</w:t>
      </w:r>
      <w:r w:rsidR="007F0A71" w:rsidRPr="00706275">
        <w:rPr>
          <w:rFonts w:ascii="Garamond" w:hAnsi="Garamond"/>
          <w:b/>
          <w:bCs/>
          <w:sz w:val="24"/>
          <w:szCs w:val="24"/>
        </w:rPr>
        <w:t xml:space="preserve"> </w:t>
      </w:r>
      <w:r w:rsidR="00037BDC" w:rsidRPr="00706275">
        <w:rPr>
          <w:rFonts w:ascii="Garamond" w:hAnsi="Garamond"/>
          <w:b/>
          <w:bCs/>
          <w:sz w:val="24"/>
          <w:szCs w:val="24"/>
        </w:rPr>
        <w:t>(b</w:t>
      </w:r>
      <w:r w:rsidR="003F50FB" w:rsidRPr="00706275">
        <w:rPr>
          <w:rFonts w:ascii="Garamond" w:hAnsi="Garamond"/>
          <w:b/>
          <w:bCs/>
          <w:sz w:val="24"/>
          <w:szCs w:val="24"/>
        </w:rPr>
        <w:t>)</w:t>
      </w:r>
      <w:r w:rsidR="00944170" w:rsidRPr="00706275">
        <w:rPr>
          <w:rFonts w:ascii="Garamond" w:hAnsi="Garamond"/>
          <w:b/>
          <w:bCs/>
          <w:sz w:val="24"/>
          <w:szCs w:val="24"/>
        </w:rPr>
        <w:t>.</w:t>
      </w:r>
      <w:r w:rsidR="00944170" w:rsidRPr="00706275">
        <w:rPr>
          <w:rFonts w:ascii="Garamond" w:hAnsi="Garamond"/>
          <w:sz w:val="24"/>
          <w:szCs w:val="24"/>
        </w:rPr>
        <w:t xml:space="preserve"> </w:t>
      </w:r>
      <w:r w:rsidR="003F50FB" w:rsidRPr="00706275">
        <w:rPr>
          <w:rFonts w:ascii="Garamond" w:hAnsi="Garamond"/>
          <w:sz w:val="24"/>
          <w:szCs w:val="24"/>
        </w:rPr>
        <w:t xml:space="preserve"> Quels</w:t>
      </w:r>
      <w:r w:rsidR="00037BDC" w:rsidRPr="00706275">
        <w:rPr>
          <w:rFonts w:ascii="Garamond" w:hAnsi="Garamond"/>
          <w:sz w:val="24"/>
          <w:szCs w:val="24"/>
        </w:rPr>
        <w:t xml:space="preserve"> sont les obstacles à la mise en œuvre de la question précédente ?</w:t>
      </w:r>
    </w:p>
    <w:p w14:paraId="024FEC95" w14:textId="77777777" w:rsidR="0065419D" w:rsidRDefault="0065419D" w:rsidP="0065419D">
      <w:pPr>
        <w:spacing w:after="0" w:line="240" w:lineRule="auto"/>
        <w:jc w:val="both"/>
        <w:rPr>
          <w:rFonts w:ascii="Garamond" w:hAnsi="Garamond"/>
          <w:sz w:val="24"/>
          <w:szCs w:val="24"/>
        </w:rPr>
      </w:pPr>
      <w:r>
        <w:rPr>
          <w:rFonts w:ascii="Garamond" w:hAnsi="Garamond"/>
          <w:sz w:val="24"/>
          <w:szCs w:val="24"/>
        </w:rPr>
        <w:t>Connaissez – vous des bonnes pratiques liées à la question</w:t>
      </w:r>
      <w:r w:rsidR="00F8147E">
        <w:rPr>
          <w:rFonts w:ascii="Garamond" w:hAnsi="Garamond"/>
          <w:sz w:val="24"/>
          <w:szCs w:val="24"/>
        </w:rPr>
        <w:t xml:space="preserve"> précédente ?</w:t>
      </w:r>
      <w:r>
        <w:rPr>
          <w:rFonts w:ascii="Garamond" w:hAnsi="Garamond"/>
          <w:sz w:val="24"/>
          <w:szCs w:val="24"/>
        </w:rPr>
        <w:t xml:space="preserve"> </w:t>
      </w:r>
    </w:p>
    <w:p w14:paraId="4F33C2B4" w14:textId="77777777" w:rsidR="00706275" w:rsidRPr="00706275" w:rsidRDefault="00706275" w:rsidP="00706275">
      <w:pPr>
        <w:spacing w:after="0" w:line="240" w:lineRule="auto"/>
        <w:jc w:val="both"/>
        <w:rPr>
          <w:rFonts w:ascii="Garamond" w:hAnsi="Garamond"/>
          <w:sz w:val="24"/>
          <w:szCs w:val="24"/>
        </w:rPr>
      </w:pPr>
    </w:p>
    <w:p w14:paraId="0FC1648A" w14:textId="77777777" w:rsidR="008E4603" w:rsidRPr="00706275" w:rsidRDefault="00706275" w:rsidP="00EA7545">
      <w:pPr>
        <w:jc w:val="both"/>
        <w:rPr>
          <w:rFonts w:ascii="Garamond" w:hAnsi="Garamond"/>
          <w:b/>
          <w:bCs/>
          <w:sz w:val="24"/>
          <w:szCs w:val="24"/>
        </w:rPr>
      </w:pPr>
      <w:r>
        <w:rPr>
          <w:rFonts w:ascii="Garamond" w:hAnsi="Garamond"/>
          <w:b/>
          <w:bCs/>
          <w:sz w:val="24"/>
          <w:szCs w:val="24"/>
        </w:rPr>
        <w:t>R</w:t>
      </w:r>
      <w:r w:rsidR="008E4603" w:rsidRPr="00706275">
        <w:rPr>
          <w:rFonts w:ascii="Garamond" w:hAnsi="Garamond"/>
          <w:b/>
          <w:bCs/>
          <w:sz w:val="24"/>
          <w:szCs w:val="24"/>
        </w:rPr>
        <w:t xml:space="preserve">éponse 1 (b).  </w:t>
      </w:r>
    </w:p>
    <w:p w14:paraId="093AB0E4" w14:textId="77777777" w:rsidR="00A076CB" w:rsidRPr="00706275" w:rsidRDefault="00A076CB" w:rsidP="00706275">
      <w:pPr>
        <w:spacing w:after="0" w:line="240" w:lineRule="auto"/>
        <w:jc w:val="both"/>
        <w:rPr>
          <w:rFonts w:ascii="Garamond" w:hAnsi="Garamond"/>
          <w:sz w:val="24"/>
          <w:szCs w:val="24"/>
        </w:rPr>
      </w:pPr>
      <w:r w:rsidRPr="00706275">
        <w:rPr>
          <w:rFonts w:ascii="Garamond" w:hAnsi="Garamond"/>
          <w:sz w:val="24"/>
          <w:szCs w:val="24"/>
        </w:rPr>
        <w:t xml:space="preserve">Les obstacles rencontrés lors de la pratique de l’activité </w:t>
      </w:r>
      <w:r w:rsidR="00CE1B09" w:rsidRPr="00706275">
        <w:rPr>
          <w:rFonts w:ascii="Garamond" w:hAnsi="Garamond"/>
          <w:sz w:val="24"/>
          <w:szCs w:val="24"/>
        </w:rPr>
        <w:t>sportive adaptée consistent :</w:t>
      </w:r>
      <w:r w:rsidRPr="00706275">
        <w:rPr>
          <w:rFonts w:ascii="Garamond" w:hAnsi="Garamond"/>
          <w:sz w:val="24"/>
          <w:szCs w:val="24"/>
        </w:rPr>
        <w:t xml:space="preserve"> </w:t>
      </w:r>
    </w:p>
    <w:p w14:paraId="2BA0DB7E" w14:textId="77777777" w:rsidR="00C214CE" w:rsidRPr="00706275" w:rsidRDefault="008E2F68" w:rsidP="008E2F68">
      <w:pPr>
        <w:pStyle w:val="ListParagraph"/>
        <w:numPr>
          <w:ilvl w:val="0"/>
          <w:numId w:val="20"/>
        </w:numPr>
        <w:spacing w:after="0" w:line="240" w:lineRule="auto"/>
        <w:jc w:val="both"/>
        <w:rPr>
          <w:rFonts w:ascii="Garamond" w:hAnsi="Garamond"/>
          <w:sz w:val="24"/>
          <w:szCs w:val="24"/>
        </w:rPr>
      </w:pPr>
      <w:r>
        <w:rPr>
          <w:rFonts w:ascii="Garamond" w:hAnsi="Garamond"/>
          <w:sz w:val="24"/>
          <w:szCs w:val="24"/>
        </w:rPr>
        <w:t>s</w:t>
      </w:r>
      <w:r w:rsidR="00C214CE" w:rsidRPr="00706275">
        <w:rPr>
          <w:rFonts w:ascii="Garamond" w:hAnsi="Garamond"/>
          <w:sz w:val="24"/>
          <w:szCs w:val="24"/>
        </w:rPr>
        <w:t xml:space="preserve">tructures </w:t>
      </w:r>
      <w:r w:rsidR="007364A7" w:rsidRPr="00706275">
        <w:rPr>
          <w:rFonts w:ascii="Garamond" w:hAnsi="Garamond"/>
          <w:sz w:val="24"/>
          <w:szCs w:val="24"/>
        </w:rPr>
        <w:t xml:space="preserve">et équipements </w:t>
      </w:r>
      <w:r w:rsidR="00C214CE" w:rsidRPr="00706275">
        <w:rPr>
          <w:rFonts w:ascii="Garamond" w:hAnsi="Garamond"/>
          <w:sz w:val="24"/>
          <w:szCs w:val="24"/>
        </w:rPr>
        <w:t>accessibles aux personnes handicapées</w:t>
      </w:r>
      <w:r w:rsidR="00C83A35">
        <w:rPr>
          <w:rFonts w:ascii="Garamond" w:hAnsi="Garamond"/>
          <w:sz w:val="24"/>
          <w:szCs w:val="24"/>
        </w:rPr>
        <w:t>,</w:t>
      </w:r>
      <w:r w:rsidR="00CE1B09" w:rsidRPr="00706275">
        <w:rPr>
          <w:rFonts w:ascii="Garamond" w:hAnsi="Garamond"/>
          <w:sz w:val="24"/>
          <w:szCs w:val="24"/>
        </w:rPr>
        <w:t> </w:t>
      </w:r>
      <w:r>
        <w:rPr>
          <w:rFonts w:ascii="Garamond" w:hAnsi="Garamond"/>
          <w:sz w:val="24"/>
          <w:szCs w:val="24"/>
        </w:rPr>
        <w:t xml:space="preserve">à améliorer </w:t>
      </w:r>
      <w:r w:rsidR="00CE1B09" w:rsidRPr="00706275">
        <w:rPr>
          <w:rFonts w:ascii="Garamond" w:hAnsi="Garamond"/>
          <w:sz w:val="24"/>
          <w:szCs w:val="24"/>
        </w:rPr>
        <w:t>;</w:t>
      </w:r>
    </w:p>
    <w:p w14:paraId="5511413F" w14:textId="77777777" w:rsidR="00037BDC" w:rsidRDefault="00915797" w:rsidP="00915797">
      <w:pPr>
        <w:pStyle w:val="ListParagraph"/>
        <w:numPr>
          <w:ilvl w:val="0"/>
          <w:numId w:val="20"/>
        </w:numPr>
        <w:spacing w:after="0" w:line="240" w:lineRule="auto"/>
        <w:jc w:val="both"/>
        <w:rPr>
          <w:rFonts w:ascii="Garamond" w:hAnsi="Garamond"/>
          <w:sz w:val="24"/>
          <w:szCs w:val="24"/>
        </w:rPr>
      </w:pPr>
      <w:r>
        <w:rPr>
          <w:rFonts w:ascii="Garamond" w:hAnsi="Garamond"/>
          <w:sz w:val="24"/>
          <w:szCs w:val="24"/>
        </w:rPr>
        <w:t xml:space="preserve">renforcer les </w:t>
      </w:r>
      <w:r w:rsidR="00C214CE" w:rsidRPr="00706275">
        <w:rPr>
          <w:rFonts w:ascii="Garamond" w:hAnsi="Garamond"/>
          <w:sz w:val="24"/>
          <w:szCs w:val="24"/>
        </w:rPr>
        <w:t>écoles</w:t>
      </w:r>
      <w:r w:rsidR="00CE1B09" w:rsidRPr="00706275">
        <w:rPr>
          <w:rFonts w:ascii="Garamond" w:hAnsi="Garamond"/>
          <w:sz w:val="24"/>
          <w:szCs w:val="24"/>
        </w:rPr>
        <w:t xml:space="preserve"> de formation </w:t>
      </w:r>
      <w:r w:rsidR="00C214CE" w:rsidRPr="00706275">
        <w:rPr>
          <w:rFonts w:ascii="Garamond" w:hAnsi="Garamond"/>
          <w:sz w:val="24"/>
          <w:szCs w:val="24"/>
        </w:rPr>
        <w:t xml:space="preserve"> spécialisées dans le domaine de l’activité physique adaptée</w:t>
      </w:r>
      <w:r>
        <w:rPr>
          <w:rFonts w:ascii="Garamond" w:hAnsi="Garamond"/>
          <w:sz w:val="24"/>
          <w:szCs w:val="24"/>
        </w:rPr>
        <w:t> ;</w:t>
      </w:r>
    </w:p>
    <w:p w14:paraId="1200EAE0" w14:textId="77777777" w:rsidR="00915797" w:rsidRDefault="00915797" w:rsidP="00915797">
      <w:pPr>
        <w:pStyle w:val="ListParagraph"/>
        <w:numPr>
          <w:ilvl w:val="0"/>
          <w:numId w:val="20"/>
        </w:numPr>
        <w:spacing w:after="0" w:line="240" w:lineRule="auto"/>
        <w:jc w:val="both"/>
        <w:rPr>
          <w:rFonts w:ascii="Garamond" w:hAnsi="Garamond"/>
          <w:sz w:val="24"/>
          <w:szCs w:val="24"/>
        </w:rPr>
      </w:pPr>
      <w:r>
        <w:rPr>
          <w:rFonts w:ascii="Garamond" w:hAnsi="Garamond"/>
          <w:sz w:val="24"/>
          <w:szCs w:val="24"/>
        </w:rPr>
        <w:t>doter les établissements spécialisés par des installations et d’équipements sportifs adaptés à l’éducation physique et sportive au profit des personnes handicapées</w:t>
      </w:r>
      <w:r w:rsidR="002715AC">
        <w:rPr>
          <w:rFonts w:ascii="Garamond" w:hAnsi="Garamond"/>
          <w:sz w:val="24"/>
          <w:szCs w:val="24"/>
        </w:rPr>
        <w:t>,</w:t>
      </w:r>
      <w:r>
        <w:rPr>
          <w:rFonts w:ascii="Garamond" w:hAnsi="Garamond"/>
          <w:sz w:val="24"/>
          <w:szCs w:val="24"/>
        </w:rPr>
        <w:t xml:space="preserve"> en tenant compte des différents palier</w:t>
      </w:r>
      <w:r w:rsidR="002715AC">
        <w:rPr>
          <w:rFonts w:ascii="Garamond" w:hAnsi="Garamond"/>
          <w:sz w:val="24"/>
          <w:szCs w:val="24"/>
        </w:rPr>
        <w:t>s</w:t>
      </w:r>
      <w:r>
        <w:rPr>
          <w:rFonts w:ascii="Garamond" w:hAnsi="Garamond"/>
          <w:sz w:val="24"/>
          <w:szCs w:val="24"/>
        </w:rPr>
        <w:t xml:space="preserve"> d’enseignement et des catégories prises en charge. </w:t>
      </w:r>
    </w:p>
    <w:p w14:paraId="483F56CF" w14:textId="77777777" w:rsidR="00F8147E" w:rsidRPr="00F8147E" w:rsidRDefault="00F8147E" w:rsidP="00F8147E">
      <w:pPr>
        <w:spacing w:after="0" w:line="240" w:lineRule="auto"/>
        <w:jc w:val="both"/>
        <w:rPr>
          <w:rFonts w:ascii="Garamond" w:hAnsi="Garamond"/>
          <w:sz w:val="24"/>
          <w:szCs w:val="24"/>
        </w:rPr>
      </w:pPr>
    </w:p>
    <w:p w14:paraId="40F22F52" w14:textId="77777777" w:rsidR="00915797" w:rsidRPr="00915797" w:rsidRDefault="0042534D" w:rsidP="00C83A35">
      <w:pPr>
        <w:spacing w:after="0" w:line="240" w:lineRule="auto"/>
        <w:jc w:val="both"/>
        <w:rPr>
          <w:rFonts w:ascii="Garamond" w:hAnsi="Garamond"/>
          <w:sz w:val="24"/>
          <w:szCs w:val="24"/>
        </w:rPr>
      </w:pPr>
      <w:r>
        <w:rPr>
          <w:rFonts w:ascii="Garamond" w:hAnsi="Garamond"/>
          <w:sz w:val="24"/>
          <w:szCs w:val="24"/>
        </w:rPr>
        <w:t xml:space="preserve">Concernant les bonnes pratiques, </w:t>
      </w:r>
      <w:r w:rsidR="00C83A35">
        <w:rPr>
          <w:rFonts w:ascii="Garamond" w:hAnsi="Garamond"/>
          <w:sz w:val="24"/>
          <w:szCs w:val="24"/>
        </w:rPr>
        <w:t>l</w:t>
      </w:r>
      <w:r w:rsidR="00F8147E">
        <w:rPr>
          <w:rFonts w:ascii="Garamond" w:hAnsi="Garamond"/>
          <w:sz w:val="24"/>
          <w:szCs w:val="24"/>
        </w:rPr>
        <w:t>es athlètes</w:t>
      </w:r>
      <w:r w:rsidR="00BD40E8">
        <w:rPr>
          <w:rFonts w:ascii="Garamond" w:hAnsi="Garamond"/>
          <w:sz w:val="24"/>
          <w:szCs w:val="24"/>
        </w:rPr>
        <w:t xml:space="preserve">, notamment les athlètes </w:t>
      </w:r>
      <w:r w:rsidR="00F8147E">
        <w:rPr>
          <w:rFonts w:ascii="Garamond" w:hAnsi="Garamond"/>
          <w:sz w:val="24"/>
          <w:szCs w:val="24"/>
        </w:rPr>
        <w:t xml:space="preserve"> handicapés d’élite et de haut niveau bénéficient de mesures particulières relatives à leur préparation technique, leur rémunération, leur formation et leur pleine intégration professionnelle pendant et après leur carrière sportive.</w:t>
      </w:r>
      <w:r w:rsidR="00C83A35">
        <w:rPr>
          <w:rFonts w:ascii="Garamond" w:hAnsi="Garamond"/>
          <w:sz w:val="24"/>
          <w:szCs w:val="24"/>
        </w:rPr>
        <w:t xml:space="preserve"> Aussi l</w:t>
      </w:r>
      <w:r>
        <w:rPr>
          <w:rFonts w:ascii="Garamond" w:hAnsi="Garamond"/>
          <w:sz w:val="24"/>
          <w:szCs w:val="24"/>
        </w:rPr>
        <w:t xml:space="preserve">es athlètes handicapés participent au développement de programmes de </w:t>
      </w:r>
      <w:r>
        <w:rPr>
          <w:rFonts w:ascii="Garamond" w:hAnsi="Garamond"/>
          <w:sz w:val="24"/>
          <w:szCs w:val="24"/>
        </w:rPr>
        <w:lastRenderedPageBreak/>
        <w:t xml:space="preserve">prospection et de sélection d’enfants handicapés sportifs talents au niveau des établissements spécialisés    </w:t>
      </w:r>
      <w:r w:rsidR="00F8147E">
        <w:rPr>
          <w:rFonts w:ascii="Garamond" w:hAnsi="Garamond"/>
          <w:sz w:val="24"/>
          <w:szCs w:val="24"/>
        </w:rPr>
        <w:t xml:space="preserve"> </w:t>
      </w:r>
    </w:p>
    <w:p w14:paraId="260E3AC0" w14:textId="77777777" w:rsidR="00145DF4" w:rsidRDefault="00145DF4" w:rsidP="00706275">
      <w:pPr>
        <w:pStyle w:val="ListParagraph"/>
        <w:spacing w:after="0"/>
        <w:jc w:val="both"/>
        <w:rPr>
          <w:rFonts w:cstheme="minorHAnsi"/>
        </w:rPr>
      </w:pPr>
    </w:p>
    <w:p w14:paraId="0AF0A90D" w14:textId="77777777" w:rsidR="00037BDC" w:rsidRPr="00706275" w:rsidRDefault="00037BDC" w:rsidP="007E73EB">
      <w:pPr>
        <w:ind w:left="60"/>
        <w:jc w:val="both"/>
        <w:rPr>
          <w:rFonts w:ascii="Garamond" w:hAnsi="Garamond"/>
          <w:b/>
          <w:bCs/>
          <w:sz w:val="24"/>
          <w:szCs w:val="24"/>
        </w:rPr>
      </w:pPr>
      <w:r w:rsidRPr="00706275">
        <w:rPr>
          <w:rFonts w:ascii="Garamond" w:hAnsi="Garamond"/>
          <w:b/>
          <w:bCs/>
          <w:sz w:val="24"/>
          <w:szCs w:val="24"/>
        </w:rPr>
        <w:t xml:space="preserve">Education </w:t>
      </w:r>
    </w:p>
    <w:p w14:paraId="4D920E45" w14:textId="77777777" w:rsidR="00037BDC" w:rsidRPr="00706275" w:rsidRDefault="004116E4" w:rsidP="00610848">
      <w:pPr>
        <w:jc w:val="both"/>
        <w:rPr>
          <w:rFonts w:ascii="Garamond" w:hAnsi="Garamond"/>
          <w:sz w:val="24"/>
          <w:szCs w:val="24"/>
        </w:rPr>
      </w:pPr>
      <w:r w:rsidRPr="00706275">
        <w:rPr>
          <w:rFonts w:ascii="Garamond" w:hAnsi="Garamond"/>
          <w:b/>
          <w:bCs/>
          <w:sz w:val="24"/>
          <w:szCs w:val="24"/>
        </w:rPr>
        <w:t xml:space="preserve">Question </w:t>
      </w:r>
      <w:r w:rsidR="00037BDC" w:rsidRPr="00706275">
        <w:rPr>
          <w:rFonts w:ascii="Garamond" w:hAnsi="Garamond"/>
          <w:b/>
          <w:bCs/>
          <w:sz w:val="24"/>
          <w:szCs w:val="24"/>
        </w:rPr>
        <w:t>2(a)</w:t>
      </w:r>
      <w:r w:rsidR="00037BDC" w:rsidRPr="00706275">
        <w:rPr>
          <w:rFonts w:ascii="Garamond" w:hAnsi="Garamond"/>
          <w:sz w:val="24"/>
          <w:szCs w:val="24"/>
        </w:rPr>
        <w:t xml:space="preserve"> Votre pays </w:t>
      </w:r>
      <w:r w:rsidRPr="00706275">
        <w:rPr>
          <w:rFonts w:ascii="Garamond" w:hAnsi="Garamond"/>
          <w:sz w:val="24"/>
          <w:szCs w:val="24"/>
        </w:rPr>
        <w:t>dispose</w:t>
      </w:r>
      <w:r w:rsidR="00037BDC" w:rsidRPr="00706275">
        <w:rPr>
          <w:rFonts w:ascii="Garamond" w:hAnsi="Garamond"/>
          <w:sz w:val="24"/>
          <w:szCs w:val="24"/>
        </w:rPr>
        <w:t xml:space="preserve"> t-il de lois , politiques , stratégies</w:t>
      </w:r>
      <w:r w:rsidRPr="00706275">
        <w:rPr>
          <w:rFonts w:ascii="Garamond" w:hAnsi="Garamond"/>
          <w:sz w:val="24"/>
          <w:szCs w:val="24"/>
        </w:rPr>
        <w:t xml:space="preserve"> </w:t>
      </w:r>
      <w:r w:rsidR="00037BDC" w:rsidRPr="00706275">
        <w:rPr>
          <w:rFonts w:ascii="Garamond" w:hAnsi="Garamond"/>
          <w:sz w:val="24"/>
          <w:szCs w:val="24"/>
        </w:rPr>
        <w:t xml:space="preserve">ou des </w:t>
      </w:r>
      <w:r w:rsidRPr="00706275">
        <w:rPr>
          <w:rFonts w:ascii="Garamond" w:hAnsi="Garamond"/>
          <w:sz w:val="24"/>
          <w:szCs w:val="24"/>
        </w:rPr>
        <w:t>lignes directrices</w:t>
      </w:r>
      <w:r w:rsidR="00037BDC" w:rsidRPr="00706275">
        <w:rPr>
          <w:rFonts w:ascii="Garamond" w:hAnsi="Garamond"/>
          <w:sz w:val="24"/>
          <w:szCs w:val="24"/>
        </w:rPr>
        <w:t xml:space="preserve"> sur l’éducation physique dans les écoles publiques et privées , y compris dans l’enseignement spécialisé , l’éducation informelle et les activités parascolaires , concernant l’inclusion des personnes handicapées , en particulier les enfants et les jeunes, pour éviter leur exclusion ou leur exemption de l’éducation physique et afin  de favoriser le contact avec les sports spécifiques aux personnes handicapées ? </w:t>
      </w:r>
      <w:r w:rsidR="00B36464" w:rsidRPr="00706275">
        <w:rPr>
          <w:rFonts w:ascii="Garamond" w:hAnsi="Garamond"/>
          <w:sz w:val="24"/>
          <w:szCs w:val="24"/>
        </w:rPr>
        <w:t>Quels</w:t>
      </w:r>
      <w:r w:rsidR="00037BDC" w:rsidRPr="00706275">
        <w:rPr>
          <w:rFonts w:ascii="Garamond" w:hAnsi="Garamond"/>
          <w:sz w:val="24"/>
          <w:szCs w:val="24"/>
        </w:rPr>
        <w:t xml:space="preserve"> sont l</w:t>
      </w:r>
      <w:r w:rsidR="00EC7A38" w:rsidRPr="00706275">
        <w:rPr>
          <w:rFonts w:ascii="Garamond" w:hAnsi="Garamond"/>
          <w:sz w:val="24"/>
          <w:szCs w:val="24"/>
        </w:rPr>
        <w:t>es objectifs de ces instruments</w:t>
      </w:r>
      <w:r w:rsidR="00037BDC" w:rsidRPr="00706275">
        <w:rPr>
          <w:rFonts w:ascii="Garamond" w:hAnsi="Garamond"/>
          <w:sz w:val="24"/>
          <w:szCs w:val="24"/>
        </w:rPr>
        <w:t>?</w:t>
      </w:r>
    </w:p>
    <w:p w14:paraId="773A4FE5" w14:textId="77777777" w:rsidR="008E4603" w:rsidRPr="00706275" w:rsidRDefault="00AE1537" w:rsidP="00610848">
      <w:pPr>
        <w:jc w:val="both"/>
        <w:rPr>
          <w:rFonts w:ascii="Garamond" w:hAnsi="Garamond"/>
          <w:b/>
          <w:bCs/>
          <w:sz w:val="24"/>
          <w:szCs w:val="24"/>
        </w:rPr>
      </w:pPr>
      <w:r w:rsidRPr="00706275">
        <w:rPr>
          <w:rFonts w:ascii="Garamond" w:hAnsi="Garamond"/>
          <w:b/>
          <w:bCs/>
          <w:sz w:val="24"/>
          <w:szCs w:val="24"/>
        </w:rPr>
        <w:t>R</w:t>
      </w:r>
      <w:r w:rsidR="008E4603" w:rsidRPr="00706275">
        <w:rPr>
          <w:rFonts w:ascii="Garamond" w:hAnsi="Garamond"/>
          <w:b/>
          <w:bCs/>
          <w:sz w:val="24"/>
          <w:szCs w:val="24"/>
        </w:rPr>
        <w:t>éponse 2(a)</w:t>
      </w:r>
    </w:p>
    <w:p w14:paraId="1317F470" w14:textId="77777777" w:rsidR="002715AC" w:rsidRDefault="002715AC" w:rsidP="002715AC">
      <w:pPr>
        <w:tabs>
          <w:tab w:val="left" w:pos="284"/>
        </w:tabs>
        <w:autoSpaceDE w:val="0"/>
        <w:autoSpaceDN w:val="0"/>
        <w:adjustRightInd w:val="0"/>
        <w:jc w:val="both"/>
        <w:rPr>
          <w:rFonts w:ascii="Garamond" w:hAnsi="Garamond"/>
          <w:sz w:val="24"/>
          <w:szCs w:val="24"/>
        </w:rPr>
      </w:pPr>
      <w:r>
        <w:rPr>
          <w:rFonts w:ascii="Garamond" w:hAnsi="Garamond"/>
          <w:sz w:val="24"/>
          <w:szCs w:val="24"/>
        </w:rPr>
        <w:t>L’Etat Algérien à travers l</w:t>
      </w:r>
      <w:r w:rsidR="00CE1B09" w:rsidRPr="00AE1537">
        <w:rPr>
          <w:rFonts w:ascii="Garamond" w:hAnsi="Garamond"/>
          <w:sz w:val="24"/>
          <w:szCs w:val="24"/>
        </w:rPr>
        <w:t xml:space="preserve">e ministère </w:t>
      </w:r>
      <w:r>
        <w:rPr>
          <w:rFonts w:ascii="Garamond" w:hAnsi="Garamond"/>
          <w:sz w:val="24"/>
          <w:szCs w:val="24"/>
        </w:rPr>
        <w:t xml:space="preserve"> chargé </w:t>
      </w:r>
      <w:r w:rsidR="00CE1B09" w:rsidRPr="00AE1537">
        <w:rPr>
          <w:rFonts w:ascii="Garamond" w:hAnsi="Garamond"/>
          <w:sz w:val="24"/>
          <w:szCs w:val="24"/>
        </w:rPr>
        <w:t xml:space="preserve">de la solidarité nationale, mène depuis </w:t>
      </w:r>
      <w:r>
        <w:rPr>
          <w:rFonts w:ascii="Garamond" w:hAnsi="Garamond"/>
          <w:sz w:val="24"/>
          <w:szCs w:val="24"/>
        </w:rPr>
        <w:t xml:space="preserve"> l’année </w:t>
      </w:r>
      <w:r w:rsidR="00CE1B09" w:rsidRPr="00AE1537">
        <w:rPr>
          <w:rFonts w:ascii="Garamond" w:hAnsi="Garamond"/>
          <w:sz w:val="24"/>
          <w:szCs w:val="24"/>
        </w:rPr>
        <w:t>2002 une politique</w:t>
      </w:r>
      <w:r>
        <w:rPr>
          <w:rFonts w:ascii="Garamond" w:hAnsi="Garamond"/>
          <w:sz w:val="24"/>
          <w:szCs w:val="24"/>
        </w:rPr>
        <w:t xml:space="preserve"> pour la promotion et le développement de l’éducation physique adaptée au sein des établissements d’éducation et d’enseignement </w:t>
      </w:r>
      <w:r w:rsidR="00F82CB5">
        <w:rPr>
          <w:rFonts w:ascii="Garamond" w:hAnsi="Garamond"/>
          <w:sz w:val="24"/>
          <w:szCs w:val="24"/>
        </w:rPr>
        <w:t xml:space="preserve">spécialisés </w:t>
      </w:r>
      <w:r>
        <w:rPr>
          <w:rFonts w:ascii="Garamond" w:hAnsi="Garamond"/>
          <w:sz w:val="24"/>
          <w:szCs w:val="24"/>
        </w:rPr>
        <w:t>des enfants handicapés.</w:t>
      </w:r>
    </w:p>
    <w:p w14:paraId="19092410" w14:textId="77777777" w:rsidR="00CE1B09" w:rsidRPr="002715AC" w:rsidRDefault="002715AC" w:rsidP="00F82CB5">
      <w:pPr>
        <w:tabs>
          <w:tab w:val="left" w:pos="284"/>
        </w:tabs>
        <w:autoSpaceDE w:val="0"/>
        <w:autoSpaceDN w:val="0"/>
        <w:adjustRightInd w:val="0"/>
        <w:jc w:val="both"/>
        <w:rPr>
          <w:rFonts w:ascii="Garamond" w:hAnsi="Garamond"/>
          <w:color w:val="FF0000"/>
          <w:sz w:val="24"/>
          <w:szCs w:val="24"/>
        </w:rPr>
      </w:pPr>
      <w:r>
        <w:rPr>
          <w:rFonts w:ascii="Garamond" w:hAnsi="Garamond"/>
          <w:sz w:val="24"/>
          <w:szCs w:val="24"/>
        </w:rPr>
        <w:t xml:space="preserve"> La pratique du sport adapté est obligatoire à tous les paliers d’éducation et d’enseignement pour permettre une meilleure intégration sociale</w:t>
      </w:r>
      <w:r w:rsidR="00F82CB5">
        <w:rPr>
          <w:rFonts w:ascii="Garamond" w:hAnsi="Garamond"/>
          <w:sz w:val="24"/>
          <w:szCs w:val="24"/>
        </w:rPr>
        <w:t xml:space="preserve"> des enfants handicapés</w:t>
      </w:r>
      <w:r>
        <w:rPr>
          <w:rFonts w:ascii="Garamond" w:hAnsi="Garamond"/>
          <w:sz w:val="24"/>
          <w:szCs w:val="24"/>
        </w:rPr>
        <w:t xml:space="preserve">.  </w:t>
      </w:r>
      <w:r w:rsidR="001E5ECA">
        <w:rPr>
          <w:rFonts w:ascii="Garamond" w:hAnsi="Garamond"/>
          <w:sz w:val="24"/>
          <w:szCs w:val="24"/>
        </w:rPr>
        <w:t xml:space="preserve"> </w:t>
      </w:r>
      <w:r w:rsidR="00CE1B09" w:rsidRPr="00AE1537">
        <w:rPr>
          <w:rFonts w:ascii="Garamond" w:hAnsi="Garamond"/>
          <w:sz w:val="24"/>
          <w:szCs w:val="24"/>
        </w:rPr>
        <w:t xml:space="preserve"> </w:t>
      </w:r>
    </w:p>
    <w:p w14:paraId="0EB93635" w14:textId="77777777" w:rsidR="00CE1B09" w:rsidRPr="00AE1537" w:rsidRDefault="008606FC" w:rsidP="002715AC">
      <w:pPr>
        <w:tabs>
          <w:tab w:val="left" w:pos="284"/>
        </w:tabs>
        <w:autoSpaceDE w:val="0"/>
        <w:autoSpaceDN w:val="0"/>
        <w:adjustRightInd w:val="0"/>
        <w:ind w:left="-76"/>
        <w:jc w:val="both"/>
        <w:rPr>
          <w:rFonts w:ascii="Garamond" w:hAnsi="Garamond"/>
          <w:sz w:val="24"/>
          <w:szCs w:val="24"/>
        </w:rPr>
      </w:pPr>
      <w:r w:rsidRPr="00AE1537">
        <w:rPr>
          <w:rFonts w:ascii="Garamond" w:hAnsi="Garamond"/>
          <w:sz w:val="24"/>
          <w:szCs w:val="24"/>
        </w:rPr>
        <w:t xml:space="preserve">La loi </w:t>
      </w:r>
      <w:r w:rsidR="001E5ECA">
        <w:rPr>
          <w:rFonts w:ascii="Garamond" w:hAnsi="Garamond"/>
          <w:sz w:val="24"/>
          <w:szCs w:val="24"/>
        </w:rPr>
        <w:t xml:space="preserve">n° </w:t>
      </w:r>
      <w:r w:rsidRPr="00AE1537">
        <w:rPr>
          <w:rFonts w:ascii="Garamond" w:hAnsi="Garamond"/>
          <w:sz w:val="24"/>
          <w:szCs w:val="24"/>
        </w:rPr>
        <w:t>02-09 du 8 mai 2002, d</w:t>
      </w:r>
      <w:r w:rsidR="00CE1B09" w:rsidRPr="00AE1537">
        <w:rPr>
          <w:rFonts w:ascii="Garamond" w:hAnsi="Garamond"/>
          <w:sz w:val="24"/>
          <w:szCs w:val="24"/>
        </w:rPr>
        <w:t xml:space="preserve">ans </w:t>
      </w:r>
      <w:r w:rsidR="002715AC">
        <w:rPr>
          <w:rFonts w:ascii="Garamond" w:hAnsi="Garamond"/>
          <w:sz w:val="24"/>
          <w:szCs w:val="24"/>
        </w:rPr>
        <w:t>son</w:t>
      </w:r>
      <w:r w:rsidR="00CE1B09" w:rsidRPr="00AE1537">
        <w:rPr>
          <w:rFonts w:ascii="Garamond" w:hAnsi="Garamond"/>
          <w:sz w:val="24"/>
          <w:szCs w:val="24"/>
        </w:rPr>
        <w:t xml:space="preserve"> article  3</w:t>
      </w:r>
      <w:r w:rsidRPr="00AE1537">
        <w:rPr>
          <w:rFonts w:ascii="Garamond" w:hAnsi="Garamond"/>
          <w:sz w:val="24"/>
          <w:szCs w:val="24"/>
        </w:rPr>
        <w:t xml:space="preserve"> </w:t>
      </w:r>
      <w:r w:rsidR="00CE1B09" w:rsidRPr="00AE1537">
        <w:rPr>
          <w:rFonts w:ascii="Garamond" w:hAnsi="Garamond"/>
          <w:sz w:val="24"/>
          <w:szCs w:val="24"/>
        </w:rPr>
        <w:t xml:space="preserve">a clairement défini l’obligation nationale envers </w:t>
      </w:r>
      <w:r w:rsidRPr="00AE1537">
        <w:rPr>
          <w:rFonts w:ascii="Garamond" w:hAnsi="Garamond"/>
          <w:sz w:val="24"/>
          <w:szCs w:val="24"/>
        </w:rPr>
        <w:t>les droits des personnes handicapées</w:t>
      </w:r>
      <w:r w:rsidR="00CE1B09" w:rsidRPr="00AE1537">
        <w:rPr>
          <w:rFonts w:ascii="Garamond" w:hAnsi="Garamond"/>
          <w:sz w:val="24"/>
          <w:szCs w:val="24"/>
        </w:rPr>
        <w:t xml:space="preserve"> </w:t>
      </w:r>
      <w:r w:rsidRPr="00AE1537">
        <w:rPr>
          <w:rFonts w:ascii="Garamond" w:hAnsi="Garamond"/>
          <w:sz w:val="24"/>
          <w:szCs w:val="24"/>
        </w:rPr>
        <w:t>en créant les conditions permettant de promouvoir et d'épanouir leur personnalité, notamment celles liées au</w:t>
      </w:r>
      <w:r w:rsidR="00F82CB5">
        <w:rPr>
          <w:rFonts w:ascii="Garamond" w:hAnsi="Garamond"/>
          <w:sz w:val="24"/>
          <w:szCs w:val="24"/>
        </w:rPr>
        <w:t>x</w:t>
      </w:r>
      <w:r w:rsidRPr="00AE1537">
        <w:rPr>
          <w:rFonts w:ascii="Garamond" w:hAnsi="Garamond"/>
          <w:sz w:val="24"/>
          <w:szCs w:val="24"/>
        </w:rPr>
        <w:t xml:space="preserve"> sport</w:t>
      </w:r>
      <w:r w:rsidR="00F82CB5">
        <w:rPr>
          <w:rFonts w:ascii="Garamond" w:hAnsi="Garamond"/>
          <w:sz w:val="24"/>
          <w:szCs w:val="24"/>
        </w:rPr>
        <w:t>s</w:t>
      </w:r>
      <w:r w:rsidRPr="00AE1537">
        <w:rPr>
          <w:rFonts w:ascii="Garamond" w:hAnsi="Garamond"/>
          <w:sz w:val="24"/>
          <w:szCs w:val="24"/>
        </w:rPr>
        <w:t xml:space="preserve">, aux loisirs et </w:t>
      </w:r>
      <w:r w:rsidR="001E5ECA">
        <w:rPr>
          <w:rFonts w:ascii="Garamond" w:hAnsi="Garamond"/>
          <w:sz w:val="24"/>
          <w:szCs w:val="24"/>
        </w:rPr>
        <w:t xml:space="preserve">activités </w:t>
      </w:r>
      <w:r w:rsidR="00AA6B85">
        <w:rPr>
          <w:rFonts w:ascii="Garamond" w:hAnsi="Garamond"/>
          <w:sz w:val="24"/>
          <w:szCs w:val="24"/>
        </w:rPr>
        <w:t>récréatives</w:t>
      </w:r>
      <w:r w:rsidR="001E5ECA">
        <w:rPr>
          <w:rFonts w:ascii="Garamond" w:hAnsi="Garamond"/>
          <w:sz w:val="24"/>
          <w:szCs w:val="24"/>
        </w:rPr>
        <w:t>.</w:t>
      </w:r>
    </w:p>
    <w:p w14:paraId="7261522A" w14:textId="77777777" w:rsidR="00D30DA9" w:rsidRPr="00986279" w:rsidRDefault="00986279" w:rsidP="00145DF4">
      <w:pPr>
        <w:jc w:val="both"/>
        <w:rPr>
          <w:rFonts w:ascii="Garamond" w:hAnsi="Garamond"/>
          <w:sz w:val="24"/>
          <w:szCs w:val="24"/>
        </w:rPr>
      </w:pPr>
      <w:r>
        <w:rPr>
          <w:rFonts w:ascii="Garamond" w:hAnsi="Garamond"/>
          <w:sz w:val="24"/>
          <w:szCs w:val="24"/>
        </w:rPr>
        <w:t xml:space="preserve">Dans </w:t>
      </w:r>
      <w:r w:rsidR="00145DF4">
        <w:rPr>
          <w:rFonts w:ascii="Garamond" w:hAnsi="Garamond"/>
          <w:sz w:val="24"/>
          <w:szCs w:val="24"/>
        </w:rPr>
        <w:t>le but de renforcer la pratique d’éducation physique adaptée aux enfant</w:t>
      </w:r>
      <w:r w:rsidR="0022312F">
        <w:rPr>
          <w:rFonts w:ascii="Garamond" w:hAnsi="Garamond"/>
          <w:sz w:val="24"/>
          <w:szCs w:val="24"/>
        </w:rPr>
        <w:t>s</w:t>
      </w:r>
      <w:r w:rsidR="00145DF4">
        <w:rPr>
          <w:rFonts w:ascii="Garamond" w:hAnsi="Garamond"/>
          <w:sz w:val="24"/>
          <w:szCs w:val="24"/>
        </w:rPr>
        <w:t xml:space="preserve">, </w:t>
      </w:r>
      <w:r>
        <w:rPr>
          <w:rFonts w:ascii="Garamond" w:hAnsi="Garamond"/>
          <w:sz w:val="24"/>
          <w:szCs w:val="24"/>
        </w:rPr>
        <w:t xml:space="preserve">une convention , </w:t>
      </w:r>
      <w:r w:rsidR="00145DF4">
        <w:rPr>
          <w:rFonts w:ascii="Garamond" w:hAnsi="Garamond"/>
          <w:sz w:val="24"/>
          <w:szCs w:val="24"/>
        </w:rPr>
        <w:t xml:space="preserve">a été conclue </w:t>
      </w:r>
      <w:r>
        <w:rPr>
          <w:rFonts w:ascii="Garamond" w:hAnsi="Garamond"/>
          <w:sz w:val="24"/>
          <w:szCs w:val="24"/>
        </w:rPr>
        <w:t>entre le ministère de la solidarité nationale, de la famille et de la condition de la femme et le ministère de la jeunesse et des sports, ayant pour objet la participation au développement des activités sportives et de loisirs en faveur des catégories prises en charge au sein des établissements spécialisés relevant du ministère chargé de la solidarité nationale.</w:t>
      </w:r>
    </w:p>
    <w:p w14:paraId="1A99F6F8" w14:textId="77777777" w:rsidR="00D30DA9" w:rsidRDefault="00145DF4" w:rsidP="00145DF4">
      <w:pPr>
        <w:shd w:val="clear" w:color="auto" w:fill="FFFFFF" w:themeFill="background1"/>
        <w:jc w:val="both"/>
        <w:rPr>
          <w:rFonts w:ascii="Garamond" w:hAnsi="Garamond"/>
          <w:sz w:val="24"/>
          <w:szCs w:val="24"/>
        </w:rPr>
      </w:pPr>
      <w:r>
        <w:rPr>
          <w:rFonts w:ascii="Garamond" w:hAnsi="Garamond"/>
          <w:sz w:val="24"/>
          <w:szCs w:val="24"/>
        </w:rPr>
        <w:t>La politique engagée par l’Etat en matière d</w:t>
      </w:r>
      <w:r w:rsidR="00D30DA9" w:rsidRPr="00AE1537">
        <w:rPr>
          <w:rFonts w:ascii="Garamond" w:hAnsi="Garamond"/>
          <w:sz w:val="24"/>
          <w:szCs w:val="24"/>
        </w:rPr>
        <w:t>'éducation physique</w:t>
      </w:r>
      <w:r>
        <w:rPr>
          <w:rFonts w:ascii="Garamond" w:hAnsi="Garamond"/>
          <w:sz w:val="24"/>
          <w:szCs w:val="24"/>
        </w:rPr>
        <w:t xml:space="preserve"> adaptée</w:t>
      </w:r>
      <w:r w:rsidR="00D30DA9" w:rsidRPr="00AE1537">
        <w:rPr>
          <w:rFonts w:ascii="Garamond" w:hAnsi="Garamond"/>
          <w:sz w:val="24"/>
          <w:szCs w:val="24"/>
        </w:rPr>
        <w:t xml:space="preserve"> et des sports scolaires </w:t>
      </w:r>
      <w:r>
        <w:rPr>
          <w:rFonts w:ascii="Garamond" w:hAnsi="Garamond"/>
          <w:sz w:val="24"/>
          <w:szCs w:val="24"/>
        </w:rPr>
        <w:t xml:space="preserve">permet </w:t>
      </w:r>
      <w:r w:rsidR="00D30DA9" w:rsidRPr="00AE1537">
        <w:rPr>
          <w:rFonts w:ascii="Garamond" w:hAnsi="Garamond"/>
          <w:sz w:val="24"/>
          <w:szCs w:val="24"/>
        </w:rPr>
        <w:t xml:space="preserve"> aux enfants handicapés la possibilité de participer  à des championnats nationaux et / ou internationaux, leur permettre  </w:t>
      </w:r>
      <w:r w:rsidR="00986279">
        <w:rPr>
          <w:rFonts w:ascii="Garamond" w:hAnsi="Garamond"/>
          <w:sz w:val="24"/>
          <w:szCs w:val="24"/>
        </w:rPr>
        <w:t xml:space="preserve">de valoriser </w:t>
      </w:r>
      <w:r w:rsidR="00986279" w:rsidRPr="00AE1537">
        <w:rPr>
          <w:rFonts w:ascii="Garamond" w:hAnsi="Garamond"/>
          <w:sz w:val="24"/>
          <w:szCs w:val="24"/>
        </w:rPr>
        <w:t>leurs capacités</w:t>
      </w:r>
      <w:r w:rsidR="00986279">
        <w:rPr>
          <w:rFonts w:ascii="Garamond" w:hAnsi="Garamond"/>
          <w:sz w:val="24"/>
          <w:szCs w:val="24"/>
        </w:rPr>
        <w:t xml:space="preserve"> et leurs compétence</w:t>
      </w:r>
      <w:r>
        <w:rPr>
          <w:rFonts w:ascii="Garamond" w:hAnsi="Garamond"/>
          <w:sz w:val="24"/>
          <w:szCs w:val="24"/>
        </w:rPr>
        <w:t>s en vue d’assurer une meilleure représentation dans les joutes sportives nationales et internationales.</w:t>
      </w:r>
    </w:p>
    <w:p w14:paraId="1FA4362D" w14:textId="77777777" w:rsidR="00145DF4" w:rsidRDefault="00145DF4" w:rsidP="00C657AB">
      <w:pPr>
        <w:shd w:val="clear" w:color="auto" w:fill="FFFFFF" w:themeFill="background1"/>
        <w:jc w:val="both"/>
        <w:rPr>
          <w:rFonts w:ascii="Garamond" w:hAnsi="Garamond"/>
          <w:sz w:val="24"/>
          <w:szCs w:val="24"/>
        </w:rPr>
      </w:pPr>
      <w:r>
        <w:rPr>
          <w:rFonts w:ascii="Garamond" w:hAnsi="Garamond"/>
          <w:sz w:val="24"/>
          <w:szCs w:val="24"/>
        </w:rPr>
        <w:t xml:space="preserve">La pratique </w:t>
      </w:r>
      <w:r w:rsidR="00B24D46">
        <w:rPr>
          <w:rFonts w:ascii="Garamond" w:hAnsi="Garamond"/>
          <w:sz w:val="24"/>
          <w:szCs w:val="24"/>
        </w:rPr>
        <w:t xml:space="preserve">d’éducation physique adaptée est obligatoire dans les établissements spécialisés pour personnes handicapées et inadaptées  à travers une matière obligatoire </w:t>
      </w:r>
      <w:r w:rsidR="00C657AB">
        <w:rPr>
          <w:rFonts w:ascii="Garamond" w:hAnsi="Garamond"/>
          <w:sz w:val="24"/>
          <w:szCs w:val="24"/>
        </w:rPr>
        <w:t xml:space="preserve">dans les programmes d’éducation et d’enseignement spécialisés, </w:t>
      </w:r>
      <w:r w:rsidR="00B24D46">
        <w:rPr>
          <w:rFonts w:ascii="Garamond" w:hAnsi="Garamond"/>
          <w:sz w:val="24"/>
          <w:szCs w:val="24"/>
        </w:rPr>
        <w:t xml:space="preserve">avec </w:t>
      </w:r>
      <w:r w:rsidR="0022312F">
        <w:rPr>
          <w:rFonts w:ascii="Garamond" w:hAnsi="Garamond"/>
          <w:sz w:val="24"/>
          <w:szCs w:val="24"/>
        </w:rPr>
        <w:t xml:space="preserve">un </w:t>
      </w:r>
      <w:r w:rsidR="00B24D46">
        <w:rPr>
          <w:rFonts w:ascii="Garamond" w:hAnsi="Garamond"/>
          <w:sz w:val="24"/>
          <w:szCs w:val="24"/>
        </w:rPr>
        <w:t>volume horaire conséquent</w:t>
      </w:r>
      <w:r w:rsidR="00C657AB">
        <w:rPr>
          <w:rFonts w:ascii="Garamond" w:hAnsi="Garamond"/>
          <w:sz w:val="24"/>
          <w:szCs w:val="24"/>
        </w:rPr>
        <w:t>,</w:t>
      </w:r>
      <w:r w:rsidR="00B24D46">
        <w:rPr>
          <w:rFonts w:ascii="Garamond" w:hAnsi="Garamond"/>
          <w:sz w:val="24"/>
          <w:szCs w:val="24"/>
        </w:rPr>
        <w:t xml:space="preserve"> </w:t>
      </w:r>
      <w:r w:rsidR="00C657AB">
        <w:rPr>
          <w:rFonts w:ascii="Garamond" w:hAnsi="Garamond"/>
          <w:sz w:val="24"/>
          <w:szCs w:val="24"/>
        </w:rPr>
        <w:t>est sanctionnée par des examens.</w:t>
      </w:r>
    </w:p>
    <w:p w14:paraId="79BF2B05" w14:textId="77777777" w:rsidR="00C10924" w:rsidRDefault="00C10924" w:rsidP="0065419D">
      <w:pPr>
        <w:shd w:val="clear" w:color="auto" w:fill="FFFFFF" w:themeFill="background1"/>
        <w:jc w:val="both"/>
        <w:rPr>
          <w:rFonts w:ascii="Garamond" w:hAnsi="Garamond"/>
          <w:sz w:val="24"/>
          <w:szCs w:val="24"/>
        </w:rPr>
      </w:pPr>
      <w:r>
        <w:rPr>
          <w:rFonts w:ascii="Garamond" w:hAnsi="Garamond"/>
          <w:sz w:val="24"/>
          <w:szCs w:val="24"/>
        </w:rPr>
        <w:t xml:space="preserve">Il est à noter, que  l’éducation physique adaptée est assurée par un personnel </w:t>
      </w:r>
      <w:r w:rsidR="0065419D">
        <w:rPr>
          <w:rFonts w:ascii="Garamond" w:hAnsi="Garamond"/>
          <w:sz w:val="24"/>
          <w:szCs w:val="24"/>
        </w:rPr>
        <w:t xml:space="preserve">spécialisé formé au sein des établissements relevant des ministères chargés des sports, de l’éducation nationale et de l’enseignement supérieur, ils bénéficient aussi des formations spécialisées en relation avec la question du handicap.    </w:t>
      </w:r>
    </w:p>
    <w:p w14:paraId="35E25461" w14:textId="77777777" w:rsidR="00145DF4" w:rsidRPr="00AE1537" w:rsidRDefault="00C657AB" w:rsidP="00C657AB">
      <w:pPr>
        <w:shd w:val="clear" w:color="auto" w:fill="FFFFFF" w:themeFill="background1"/>
        <w:jc w:val="both"/>
        <w:rPr>
          <w:rFonts w:ascii="Garamond" w:hAnsi="Garamond"/>
          <w:sz w:val="24"/>
          <w:szCs w:val="24"/>
        </w:rPr>
      </w:pPr>
      <w:r>
        <w:rPr>
          <w:rFonts w:ascii="Garamond" w:hAnsi="Garamond"/>
          <w:sz w:val="24"/>
          <w:szCs w:val="24"/>
        </w:rPr>
        <w:t>A titre indicatif, nous citons quelques réalisations des personnes handicapées qui ont participé dans les différentes compétitions nationales et internationales, notamment</w:t>
      </w:r>
      <w:r w:rsidR="0022312F">
        <w:rPr>
          <w:rFonts w:ascii="Garamond" w:hAnsi="Garamond"/>
          <w:sz w:val="24"/>
          <w:szCs w:val="24"/>
        </w:rPr>
        <w:t> :</w:t>
      </w:r>
      <w:r>
        <w:rPr>
          <w:rFonts w:ascii="Garamond" w:hAnsi="Garamond"/>
          <w:sz w:val="24"/>
          <w:szCs w:val="24"/>
        </w:rPr>
        <w:t xml:space="preserve">   </w:t>
      </w:r>
    </w:p>
    <w:p w14:paraId="46CBE6ED" w14:textId="77777777" w:rsidR="00C657AB" w:rsidRPr="00C657AB" w:rsidRDefault="0022312F" w:rsidP="0022312F">
      <w:pPr>
        <w:pStyle w:val="ListParagraph"/>
        <w:numPr>
          <w:ilvl w:val="0"/>
          <w:numId w:val="26"/>
        </w:numPr>
        <w:shd w:val="clear" w:color="auto" w:fill="FFFFFF" w:themeFill="background1"/>
        <w:spacing w:line="240" w:lineRule="auto"/>
        <w:jc w:val="both"/>
        <w:rPr>
          <w:rFonts w:ascii="Garamond" w:hAnsi="Garamond"/>
          <w:sz w:val="24"/>
          <w:szCs w:val="24"/>
        </w:rPr>
      </w:pPr>
      <w:r>
        <w:rPr>
          <w:rFonts w:ascii="Garamond" w:hAnsi="Garamond"/>
          <w:sz w:val="24"/>
          <w:szCs w:val="24"/>
        </w:rPr>
        <w:t>la p</w:t>
      </w:r>
      <w:r w:rsidR="00C657AB" w:rsidRPr="00C657AB">
        <w:rPr>
          <w:rFonts w:ascii="Garamond" w:hAnsi="Garamond"/>
          <w:sz w:val="24"/>
          <w:szCs w:val="24"/>
        </w:rPr>
        <w:t>articipation des enfants handicapés aux activités sportives dans les écoles pour enfants handicapés auditifs (ci- joint planning des compétitions en annexe) </w:t>
      </w:r>
    </w:p>
    <w:p w14:paraId="1766FC33" w14:textId="77777777" w:rsidR="008A7436" w:rsidRPr="00C657AB" w:rsidRDefault="0022312F" w:rsidP="00C657AB">
      <w:pPr>
        <w:pStyle w:val="ListParagraph"/>
        <w:numPr>
          <w:ilvl w:val="0"/>
          <w:numId w:val="26"/>
        </w:numPr>
        <w:shd w:val="clear" w:color="auto" w:fill="FFFFFF" w:themeFill="background1"/>
        <w:spacing w:line="240" w:lineRule="auto"/>
        <w:jc w:val="both"/>
        <w:rPr>
          <w:rFonts w:ascii="Garamond" w:hAnsi="Garamond"/>
          <w:sz w:val="24"/>
          <w:szCs w:val="24"/>
        </w:rPr>
      </w:pPr>
      <w:r>
        <w:rPr>
          <w:rFonts w:ascii="Garamond" w:hAnsi="Garamond"/>
          <w:sz w:val="24"/>
          <w:szCs w:val="24"/>
        </w:rPr>
        <w:t>la p</w:t>
      </w:r>
      <w:r w:rsidR="00D2308B" w:rsidRPr="00C657AB">
        <w:rPr>
          <w:rFonts w:ascii="Garamond" w:hAnsi="Garamond"/>
          <w:sz w:val="24"/>
          <w:szCs w:val="24"/>
        </w:rPr>
        <w:t xml:space="preserve">articipation des enfants des centres pour enfants handicapés mentaux </w:t>
      </w:r>
      <w:r w:rsidR="008A7436" w:rsidRPr="00C657AB">
        <w:rPr>
          <w:rFonts w:ascii="Garamond" w:hAnsi="Garamond"/>
          <w:sz w:val="24"/>
          <w:szCs w:val="24"/>
        </w:rPr>
        <w:t>aux championnats nationaux d’athlétisme</w:t>
      </w:r>
      <w:r w:rsidR="00C657AB">
        <w:rPr>
          <w:rFonts w:ascii="Garamond" w:hAnsi="Garamond"/>
          <w:sz w:val="24"/>
          <w:szCs w:val="24"/>
        </w:rPr>
        <w:t>, selon les programmes</w:t>
      </w:r>
      <w:r w:rsidR="00FF0F1B">
        <w:rPr>
          <w:rFonts w:ascii="Garamond" w:hAnsi="Garamond"/>
          <w:sz w:val="24"/>
          <w:szCs w:val="24"/>
        </w:rPr>
        <w:t xml:space="preserve"> sportifs</w:t>
      </w:r>
      <w:r w:rsidR="00C657AB">
        <w:rPr>
          <w:rFonts w:ascii="Garamond" w:hAnsi="Garamond"/>
          <w:sz w:val="24"/>
          <w:szCs w:val="24"/>
        </w:rPr>
        <w:t xml:space="preserve"> mis en place dans les établissements spécialisés</w:t>
      </w:r>
      <w:r w:rsidR="008D0923" w:rsidRPr="00C657AB">
        <w:rPr>
          <w:rFonts w:ascii="Garamond" w:hAnsi="Garamond"/>
          <w:sz w:val="24"/>
          <w:szCs w:val="24"/>
        </w:rPr>
        <w:t>.</w:t>
      </w:r>
      <w:r w:rsidR="008A7436" w:rsidRPr="00C657AB">
        <w:rPr>
          <w:rFonts w:ascii="Garamond" w:hAnsi="Garamond"/>
          <w:sz w:val="24"/>
          <w:szCs w:val="24"/>
        </w:rPr>
        <w:t xml:space="preserve"> </w:t>
      </w:r>
    </w:p>
    <w:p w14:paraId="64E5EBCB" w14:textId="77777777" w:rsidR="00270026" w:rsidRPr="00C657AB" w:rsidRDefault="0022312F" w:rsidP="00C657AB">
      <w:pPr>
        <w:pStyle w:val="ListParagraph"/>
        <w:numPr>
          <w:ilvl w:val="0"/>
          <w:numId w:val="26"/>
        </w:numPr>
        <w:shd w:val="clear" w:color="auto" w:fill="FFFFFF" w:themeFill="background1"/>
        <w:spacing w:line="240" w:lineRule="auto"/>
        <w:jc w:val="both"/>
        <w:rPr>
          <w:rFonts w:ascii="Garamond" w:hAnsi="Garamond"/>
          <w:sz w:val="24"/>
          <w:szCs w:val="24"/>
        </w:rPr>
      </w:pPr>
      <w:r>
        <w:rPr>
          <w:rFonts w:ascii="Garamond" w:hAnsi="Garamond"/>
          <w:sz w:val="24"/>
          <w:szCs w:val="24"/>
        </w:rPr>
        <w:t>La p</w:t>
      </w:r>
      <w:r w:rsidR="00270026" w:rsidRPr="00C657AB">
        <w:rPr>
          <w:rFonts w:ascii="Garamond" w:hAnsi="Garamond"/>
          <w:sz w:val="24"/>
          <w:szCs w:val="24"/>
        </w:rPr>
        <w:t>articipation des enfants des centres pour enfants handicapés mentaux aux jeux olympiques de los Angeles au titre de l’année 2015, l’obtention de  3 médailles : 2 argent 1 bronze.</w:t>
      </w:r>
    </w:p>
    <w:p w14:paraId="6393BE95" w14:textId="77777777" w:rsidR="00270026" w:rsidRPr="00C657AB" w:rsidRDefault="0022312F" w:rsidP="00C10924">
      <w:pPr>
        <w:pStyle w:val="ListParagraph"/>
        <w:numPr>
          <w:ilvl w:val="0"/>
          <w:numId w:val="26"/>
        </w:numPr>
        <w:shd w:val="clear" w:color="auto" w:fill="FFFFFF" w:themeFill="background1"/>
        <w:spacing w:line="240" w:lineRule="auto"/>
        <w:jc w:val="both"/>
        <w:rPr>
          <w:rFonts w:ascii="Garamond" w:hAnsi="Garamond"/>
          <w:sz w:val="24"/>
          <w:szCs w:val="24"/>
        </w:rPr>
      </w:pPr>
      <w:r>
        <w:rPr>
          <w:rFonts w:ascii="Garamond" w:hAnsi="Garamond"/>
          <w:sz w:val="24"/>
          <w:szCs w:val="24"/>
        </w:rPr>
        <w:t>la p</w:t>
      </w:r>
      <w:r w:rsidR="00270026" w:rsidRPr="00C657AB">
        <w:rPr>
          <w:rFonts w:ascii="Garamond" w:hAnsi="Garamond"/>
          <w:sz w:val="24"/>
          <w:szCs w:val="24"/>
        </w:rPr>
        <w:t xml:space="preserve">articipation des athlètes handicapés aux jeux paralympiques de </w:t>
      </w:r>
      <w:r w:rsidR="00C10924">
        <w:rPr>
          <w:rFonts w:ascii="Garamond" w:hAnsi="Garamond"/>
          <w:sz w:val="24"/>
          <w:szCs w:val="24"/>
        </w:rPr>
        <w:t>Rio</w:t>
      </w:r>
      <w:r w:rsidR="00270026" w:rsidRPr="00C657AB">
        <w:rPr>
          <w:rFonts w:ascii="Garamond" w:hAnsi="Garamond"/>
          <w:sz w:val="24"/>
          <w:szCs w:val="24"/>
        </w:rPr>
        <w:t>, Brésil, au titre de l’année 2016, l’obtention de 16 médailles </w:t>
      </w:r>
      <w:r w:rsidR="00C10924" w:rsidRPr="00C657AB">
        <w:rPr>
          <w:rFonts w:ascii="Garamond" w:hAnsi="Garamond"/>
          <w:sz w:val="24"/>
          <w:szCs w:val="24"/>
        </w:rPr>
        <w:t>: 4</w:t>
      </w:r>
      <w:r w:rsidR="00270026" w:rsidRPr="00C657AB">
        <w:rPr>
          <w:rFonts w:ascii="Garamond" w:hAnsi="Garamond"/>
          <w:sz w:val="24"/>
          <w:szCs w:val="24"/>
        </w:rPr>
        <w:t xml:space="preserve"> </w:t>
      </w:r>
      <w:r w:rsidR="00C10924" w:rsidRPr="00C657AB">
        <w:rPr>
          <w:rFonts w:ascii="Garamond" w:hAnsi="Garamond"/>
          <w:sz w:val="24"/>
          <w:szCs w:val="24"/>
        </w:rPr>
        <w:t>or</w:t>
      </w:r>
      <w:r w:rsidR="00270026" w:rsidRPr="00C657AB">
        <w:rPr>
          <w:rFonts w:ascii="Garamond" w:hAnsi="Garamond"/>
          <w:sz w:val="24"/>
          <w:szCs w:val="24"/>
        </w:rPr>
        <w:t xml:space="preserve">, 5 </w:t>
      </w:r>
      <w:r w:rsidR="00C10924" w:rsidRPr="00C657AB">
        <w:rPr>
          <w:rFonts w:ascii="Garamond" w:hAnsi="Garamond"/>
          <w:sz w:val="24"/>
          <w:szCs w:val="24"/>
        </w:rPr>
        <w:t>argent</w:t>
      </w:r>
      <w:r w:rsidR="00270026" w:rsidRPr="00C657AB">
        <w:rPr>
          <w:rFonts w:ascii="Garamond" w:hAnsi="Garamond"/>
          <w:sz w:val="24"/>
          <w:szCs w:val="24"/>
        </w:rPr>
        <w:t xml:space="preserve"> et 7 </w:t>
      </w:r>
      <w:r w:rsidR="00C10924" w:rsidRPr="00C657AB">
        <w:rPr>
          <w:rFonts w:ascii="Garamond" w:hAnsi="Garamond"/>
          <w:sz w:val="24"/>
          <w:szCs w:val="24"/>
        </w:rPr>
        <w:t>bronze</w:t>
      </w:r>
      <w:r w:rsidR="00270026" w:rsidRPr="00C657AB">
        <w:rPr>
          <w:rFonts w:ascii="Garamond" w:hAnsi="Garamond"/>
          <w:sz w:val="24"/>
          <w:szCs w:val="24"/>
        </w:rPr>
        <w:t xml:space="preserve"> </w:t>
      </w:r>
    </w:p>
    <w:p w14:paraId="3603534A" w14:textId="77777777" w:rsidR="00D2308B" w:rsidRPr="00C657AB" w:rsidRDefault="0022312F" w:rsidP="0022312F">
      <w:pPr>
        <w:pStyle w:val="ListParagraph"/>
        <w:numPr>
          <w:ilvl w:val="0"/>
          <w:numId w:val="26"/>
        </w:numPr>
        <w:shd w:val="clear" w:color="auto" w:fill="FFFFFF" w:themeFill="background1"/>
        <w:spacing w:line="240" w:lineRule="auto"/>
        <w:jc w:val="both"/>
        <w:rPr>
          <w:rFonts w:ascii="Garamond" w:hAnsi="Garamond"/>
          <w:sz w:val="24"/>
          <w:szCs w:val="24"/>
        </w:rPr>
      </w:pPr>
      <w:r>
        <w:rPr>
          <w:rFonts w:ascii="Garamond" w:hAnsi="Garamond"/>
          <w:sz w:val="24"/>
          <w:szCs w:val="24"/>
        </w:rPr>
        <w:t>la p</w:t>
      </w:r>
      <w:r w:rsidR="00D2308B" w:rsidRPr="00C657AB">
        <w:rPr>
          <w:rFonts w:ascii="Garamond" w:hAnsi="Garamond"/>
          <w:sz w:val="24"/>
          <w:szCs w:val="24"/>
        </w:rPr>
        <w:t>articipation des enfants des centres pour enfants handicapés mentaux aux jeux panafricains en  Egypte au titre de l’année 2019, l’obtention de 19  médailles : 7 or, 9 argent et 3 bronze</w:t>
      </w:r>
    </w:p>
    <w:p w14:paraId="389F0CB5" w14:textId="77777777" w:rsidR="00B24D46" w:rsidRPr="00C10924" w:rsidRDefault="00B24D46" w:rsidP="004716F2">
      <w:pPr>
        <w:jc w:val="both"/>
        <w:rPr>
          <w:rFonts w:ascii="Garamond" w:hAnsi="Garamond"/>
          <w:b/>
          <w:bCs/>
          <w:sz w:val="10"/>
          <w:szCs w:val="10"/>
        </w:rPr>
      </w:pPr>
    </w:p>
    <w:p w14:paraId="48B758E4" w14:textId="77777777" w:rsidR="00037BDC" w:rsidRPr="00AE1537" w:rsidRDefault="004116E4" w:rsidP="004716F2">
      <w:pPr>
        <w:jc w:val="both"/>
        <w:rPr>
          <w:rFonts w:ascii="Garamond" w:hAnsi="Garamond"/>
          <w:sz w:val="24"/>
          <w:szCs w:val="24"/>
        </w:rPr>
      </w:pPr>
      <w:r w:rsidRPr="00AE1537">
        <w:rPr>
          <w:rFonts w:ascii="Garamond" w:hAnsi="Garamond"/>
          <w:b/>
          <w:bCs/>
          <w:sz w:val="24"/>
          <w:szCs w:val="24"/>
        </w:rPr>
        <w:t xml:space="preserve">Question </w:t>
      </w:r>
      <w:r w:rsidR="00037BDC" w:rsidRPr="00AE1537">
        <w:rPr>
          <w:rFonts w:ascii="Garamond" w:hAnsi="Garamond"/>
          <w:b/>
          <w:bCs/>
          <w:sz w:val="24"/>
          <w:szCs w:val="24"/>
        </w:rPr>
        <w:t>2(b) (i)</w:t>
      </w:r>
      <w:r w:rsidR="00037BDC" w:rsidRPr="00AE1537">
        <w:rPr>
          <w:rFonts w:ascii="Garamond" w:hAnsi="Garamond"/>
          <w:sz w:val="24"/>
          <w:szCs w:val="24"/>
        </w:rPr>
        <w:t xml:space="preserve"> Les enseignants et les professeurs de l’éducation physique sont-ils formés pour inclure les </w:t>
      </w:r>
      <w:r w:rsidRPr="00AE1537">
        <w:rPr>
          <w:rFonts w:ascii="Garamond" w:hAnsi="Garamond"/>
          <w:sz w:val="24"/>
          <w:szCs w:val="24"/>
        </w:rPr>
        <w:t>élèves</w:t>
      </w:r>
      <w:r w:rsidR="00037BDC" w:rsidRPr="00AE1537">
        <w:rPr>
          <w:rFonts w:ascii="Garamond" w:hAnsi="Garamond"/>
          <w:sz w:val="24"/>
          <w:szCs w:val="24"/>
        </w:rPr>
        <w:t xml:space="preserve"> handicapés soit dans l’éducation physique générale ou dans l’éducation physique spéci</w:t>
      </w:r>
      <w:r w:rsidR="00EC7A38" w:rsidRPr="00AE1537">
        <w:rPr>
          <w:rFonts w:ascii="Garamond" w:hAnsi="Garamond"/>
          <w:sz w:val="24"/>
          <w:szCs w:val="24"/>
        </w:rPr>
        <w:t>fique aux personnes handicapées</w:t>
      </w:r>
      <w:r w:rsidR="00037BDC" w:rsidRPr="00AE1537">
        <w:rPr>
          <w:rFonts w:ascii="Garamond" w:hAnsi="Garamond"/>
          <w:sz w:val="24"/>
          <w:szCs w:val="24"/>
        </w:rPr>
        <w:t>?</w:t>
      </w:r>
    </w:p>
    <w:p w14:paraId="3CD9F433" w14:textId="77777777" w:rsidR="008E4603" w:rsidRPr="00AE1537" w:rsidRDefault="008E4603" w:rsidP="004716F2">
      <w:pPr>
        <w:jc w:val="both"/>
        <w:rPr>
          <w:rFonts w:ascii="Garamond" w:hAnsi="Garamond"/>
          <w:b/>
          <w:bCs/>
          <w:sz w:val="24"/>
          <w:szCs w:val="24"/>
        </w:rPr>
      </w:pPr>
      <w:r w:rsidRPr="00AE1537">
        <w:rPr>
          <w:rFonts w:ascii="Garamond" w:hAnsi="Garamond"/>
          <w:b/>
          <w:bCs/>
          <w:sz w:val="24"/>
          <w:szCs w:val="24"/>
        </w:rPr>
        <w:t>Réponse 2(b) (i)</w:t>
      </w:r>
    </w:p>
    <w:p w14:paraId="107A2C69" w14:textId="77777777" w:rsidR="000C3C46" w:rsidRDefault="00C10924" w:rsidP="00C10924">
      <w:pPr>
        <w:jc w:val="both"/>
        <w:rPr>
          <w:rFonts w:ascii="Garamond" w:hAnsi="Garamond"/>
          <w:sz w:val="24"/>
          <w:szCs w:val="24"/>
        </w:rPr>
      </w:pPr>
      <w:r>
        <w:rPr>
          <w:rFonts w:ascii="Garamond" w:hAnsi="Garamond"/>
          <w:sz w:val="24"/>
          <w:szCs w:val="24"/>
        </w:rPr>
        <w:t>L’Etat à travers l</w:t>
      </w:r>
      <w:r w:rsidR="000C3C46" w:rsidRPr="00AE1537">
        <w:rPr>
          <w:rFonts w:ascii="Garamond" w:hAnsi="Garamond"/>
          <w:sz w:val="24"/>
          <w:szCs w:val="24"/>
        </w:rPr>
        <w:t xml:space="preserve">e secteur chargé de la solidarité nationale a renforcé </w:t>
      </w:r>
      <w:r>
        <w:rPr>
          <w:rFonts w:ascii="Garamond" w:hAnsi="Garamond"/>
          <w:sz w:val="24"/>
          <w:szCs w:val="24"/>
        </w:rPr>
        <w:t>les</w:t>
      </w:r>
      <w:r w:rsidR="000C3C46" w:rsidRPr="00AE1537">
        <w:rPr>
          <w:rFonts w:ascii="Garamond" w:hAnsi="Garamond"/>
          <w:sz w:val="24"/>
          <w:szCs w:val="24"/>
        </w:rPr>
        <w:t xml:space="preserve"> programmes de formation initiale et continue par l’introduction du  module de l’activité physique adaptée (APA) au niveau des trois centres nationaux de formation spécialisée</w:t>
      </w:r>
      <w:r w:rsidR="00CF48D4" w:rsidRPr="00AE1537">
        <w:rPr>
          <w:rFonts w:ascii="Garamond" w:hAnsi="Garamond"/>
          <w:sz w:val="24"/>
          <w:szCs w:val="24"/>
        </w:rPr>
        <w:t>.</w:t>
      </w:r>
      <w:r w:rsidR="000C3C46" w:rsidRPr="00AE1537">
        <w:rPr>
          <w:rFonts w:ascii="Garamond" w:hAnsi="Garamond"/>
          <w:sz w:val="24"/>
          <w:szCs w:val="24"/>
        </w:rPr>
        <w:t xml:space="preserve"> </w:t>
      </w:r>
    </w:p>
    <w:p w14:paraId="3A06707E" w14:textId="77777777" w:rsidR="00C10924" w:rsidRPr="00AE1537" w:rsidRDefault="00C10924" w:rsidP="00C10924">
      <w:pPr>
        <w:jc w:val="both"/>
        <w:rPr>
          <w:rFonts w:ascii="Garamond" w:hAnsi="Garamond"/>
          <w:sz w:val="24"/>
          <w:szCs w:val="24"/>
        </w:rPr>
      </w:pPr>
      <w:r>
        <w:rPr>
          <w:rFonts w:ascii="Garamond" w:hAnsi="Garamond"/>
          <w:sz w:val="24"/>
          <w:szCs w:val="24"/>
        </w:rPr>
        <w:t xml:space="preserve">A cet effet, des </w:t>
      </w:r>
      <w:r w:rsidRPr="00AE1537">
        <w:rPr>
          <w:rFonts w:ascii="Garamond" w:hAnsi="Garamond"/>
          <w:sz w:val="24"/>
          <w:szCs w:val="24"/>
        </w:rPr>
        <w:t xml:space="preserve">sessions de formation de courte durée </w:t>
      </w:r>
      <w:r>
        <w:rPr>
          <w:rFonts w:ascii="Garamond" w:hAnsi="Garamond"/>
          <w:sz w:val="24"/>
          <w:szCs w:val="24"/>
        </w:rPr>
        <w:t xml:space="preserve">sur la thématique de </w:t>
      </w:r>
      <w:r w:rsidRPr="00AE1537">
        <w:rPr>
          <w:rFonts w:ascii="Garamond" w:hAnsi="Garamond"/>
          <w:sz w:val="24"/>
          <w:szCs w:val="24"/>
        </w:rPr>
        <w:t>l’activité physique adaptée</w:t>
      </w:r>
      <w:r>
        <w:rPr>
          <w:rFonts w:ascii="Garamond" w:hAnsi="Garamond"/>
          <w:sz w:val="24"/>
          <w:szCs w:val="24"/>
        </w:rPr>
        <w:t xml:space="preserve">  ont été organisées au profit de</w:t>
      </w:r>
      <w:r w:rsidRPr="00AE1537">
        <w:rPr>
          <w:rFonts w:ascii="Garamond" w:hAnsi="Garamond"/>
          <w:sz w:val="24"/>
          <w:szCs w:val="24"/>
        </w:rPr>
        <w:t xml:space="preserve"> 138 professionnels</w:t>
      </w:r>
      <w:r>
        <w:rPr>
          <w:rFonts w:ascii="Garamond" w:hAnsi="Garamond"/>
          <w:sz w:val="24"/>
          <w:szCs w:val="24"/>
        </w:rPr>
        <w:t xml:space="preserve"> exerçant au niveau des établissements spécialisés</w:t>
      </w:r>
      <w:r w:rsidRPr="00AE1537">
        <w:rPr>
          <w:rFonts w:ascii="Garamond" w:hAnsi="Garamond"/>
          <w:sz w:val="24"/>
          <w:szCs w:val="24"/>
        </w:rPr>
        <w:t xml:space="preserve">. </w:t>
      </w:r>
    </w:p>
    <w:p w14:paraId="24165C08" w14:textId="77777777" w:rsidR="000C3C46" w:rsidRPr="00AE1537" w:rsidRDefault="00C10924" w:rsidP="00C10924">
      <w:pPr>
        <w:jc w:val="both"/>
        <w:rPr>
          <w:rFonts w:ascii="Garamond" w:hAnsi="Garamond"/>
          <w:sz w:val="24"/>
          <w:szCs w:val="24"/>
        </w:rPr>
      </w:pPr>
      <w:r>
        <w:rPr>
          <w:rFonts w:ascii="Garamond" w:hAnsi="Garamond"/>
          <w:sz w:val="24"/>
          <w:szCs w:val="24"/>
        </w:rPr>
        <w:t>Aussi, des</w:t>
      </w:r>
      <w:r w:rsidR="000C3C46" w:rsidRPr="00AE1537">
        <w:rPr>
          <w:rFonts w:ascii="Garamond" w:hAnsi="Garamond"/>
          <w:sz w:val="24"/>
          <w:szCs w:val="24"/>
        </w:rPr>
        <w:t xml:space="preserve"> séminaire</w:t>
      </w:r>
      <w:r>
        <w:rPr>
          <w:rFonts w:ascii="Garamond" w:hAnsi="Garamond"/>
          <w:sz w:val="24"/>
          <w:szCs w:val="24"/>
        </w:rPr>
        <w:t xml:space="preserve">s nationaux et </w:t>
      </w:r>
      <w:r w:rsidR="000C3C46" w:rsidRPr="00AE1537">
        <w:rPr>
          <w:rFonts w:ascii="Garamond" w:hAnsi="Garamond"/>
          <w:sz w:val="24"/>
          <w:szCs w:val="24"/>
        </w:rPr>
        <w:t>internationa</w:t>
      </w:r>
      <w:r>
        <w:rPr>
          <w:rFonts w:ascii="Garamond" w:hAnsi="Garamond"/>
          <w:sz w:val="24"/>
          <w:szCs w:val="24"/>
        </w:rPr>
        <w:t>ux</w:t>
      </w:r>
      <w:r w:rsidR="000C3C46" w:rsidRPr="00AE1537">
        <w:rPr>
          <w:rFonts w:ascii="Garamond" w:hAnsi="Garamond"/>
          <w:sz w:val="24"/>
          <w:szCs w:val="24"/>
        </w:rPr>
        <w:t xml:space="preserve"> </w:t>
      </w:r>
      <w:r>
        <w:rPr>
          <w:rFonts w:ascii="Garamond" w:hAnsi="Garamond"/>
          <w:sz w:val="24"/>
          <w:szCs w:val="24"/>
        </w:rPr>
        <w:t>ont</w:t>
      </w:r>
      <w:r w:rsidR="000C3C46" w:rsidRPr="00AE1537">
        <w:rPr>
          <w:rFonts w:ascii="Garamond" w:hAnsi="Garamond"/>
          <w:sz w:val="24"/>
          <w:szCs w:val="24"/>
        </w:rPr>
        <w:t xml:space="preserve"> été organisé </w:t>
      </w:r>
      <w:r>
        <w:rPr>
          <w:rFonts w:ascii="Garamond" w:hAnsi="Garamond"/>
          <w:sz w:val="24"/>
          <w:szCs w:val="24"/>
        </w:rPr>
        <w:t>autour de la thématique</w:t>
      </w:r>
      <w:r w:rsidR="008C1244">
        <w:rPr>
          <w:rFonts w:ascii="Garamond" w:hAnsi="Garamond"/>
          <w:sz w:val="24"/>
          <w:szCs w:val="24"/>
        </w:rPr>
        <w:t xml:space="preserve"> </w:t>
      </w:r>
      <w:r w:rsidR="000C3C46" w:rsidRPr="00AE1537">
        <w:rPr>
          <w:rFonts w:ascii="Garamond" w:hAnsi="Garamond"/>
          <w:sz w:val="24"/>
          <w:szCs w:val="24"/>
        </w:rPr>
        <w:t>« activité physique adaptée et la promotion des personnes handicapées »</w:t>
      </w:r>
      <w:r w:rsidR="00CF48D4" w:rsidRPr="00AE1537">
        <w:rPr>
          <w:rFonts w:ascii="Garamond" w:hAnsi="Garamond"/>
          <w:sz w:val="24"/>
          <w:szCs w:val="24"/>
        </w:rPr>
        <w:t xml:space="preserve"> </w:t>
      </w:r>
      <w:r w:rsidR="008C1244">
        <w:rPr>
          <w:rFonts w:ascii="Garamond" w:hAnsi="Garamond"/>
          <w:sz w:val="24"/>
          <w:szCs w:val="24"/>
        </w:rPr>
        <w:t>ayant pour</w:t>
      </w:r>
      <w:r>
        <w:rPr>
          <w:rFonts w:ascii="Garamond" w:hAnsi="Garamond"/>
          <w:sz w:val="24"/>
          <w:szCs w:val="24"/>
        </w:rPr>
        <w:t xml:space="preserve"> objet</w:t>
      </w:r>
      <w:r w:rsidR="008C1244">
        <w:rPr>
          <w:rFonts w:ascii="Garamond" w:hAnsi="Garamond"/>
          <w:sz w:val="24"/>
          <w:szCs w:val="24"/>
        </w:rPr>
        <w:t xml:space="preserve"> la sensibilisation et </w:t>
      </w:r>
      <w:r w:rsidR="00CF48D4" w:rsidRPr="00AE1537">
        <w:rPr>
          <w:rFonts w:ascii="Garamond" w:hAnsi="Garamond"/>
          <w:sz w:val="24"/>
          <w:szCs w:val="24"/>
        </w:rPr>
        <w:t>la généralisation de la pratique de l’activité physique adapté</w:t>
      </w:r>
      <w:r w:rsidR="008C1244">
        <w:rPr>
          <w:rFonts w:ascii="Garamond" w:hAnsi="Garamond"/>
          <w:sz w:val="24"/>
          <w:szCs w:val="24"/>
        </w:rPr>
        <w:t>e</w:t>
      </w:r>
      <w:r w:rsidR="00CF48D4" w:rsidRPr="00AE1537">
        <w:rPr>
          <w:rFonts w:ascii="Garamond" w:hAnsi="Garamond"/>
          <w:sz w:val="24"/>
          <w:szCs w:val="24"/>
        </w:rPr>
        <w:t xml:space="preserve"> au niveau des établissements </w:t>
      </w:r>
      <w:r w:rsidR="008C1244">
        <w:rPr>
          <w:rFonts w:ascii="Garamond" w:hAnsi="Garamond"/>
          <w:sz w:val="24"/>
          <w:szCs w:val="24"/>
        </w:rPr>
        <w:t>spécialisé</w:t>
      </w:r>
      <w:r>
        <w:rPr>
          <w:rFonts w:ascii="Garamond" w:hAnsi="Garamond"/>
          <w:sz w:val="24"/>
          <w:szCs w:val="24"/>
        </w:rPr>
        <w:t>s</w:t>
      </w:r>
      <w:r w:rsidR="008C1244">
        <w:rPr>
          <w:rFonts w:ascii="Garamond" w:hAnsi="Garamond"/>
          <w:sz w:val="24"/>
          <w:szCs w:val="24"/>
        </w:rPr>
        <w:t xml:space="preserve">. </w:t>
      </w:r>
    </w:p>
    <w:p w14:paraId="08D5529C" w14:textId="77777777" w:rsidR="00037BDC" w:rsidRPr="00AE1537" w:rsidRDefault="004116E4" w:rsidP="004116E4">
      <w:pPr>
        <w:jc w:val="both"/>
        <w:rPr>
          <w:rFonts w:ascii="Garamond" w:hAnsi="Garamond"/>
          <w:sz w:val="24"/>
          <w:szCs w:val="24"/>
        </w:rPr>
      </w:pPr>
      <w:r w:rsidRPr="00C46787">
        <w:rPr>
          <w:rFonts w:ascii="Garamond" w:hAnsi="Garamond"/>
          <w:b/>
          <w:bCs/>
          <w:sz w:val="24"/>
          <w:szCs w:val="24"/>
        </w:rPr>
        <w:t xml:space="preserve">Question </w:t>
      </w:r>
      <w:r w:rsidR="00037BDC" w:rsidRPr="00C46787">
        <w:rPr>
          <w:rFonts w:ascii="Garamond" w:hAnsi="Garamond"/>
          <w:b/>
          <w:bCs/>
          <w:sz w:val="24"/>
          <w:szCs w:val="24"/>
        </w:rPr>
        <w:t>2(b) (ii)</w:t>
      </w:r>
      <w:r w:rsidR="00037BDC" w:rsidRPr="00C46787">
        <w:rPr>
          <w:rFonts w:ascii="Garamond" w:hAnsi="Garamond"/>
          <w:sz w:val="24"/>
          <w:szCs w:val="24"/>
        </w:rPr>
        <w:t xml:space="preserve"> Les personnes</w:t>
      </w:r>
      <w:r w:rsidR="00037BDC" w:rsidRPr="00AE1537">
        <w:rPr>
          <w:rFonts w:ascii="Garamond" w:hAnsi="Garamond"/>
          <w:sz w:val="24"/>
          <w:szCs w:val="24"/>
        </w:rPr>
        <w:t xml:space="preserve"> handicapées  qui souhaitent devenir enseignants et professeurs d’éducation physique ont –elles </w:t>
      </w:r>
      <w:r w:rsidRPr="00AE1537">
        <w:rPr>
          <w:rFonts w:ascii="Garamond" w:hAnsi="Garamond"/>
          <w:sz w:val="24"/>
          <w:szCs w:val="24"/>
        </w:rPr>
        <w:t>accès</w:t>
      </w:r>
      <w:r w:rsidR="00037BDC" w:rsidRPr="00AE1537">
        <w:rPr>
          <w:rFonts w:ascii="Garamond" w:hAnsi="Garamond"/>
          <w:sz w:val="24"/>
          <w:szCs w:val="24"/>
        </w:rPr>
        <w:t xml:space="preserve"> à une certification é</w:t>
      </w:r>
      <w:r w:rsidR="004716F2" w:rsidRPr="00AE1537">
        <w:rPr>
          <w:rFonts w:ascii="Garamond" w:hAnsi="Garamond"/>
          <w:sz w:val="24"/>
          <w:szCs w:val="24"/>
        </w:rPr>
        <w:t>gale pour exercer la profession</w:t>
      </w:r>
      <w:r w:rsidR="00037BDC" w:rsidRPr="00AE1537">
        <w:rPr>
          <w:rFonts w:ascii="Garamond" w:hAnsi="Garamond"/>
          <w:sz w:val="24"/>
          <w:szCs w:val="24"/>
        </w:rPr>
        <w:t>?</w:t>
      </w:r>
    </w:p>
    <w:p w14:paraId="7ACEEAE2" w14:textId="77777777" w:rsidR="008E4603" w:rsidRPr="00AE1537" w:rsidRDefault="00AE1537" w:rsidP="004116E4">
      <w:pPr>
        <w:jc w:val="both"/>
        <w:rPr>
          <w:rFonts w:ascii="Garamond" w:hAnsi="Garamond"/>
          <w:b/>
          <w:bCs/>
          <w:sz w:val="24"/>
          <w:szCs w:val="24"/>
        </w:rPr>
      </w:pPr>
      <w:r>
        <w:rPr>
          <w:rFonts w:ascii="Garamond" w:hAnsi="Garamond"/>
          <w:b/>
          <w:bCs/>
          <w:sz w:val="24"/>
          <w:szCs w:val="24"/>
        </w:rPr>
        <w:t>R</w:t>
      </w:r>
      <w:r w:rsidR="008E4603" w:rsidRPr="00AE1537">
        <w:rPr>
          <w:rFonts w:ascii="Garamond" w:hAnsi="Garamond"/>
          <w:b/>
          <w:bCs/>
          <w:sz w:val="24"/>
          <w:szCs w:val="24"/>
        </w:rPr>
        <w:t>éponse 2(b) (ii)</w:t>
      </w:r>
    </w:p>
    <w:p w14:paraId="6F15D37D" w14:textId="77777777" w:rsidR="00907186" w:rsidRDefault="008D0923" w:rsidP="00461AE5">
      <w:pPr>
        <w:jc w:val="both"/>
        <w:rPr>
          <w:rFonts w:ascii="Garamond" w:hAnsi="Garamond"/>
          <w:sz w:val="24"/>
          <w:szCs w:val="24"/>
        </w:rPr>
      </w:pPr>
      <w:r w:rsidRPr="00AE1537">
        <w:rPr>
          <w:rFonts w:ascii="Garamond" w:hAnsi="Garamond"/>
          <w:sz w:val="24"/>
          <w:szCs w:val="24"/>
        </w:rPr>
        <w:t>Les personnes handicapées ayant des qualifications et des compétences professionnelles ont accès</w:t>
      </w:r>
      <w:r w:rsidR="00937976" w:rsidRPr="00AE1537">
        <w:rPr>
          <w:rFonts w:ascii="Garamond" w:hAnsi="Garamond"/>
          <w:sz w:val="24"/>
          <w:szCs w:val="24"/>
        </w:rPr>
        <w:t xml:space="preserve"> à la formation</w:t>
      </w:r>
      <w:r w:rsidRPr="00AE1537">
        <w:rPr>
          <w:rFonts w:ascii="Garamond" w:hAnsi="Garamond"/>
          <w:sz w:val="24"/>
          <w:szCs w:val="24"/>
        </w:rPr>
        <w:t xml:space="preserve"> pour l’obtention d’une certification d’</w:t>
      </w:r>
      <w:r w:rsidR="00461AE5" w:rsidRPr="00AE1537">
        <w:rPr>
          <w:rFonts w:ascii="Garamond" w:hAnsi="Garamond"/>
          <w:sz w:val="24"/>
          <w:szCs w:val="24"/>
        </w:rPr>
        <w:t>enseig</w:t>
      </w:r>
      <w:r w:rsidR="00461AE5">
        <w:rPr>
          <w:rFonts w:ascii="Garamond" w:hAnsi="Garamond"/>
          <w:sz w:val="24"/>
          <w:szCs w:val="24"/>
        </w:rPr>
        <w:t>nants</w:t>
      </w:r>
      <w:r w:rsidRPr="00AE1537">
        <w:rPr>
          <w:rFonts w:ascii="Garamond" w:hAnsi="Garamond"/>
          <w:sz w:val="24"/>
          <w:szCs w:val="24"/>
        </w:rPr>
        <w:t xml:space="preserve"> ou de professeur d’éducation physique</w:t>
      </w:r>
      <w:r w:rsidR="00937976" w:rsidRPr="00AE1537">
        <w:rPr>
          <w:rFonts w:ascii="Garamond" w:hAnsi="Garamond"/>
          <w:sz w:val="24"/>
          <w:szCs w:val="24"/>
        </w:rPr>
        <w:t xml:space="preserve"> sans discrimination, et ce conformément à la législation et à la réglementation en vigueur.  </w:t>
      </w:r>
    </w:p>
    <w:p w14:paraId="335F5820" w14:textId="77777777" w:rsidR="008D0923" w:rsidRPr="00907186" w:rsidRDefault="008D0923" w:rsidP="00461AE5">
      <w:pPr>
        <w:jc w:val="both"/>
        <w:rPr>
          <w:rFonts w:ascii="Garamond" w:hAnsi="Garamond"/>
          <w:sz w:val="2"/>
          <w:szCs w:val="2"/>
        </w:rPr>
      </w:pPr>
      <w:r w:rsidRPr="00AE1537">
        <w:rPr>
          <w:rFonts w:ascii="Garamond" w:hAnsi="Garamond"/>
          <w:sz w:val="24"/>
          <w:szCs w:val="24"/>
        </w:rPr>
        <w:t xml:space="preserve"> </w:t>
      </w:r>
    </w:p>
    <w:p w14:paraId="6BC484E3" w14:textId="77777777" w:rsidR="00037BDC" w:rsidRDefault="004116E4" w:rsidP="00937976">
      <w:pPr>
        <w:jc w:val="both"/>
        <w:rPr>
          <w:rFonts w:ascii="Garamond" w:hAnsi="Garamond"/>
          <w:sz w:val="24"/>
          <w:szCs w:val="24"/>
        </w:rPr>
      </w:pPr>
      <w:r w:rsidRPr="00AE1537">
        <w:rPr>
          <w:rFonts w:ascii="Garamond" w:hAnsi="Garamond"/>
          <w:b/>
          <w:bCs/>
          <w:sz w:val="24"/>
          <w:szCs w:val="24"/>
        </w:rPr>
        <w:t>Question 2</w:t>
      </w:r>
      <w:r w:rsidR="00804FC4" w:rsidRPr="00AE1537">
        <w:rPr>
          <w:rFonts w:ascii="Garamond" w:hAnsi="Garamond"/>
          <w:b/>
          <w:bCs/>
          <w:sz w:val="24"/>
          <w:szCs w:val="24"/>
        </w:rPr>
        <w:t>(c)</w:t>
      </w:r>
      <w:r w:rsidR="00804FC4" w:rsidRPr="00AE1537">
        <w:rPr>
          <w:rFonts w:ascii="Garamond" w:hAnsi="Garamond"/>
          <w:sz w:val="24"/>
          <w:szCs w:val="24"/>
        </w:rPr>
        <w:t xml:space="preserve"> </w:t>
      </w:r>
      <w:r w:rsidRPr="00AE1537">
        <w:rPr>
          <w:rFonts w:ascii="Garamond" w:hAnsi="Garamond"/>
          <w:sz w:val="24"/>
          <w:szCs w:val="24"/>
        </w:rPr>
        <w:t>Quels sont les obstacles à la mise en œuvre de la question précédente ? Connaissez-vous les bonnes pratiques liées à la question précédente ?</w:t>
      </w:r>
    </w:p>
    <w:p w14:paraId="6D2ADA52" w14:textId="77777777" w:rsidR="00907186" w:rsidRDefault="00907186" w:rsidP="00937976">
      <w:pPr>
        <w:jc w:val="both"/>
        <w:rPr>
          <w:rFonts w:ascii="Garamond" w:hAnsi="Garamond"/>
          <w:sz w:val="24"/>
          <w:szCs w:val="24"/>
        </w:rPr>
      </w:pPr>
    </w:p>
    <w:p w14:paraId="20065E52" w14:textId="77777777" w:rsidR="00907186" w:rsidRDefault="00907186" w:rsidP="00937976">
      <w:pPr>
        <w:jc w:val="both"/>
        <w:rPr>
          <w:rFonts w:ascii="Garamond" w:hAnsi="Garamond"/>
          <w:sz w:val="24"/>
          <w:szCs w:val="24"/>
        </w:rPr>
      </w:pPr>
    </w:p>
    <w:p w14:paraId="2F5D443C" w14:textId="77777777" w:rsidR="008E4603" w:rsidRPr="00AE1537" w:rsidRDefault="00AE1537" w:rsidP="00937976">
      <w:pPr>
        <w:jc w:val="both"/>
        <w:rPr>
          <w:rFonts w:ascii="Garamond" w:hAnsi="Garamond"/>
          <w:b/>
          <w:bCs/>
          <w:sz w:val="24"/>
          <w:szCs w:val="24"/>
        </w:rPr>
      </w:pPr>
      <w:r>
        <w:rPr>
          <w:rFonts w:ascii="Garamond" w:hAnsi="Garamond"/>
          <w:b/>
          <w:bCs/>
          <w:sz w:val="24"/>
          <w:szCs w:val="24"/>
        </w:rPr>
        <w:t>R</w:t>
      </w:r>
      <w:r w:rsidR="008E4603" w:rsidRPr="00AE1537">
        <w:rPr>
          <w:rFonts w:ascii="Garamond" w:hAnsi="Garamond"/>
          <w:b/>
          <w:bCs/>
          <w:sz w:val="24"/>
          <w:szCs w:val="24"/>
        </w:rPr>
        <w:t>éponse 2(c)</w:t>
      </w:r>
    </w:p>
    <w:p w14:paraId="280F8079" w14:textId="77777777" w:rsidR="00937976" w:rsidRPr="00AE1537" w:rsidRDefault="00C46787" w:rsidP="00461AE5">
      <w:pPr>
        <w:pStyle w:val="ListParagraph"/>
        <w:numPr>
          <w:ilvl w:val="0"/>
          <w:numId w:val="24"/>
        </w:numPr>
        <w:jc w:val="both"/>
        <w:rPr>
          <w:rFonts w:ascii="Garamond" w:hAnsi="Garamond"/>
          <w:sz w:val="24"/>
          <w:szCs w:val="24"/>
        </w:rPr>
      </w:pPr>
      <w:r>
        <w:rPr>
          <w:rFonts w:ascii="Garamond" w:hAnsi="Garamond"/>
          <w:sz w:val="24"/>
          <w:szCs w:val="24"/>
        </w:rPr>
        <w:t>S</w:t>
      </w:r>
      <w:r w:rsidR="00937976" w:rsidRPr="00AE1537">
        <w:rPr>
          <w:rFonts w:ascii="Garamond" w:hAnsi="Garamond"/>
          <w:sz w:val="24"/>
          <w:szCs w:val="24"/>
        </w:rPr>
        <w:t>tructures spécialisées en matière de formation des professeurs d’éducation physique</w:t>
      </w:r>
      <w:r w:rsidR="00907186">
        <w:rPr>
          <w:rFonts w:ascii="Garamond" w:hAnsi="Garamond"/>
          <w:sz w:val="24"/>
          <w:szCs w:val="24"/>
        </w:rPr>
        <w:t>,</w:t>
      </w:r>
      <w:r>
        <w:rPr>
          <w:rFonts w:ascii="Garamond" w:hAnsi="Garamond"/>
          <w:sz w:val="24"/>
          <w:szCs w:val="24"/>
        </w:rPr>
        <w:t xml:space="preserve"> à renforcer</w:t>
      </w:r>
      <w:r w:rsidR="00937976" w:rsidRPr="00AE1537">
        <w:rPr>
          <w:rFonts w:ascii="Garamond" w:hAnsi="Garamond"/>
          <w:sz w:val="24"/>
          <w:szCs w:val="24"/>
        </w:rPr>
        <w:t> ;</w:t>
      </w:r>
    </w:p>
    <w:p w14:paraId="75C07127" w14:textId="77777777" w:rsidR="00937976" w:rsidRPr="00AE1537" w:rsidRDefault="00C46787" w:rsidP="00461AE5">
      <w:pPr>
        <w:pStyle w:val="ListParagraph"/>
        <w:numPr>
          <w:ilvl w:val="0"/>
          <w:numId w:val="24"/>
        </w:numPr>
        <w:jc w:val="both"/>
        <w:rPr>
          <w:rFonts w:ascii="Garamond" w:hAnsi="Garamond"/>
          <w:sz w:val="24"/>
          <w:szCs w:val="24"/>
        </w:rPr>
      </w:pPr>
      <w:r>
        <w:rPr>
          <w:rFonts w:ascii="Garamond" w:hAnsi="Garamond"/>
          <w:sz w:val="24"/>
          <w:szCs w:val="24"/>
        </w:rPr>
        <w:t>Q</w:t>
      </w:r>
      <w:r w:rsidR="00937976" w:rsidRPr="00AE1537">
        <w:rPr>
          <w:rFonts w:ascii="Garamond" w:hAnsi="Garamond"/>
          <w:sz w:val="24"/>
          <w:szCs w:val="24"/>
        </w:rPr>
        <w:t>ualification des personnes handicapées</w:t>
      </w:r>
      <w:r w:rsidR="00907186">
        <w:rPr>
          <w:rFonts w:ascii="Garamond" w:hAnsi="Garamond"/>
          <w:sz w:val="24"/>
          <w:szCs w:val="24"/>
        </w:rPr>
        <w:t>,</w:t>
      </w:r>
      <w:r>
        <w:rPr>
          <w:rFonts w:ascii="Garamond" w:hAnsi="Garamond"/>
          <w:sz w:val="24"/>
          <w:szCs w:val="24"/>
        </w:rPr>
        <w:t xml:space="preserve"> à améliorer</w:t>
      </w:r>
      <w:r w:rsidR="00937976" w:rsidRPr="00AE1537">
        <w:rPr>
          <w:rFonts w:ascii="Garamond" w:hAnsi="Garamond"/>
          <w:sz w:val="24"/>
          <w:szCs w:val="24"/>
        </w:rPr>
        <w:t> ;</w:t>
      </w:r>
    </w:p>
    <w:p w14:paraId="72C1E525" w14:textId="77777777" w:rsidR="007E73EB" w:rsidRPr="00AE1537" w:rsidRDefault="00C46787" w:rsidP="00461AE5">
      <w:pPr>
        <w:pStyle w:val="ListParagraph"/>
        <w:numPr>
          <w:ilvl w:val="0"/>
          <w:numId w:val="24"/>
        </w:numPr>
        <w:jc w:val="both"/>
        <w:rPr>
          <w:rFonts w:ascii="Garamond" w:hAnsi="Garamond"/>
          <w:sz w:val="24"/>
          <w:szCs w:val="24"/>
        </w:rPr>
      </w:pPr>
      <w:r>
        <w:rPr>
          <w:rFonts w:ascii="Garamond" w:hAnsi="Garamond"/>
          <w:sz w:val="24"/>
          <w:szCs w:val="24"/>
        </w:rPr>
        <w:t>S</w:t>
      </w:r>
      <w:r w:rsidR="00937976" w:rsidRPr="00AE1537">
        <w:rPr>
          <w:rFonts w:ascii="Garamond" w:hAnsi="Garamond"/>
          <w:sz w:val="24"/>
          <w:szCs w:val="24"/>
        </w:rPr>
        <w:t>tructures accessibles pour la pratique du sport</w:t>
      </w:r>
      <w:r w:rsidR="00907186">
        <w:rPr>
          <w:rFonts w:ascii="Garamond" w:hAnsi="Garamond"/>
          <w:sz w:val="24"/>
          <w:szCs w:val="24"/>
        </w:rPr>
        <w:t>,</w:t>
      </w:r>
      <w:r>
        <w:rPr>
          <w:rFonts w:ascii="Garamond" w:hAnsi="Garamond"/>
          <w:sz w:val="24"/>
          <w:szCs w:val="24"/>
        </w:rPr>
        <w:t xml:space="preserve"> à développer</w:t>
      </w:r>
      <w:r w:rsidR="00461AE5">
        <w:rPr>
          <w:rFonts w:ascii="Garamond" w:hAnsi="Garamond"/>
          <w:sz w:val="24"/>
          <w:szCs w:val="24"/>
        </w:rPr>
        <w:t> ;</w:t>
      </w:r>
    </w:p>
    <w:p w14:paraId="13809F93" w14:textId="77777777" w:rsidR="00937976" w:rsidRPr="00AE1537" w:rsidRDefault="00972250" w:rsidP="008A4483">
      <w:pPr>
        <w:ind w:left="360"/>
        <w:jc w:val="both"/>
        <w:rPr>
          <w:rFonts w:ascii="Garamond" w:hAnsi="Garamond"/>
          <w:sz w:val="24"/>
          <w:szCs w:val="24"/>
        </w:rPr>
      </w:pPr>
      <w:r w:rsidRPr="00972250">
        <w:rPr>
          <w:rFonts w:ascii="Garamond" w:hAnsi="Garamond"/>
          <w:sz w:val="24"/>
          <w:szCs w:val="24"/>
        </w:rPr>
        <w:t xml:space="preserve">Concernant les bonnes pratiques,  </w:t>
      </w:r>
      <w:r>
        <w:rPr>
          <w:rFonts w:ascii="Garamond" w:hAnsi="Garamond"/>
          <w:sz w:val="24"/>
          <w:szCs w:val="24"/>
        </w:rPr>
        <w:t xml:space="preserve">les athlètes handicapés d’élites ont </w:t>
      </w:r>
      <w:r w:rsidR="00461AE5" w:rsidRPr="00972250">
        <w:rPr>
          <w:rFonts w:ascii="Garamond" w:hAnsi="Garamond"/>
          <w:sz w:val="24"/>
          <w:szCs w:val="24"/>
        </w:rPr>
        <w:t>a</w:t>
      </w:r>
      <w:r w:rsidR="007E73EB" w:rsidRPr="00972250">
        <w:rPr>
          <w:rFonts w:ascii="Garamond" w:hAnsi="Garamond"/>
          <w:sz w:val="24"/>
          <w:szCs w:val="24"/>
        </w:rPr>
        <w:t xml:space="preserve">ccès  à la profession </w:t>
      </w:r>
      <w:r w:rsidR="008A4483" w:rsidRPr="00972250">
        <w:rPr>
          <w:rFonts w:ascii="Garamond" w:hAnsi="Garamond"/>
          <w:sz w:val="24"/>
          <w:szCs w:val="24"/>
        </w:rPr>
        <w:t>d’entraineur</w:t>
      </w:r>
      <w:r w:rsidR="008A4483">
        <w:rPr>
          <w:rFonts w:ascii="Garamond" w:hAnsi="Garamond"/>
          <w:sz w:val="24"/>
          <w:szCs w:val="24"/>
        </w:rPr>
        <w:t>,</w:t>
      </w:r>
      <w:r>
        <w:rPr>
          <w:rFonts w:ascii="Garamond" w:hAnsi="Garamond"/>
          <w:sz w:val="24"/>
          <w:szCs w:val="24"/>
        </w:rPr>
        <w:t xml:space="preserve"> </w:t>
      </w:r>
      <w:r w:rsidR="008A4483">
        <w:rPr>
          <w:rFonts w:ascii="Garamond" w:hAnsi="Garamond"/>
          <w:sz w:val="24"/>
          <w:szCs w:val="24"/>
        </w:rPr>
        <w:t xml:space="preserve">à </w:t>
      </w:r>
      <w:r>
        <w:rPr>
          <w:rFonts w:ascii="Garamond" w:hAnsi="Garamond"/>
          <w:sz w:val="24"/>
          <w:szCs w:val="24"/>
        </w:rPr>
        <w:t xml:space="preserve">la </w:t>
      </w:r>
      <w:r w:rsidR="007E73EB" w:rsidRPr="00AE1537">
        <w:rPr>
          <w:rFonts w:ascii="Garamond" w:hAnsi="Garamond"/>
          <w:sz w:val="24"/>
          <w:szCs w:val="24"/>
        </w:rPr>
        <w:t xml:space="preserve"> participation à la sélection des enfants handicapés</w:t>
      </w:r>
      <w:r>
        <w:rPr>
          <w:rFonts w:ascii="Garamond" w:hAnsi="Garamond"/>
          <w:sz w:val="24"/>
          <w:szCs w:val="24"/>
        </w:rPr>
        <w:t xml:space="preserve"> talents </w:t>
      </w:r>
      <w:r w:rsidR="007E73EB" w:rsidRPr="00AE1537">
        <w:rPr>
          <w:rFonts w:ascii="Garamond" w:hAnsi="Garamond"/>
          <w:sz w:val="24"/>
          <w:szCs w:val="24"/>
        </w:rPr>
        <w:t xml:space="preserve">pratiquant l’activité </w:t>
      </w:r>
      <w:r w:rsidR="008A4483">
        <w:rPr>
          <w:rFonts w:ascii="Garamond" w:hAnsi="Garamond"/>
          <w:sz w:val="24"/>
          <w:szCs w:val="24"/>
        </w:rPr>
        <w:t>d</w:t>
      </w:r>
      <w:r w:rsidR="007E73EB" w:rsidRPr="00AE1537">
        <w:rPr>
          <w:rFonts w:ascii="Garamond" w:hAnsi="Garamond"/>
          <w:sz w:val="24"/>
          <w:szCs w:val="24"/>
        </w:rPr>
        <w:t>’éducation physique</w:t>
      </w:r>
      <w:r w:rsidR="00461AE5">
        <w:rPr>
          <w:rFonts w:ascii="Garamond" w:hAnsi="Garamond"/>
          <w:sz w:val="24"/>
          <w:szCs w:val="24"/>
        </w:rPr>
        <w:t xml:space="preserve"> au niveau des établissements spécialisés</w:t>
      </w:r>
      <w:r w:rsidR="007E73EB" w:rsidRPr="00AE1537">
        <w:rPr>
          <w:rFonts w:ascii="Garamond" w:hAnsi="Garamond"/>
          <w:sz w:val="24"/>
          <w:szCs w:val="24"/>
        </w:rPr>
        <w:t> </w:t>
      </w:r>
      <w:r>
        <w:rPr>
          <w:rFonts w:ascii="Garamond" w:hAnsi="Garamond"/>
          <w:sz w:val="24"/>
          <w:szCs w:val="24"/>
        </w:rPr>
        <w:t xml:space="preserve">et </w:t>
      </w:r>
      <w:r w:rsidR="008A4483">
        <w:rPr>
          <w:rFonts w:ascii="Garamond" w:hAnsi="Garamond"/>
          <w:sz w:val="24"/>
          <w:szCs w:val="24"/>
        </w:rPr>
        <w:t xml:space="preserve">à </w:t>
      </w:r>
      <w:r>
        <w:rPr>
          <w:rFonts w:ascii="Garamond" w:hAnsi="Garamond"/>
          <w:sz w:val="24"/>
          <w:szCs w:val="24"/>
        </w:rPr>
        <w:t>l</w:t>
      </w:r>
      <w:r w:rsidR="00461AE5">
        <w:rPr>
          <w:rFonts w:ascii="Garamond" w:hAnsi="Garamond"/>
          <w:sz w:val="24"/>
          <w:szCs w:val="24"/>
        </w:rPr>
        <w:t>’a</w:t>
      </w:r>
      <w:r w:rsidR="007E73EB" w:rsidRPr="00AE1537">
        <w:rPr>
          <w:rFonts w:ascii="Garamond" w:hAnsi="Garamond"/>
          <w:sz w:val="24"/>
          <w:szCs w:val="24"/>
        </w:rPr>
        <w:t>ccès aux postes de responsabilité dans le domaine du sport adapté</w:t>
      </w:r>
      <w:r w:rsidR="008A4483">
        <w:rPr>
          <w:rFonts w:ascii="Garamond" w:hAnsi="Garamond"/>
          <w:sz w:val="24"/>
          <w:szCs w:val="24"/>
        </w:rPr>
        <w:t xml:space="preserve"> au niveau des fédérations handisport.</w:t>
      </w:r>
      <w:r w:rsidR="007E73EB" w:rsidRPr="00AE1537">
        <w:rPr>
          <w:rFonts w:ascii="Garamond" w:hAnsi="Garamond"/>
          <w:sz w:val="24"/>
          <w:szCs w:val="24"/>
        </w:rPr>
        <w:t xml:space="preserve">  </w:t>
      </w:r>
      <w:r w:rsidR="00937976" w:rsidRPr="00AE1537">
        <w:rPr>
          <w:rFonts w:ascii="Garamond" w:hAnsi="Garamond"/>
          <w:sz w:val="24"/>
          <w:szCs w:val="24"/>
        </w:rPr>
        <w:t xml:space="preserve"> </w:t>
      </w:r>
    </w:p>
    <w:p w14:paraId="487689DE" w14:textId="77777777" w:rsidR="004116E4" w:rsidRPr="00AE1537" w:rsidRDefault="004116E4" w:rsidP="007E73EB">
      <w:pPr>
        <w:ind w:left="60"/>
        <w:jc w:val="both"/>
        <w:rPr>
          <w:rFonts w:ascii="Garamond" w:hAnsi="Garamond"/>
          <w:b/>
          <w:bCs/>
          <w:sz w:val="24"/>
          <w:szCs w:val="24"/>
        </w:rPr>
      </w:pPr>
      <w:r w:rsidRPr="007E73EB">
        <w:rPr>
          <w:rFonts w:cstheme="minorHAnsi"/>
          <w:b/>
          <w:bCs/>
          <w:sz w:val="32"/>
          <w:szCs w:val="32"/>
        </w:rPr>
        <w:t xml:space="preserve"> </w:t>
      </w:r>
      <w:r w:rsidRPr="00AE1537">
        <w:rPr>
          <w:rFonts w:ascii="Garamond" w:hAnsi="Garamond"/>
          <w:b/>
          <w:bCs/>
          <w:sz w:val="24"/>
          <w:szCs w:val="24"/>
        </w:rPr>
        <w:t xml:space="preserve">Sports </w:t>
      </w:r>
    </w:p>
    <w:p w14:paraId="0693DDB9" w14:textId="77777777" w:rsidR="004116E4" w:rsidRDefault="004116E4" w:rsidP="00AE1537">
      <w:pPr>
        <w:pStyle w:val="ListParagraph"/>
        <w:ind w:left="142"/>
        <w:jc w:val="both"/>
        <w:rPr>
          <w:rFonts w:ascii="Garamond" w:hAnsi="Garamond"/>
          <w:sz w:val="24"/>
          <w:szCs w:val="24"/>
        </w:rPr>
      </w:pPr>
      <w:r w:rsidRPr="00AE1537">
        <w:rPr>
          <w:rFonts w:ascii="Garamond" w:hAnsi="Garamond"/>
          <w:b/>
          <w:bCs/>
          <w:sz w:val="24"/>
          <w:szCs w:val="24"/>
        </w:rPr>
        <w:t>Question 3(a)</w:t>
      </w:r>
      <w:r w:rsidR="007E73EB" w:rsidRPr="00AE1537">
        <w:rPr>
          <w:rFonts w:ascii="Garamond" w:hAnsi="Garamond"/>
          <w:b/>
          <w:bCs/>
          <w:sz w:val="24"/>
          <w:szCs w:val="24"/>
        </w:rPr>
        <w:t>.</w:t>
      </w:r>
      <w:r w:rsidR="007E73EB" w:rsidRPr="00AE1537">
        <w:rPr>
          <w:rFonts w:ascii="Garamond" w:hAnsi="Garamond"/>
          <w:sz w:val="24"/>
          <w:szCs w:val="24"/>
        </w:rPr>
        <w:t xml:space="preserve"> </w:t>
      </w:r>
      <w:r w:rsidR="00AE1537">
        <w:rPr>
          <w:rFonts w:ascii="Garamond" w:hAnsi="Garamond"/>
          <w:sz w:val="24"/>
          <w:szCs w:val="24"/>
        </w:rPr>
        <w:t>V</w:t>
      </w:r>
      <w:r w:rsidRPr="00AE1537">
        <w:rPr>
          <w:rFonts w:ascii="Garamond" w:hAnsi="Garamond"/>
          <w:sz w:val="24"/>
          <w:szCs w:val="24"/>
        </w:rPr>
        <w:t>otre pays dispose –t-il de départements nationaux, régionaux et locaux du sport qui s’occupent et promeuvent les</w:t>
      </w:r>
      <w:r w:rsidRPr="00CE1B09">
        <w:rPr>
          <w:rFonts w:cstheme="minorHAnsi"/>
          <w:sz w:val="32"/>
          <w:szCs w:val="32"/>
        </w:rPr>
        <w:t xml:space="preserve"> </w:t>
      </w:r>
      <w:r w:rsidRPr="00AE1537">
        <w:rPr>
          <w:rFonts w:ascii="Garamond" w:hAnsi="Garamond"/>
          <w:sz w:val="24"/>
          <w:szCs w:val="24"/>
        </w:rPr>
        <w:t>sports de compétition couvrant à la fois les sports d’intérêt  général et les sports spécifiques aux personnes handicapées, qu’ils soient intégrés ou séparés ?</w:t>
      </w:r>
    </w:p>
    <w:p w14:paraId="71ADAE0A" w14:textId="77777777" w:rsidR="00461AE5" w:rsidRDefault="00461AE5" w:rsidP="00AE1537">
      <w:pPr>
        <w:pStyle w:val="ListParagraph"/>
        <w:ind w:left="142"/>
        <w:jc w:val="both"/>
        <w:rPr>
          <w:rFonts w:ascii="Garamond" w:hAnsi="Garamond"/>
          <w:sz w:val="24"/>
          <w:szCs w:val="24"/>
        </w:rPr>
      </w:pPr>
    </w:p>
    <w:p w14:paraId="2EFA9970" w14:textId="77777777" w:rsidR="00AE1537" w:rsidRPr="008A4483" w:rsidRDefault="00AE1537" w:rsidP="00AE1537">
      <w:pPr>
        <w:pStyle w:val="ListParagraph"/>
        <w:ind w:left="142"/>
        <w:jc w:val="both"/>
        <w:rPr>
          <w:rFonts w:ascii="Garamond" w:hAnsi="Garamond"/>
          <w:sz w:val="2"/>
          <w:szCs w:val="2"/>
        </w:rPr>
      </w:pPr>
    </w:p>
    <w:p w14:paraId="5EDD356D" w14:textId="77777777" w:rsidR="00CA3740" w:rsidRPr="00AE1537" w:rsidRDefault="00CA3740" w:rsidP="004116E4">
      <w:pPr>
        <w:pStyle w:val="ListParagraph"/>
        <w:ind w:left="142"/>
        <w:jc w:val="both"/>
        <w:rPr>
          <w:rFonts w:ascii="Garamond" w:hAnsi="Garamond"/>
          <w:b/>
          <w:bCs/>
          <w:sz w:val="24"/>
          <w:szCs w:val="24"/>
        </w:rPr>
      </w:pPr>
      <w:r w:rsidRPr="00AE1537">
        <w:rPr>
          <w:rFonts w:ascii="Garamond" w:hAnsi="Garamond"/>
          <w:b/>
          <w:bCs/>
          <w:sz w:val="24"/>
          <w:szCs w:val="24"/>
        </w:rPr>
        <w:t xml:space="preserve">Réponse 3(a). </w:t>
      </w:r>
    </w:p>
    <w:p w14:paraId="67578B55" w14:textId="77777777" w:rsidR="00CA3740" w:rsidRPr="00A42561" w:rsidRDefault="00CA3740" w:rsidP="00B7105F">
      <w:pPr>
        <w:pStyle w:val="ListParagraph"/>
        <w:ind w:left="0"/>
        <w:jc w:val="both"/>
        <w:rPr>
          <w:rFonts w:ascii="Garamond" w:hAnsi="Garamond"/>
          <w:sz w:val="24"/>
          <w:szCs w:val="24"/>
        </w:rPr>
      </w:pPr>
      <w:r w:rsidRPr="00A42561">
        <w:rPr>
          <w:rFonts w:ascii="Garamond" w:hAnsi="Garamond"/>
          <w:sz w:val="24"/>
          <w:szCs w:val="24"/>
        </w:rPr>
        <w:t xml:space="preserve">Outre les départements </w:t>
      </w:r>
      <w:r w:rsidR="00533C2B" w:rsidRPr="00A42561">
        <w:rPr>
          <w:rFonts w:ascii="Garamond" w:hAnsi="Garamond"/>
          <w:sz w:val="24"/>
          <w:szCs w:val="24"/>
        </w:rPr>
        <w:t>nationaux,</w:t>
      </w:r>
      <w:r w:rsidRPr="00A42561">
        <w:rPr>
          <w:rFonts w:ascii="Garamond" w:hAnsi="Garamond"/>
          <w:sz w:val="24"/>
          <w:szCs w:val="24"/>
        </w:rPr>
        <w:t xml:space="preserve"> régionaux et locaux du sport </w:t>
      </w:r>
      <w:r w:rsidR="00B7105F">
        <w:rPr>
          <w:rFonts w:ascii="Garamond" w:hAnsi="Garamond"/>
          <w:sz w:val="24"/>
          <w:szCs w:val="24"/>
        </w:rPr>
        <w:t>l</w:t>
      </w:r>
      <w:r w:rsidRPr="00A42561">
        <w:rPr>
          <w:rFonts w:ascii="Garamond" w:hAnsi="Garamond"/>
          <w:sz w:val="24"/>
          <w:szCs w:val="24"/>
        </w:rPr>
        <w:t>’Algérie</w:t>
      </w:r>
      <w:r w:rsidR="00B7105F">
        <w:rPr>
          <w:rFonts w:ascii="Garamond" w:hAnsi="Garamond"/>
          <w:sz w:val="24"/>
          <w:szCs w:val="24"/>
        </w:rPr>
        <w:t>,</w:t>
      </w:r>
      <w:r w:rsidRPr="00A42561">
        <w:rPr>
          <w:rFonts w:ascii="Garamond" w:hAnsi="Garamond"/>
          <w:sz w:val="24"/>
          <w:szCs w:val="24"/>
        </w:rPr>
        <w:t xml:space="preserve"> dispose de fédération algérienne handisport et la fédération </w:t>
      </w:r>
      <w:r w:rsidR="00533C2B" w:rsidRPr="00A42561">
        <w:rPr>
          <w:rFonts w:ascii="Garamond" w:hAnsi="Garamond"/>
          <w:sz w:val="24"/>
          <w:szCs w:val="24"/>
        </w:rPr>
        <w:t xml:space="preserve">sportive </w:t>
      </w:r>
      <w:r w:rsidRPr="00A42561">
        <w:rPr>
          <w:rFonts w:ascii="Garamond" w:hAnsi="Garamond"/>
          <w:sz w:val="24"/>
          <w:szCs w:val="24"/>
        </w:rPr>
        <w:t>des sourds d’</w:t>
      </w:r>
      <w:r w:rsidR="00533C2B" w:rsidRPr="00A42561">
        <w:rPr>
          <w:rFonts w:ascii="Garamond" w:hAnsi="Garamond"/>
          <w:sz w:val="24"/>
          <w:szCs w:val="24"/>
        </w:rPr>
        <w:t>Algérie.</w:t>
      </w:r>
      <w:r w:rsidRPr="00A42561">
        <w:rPr>
          <w:rFonts w:ascii="Garamond" w:hAnsi="Garamond"/>
          <w:sz w:val="24"/>
          <w:szCs w:val="24"/>
        </w:rPr>
        <w:t xml:space="preserve"> </w:t>
      </w:r>
    </w:p>
    <w:p w14:paraId="24893BEF" w14:textId="77777777" w:rsidR="00B7105F" w:rsidRDefault="00552C79" w:rsidP="00D45A90">
      <w:pPr>
        <w:jc w:val="both"/>
        <w:rPr>
          <w:rFonts w:ascii="Garamond" w:hAnsi="Garamond"/>
          <w:sz w:val="24"/>
          <w:szCs w:val="24"/>
        </w:rPr>
      </w:pPr>
      <w:r w:rsidRPr="00A42561">
        <w:rPr>
          <w:rFonts w:ascii="Garamond" w:hAnsi="Garamond"/>
          <w:b/>
          <w:bCs/>
          <w:sz w:val="24"/>
          <w:szCs w:val="24"/>
        </w:rPr>
        <w:t>Au titre de la Fédération Algérienne du Handisport</w:t>
      </w:r>
      <w:r w:rsidRPr="00A42561">
        <w:rPr>
          <w:rFonts w:ascii="Garamond" w:hAnsi="Garamond"/>
          <w:sz w:val="24"/>
          <w:szCs w:val="24"/>
        </w:rPr>
        <w:t> :</w:t>
      </w:r>
    </w:p>
    <w:p w14:paraId="3FCD038F" w14:textId="77777777" w:rsidR="00552C79" w:rsidRPr="00A42561" w:rsidRDefault="00552C79" w:rsidP="00B7105F">
      <w:pPr>
        <w:jc w:val="both"/>
        <w:rPr>
          <w:rFonts w:ascii="Garamond" w:hAnsi="Garamond"/>
          <w:sz w:val="24"/>
          <w:szCs w:val="24"/>
        </w:rPr>
      </w:pPr>
      <w:r w:rsidRPr="00A42561">
        <w:rPr>
          <w:rFonts w:ascii="Garamond" w:hAnsi="Garamond"/>
          <w:sz w:val="24"/>
          <w:szCs w:val="24"/>
        </w:rPr>
        <w:t xml:space="preserve"> </w:t>
      </w:r>
      <w:r w:rsidR="00B7105F">
        <w:rPr>
          <w:rFonts w:ascii="Garamond" w:hAnsi="Garamond"/>
          <w:sz w:val="24"/>
          <w:szCs w:val="24"/>
        </w:rPr>
        <w:t xml:space="preserve">Elle </w:t>
      </w:r>
      <w:r w:rsidRPr="00A42561">
        <w:rPr>
          <w:rFonts w:ascii="Garamond" w:hAnsi="Garamond"/>
          <w:sz w:val="24"/>
          <w:szCs w:val="24"/>
        </w:rPr>
        <w:t xml:space="preserve"> compte 25 ligues sportives de wilaya, 137 clubs sportifs amateurs et 4063 athlètes licenciés dont 590 filles.</w:t>
      </w:r>
    </w:p>
    <w:p w14:paraId="370E6695" w14:textId="77777777" w:rsidR="00552C79" w:rsidRPr="00A42561" w:rsidRDefault="00552C79" w:rsidP="00D45A90">
      <w:pPr>
        <w:jc w:val="both"/>
        <w:rPr>
          <w:rFonts w:ascii="Garamond" w:hAnsi="Garamond"/>
          <w:sz w:val="24"/>
          <w:szCs w:val="24"/>
        </w:rPr>
      </w:pPr>
      <w:r w:rsidRPr="00A42561">
        <w:rPr>
          <w:rFonts w:ascii="Garamond" w:hAnsi="Garamond"/>
          <w:sz w:val="24"/>
          <w:szCs w:val="24"/>
        </w:rPr>
        <w:t>La fédération gère les compétitions et manifestations sportives compétitives tels que (championnats nationaux, régionaux et de wilayas, coupes , challenges…) et de loisirs sportifs et récréatives tels que  ( tournois, festivals, portes ouvertes…) destinées aux sportifs handicapés dans les disciplines d’athlétisme, judo, goalball, basketball sur fauteuil roulant, volleyball assis, power lifting, natation et football dans toutes les catégories d’âges et de sexes et dans les types d’handicap suivant :</w:t>
      </w:r>
    </w:p>
    <w:p w14:paraId="3E822F9B" w14:textId="77777777" w:rsidR="00552C79" w:rsidRPr="00B7105F" w:rsidRDefault="00552C79" w:rsidP="00552C79">
      <w:pPr>
        <w:spacing w:after="0"/>
        <w:rPr>
          <w:rFonts w:ascii="Garamond" w:hAnsi="Garamond"/>
          <w:sz w:val="24"/>
          <w:szCs w:val="24"/>
        </w:rPr>
      </w:pPr>
      <w:r w:rsidRPr="00A42561">
        <w:rPr>
          <w:rFonts w:ascii="Garamond" w:hAnsi="Garamond"/>
          <w:b/>
          <w:bCs/>
          <w:sz w:val="24"/>
          <w:szCs w:val="24"/>
        </w:rPr>
        <w:t>-</w:t>
      </w:r>
      <w:r w:rsidRPr="00A42561">
        <w:rPr>
          <w:rFonts w:ascii="Garamond" w:hAnsi="Garamond"/>
          <w:sz w:val="24"/>
          <w:szCs w:val="24"/>
        </w:rPr>
        <w:t xml:space="preserve"> </w:t>
      </w:r>
      <w:r w:rsidRPr="00B7105F">
        <w:rPr>
          <w:rFonts w:ascii="Garamond" w:hAnsi="Garamond"/>
          <w:sz w:val="24"/>
          <w:szCs w:val="24"/>
        </w:rPr>
        <w:t>Handicapé moteur,</w:t>
      </w:r>
    </w:p>
    <w:p w14:paraId="2369201B" w14:textId="77777777" w:rsidR="00552C79" w:rsidRPr="00B7105F" w:rsidRDefault="00552C79" w:rsidP="00552C79">
      <w:pPr>
        <w:spacing w:after="0"/>
        <w:rPr>
          <w:rFonts w:ascii="Garamond" w:hAnsi="Garamond"/>
          <w:sz w:val="24"/>
          <w:szCs w:val="24"/>
        </w:rPr>
      </w:pPr>
      <w:r w:rsidRPr="00B7105F">
        <w:rPr>
          <w:rFonts w:ascii="Garamond" w:hAnsi="Garamond"/>
          <w:sz w:val="24"/>
          <w:szCs w:val="24"/>
        </w:rPr>
        <w:t>- Handicapé visuel,</w:t>
      </w:r>
    </w:p>
    <w:p w14:paraId="13017AA3" w14:textId="77777777" w:rsidR="00552C79" w:rsidRPr="00B7105F" w:rsidRDefault="00552C79" w:rsidP="00552C79">
      <w:pPr>
        <w:spacing w:after="0"/>
        <w:rPr>
          <w:rFonts w:ascii="Garamond" w:hAnsi="Garamond"/>
          <w:sz w:val="24"/>
          <w:szCs w:val="24"/>
        </w:rPr>
      </w:pPr>
      <w:r w:rsidRPr="00B7105F">
        <w:rPr>
          <w:rFonts w:ascii="Garamond" w:hAnsi="Garamond"/>
          <w:sz w:val="24"/>
          <w:szCs w:val="24"/>
        </w:rPr>
        <w:t>- Handicapé Inadapté</w:t>
      </w:r>
    </w:p>
    <w:p w14:paraId="3ACA75FD" w14:textId="77777777" w:rsidR="009D7407" w:rsidRPr="00A42561" w:rsidRDefault="009D7407" w:rsidP="00552C79">
      <w:pPr>
        <w:spacing w:after="0"/>
        <w:rPr>
          <w:rFonts w:ascii="Garamond" w:hAnsi="Garamond"/>
          <w:sz w:val="24"/>
          <w:szCs w:val="24"/>
        </w:rPr>
      </w:pPr>
    </w:p>
    <w:p w14:paraId="041D3C49" w14:textId="77777777" w:rsidR="00B7105F" w:rsidRDefault="00552C79" w:rsidP="00D45A90">
      <w:pPr>
        <w:jc w:val="both"/>
        <w:rPr>
          <w:rFonts w:ascii="Garamond" w:hAnsi="Garamond"/>
          <w:b/>
          <w:bCs/>
          <w:sz w:val="24"/>
          <w:szCs w:val="24"/>
        </w:rPr>
      </w:pPr>
      <w:r w:rsidRPr="00A42561">
        <w:rPr>
          <w:rFonts w:ascii="Garamond" w:hAnsi="Garamond"/>
          <w:b/>
          <w:bCs/>
          <w:sz w:val="24"/>
          <w:szCs w:val="24"/>
        </w:rPr>
        <w:t xml:space="preserve">Au titre de </w:t>
      </w:r>
      <w:r w:rsidR="0028196E">
        <w:rPr>
          <w:rFonts w:ascii="Garamond" w:hAnsi="Garamond"/>
          <w:b/>
          <w:bCs/>
          <w:sz w:val="24"/>
          <w:szCs w:val="24"/>
        </w:rPr>
        <w:t xml:space="preserve">la </w:t>
      </w:r>
      <w:r w:rsidRPr="00A42561">
        <w:rPr>
          <w:rFonts w:ascii="Garamond" w:hAnsi="Garamond"/>
          <w:b/>
          <w:bCs/>
          <w:sz w:val="24"/>
          <w:szCs w:val="24"/>
        </w:rPr>
        <w:t>Fédération Sportive des Sourds d’Algérie :</w:t>
      </w:r>
    </w:p>
    <w:p w14:paraId="709E7A08" w14:textId="77777777" w:rsidR="00552C79" w:rsidRPr="00A42561" w:rsidRDefault="00552C79" w:rsidP="00D45A90">
      <w:pPr>
        <w:jc w:val="both"/>
        <w:rPr>
          <w:rFonts w:ascii="Garamond" w:hAnsi="Garamond"/>
          <w:sz w:val="24"/>
          <w:szCs w:val="24"/>
        </w:rPr>
      </w:pPr>
      <w:r w:rsidRPr="00A42561">
        <w:rPr>
          <w:rFonts w:ascii="Garamond" w:hAnsi="Garamond"/>
          <w:b/>
          <w:bCs/>
          <w:sz w:val="24"/>
          <w:szCs w:val="24"/>
        </w:rPr>
        <w:t xml:space="preserve"> </w:t>
      </w:r>
      <w:r w:rsidRPr="00A42561">
        <w:rPr>
          <w:rFonts w:ascii="Garamond" w:hAnsi="Garamond"/>
          <w:sz w:val="24"/>
          <w:szCs w:val="24"/>
        </w:rPr>
        <w:t xml:space="preserve">Elle compte </w:t>
      </w:r>
      <w:r w:rsidRPr="00B7105F">
        <w:rPr>
          <w:rFonts w:ascii="Garamond" w:hAnsi="Garamond"/>
          <w:sz w:val="24"/>
          <w:szCs w:val="24"/>
        </w:rPr>
        <w:t>14 ligues</w:t>
      </w:r>
      <w:r w:rsidRPr="00A42561">
        <w:rPr>
          <w:rFonts w:ascii="Garamond" w:hAnsi="Garamond"/>
          <w:sz w:val="24"/>
          <w:szCs w:val="24"/>
        </w:rPr>
        <w:t xml:space="preserve"> sportives de wilaya, </w:t>
      </w:r>
      <w:r w:rsidRPr="00B7105F">
        <w:rPr>
          <w:rFonts w:ascii="Garamond" w:hAnsi="Garamond"/>
          <w:sz w:val="24"/>
          <w:szCs w:val="24"/>
        </w:rPr>
        <w:t>27 clubs</w:t>
      </w:r>
      <w:r w:rsidRPr="00A42561">
        <w:rPr>
          <w:rFonts w:ascii="Garamond" w:hAnsi="Garamond"/>
          <w:sz w:val="24"/>
          <w:szCs w:val="24"/>
        </w:rPr>
        <w:t xml:space="preserve"> sportifs amateurs et </w:t>
      </w:r>
      <w:r w:rsidRPr="00B7105F">
        <w:rPr>
          <w:rFonts w:ascii="Garamond" w:hAnsi="Garamond"/>
          <w:sz w:val="24"/>
          <w:szCs w:val="24"/>
        </w:rPr>
        <w:t>1300 athlètes licenciés</w:t>
      </w:r>
      <w:r w:rsidRPr="00A42561">
        <w:rPr>
          <w:rFonts w:ascii="Garamond" w:hAnsi="Garamond"/>
          <w:b/>
          <w:bCs/>
          <w:sz w:val="24"/>
          <w:szCs w:val="24"/>
        </w:rPr>
        <w:t xml:space="preserve"> </w:t>
      </w:r>
      <w:r w:rsidRPr="00A42561">
        <w:rPr>
          <w:rFonts w:ascii="Garamond" w:hAnsi="Garamond"/>
          <w:sz w:val="24"/>
          <w:szCs w:val="24"/>
        </w:rPr>
        <w:t xml:space="preserve">dont </w:t>
      </w:r>
      <w:r w:rsidRPr="00A42561">
        <w:rPr>
          <w:rFonts w:ascii="Garamond" w:hAnsi="Garamond"/>
          <w:b/>
          <w:bCs/>
          <w:sz w:val="24"/>
          <w:szCs w:val="24"/>
        </w:rPr>
        <w:t>500</w:t>
      </w:r>
      <w:r w:rsidRPr="00A42561">
        <w:rPr>
          <w:rFonts w:ascii="Garamond" w:hAnsi="Garamond"/>
          <w:sz w:val="24"/>
          <w:szCs w:val="24"/>
        </w:rPr>
        <w:t>filles.</w:t>
      </w:r>
    </w:p>
    <w:p w14:paraId="0ABC89FC" w14:textId="77777777" w:rsidR="00552C79" w:rsidRPr="00A42561" w:rsidRDefault="00552C79" w:rsidP="00D45A90">
      <w:pPr>
        <w:spacing w:after="0"/>
        <w:jc w:val="both"/>
        <w:rPr>
          <w:rFonts w:ascii="Garamond" w:hAnsi="Garamond"/>
          <w:sz w:val="24"/>
          <w:szCs w:val="24"/>
        </w:rPr>
      </w:pPr>
      <w:r w:rsidRPr="00A42561">
        <w:rPr>
          <w:rFonts w:ascii="Garamond" w:hAnsi="Garamond"/>
          <w:sz w:val="24"/>
          <w:szCs w:val="24"/>
        </w:rPr>
        <w:t xml:space="preserve">La fédération gère les compétitions et manifestations sportives compétitives tels que (championnats nationaux, régionaux et de wilayas, coupes, challenges…) et de loisirs sportifs et récréatives tels que  </w:t>
      </w:r>
    </w:p>
    <w:p w14:paraId="7E062C6F" w14:textId="77777777" w:rsidR="00552C79" w:rsidRDefault="00552C79" w:rsidP="00D45A90">
      <w:pPr>
        <w:spacing w:after="0"/>
        <w:jc w:val="both"/>
        <w:rPr>
          <w:rFonts w:ascii="Garamond" w:hAnsi="Garamond"/>
          <w:sz w:val="24"/>
          <w:szCs w:val="24"/>
        </w:rPr>
      </w:pPr>
      <w:r w:rsidRPr="00A42561">
        <w:rPr>
          <w:rFonts w:ascii="Garamond" w:hAnsi="Garamond"/>
          <w:sz w:val="24"/>
          <w:szCs w:val="24"/>
        </w:rPr>
        <w:t>(Tournois, festivals, portes ouvertes…) destinées aux sportifs sourds et muets dans les disciplines d’athlétisme, football, futsal, pétanque, tennis de table et échecs dans toutes les catégories d’âges et de sexes à travers notamment les établissements spécialisés des jeunes sourds.</w:t>
      </w:r>
    </w:p>
    <w:p w14:paraId="4DE39EC0" w14:textId="77777777" w:rsidR="009F225E" w:rsidRPr="00A42561" w:rsidRDefault="009F225E" w:rsidP="00D45A90">
      <w:pPr>
        <w:spacing w:after="0"/>
        <w:jc w:val="both"/>
        <w:rPr>
          <w:rFonts w:ascii="Garamond" w:hAnsi="Garamond"/>
          <w:sz w:val="24"/>
          <w:szCs w:val="24"/>
        </w:rPr>
      </w:pPr>
    </w:p>
    <w:p w14:paraId="304E127A" w14:textId="77777777" w:rsidR="004116E4" w:rsidRPr="00A42561" w:rsidRDefault="004116E4" w:rsidP="00D45A90">
      <w:pPr>
        <w:spacing w:after="0"/>
        <w:jc w:val="both"/>
        <w:rPr>
          <w:rFonts w:ascii="Garamond" w:hAnsi="Garamond"/>
          <w:sz w:val="24"/>
          <w:szCs w:val="24"/>
        </w:rPr>
      </w:pPr>
      <w:r w:rsidRPr="00A42561">
        <w:rPr>
          <w:rFonts w:ascii="Garamond" w:hAnsi="Garamond"/>
          <w:b/>
          <w:bCs/>
          <w:sz w:val="24"/>
          <w:szCs w:val="24"/>
        </w:rPr>
        <w:t>Question 3(b</w:t>
      </w:r>
      <w:r w:rsidR="00676B31" w:rsidRPr="00A42561">
        <w:rPr>
          <w:rFonts w:ascii="Garamond" w:hAnsi="Garamond"/>
          <w:b/>
          <w:bCs/>
          <w:sz w:val="24"/>
          <w:szCs w:val="24"/>
        </w:rPr>
        <w:t>)</w:t>
      </w:r>
      <w:r w:rsidR="00676B31" w:rsidRPr="00A42561">
        <w:rPr>
          <w:rFonts w:ascii="Garamond" w:hAnsi="Garamond"/>
          <w:sz w:val="24"/>
          <w:szCs w:val="24"/>
        </w:rPr>
        <w:t xml:space="preserve"> Les</w:t>
      </w:r>
      <w:r w:rsidR="009F0CAB" w:rsidRPr="00A42561">
        <w:rPr>
          <w:rFonts w:ascii="Garamond" w:hAnsi="Garamond"/>
          <w:sz w:val="24"/>
          <w:szCs w:val="24"/>
        </w:rPr>
        <w:t xml:space="preserve"> </w:t>
      </w:r>
      <w:r w:rsidRPr="00A42561">
        <w:rPr>
          <w:rFonts w:ascii="Garamond" w:hAnsi="Garamond"/>
          <w:sz w:val="24"/>
          <w:szCs w:val="24"/>
        </w:rPr>
        <w:t>compétitions spécifiques aux personnes handicapées ont-elles une structure des sports d’intérêt  général, intégrées ou séparées, pour organiser des compétitions locales, régionales, nationales, continentales et internationales ?</w:t>
      </w:r>
    </w:p>
    <w:p w14:paraId="3E27AD49" w14:textId="77777777" w:rsidR="009F225E" w:rsidRPr="00A42561" w:rsidRDefault="009F225E" w:rsidP="00A42561">
      <w:pPr>
        <w:spacing w:after="0"/>
        <w:rPr>
          <w:rFonts w:ascii="Garamond" w:hAnsi="Garamond"/>
          <w:sz w:val="24"/>
          <w:szCs w:val="24"/>
        </w:rPr>
      </w:pPr>
    </w:p>
    <w:p w14:paraId="132F90A1" w14:textId="77777777" w:rsidR="00202B51" w:rsidRPr="00A42561" w:rsidRDefault="00A42561" w:rsidP="00A42561">
      <w:pPr>
        <w:spacing w:after="0"/>
        <w:rPr>
          <w:rFonts w:ascii="Garamond" w:hAnsi="Garamond"/>
          <w:b/>
          <w:bCs/>
          <w:sz w:val="24"/>
          <w:szCs w:val="24"/>
        </w:rPr>
      </w:pPr>
      <w:r>
        <w:rPr>
          <w:rFonts w:ascii="Garamond" w:hAnsi="Garamond"/>
          <w:b/>
          <w:bCs/>
          <w:sz w:val="24"/>
          <w:szCs w:val="24"/>
        </w:rPr>
        <w:t>R</w:t>
      </w:r>
      <w:r w:rsidR="00202B51" w:rsidRPr="00A42561">
        <w:rPr>
          <w:rFonts w:ascii="Garamond" w:hAnsi="Garamond"/>
          <w:b/>
          <w:bCs/>
          <w:sz w:val="24"/>
          <w:szCs w:val="24"/>
        </w:rPr>
        <w:t>éponse 3(b)</w:t>
      </w:r>
    </w:p>
    <w:p w14:paraId="22CC326D" w14:textId="77777777" w:rsidR="00B7105F" w:rsidRDefault="00907186" w:rsidP="00907186">
      <w:pPr>
        <w:spacing w:after="0"/>
        <w:jc w:val="both"/>
        <w:rPr>
          <w:rFonts w:ascii="Garamond" w:hAnsi="Garamond"/>
          <w:sz w:val="24"/>
          <w:szCs w:val="24"/>
        </w:rPr>
      </w:pPr>
      <w:r>
        <w:rPr>
          <w:rFonts w:ascii="Garamond" w:hAnsi="Garamond"/>
          <w:sz w:val="24"/>
          <w:szCs w:val="24"/>
        </w:rPr>
        <w:t>L’Etat  à travers l</w:t>
      </w:r>
      <w:r w:rsidR="00202B51" w:rsidRPr="00A42561">
        <w:rPr>
          <w:rFonts w:ascii="Garamond" w:hAnsi="Garamond"/>
          <w:sz w:val="24"/>
          <w:szCs w:val="24"/>
        </w:rPr>
        <w:t xml:space="preserve">e ministère de la jeunesse et des sports met à la disposition des personnes handicapées au niveau national, régional, et local des infrastructures et </w:t>
      </w:r>
      <w:r w:rsidR="002D315D" w:rsidRPr="00A42561">
        <w:rPr>
          <w:rFonts w:ascii="Garamond" w:hAnsi="Garamond"/>
          <w:sz w:val="24"/>
          <w:szCs w:val="24"/>
        </w:rPr>
        <w:t xml:space="preserve">des </w:t>
      </w:r>
      <w:r w:rsidR="00202B51" w:rsidRPr="00A42561">
        <w:rPr>
          <w:rFonts w:ascii="Garamond" w:hAnsi="Garamond"/>
          <w:sz w:val="24"/>
          <w:szCs w:val="24"/>
        </w:rPr>
        <w:t>équipements sportif</w:t>
      </w:r>
      <w:r w:rsidR="002D315D" w:rsidRPr="00A42561">
        <w:rPr>
          <w:rFonts w:ascii="Garamond" w:hAnsi="Garamond"/>
          <w:sz w:val="24"/>
          <w:szCs w:val="24"/>
        </w:rPr>
        <w:t>s</w:t>
      </w:r>
      <w:r w:rsidR="00202B51" w:rsidRPr="00A42561">
        <w:rPr>
          <w:rFonts w:ascii="Garamond" w:hAnsi="Garamond"/>
          <w:sz w:val="24"/>
          <w:szCs w:val="24"/>
        </w:rPr>
        <w:t xml:space="preserve"> adapté</w:t>
      </w:r>
      <w:r w:rsidR="002D315D" w:rsidRPr="00A42561">
        <w:rPr>
          <w:rFonts w:ascii="Garamond" w:hAnsi="Garamond"/>
          <w:sz w:val="24"/>
          <w:szCs w:val="24"/>
        </w:rPr>
        <w:t>s</w:t>
      </w:r>
      <w:r w:rsidR="00202B51" w:rsidRPr="00A42561">
        <w:rPr>
          <w:rFonts w:ascii="Garamond" w:hAnsi="Garamond"/>
          <w:sz w:val="24"/>
          <w:szCs w:val="24"/>
        </w:rPr>
        <w:t xml:space="preserve"> tel</w:t>
      </w:r>
      <w:r w:rsidR="002D315D" w:rsidRPr="00A42561">
        <w:rPr>
          <w:rFonts w:ascii="Garamond" w:hAnsi="Garamond"/>
          <w:sz w:val="24"/>
          <w:szCs w:val="24"/>
        </w:rPr>
        <w:t>s</w:t>
      </w:r>
      <w:r w:rsidR="00202B51" w:rsidRPr="00A42561">
        <w:rPr>
          <w:rFonts w:ascii="Garamond" w:hAnsi="Garamond"/>
          <w:sz w:val="24"/>
          <w:szCs w:val="24"/>
        </w:rPr>
        <w:t xml:space="preserve"> que</w:t>
      </w:r>
      <w:r w:rsidR="002D315D" w:rsidRPr="00A42561">
        <w:rPr>
          <w:rFonts w:ascii="Garamond" w:hAnsi="Garamond"/>
          <w:sz w:val="24"/>
          <w:szCs w:val="24"/>
        </w:rPr>
        <w:t> :</w:t>
      </w:r>
      <w:r w:rsidR="00202B51" w:rsidRPr="00202B51">
        <w:rPr>
          <w:rFonts w:cstheme="minorHAnsi"/>
          <w:sz w:val="32"/>
          <w:szCs w:val="32"/>
        </w:rPr>
        <w:t xml:space="preserve"> </w:t>
      </w:r>
      <w:r w:rsidR="00202B51" w:rsidRPr="00A42561">
        <w:rPr>
          <w:rFonts w:ascii="Garamond" w:hAnsi="Garamond"/>
          <w:sz w:val="24"/>
          <w:szCs w:val="24"/>
        </w:rPr>
        <w:t>stades, salles omnisport, centre</w:t>
      </w:r>
      <w:r w:rsidR="002D315D" w:rsidRPr="00A42561">
        <w:rPr>
          <w:rFonts w:ascii="Garamond" w:hAnsi="Garamond"/>
          <w:sz w:val="24"/>
          <w:szCs w:val="24"/>
        </w:rPr>
        <w:t>s</w:t>
      </w:r>
      <w:r w:rsidR="00202B51" w:rsidRPr="00A42561">
        <w:rPr>
          <w:rFonts w:ascii="Garamond" w:hAnsi="Garamond"/>
          <w:sz w:val="24"/>
          <w:szCs w:val="24"/>
        </w:rPr>
        <w:t xml:space="preserve"> de regroupement, école</w:t>
      </w:r>
      <w:r w:rsidR="002D315D" w:rsidRPr="00A42561">
        <w:rPr>
          <w:rFonts w:ascii="Garamond" w:hAnsi="Garamond"/>
          <w:sz w:val="24"/>
          <w:szCs w:val="24"/>
        </w:rPr>
        <w:t>s</w:t>
      </w:r>
      <w:r w:rsidR="00202B51" w:rsidRPr="00A42561">
        <w:rPr>
          <w:rFonts w:ascii="Garamond" w:hAnsi="Garamond"/>
          <w:sz w:val="24"/>
          <w:szCs w:val="24"/>
        </w:rPr>
        <w:t xml:space="preserve"> de formation sportive et piscines pour leur permettre de participer aux différentes  compétitions nationales et internationales dans de bonnes conditions.</w:t>
      </w:r>
    </w:p>
    <w:p w14:paraId="0EB75372" w14:textId="77777777" w:rsidR="00CB7BE3" w:rsidRDefault="00CB7BE3" w:rsidP="00907186">
      <w:pPr>
        <w:spacing w:after="0"/>
        <w:jc w:val="both"/>
        <w:rPr>
          <w:rFonts w:ascii="Garamond" w:hAnsi="Garamond"/>
          <w:sz w:val="24"/>
          <w:szCs w:val="24"/>
        </w:rPr>
      </w:pPr>
    </w:p>
    <w:p w14:paraId="2A08F9B5" w14:textId="77777777" w:rsidR="00CB7BE3" w:rsidRDefault="00CB7BE3" w:rsidP="00907186">
      <w:pPr>
        <w:spacing w:after="0"/>
        <w:jc w:val="both"/>
        <w:rPr>
          <w:rFonts w:ascii="Garamond" w:hAnsi="Garamond"/>
          <w:sz w:val="24"/>
          <w:szCs w:val="24"/>
        </w:rPr>
      </w:pPr>
    </w:p>
    <w:p w14:paraId="35605E8F" w14:textId="77777777" w:rsidR="00CB7BE3" w:rsidRDefault="00CB7BE3" w:rsidP="00907186">
      <w:pPr>
        <w:spacing w:after="0"/>
        <w:jc w:val="both"/>
        <w:rPr>
          <w:rFonts w:ascii="Garamond" w:hAnsi="Garamond"/>
          <w:sz w:val="24"/>
          <w:szCs w:val="24"/>
        </w:rPr>
      </w:pPr>
    </w:p>
    <w:p w14:paraId="4D186A91" w14:textId="77777777" w:rsidR="00CB7BE3" w:rsidRDefault="00CB7BE3" w:rsidP="00907186">
      <w:pPr>
        <w:spacing w:after="0"/>
        <w:jc w:val="both"/>
        <w:rPr>
          <w:rFonts w:ascii="Garamond" w:hAnsi="Garamond"/>
          <w:sz w:val="24"/>
          <w:szCs w:val="24"/>
        </w:rPr>
      </w:pPr>
    </w:p>
    <w:p w14:paraId="3CBD159E" w14:textId="77777777" w:rsidR="00CB7BE3" w:rsidRDefault="00CB7BE3" w:rsidP="00907186">
      <w:pPr>
        <w:spacing w:after="0"/>
        <w:jc w:val="both"/>
        <w:rPr>
          <w:rFonts w:ascii="Garamond" w:hAnsi="Garamond"/>
          <w:sz w:val="24"/>
          <w:szCs w:val="24"/>
        </w:rPr>
      </w:pPr>
    </w:p>
    <w:p w14:paraId="3CF3192D" w14:textId="77777777" w:rsidR="00CB7BE3" w:rsidRDefault="00CB7BE3" w:rsidP="00907186">
      <w:pPr>
        <w:spacing w:after="0"/>
        <w:jc w:val="both"/>
        <w:rPr>
          <w:rFonts w:ascii="Garamond" w:hAnsi="Garamond"/>
          <w:sz w:val="24"/>
          <w:szCs w:val="24"/>
        </w:rPr>
      </w:pPr>
    </w:p>
    <w:p w14:paraId="5519B7D3" w14:textId="77777777" w:rsidR="00CB7BE3" w:rsidRDefault="00CB7BE3" w:rsidP="00907186">
      <w:pPr>
        <w:spacing w:after="0"/>
        <w:jc w:val="both"/>
        <w:rPr>
          <w:rFonts w:ascii="Garamond" w:hAnsi="Garamond"/>
          <w:sz w:val="24"/>
          <w:szCs w:val="24"/>
        </w:rPr>
      </w:pPr>
    </w:p>
    <w:p w14:paraId="56AE09BE" w14:textId="77777777" w:rsidR="00CB7BE3" w:rsidRDefault="00CB7BE3" w:rsidP="00907186">
      <w:pPr>
        <w:spacing w:after="0"/>
        <w:jc w:val="both"/>
        <w:rPr>
          <w:rFonts w:ascii="Garamond" w:hAnsi="Garamond"/>
          <w:sz w:val="24"/>
          <w:szCs w:val="24"/>
        </w:rPr>
      </w:pPr>
    </w:p>
    <w:p w14:paraId="6DB8B408" w14:textId="77777777" w:rsidR="00CB7BE3" w:rsidRDefault="00CB7BE3" w:rsidP="00907186">
      <w:pPr>
        <w:spacing w:after="0"/>
        <w:jc w:val="both"/>
        <w:rPr>
          <w:rFonts w:ascii="Garamond" w:hAnsi="Garamond"/>
          <w:sz w:val="24"/>
          <w:szCs w:val="24"/>
        </w:rPr>
      </w:pPr>
    </w:p>
    <w:p w14:paraId="61DF9A54" w14:textId="77777777" w:rsidR="00CB7BE3" w:rsidRDefault="00CB7BE3" w:rsidP="00907186">
      <w:pPr>
        <w:spacing w:after="0"/>
        <w:jc w:val="both"/>
        <w:rPr>
          <w:rFonts w:ascii="Garamond" w:hAnsi="Garamond"/>
          <w:sz w:val="24"/>
          <w:szCs w:val="24"/>
        </w:rPr>
      </w:pPr>
    </w:p>
    <w:p w14:paraId="5A30796E" w14:textId="77777777" w:rsidR="00CB7BE3" w:rsidRDefault="00CB7BE3" w:rsidP="00907186">
      <w:pPr>
        <w:spacing w:after="0"/>
        <w:jc w:val="both"/>
        <w:rPr>
          <w:rFonts w:ascii="Garamond" w:hAnsi="Garamond"/>
          <w:sz w:val="24"/>
          <w:szCs w:val="24"/>
        </w:rPr>
      </w:pPr>
    </w:p>
    <w:p w14:paraId="10AF66E7" w14:textId="77777777" w:rsidR="00CB7BE3" w:rsidRDefault="00CB7BE3" w:rsidP="00907186">
      <w:pPr>
        <w:spacing w:after="0"/>
        <w:jc w:val="both"/>
        <w:rPr>
          <w:rFonts w:ascii="Garamond" w:hAnsi="Garamond"/>
          <w:sz w:val="24"/>
          <w:szCs w:val="24"/>
        </w:rPr>
      </w:pPr>
    </w:p>
    <w:p w14:paraId="340B5BA6" w14:textId="77777777" w:rsidR="00CB7BE3" w:rsidRDefault="00CB7BE3" w:rsidP="00907186">
      <w:pPr>
        <w:spacing w:after="0"/>
        <w:jc w:val="both"/>
        <w:rPr>
          <w:rFonts w:ascii="Garamond" w:hAnsi="Garamond"/>
          <w:sz w:val="24"/>
          <w:szCs w:val="24"/>
        </w:rPr>
      </w:pPr>
    </w:p>
    <w:p w14:paraId="32C7BDD5" w14:textId="77777777" w:rsidR="00CB7BE3" w:rsidRDefault="00CB7BE3" w:rsidP="00907186">
      <w:pPr>
        <w:spacing w:after="0"/>
        <w:jc w:val="both"/>
        <w:rPr>
          <w:rFonts w:ascii="Garamond" w:hAnsi="Garamond"/>
          <w:sz w:val="24"/>
          <w:szCs w:val="24"/>
        </w:rPr>
      </w:pPr>
    </w:p>
    <w:p w14:paraId="33CA55A4" w14:textId="77777777" w:rsidR="00CB7BE3" w:rsidRDefault="00CB7BE3" w:rsidP="00907186">
      <w:pPr>
        <w:spacing w:after="0"/>
        <w:jc w:val="both"/>
        <w:rPr>
          <w:rFonts w:ascii="Garamond" w:hAnsi="Garamond"/>
          <w:sz w:val="24"/>
          <w:szCs w:val="24"/>
        </w:rPr>
      </w:pPr>
    </w:p>
    <w:p w14:paraId="7444566E" w14:textId="77777777" w:rsidR="00CB7BE3" w:rsidRDefault="00CB7BE3" w:rsidP="00907186">
      <w:pPr>
        <w:spacing w:after="0"/>
        <w:jc w:val="both"/>
        <w:rPr>
          <w:rFonts w:ascii="Garamond" w:hAnsi="Garamond"/>
          <w:sz w:val="24"/>
          <w:szCs w:val="24"/>
        </w:rPr>
      </w:pPr>
    </w:p>
    <w:p w14:paraId="7CB4C2B4" w14:textId="77777777" w:rsidR="00CB7BE3" w:rsidRDefault="00CB7BE3" w:rsidP="00907186">
      <w:pPr>
        <w:spacing w:after="0"/>
        <w:jc w:val="both"/>
        <w:rPr>
          <w:rFonts w:ascii="Garamond" w:hAnsi="Garamond"/>
          <w:sz w:val="24"/>
          <w:szCs w:val="24"/>
        </w:rPr>
      </w:pPr>
    </w:p>
    <w:p w14:paraId="3D9E6043" w14:textId="77777777" w:rsidR="00CB7BE3" w:rsidRDefault="00CB7BE3" w:rsidP="00907186">
      <w:pPr>
        <w:spacing w:after="0"/>
        <w:jc w:val="both"/>
        <w:rPr>
          <w:rFonts w:ascii="Garamond" w:hAnsi="Garamond"/>
          <w:sz w:val="24"/>
          <w:szCs w:val="24"/>
        </w:rPr>
      </w:pPr>
    </w:p>
    <w:p w14:paraId="7FDFC154" w14:textId="77777777" w:rsidR="00CB7BE3" w:rsidRDefault="00CB7BE3" w:rsidP="00907186">
      <w:pPr>
        <w:spacing w:after="0"/>
        <w:jc w:val="both"/>
        <w:rPr>
          <w:rFonts w:ascii="Garamond" w:hAnsi="Garamond"/>
          <w:sz w:val="24"/>
          <w:szCs w:val="24"/>
        </w:rPr>
      </w:pPr>
    </w:p>
    <w:p w14:paraId="4608AF4C" w14:textId="77777777" w:rsidR="00CB7BE3" w:rsidRDefault="00CB7BE3" w:rsidP="00907186">
      <w:pPr>
        <w:spacing w:after="0"/>
        <w:jc w:val="both"/>
        <w:rPr>
          <w:rFonts w:ascii="Garamond" w:hAnsi="Garamond"/>
          <w:sz w:val="24"/>
          <w:szCs w:val="24"/>
        </w:rPr>
      </w:pPr>
    </w:p>
    <w:p w14:paraId="5639D325" w14:textId="77777777" w:rsidR="00CB7BE3" w:rsidRDefault="00CB7BE3" w:rsidP="00907186">
      <w:pPr>
        <w:spacing w:after="0"/>
        <w:jc w:val="both"/>
        <w:rPr>
          <w:rFonts w:ascii="Garamond" w:hAnsi="Garamond"/>
          <w:sz w:val="24"/>
          <w:szCs w:val="24"/>
        </w:rPr>
      </w:pPr>
    </w:p>
    <w:p w14:paraId="036618CC" w14:textId="77777777" w:rsidR="00CB7BE3" w:rsidRDefault="00CB7BE3" w:rsidP="00907186">
      <w:pPr>
        <w:spacing w:after="0"/>
        <w:jc w:val="both"/>
        <w:rPr>
          <w:rFonts w:ascii="Garamond" w:hAnsi="Garamond"/>
          <w:sz w:val="24"/>
          <w:szCs w:val="24"/>
        </w:rPr>
      </w:pPr>
    </w:p>
    <w:p w14:paraId="7ED2023A" w14:textId="77777777" w:rsidR="00CB7BE3" w:rsidRDefault="00CB7BE3" w:rsidP="00907186">
      <w:pPr>
        <w:spacing w:after="0"/>
        <w:jc w:val="both"/>
        <w:rPr>
          <w:rFonts w:ascii="Garamond" w:hAnsi="Garamond"/>
          <w:sz w:val="24"/>
          <w:szCs w:val="24"/>
        </w:rPr>
      </w:pPr>
    </w:p>
    <w:p w14:paraId="59AC6D25" w14:textId="77777777" w:rsidR="00CB7BE3" w:rsidRDefault="00CB7BE3" w:rsidP="00907186">
      <w:pPr>
        <w:spacing w:after="0"/>
        <w:jc w:val="both"/>
        <w:rPr>
          <w:rFonts w:ascii="Garamond" w:hAnsi="Garamond"/>
          <w:sz w:val="24"/>
          <w:szCs w:val="24"/>
        </w:rPr>
      </w:pPr>
    </w:p>
    <w:p w14:paraId="46E40ADE" w14:textId="77777777" w:rsidR="00CB7BE3" w:rsidRDefault="00CB7BE3" w:rsidP="00907186">
      <w:pPr>
        <w:spacing w:after="0"/>
        <w:jc w:val="both"/>
        <w:rPr>
          <w:rFonts w:ascii="Garamond" w:hAnsi="Garamond"/>
          <w:sz w:val="24"/>
          <w:szCs w:val="24"/>
        </w:rPr>
      </w:pPr>
    </w:p>
    <w:p w14:paraId="3581CC1A" w14:textId="77777777" w:rsidR="00CB7BE3" w:rsidRDefault="00CB7BE3" w:rsidP="00907186">
      <w:pPr>
        <w:spacing w:after="0"/>
        <w:jc w:val="both"/>
        <w:rPr>
          <w:rFonts w:ascii="Garamond" w:hAnsi="Garamond"/>
          <w:sz w:val="24"/>
          <w:szCs w:val="24"/>
        </w:rPr>
      </w:pPr>
    </w:p>
    <w:p w14:paraId="4F7FD909" w14:textId="77777777" w:rsidR="00CB7BE3" w:rsidRDefault="00CB7BE3" w:rsidP="00907186">
      <w:pPr>
        <w:spacing w:after="0"/>
        <w:jc w:val="both"/>
        <w:rPr>
          <w:rFonts w:ascii="Garamond" w:hAnsi="Garamond"/>
          <w:sz w:val="24"/>
          <w:szCs w:val="24"/>
        </w:rPr>
      </w:pPr>
    </w:p>
    <w:p w14:paraId="76B61511" w14:textId="77777777" w:rsidR="00CB7BE3" w:rsidRDefault="00CB7BE3" w:rsidP="00907186">
      <w:pPr>
        <w:spacing w:after="0"/>
        <w:jc w:val="both"/>
        <w:rPr>
          <w:rFonts w:ascii="Garamond" w:hAnsi="Garamond"/>
          <w:sz w:val="24"/>
          <w:szCs w:val="24"/>
        </w:rPr>
      </w:pPr>
    </w:p>
    <w:p w14:paraId="42533578" w14:textId="77777777" w:rsidR="00CB7BE3" w:rsidRDefault="00CB7BE3" w:rsidP="00907186">
      <w:pPr>
        <w:spacing w:after="0"/>
        <w:jc w:val="both"/>
        <w:rPr>
          <w:rFonts w:ascii="Garamond" w:hAnsi="Garamond"/>
          <w:sz w:val="24"/>
          <w:szCs w:val="24"/>
        </w:rPr>
      </w:pPr>
    </w:p>
    <w:p w14:paraId="0D372605" w14:textId="77777777" w:rsidR="00CB7BE3" w:rsidRDefault="00CB7BE3" w:rsidP="00907186">
      <w:pPr>
        <w:spacing w:after="0"/>
        <w:jc w:val="both"/>
        <w:rPr>
          <w:rFonts w:ascii="Garamond" w:hAnsi="Garamond"/>
          <w:sz w:val="24"/>
          <w:szCs w:val="24"/>
        </w:rPr>
      </w:pPr>
    </w:p>
    <w:p w14:paraId="17BA5719" w14:textId="77777777" w:rsidR="00CB7BE3" w:rsidRDefault="00CB7BE3" w:rsidP="00907186">
      <w:pPr>
        <w:spacing w:after="0"/>
        <w:jc w:val="both"/>
        <w:rPr>
          <w:rFonts w:ascii="Garamond" w:hAnsi="Garamond"/>
          <w:sz w:val="24"/>
          <w:szCs w:val="24"/>
        </w:rPr>
      </w:pPr>
    </w:p>
    <w:p w14:paraId="62AC2648" w14:textId="77777777" w:rsidR="00CB7BE3" w:rsidRDefault="00CB7BE3" w:rsidP="00907186">
      <w:pPr>
        <w:spacing w:after="0"/>
        <w:jc w:val="both"/>
        <w:rPr>
          <w:rFonts w:ascii="Garamond" w:hAnsi="Garamond"/>
          <w:sz w:val="24"/>
          <w:szCs w:val="24"/>
        </w:rPr>
      </w:pPr>
    </w:p>
    <w:p w14:paraId="01458DF3" w14:textId="77777777" w:rsidR="00B7105F" w:rsidRDefault="00B7105F" w:rsidP="00B7105F">
      <w:pPr>
        <w:spacing w:after="0"/>
        <w:jc w:val="both"/>
        <w:rPr>
          <w:rFonts w:ascii="Garamond" w:hAnsi="Garamond"/>
          <w:sz w:val="24"/>
          <w:szCs w:val="24"/>
        </w:rPr>
      </w:pPr>
    </w:p>
    <w:p w14:paraId="64634511" w14:textId="77777777" w:rsidR="00CB7BE3" w:rsidRPr="00CB7BE3" w:rsidRDefault="00CB7BE3" w:rsidP="00CB7BE3">
      <w:pPr>
        <w:jc w:val="center"/>
        <w:rPr>
          <w:rFonts w:ascii="Garamond" w:hAnsi="Garamond"/>
          <w:b/>
          <w:bCs/>
          <w:sz w:val="24"/>
          <w:szCs w:val="24"/>
          <w:u w:val="single"/>
        </w:rPr>
      </w:pPr>
      <w:r w:rsidRPr="00CB7BE3">
        <w:rPr>
          <w:rFonts w:ascii="Garamond" w:hAnsi="Garamond"/>
          <w:b/>
          <w:bCs/>
          <w:sz w:val="24"/>
          <w:szCs w:val="24"/>
          <w:u w:val="single"/>
        </w:rPr>
        <w:t>Eléments de réponse du Ministère de la Jeunesse et des Sports aux questions</w:t>
      </w:r>
      <w:r w:rsidRPr="00CB7BE3">
        <w:rPr>
          <w:rFonts w:ascii="Garamond" w:hAnsi="Garamond"/>
          <w:sz w:val="24"/>
          <w:szCs w:val="24"/>
          <w:u w:val="single"/>
        </w:rPr>
        <w:t xml:space="preserve"> </w:t>
      </w:r>
      <w:r w:rsidRPr="00CB7BE3">
        <w:rPr>
          <w:rFonts w:ascii="Garamond" w:hAnsi="Garamond"/>
          <w:b/>
          <w:bCs/>
          <w:sz w:val="24"/>
          <w:szCs w:val="24"/>
          <w:u w:val="single"/>
        </w:rPr>
        <w:t>3c, 3d et 3</w:t>
      </w:r>
      <w:r w:rsidRPr="00CB7BE3">
        <w:rPr>
          <w:rFonts w:ascii="Garamond" w:hAnsi="Garamond"/>
          <w:b/>
          <w:bCs/>
          <w:sz w:val="24"/>
          <w:szCs w:val="24"/>
          <w:u w:val="single"/>
          <w:vertAlign w:val="superscript"/>
        </w:rPr>
        <w:t>e</w:t>
      </w:r>
      <w:r w:rsidRPr="00CB7BE3">
        <w:rPr>
          <w:rFonts w:ascii="Garamond" w:hAnsi="Garamond"/>
          <w:b/>
          <w:bCs/>
          <w:sz w:val="24"/>
          <w:szCs w:val="24"/>
          <w:u w:val="single"/>
        </w:rPr>
        <w:t xml:space="preserve"> </w:t>
      </w:r>
    </w:p>
    <w:p w14:paraId="4F5D9A4E" w14:textId="77777777" w:rsidR="001444E6" w:rsidRPr="001444E6" w:rsidRDefault="001444E6" w:rsidP="001444E6">
      <w:pPr>
        <w:tabs>
          <w:tab w:val="left" w:pos="426"/>
          <w:tab w:val="left" w:pos="993"/>
          <w:tab w:val="left" w:pos="5325"/>
        </w:tabs>
        <w:spacing w:after="0"/>
        <w:jc w:val="center"/>
        <w:rPr>
          <w:rFonts w:ascii="Garamond" w:hAnsi="Garamond"/>
          <w:sz w:val="24"/>
          <w:szCs w:val="24"/>
          <w:u w:val="single"/>
        </w:rPr>
      </w:pPr>
    </w:p>
    <w:p w14:paraId="54F594AD" w14:textId="77777777" w:rsidR="001444E6" w:rsidRPr="001444E6" w:rsidRDefault="001444E6" w:rsidP="001444E6">
      <w:pPr>
        <w:jc w:val="both"/>
        <w:rPr>
          <w:rFonts w:ascii="Garamond" w:hAnsi="Garamond"/>
          <w:sz w:val="24"/>
          <w:szCs w:val="24"/>
        </w:rPr>
      </w:pPr>
      <w:r w:rsidRPr="001444E6">
        <w:rPr>
          <w:rFonts w:ascii="Garamond" w:hAnsi="Garamond"/>
          <w:sz w:val="24"/>
          <w:szCs w:val="24"/>
        </w:rPr>
        <w:t>Le ministère de la jeunesse et des sports à travers la loi 13-05 du 23 juillet 2013 relative à l’organisation et au développement des activités physiques et sportives a tracé le cadre réglementaire qui assure les droits et obligations des sportifs à besoins spécifiques, son article 3 stipule que «  la pratique des activités physiques et sportives est un droit reconnu à tous les citoyens sans distinction »</w:t>
      </w:r>
    </w:p>
    <w:p w14:paraId="6C5591BA" w14:textId="77777777" w:rsidR="001444E6" w:rsidRPr="001444E6" w:rsidRDefault="001444E6" w:rsidP="001444E6">
      <w:pPr>
        <w:jc w:val="both"/>
        <w:rPr>
          <w:rFonts w:ascii="Garamond" w:hAnsi="Garamond"/>
          <w:sz w:val="24"/>
          <w:szCs w:val="24"/>
        </w:rPr>
      </w:pPr>
      <w:r w:rsidRPr="001444E6">
        <w:rPr>
          <w:rFonts w:ascii="Garamond" w:hAnsi="Garamond"/>
          <w:sz w:val="24"/>
          <w:szCs w:val="24"/>
        </w:rPr>
        <w:t>Aussi, la loi 02-09 du 8 Mai 2002, relative à la protection et à la promotion des personnes handicapées insiste sur la nécessité de réunir les conditions permettant la promotion des personnes handicapées et l’épanouissement de leur personnalité, notamment celles ayant trait aux sports et à l’adaptation à l’environnement.</w:t>
      </w:r>
    </w:p>
    <w:p w14:paraId="29C48774" w14:textId="77777777" w:rsidR="001444E6" w:rsidRPr="001444E6" w:rsidRDefault="001444E6" w:rsidP="001444E6">
      <w:pPr>
        <w:jc w:val="both"/>
        <w:rPr>
          <w:rFonts w:ascii="Garamond" w:hAnsi="Garamond"/>
          <w:sz w:val="24"/>
          <w:szCs w:val="24"/>
        </w:rPr>
      </w:pPr>
      <w:r w:rsidRPr="001444E6">
        <w:rPr>
          <w:rFonts w:ascii="Garamond" w:hAnsi="Garamond"/>
          <w:sz w:val="24"/>
          <w:szCs w:val="24"/>
        </w:rPr>
        <w:t>Compte tenu de l’importance que revêt  la pratique d’activité physique et sportive récréatives et de compétition spécifiques adaptées dans la société, comme facteur d’insertion</w:t>
      </w:r>
      <w:r w:rsidRPr="001444E6">
        <w:rPr>
          <w:rFonts w:ascii="Garamond" w:hAnsi="Garamond"/>
          <w:sz w:val="24"/>
          <w:szCs w:val="24"/>
          <w:rtl/>
        </w:rPr>
        <w:t xml:space="preserve"> </w:t>
      </w:r>
      <w:r w:rsidRPr="001444E6">
        <w:rPr>
          <w:rFonts w:ascii="Garamond" w:hAnsi="Garamond"/>
          <w:sz w:val="24"/>
          <w:szCs w:val="24"/>
        </w:rPr>
        <w:t>et d’intégration sociale surtout chez certain catégorie de personne à l’instar des Handicapés et des sourds qui constituent environs d’un million de la population Algérienne selon le ministère de la solidarité nationale .</w:t>
      </w:r>
    </w:p>
    <w:p w14:paraId="738D42C8"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r w:rsidRPr="001444E6">
        <w:rPr>
          <w:rFonts w:ascii="Garamond" w:hAnsi="Garamond"/>
          <w:sz w:val="24"/>
          <w:szCs w:val="24"/>
        </w:rPr>
        <w:t xml:space="preserve">A ce titre, les mesures prises par notre secteur à l’indicatif de cette frange de population s’inscrit dans la stratégie et la politique nationale du sport qui s’articule autour de la prise en charge des sportifs en situation d’handicape en matière de sensibilisation et ce pour amener les jeunes handicapés filles et garçons à la pratique d’une activité physique et sportive. </w:t>
      </w:r>
    </w:p>
    <w:p w14:paraId="0D47E41A"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p>
    <w:p w14:paraId="1A066D39"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r w:rsidRPr="001444E6">
        <w:rPr>
          <w:rFonts w:ascii="Garamond" w:hAnsi="Garamond"/>
          <w:sz w:val="24"/>
          <w:szCs w:val="24"/>
        </w:rPr>
        <w:t>Toujours dans le même contexte le secteur de la jeunesse et des sports à procéder de concrétiser quelques actions positives envers les athlètes en situation d’handicape  notamment ;</w:t>
      </w:r>
    </w:p>
    <w:p w14:paraId="0398EAE5"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p>
    <w:p w14:paraId="1C77F5BC"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r w:rsidRPr="001444E6">
        <w:rPr>
          <w:rFonts w:ascii="Garamond" w:hAnsi="Garamond"/>
          <w:sz w:val="24"/>
          <w:szCs w:val="24"/>
        </w:rPr>
        <w:t>- Signature de la  convention cadre avec le ministère de la solidarité, de la famille et de la condition de la femme  avec le Ministère de la jeunesse et des  sports, le 19 Décembre 2019 relative à la mise en œuvre d’un cadre de partenariat et d’échange pour la promotion et au développement des activités physiques et sportives pour les personnes handicapées.</w:t>
      </w:r>
    </w:p>
    <w:p w14:paraId="411AFD05"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r w:rsidRPr="001444E6">
        <w:rPr>
          <w:rFonts w:ascii="Garamond" w:hAnsi="Garamond"/>
          <w:sz w:val="24"/>
          <w:szCs w:val="24"/>
        </w:rPr>
        <w:t>- Normalisation des infrastructures et équipements sportifs sectoriels (stades, salles OMS, CSP, centre de regroupement, écoles de formations sportives, piscines…) permettant l’accessibilité des personnes en situation d’handicape conformément aux conditions et critères édictés par l’arrêté interministériel du 6 mars 2011.</w:t>
      </w:r>
    </w:p>
    <w:p w14:paraId="43698CD9"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p>
    <w:p w14:paraId="434D271D" w14:textId="77777777" w:rsidR="001444E6" w:rsidRDefault="001444E6" w:rsidP="001444E6">
      <w:pPr>
        <w:tabs>
          <w:tab w:val="left" w:pos="426"/>
          <w:tab w:val="left" w:pos="993"/>
          <w:tab w:val="left" w:pos="5325"/>
        </w:tabs>
        <w:spacing w:after="0"/>
        <w:jc w:val="both"/>
        <w:rPr>
          <w:rFonts w:ascii="Garamond" w:hAnsi="Garamond"/>
          <w:sz w:val="24"/>
          <w:szCs w:val="24"/>
        </w:rPr>
      </w:pPr>
      <w:r w:rsidRPr="001444E6">
        <w:rPr>
          <w:rFonts w:ascii="Garamond" w:hAnsi="Garamond"/>
          <w:sz w:val="24"/>
          <w:szCs w:val="24"/>
        </w:rPr>
        <w:t xml:space="preserve">- Etablissement de la nomenclature et le type d’appareillage de compétition et ordinaire nécessaire aux sportifs handicapés en relation avec le ministère du Travail.  </w:t>
      </w:r>
    </w:p>
    <w:p w14:paraId="01E26BEA" w14:textId="77777777" w:rsidR="001444E6" w:rsidRDefault="001444E6" w:rsidP="001444E6">
      <w:pPr>
        <w:tabs>
          <w:tab w:val="left" w:pos="426"/>
          <w:tab w:val="left" w:pos="993"/>
          <w:tab w:val="left" w:pos="5325"/>
        </w:tabs>
        <w:spacing w:after="0"/>
        <w:jc w:val="both"/>
        <w:rPr>
          <w:rFonts w:ascii="Garamond" w:hAnsi="Garamond"/>
          <w:sz w:val="24"/>
          <w:szCs w:val="24"/>
        </w:rPr>
      </w:pPr>
    </w:p>
    <w:p w14:paraId="6652A475" w14:textId="77777777" w:rsidR="001444E6" w:rsidRDefault="001444E6" w:rsidP="001444E6">
      <w:pPr>
        <w:tabs>
          <w:tab w:val="left" w:pos="426"/>
          <w:tab w:val="left" w:pos="993"/>
          <w:tab w:val="left" w:pos="5325"/>
        </w:tabs>
        <w:spacing w:after="0"/>
        <w:jc w:val="both"/>
        <w:rPr>
          <w:rFonts w:ascii="Garamond" w:hAnsi="Garamond"/>
          <w:sz w:val="24"/>
          <w:szCs w:val="24"/>
        </w:rPr>
      </w:pPr>
      <w:r w:rsidRPr="001444E6">
        <w:rPr>
          <w:rFonts w:ascii="Garamond" w:hAnsi="Garamond"/>
          <w:sz w:val="24"/>
          <w:szCs w:val="24"/>
        </w:rPr>
        <w:t xml:space="preserve">- Introduction d’une filière spéciale l’entrainement sportif pour handicapé  en matière d’athlétisme au niveau de l’école nationale des sciences et la technologie des sports, (un nombre de cinq (05) candidats handicapées dont (2) femmes sont formés pour êtres diplômer  en conseiller en sport spécialité athlétismes 1ere promotion de  2018- 2023) </w:t>
      </w:r>
    </w:p>
    <w:p w14:paraId="0B7BFC0B"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r w:rsidRPr="001444E6">
        <w:rPr>
          <w:rFonts w:ascii="Garamond" w:hAnsi="Garamond"/>
          <w:sz w:val="24"/>
          <w:szCs w:val="24"/>
        </w:rPr>
        <w:t xml:space="preserve"> </w:t>
      </w:r>
    </w:p>
    <w:p w14:paraId="2E80ECD1" w14:textId="77777777" w:rsidR="001444E6" w:rsidRDefault="001444E6" w:rsidP="001444E6">
      <w:pPr>
        <w:tabs>
          <w:tab w:val="left" w:pos="426"/>
          <w:tab w:val="left" w:pos="993"/>
          <w:tab w:val="left" w:pos="5325"/>
        </w:tabs>
        <w:spacing w:after="0"/>
        <w:jc w:val="both"/>
        <w:rPr>
          <w:rFonts w:ascii="Garamond" w:hAnsi="Garamond"/>
          <w:sz w:val="24"/>
          <w:szCs w:val="24"/>
        </w:rPr>
      </w:pPr>
      <w:r w:rsidRPr="001444E6">
        <w:rPr>
          <w:rFonts w:ascii="Garamond" w:hAnsi="Garamond"/>
          <w:sz w:val="24"/>
          <w:szCs w:val="24"/>
        </w:rPr>
        <w:t>- Gratuité des infrastructures sportives pour le compte des athlètes handicapés toutes disciplines confondues</w:t>
      </w:r>
    </w:p>
    <w:p w14:paraId="2309D7F5"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p>
    <w:p w14:paraId="4BAE972A"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r w:rsidRPr="001444E6">
        <w:rPr>
          <w:rFonts w:ascii="Garamond" w:hAnsi="Garamond"/>
          <w:sz w:val="24"/>
          <w:szCs w:val="24"/>
        </w:rPr>
        <w:t>- Affectation d’un centre de regroupement sportif pour l’élite nationale handisport au niveau du stade Tchaker</w:t>
      </w:r>
      <w:r>
        <w:rPr>
          <w:rFonts w:ascii="Garamond" w:hAnsi="Garamond"/>
          <w:sz w:val="24"/>
          <w:szCs w:val="24"/>
        </w:rPr>
        <w:t>,</w:t>
      </w:r>
      <w:r w:rsidRPr="001444E6">
        <w:rPr>
          <w:rFonts w:ascii="Garamond" w:hAnsi="Garamond"/>
          <w:sz w:val="24"/>
          <w:szCs w:val="24"/>
        </w:rPr>
        <w:t xml:space="preserve"> wilaya de Blida </w:t>
      </w:r>
    </w:p>
    <w:p w14:paraId="03E9F2D7"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p>
    <w:p w14:paraId="4115C7A5" w14:textId="77777777" w:rsidR="001444E6" w:rsidRPr="001444E6" w:rsidRDefault="001444E6" w:rsidP="001444E6">
      <w:pPr>
        <w:tabs>
          <w:tab w:val="left" w:pos="426"/>
          <w:tab w:val="left" w:pos="993"/>
          <w:tab w:val="left" w:pos="5325"/>
        </w:tabs>
        <w:spacing w:after="0"/>
        <w:jc w:val="both"/>
        <w:rPr>
          <w:rFonts w:ascii="Garamond" w:hAnsi="Garamond"/>
          <w:b/>
          <w:bCs/>
          <w:sz w:val="24"/>
          <w:szCs w:val="24"/>
        </w:rPr>
      </w:pPr>
      <w:r w:rsidRPr="001444E6">
        <w:rPr>
          <w:rFonts w:ascii="Garamond" w:hAnsi="Garamond"/>
          <w:b/>
          <w:bCs/>
          <w:sz w:val="24"/>
          <w:szCs w:val="24"/>
        </w:rPr>
        <w:t>Question 3(c)- Quels sont les défis auxquels sont confrontées les personnes handicapées pour accéder à des centres d’entrainement de sport de haut niveau, aux niveaux local, régional et national ?</w:t>
      </w:r>
    </w:p>
    <w:p w14:paraId="7B98DEDA"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p>
    <w:p w14:paraId="32AA5033"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r w:rsidRPr="001444E6">
        <w:rPr>
          <w:rFonts w:ascii="Garamond" w:hAnsi="Garamond"/>
          <w:b/>
          <w:bCs/>
          <w:sz w:val="24"/>
          <w:szCs w:val="24"/>
        </w:rPr>
        <w:t>Réponse</w:t>
      </w:r>
      <w:r w:rsidRPr="001444E6">
        <w:rPr>
          <w:rFonts w:ascii="Garamond" w:hAnsi="Garamond"/>
          <w:sz w:val="24"/>
          <w:szCs w:val="24"/>
        </w:rPr>
        <w:t xml:space="preserve"> : Malgré les actions entreprises par notre secteur au profit des personnes en situation d’handicape pour accéder aux centres d’entrainement sportif et ce pour assurer une meilleure prise en charge de cette catégorie d’athlètes, ils restent quelques contraintes sur le terrain qui frênes la prise en charge de cette catégorie des athlètes </w:t>
      </w:r>
    </w:p>
    <w:p w14:paraId="4AD389DF"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r w:rsidRPr="001444E6">
        <w:rPr>
          <w:rFonts w:ascii="Garamond" w:hAnsi="Garamond"/>
          <w:sz w:val="24"/>
          <w:szCs w:val="24"/>
        </w:rPr>
        <w:t>en matière de préparation à savoir ;</w:t>
      </w:r>
    </w:p>
    <w:p w14:paraId="305D0595"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p>
    <w:p w14:paraId="7BABE93C"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r w:rsidRPr="001444E6">
        <w:rPr>
          <w:rFonts w:ascii="Garamond" w:hAnsi="Garamond"/>
          <w:sz w:val="24"/>
          <w:szCs w:val="24"/>
        </w:rPr>
        <w:t>- L’accessibilité des lieux demeure toutefois un obstacle permanant et cette demande est récurrente dans toutes les rencontres, forums ou réunions…</w:t>
      </w:r>
    </w:p>
    <w:p w14:paraId="0D1FA746"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p>
    <w:p w14:paraId="1260E14E"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r w:rsidRPr="001444E6">
        <w:rPr>
          <w:rFonts w:ascii="Garamond" w:hAnsi="Garamond"/>
          <w:sz w:val="24"/>
          <w:szCs w:val="24"/>
        </w:rPr>
        <w:t>- Problème d’homologation des infrastructures sportives qui ne sont pas aux normes internationales à ce jour (absence d’implication des membres des fédérations spécialisées pour mettre un avis à ce sujet)</w:t>
      </w:r>
    </w:p>
    <w:p w14:paraId="29B01BA5"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p>
    <w:p w14:paraId="64214628"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r w:rsidRPr="001444E6">
        <w:rPr>
          <w:rFonts w:ascii="Garamond" w:hAnsi="Garamond"/>
          <w:sz w:val="24"/>
          <w:szCs w:val="24"/>
        </w:rPr>
        <w:t>- Problème de financement au niveau local (wilayas…) qui reste toujours insuffisant par apport aux exigences de la pratique sportive chez les handicapés, qui nécessite un équipement sportif spécifique et couteux au niveau de ces infrastructures sportives.</w:t>
      </w:r>
    </w:p>
    <w:p w14:paraId="6B8D55BA"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p>
    <w:p w14:paraId="281EC1AC" w14:textId="77777777" w:rsidR="001444E6" w:rsidRPr="001444E6" w:rsidRDefault="001444E6" w:rsidP="001444E6">
      <w:pPr>
        <w:tabs>
          <w:tab w:val="left" w:pos="426"/>
          <w:tab w:val="left" w:pos="993"/>
          <w:tab w:val="left" w:pos="5325"/>
        </w:tabs>
        <w:spacing w:after="0"/>
        <w:jc w:val="both"/>
        <w:rPr>
          <w:rFonts w:ascii="Garamond" w:hAnsi="Garamond"/>
          <w:b/>
          <w:bCs/>
          <w:sz w:val="24"/>
          <w:szCs w:val="24"/>
        </w:rPr>
      </w:pPr>
      <w:r w:rsidRPr="001444E6">
        <w:rPr>
          <w:rFonts w:ascii="Garamond" w:hAnsi="Garamond"/>
          <w:b/>
          <w:bCs/>
          <w:sz w:val="24"/>
          <w:szCs w:val="24"/>
        </w:rPr>
        <w:t>Question 3(d)- Des lois, des politiques et des mécanismes sont-ils en place pour assurer une distribution équitable des subventions publiques, des récompenses et autres aides financières  pour garantir aux sportifs handicapés une égalité des chances de réussir dans les sports de compétitions,</w:t>
      </w:r>
    </w:p>
    <w:p w14:paraId="3EF8BC20" w14:textId="77777777" w:rsidR="001444E6" w:rsidRPr="001444E6" w:rsidRDefault="001444E6" w:rsidP="001444E6">
      <w:pPr>
        <w:tabs>
          <w:tab w:val="left" w:pos="426"/>
          <w:tab w:val="left" w:pos="993"/>
          <w:tab w:val="left" w:pos="5325"/>
        </w:tabs>
        <w:spacing w:after="0"/>
        <w:jc w:val="both"/>
        <w:rPr>
          <w:rFonts w:ascii="Garamond" w:hAnsi="Garamond"/>
          <w:b/>
          <w:bCs/>
          <w:sz w:val="24"/>
          <w:szCs w:val="24"/>
        </w:rPr>
      </w:pPr>
    </w:p>
    <w:p w14:paraId="6755ECE4" w14:textId="77777777" w:rsidR="001444E6" w:rsidRDefault="001444E6" w:rsidP="001444E6">
      <w:pPr>
        <w:tabs>
          <w:tab w:val="left" w:pos="426"/>
          <w:tab w:val="left" w:pos="993"/>
          <w:tab w:val="left" w:pos="5325"/>
        </w:tabs>
        <w:spacing w:after="0"/>
        <w:jc w:val="both"/>
        <w:rPr>
          <w:rFonts w:ascii="Garamond" w:hAnsi="Garamond"/>
          <w:sz w:val="24"/>
          <w:szCs w:val="24"/>
        </w:rPr>
      </w:pPr>
      <w:r w:rsidRPr="001444E6">
        <w:rPr>
          <w:rFonts w:ascii="Garamond" w:hAnsi="Garamond"/>
          <w:b/>
          <w:bCs/>
          <w:sz w:val="24"/>
          <w:szCs w:val="24"/>
        </w:rPr>
        <w:t>Réponse :</w:t>
      </w:r>
      <w:r w:rsidRPr="001444E6">
        <w:rPr>
          <w:rFonts w:ascii="Garamond" w:hAnsi="Garamond"/>
          <w:sz w:val="24"/>
          <w:szCs w:val="24"/>
        </w:rPr>
        <w:t xml:space="preserve"> Le secteur de la jeunesse et des sports soutient et accompagne les deux fédérations nationales spécialisées du handisport et des sourds, pour la promotion et le développement du sport pour personnes handicapées, dans le but de permettre à cette frange de la population de s’exprimer et de s’épanouir à travers les différentes disciplines qu’offrent les deux fédérations.</w:t>
      </w:r>
    </w:p>
    <w:p w14:paraId="666DDBCA" w14:textId="77777777" w:rsidR="001444E6" w:rsidRDefault="001444E6" w:rsidP="001444E6">
      <w:pPr>
        <w:tabs>
          <w:tab w:val="left" w:pos="426"/>
          <w:tab w:val="left" w:pos="993"/>
          <w:tab w:val="left" w:pos="5325"/>
        </w:tabs>
        <w:spacing w:after="0"/>
        <w:jc w:val="both"/>
        <w:rPr>
          <w:rFonts w:ascii="Garamond" w:hAnsi="Garamond"/>
          <w:sz w:val="24"/>
          <w:szCs w:val="24"/>
        </w:rPr>
      </w:pPr>
    </w:p>
    <w:p w14:paraId="1F95C2FB" w14:textId="77777777" w:rsidR="001444E6" w:rsidRDefault="001444E6" w:rsidP="001444E6">
      <w:pPr>
        <w:tabs>
          <w:tab w:val="left" w:pos="426"/>
          <w:tab w:val="left" w:pos="993"/>
          <w:tab w:val="left" w:pos="5325"/>
        </w:tabs>
        <w:spacing w:after="0"/>
        <w:jc w:val="both"/>
        <w:rPr>
          <w:rFonts w:ascii="Garamond" w:hAnsi="Garamond"/>
          <w:sz w:val="24"/>
          <w:szCs w:val="24"/>
        </w:rPr>
      </w:pPr>
      <w:r w:rsidRPr="001444E6">
        <w:rPr>
          <w:rFonts w:ascii="Garamond" w:hAnsi="Garamond"/>
          <w:sz w:val="24"/>
          <w:szCs w:val="24"/>
        </w:rPr>
        <w:t xml:space="preserve">Par ailleurs, des subventions chapitrées sont également allouées par l’état au niveau des ligues de wilaya implantées à travers tout le territoire nationale. </w:t>
      </w:r>
    </w:p>
    <w:p w14:paraId="4F65CE8E" w14:textId="77777777" w:rsidR="001444E6" w:rsidRDefault="001444E6" w:rsidP="001444E6">
      <w:pPr>
        <w:tabs>
          <w:tab w:val="left" w:pos="426"/>
          <w:tab w:val="left" w:pos="993"/>
          <w:tab w:val="left" w:pos="5325"/>
        </w:tabs>
        <w:spacing w:after="0"/>
        <w:jc w:val="both"/>
        <w:rPr>
          <w:rFonts w:ascii="Garamond" w:hAnsi="Garamond"/>
          <w:sz w:val="24"/>
          <w:szCs w:val="24"/>
        </w:rPr>
      </w:pPr>
    </w:p>
    <w:p w14:paraId="0FB20058"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r w:rsidRPr="001444E6">
        <w:rPr>
          <w:rFonts w:ascii="Garamond" w:hAnsi="Garamond"/>
          <w:sz w:val="24"/>
          <w:szCs w:val="24"/>
        </w:rPr>
        <w:t>Aussi, l’élite nationale en handisport et sourds ainsi que leurs encadrements techniques bénéficie d’une prise en charge et de récompenses par les pouvoirs publics au même titre que les autres athlètes pour sa participation aux compétitions internationales lors de l’obtention de médailles et titre  notamment les jeux africains, panarabes et jeux olympiques et ce, conformément au décret exécutif  n° 15-213 du 26 Choual 1436 correspondant au 11 Aout 2015 fixant les modalités d’application des statutaires relatives au sportif d’élite et du haut niveau. Un projet d’amendements d</w:t>
      </w:r>
      <w:r>
        <w:rPr>
          <w:rFonts w:ascii="Garamond" w:hAnsi="Garamond"/>
          <w:sz w:val="24"/>
          <w:szCs w:val="24"/>
        </w:rPr>
        <w:t xml:space="preserve">e ce </w:t>
      </w:r>
      <w:r w:rsidRPr="001444E6">
        <w:rPr>
          <w:rFonts w:ascii="Garamond" w:hAnsi="Garamond"/>
          <w:sz w:val="24"/>
          <w:szCs w:val="24"/>
        </w:rPr>
        <w:t xml:space="preserve">texte réglementaire </w:t>
      </w:r>
      <w:r>
        <w:rPr>
          <w:rFonts w:ascii="Garamond" w:hAnsi="Garamond"/>
          <w:sz w:val="24"/>
          <w:szCs w:val="24"/>
        </w:rPr>
        <w:t xml:space="preserve">est en cours d’étude dans le but d’assurer </w:t>
      </w:r>
      <w:r w:rsidRPr="001444E6">
        <w:rPr>
          <w:rFonts w:ascii="Garamond" w:hAnsi="Garamond"/>
          <w:sz w:val="24"/>
          <w:szCs w:val="24"/>
        </w:rPr>
        <w:t>l’égalité d’indemnisation au même titre que les valide</w:t>
      </w:r>
      <w:r>
        <w:rPr>
          <w:rFonts w:ascii="Garamond" w:hAnsi="Garamond"/>
          <w:sz w:val="24"/>
          <w:szCs w:val="24"/>
        </w:rPr>
        <w:t>s.</w:t>
      </w:r>
    </w:p>
    <w:p w14:paraId="3AC3F2E1" w14:textId="77777777" w:rsidR="001444E6" w:rsidRDefault="001444E6" w:rsidP="001444E6">
      <w:pPr>
        <w:spacing w:after="0" w:line="240" w:lineRule="auto"/>
        <w:jc w:val="both"/>
        <w:rPr>
          <w:rFonts w:ascii="Garamond" w:hAnsi="Garamond"/>
          <w:sz w:val="24"/>
          <w:szCs w:val="24"/>
        </w:rPr>
      </w:pPr>
    </w:p>
    <w:p w14:paraId="0A498373" w14:textId="77777777" w:rsidR="001444E6" w:rsidRPr="001444E6" w:rsidRDefault="001444E6" w:rsidP="001444E6">
      <w:pPr>
        <w:spacing w:after="0" w:line="240" w:lineRule="auto"/>
        <w:jc w:val="both"/>
        <w:rPr>
          <w:rFonts w:ascii="Garamond" w:hAnsi="Garamond"/>
          <w:b/>
          <w:bCs/>
          <w:sz w:val="24"/>
          <w:szCs w:val="24"/>
        </w:rPr>
      </w:pPr>
      <w:r w:rsidRPr="001444E6">
        <w:rPr>
          <w:rFonts w:ascii="Garamond" w:hAnsi="Garamond"/>
          <w:b/>
          <w:bCs/>
          <w:sz w:val="24"/>
          <w:szCs w:val="24"/>
        </w:rPr>
        <w:t xml:space="preserve">Question 3 </w:t>
      </w:r>
      <w:r>
        <w:rPr>
          <w:rFonts w:ascii="Garamond" w:hAnsi="Garamond"/>
          <w:b/>
          <w:bCs/>
          <w:sz w:val="24"/>
          <w:szCs w:val="24"/>
        </w:rPr>
        <w:t>(</w:t>
      </w:r>
      <w:r w:rsidRPr="001444E6">
        <w:rPr>
          <w:rFonts w:ascii="Garamond" w:hAnsi="Garamond"/>
          <w:b/>
          <w:bCs/>
          <w:sz w:val="24"/>
          <w:szCs w:val="24"/>
        </w:rPr>
        <w:t>e)-Veuillez fournir des informations sur les structures organisationnelles des sports spécifiques aux personnes handicapées, en donnant des exemples et des bonnes pratiques ?</w:t>
      </w:r>
    </w:p>
    <w:p w14:paraId="414480DC"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p>
    <w:p w14:paraId="7C104698" w14:textId="77777777" w:rsidR="001444E6" w:rsidRPr="001444E6" w:rsidRDefault="001444E6" w:rsidP="001444E6">
      <w:pPr>
        <w:spacing w:after="0"/>
        <w:jc w:val="both"/>
        <w:rPr>
          <w:rFonts w:ascii="Garamond" w:hAnsi="Garamond"/>
          <w:sz w:val="24"/>
          <w:szCs w:val="24"/>
        </w:rPr>
      </w:pPr>
      <w:r w:rsidRPr="001444E6">
        <w:rPr>
          <w:rFonts w:ascii="Garamond" w:hAnsi="Garamond"/>
          <w:b/>
          <w:bCs/>
          <w:sz w:val="24"/>
          <w:szCs w:val="24"/>
        </w:rPr>
        <w:t>Réponse </w:t>
      </w:r>
      <w:r w:rsidRPr="001444E6">
        <w:rPr>
          <w:rFonts w:ascii="Garamond" w:hAnsi="Garamond"/>
          <w:sz w:val="24"/>
          <w:szCs w:val="24"/>
        </w:rPr>
        <w:t>: Convaincu que le développement et l’essor du Handisport et sourds en Algérie,</w:t>
      </w:r>
      <w:r>
        <w:rPr>
          <w:rFonts w:ascii="Garamond" w:hAnsi="Garamond"/>
          <w:sz w:val="24"/>
          <w:szCs w:val="24"/>
        </w:rPr>
        <w:t xml:space="preserve"> il a été mis en place </w:t>
      </w:r>
      <w:r w:rsidRPr="001444E6">
        <w:rPr>
          <w:rFonts w:ascii="Garamond" w:hAnsi="Garamond"/>
          <w:sz w:val="24"/>
          <w:szCs w:val="24"/>
        </w:rPr>
        <w:t>trois structures et instances sportives nationales  bien définie  permettant l’encadrement de la pratique sportive d’élite et de haut niveau et celle y afférente à l’aspect de développement sportif  accentué par les loisirs sportifs et récréatives à savoir</w:t>
      </w:r>
      <w:r>
        <w:rPr>
          <w:rFonts w:ascii="Garamond" w:hAnsi="Garamond"/>
          <w:sz w:val="24"/>
          <w:szCs w:val="24"/>
        </w:rPr>
        <w:t xml:space="preserve"> : </w:t>
      </w:r>
      <w:r w:rsidRPr="001444E6">
        <w:rPr>
          <w:rFonts w:ascii="Garamond" w:hAnsi="Garamond"/>
          <w:sz w:val="24"/>
          <w:szCs w:val="24"/>
        </w:rPr>
        <w:t>1- Sous Direction du sport pour Tous, sport pour Handicapés et en milieux spécialisés</w:t>
      </w:r>
      <w:r>
        <w:rPr>
          <w:rFonts w:ascii="Garamond" w:hAnsi="Garamond"/>
          <w:sz w:val="24"/>
          <w:szCs w:val="24"/>
        </w:rPr>
        <w:t xml:space="preserve">, </w:t>
      </w:r>
      <w:r w:rsidRPr="001444E6">
        <w:rPr>
          <w:rFonts w:ascii="Garamond" w:hAnsi="Garamond"/>
          <w:sz w:val="24"/>
          <w:szCs w:val="24"/>
        </w:rPr>
        <w:t>2- Fédération Algérienne du Handisport</w:t>
      </w:r>
      <w:r>
        <w:rPr>
          <w:rFonts w:ascii="Garamond" w:hAnsi="Garamond"/>
          <w:sz w:val="24"/>
          <w:szCs w:val="24"/>
        </w:rPr>
        <w:t xml:space="preserve"> et </w:t>
      </w:r>
      <w:r w:rsidRPr="001444E6">
        <w:rPr>
          <w:rFonts w:ascii="Garamond" w:hAnsi="Garamond"/>
          <w:sz w:val="24"/>
          <w:szCs w:val="24"/>
        </w:rPr>
        <w:t>3- Fédération Sportive des Sourds d’Algérie</w:t>
      </w:r>
    </w:p>
    <w:p w14:paraId="17712AC9" w14:textId="77777777" w:rsidR="001444E6" w:rsidRPr="001444E6" w:rsidRDefault="001444E6" w:rsidP="001444E6">
      <w:pPr>
        <w:spacing w:after="0"/>
        <w:jc w:val="both"/>
        <w:rPr>
          <w:rFonts w:ascii="Garamond" w:hAnsi="Garamond"/>
          <w:sz w:val="24"/>
          <w:szCs w:val="24"/>
        </w:rPr>
      </w:pPr>
    </w:p>
    <w:p w14:paraId="6B831458" w14:textId="77777777" w:rsidR="001444E6" w:rsidRPr="001444E6" w:rsidRDefault="001444E6" w:rsidP="001444E6">
      <w:pPr>
        <w:jc w:val="both"/>
        <w:rPr>
          <w:rFonts w:ascii="Garamond" w:hAnsi="Garamond"/>
          <w:sz w:val="24"/>
          <w:szCs w:val="24"/>
        </w:rPr>
      </w:pPr>
      <w:r>
        <w:rPr>
          <w:rFonts w:ascii="Garamond" w:hAnsi="Garamond"/>
          <w:sz w:val="24"/>
          <w:szCs w:val="24"/>
        </w:rPr>
        <w:t xml:space="preserve">La </w:t>
      </w:r>
      <w:r w:rsidRPr="001444E6">
        <w:rPr>
          <w:rFonts w:ascii="Garamond" w:hAnsi="Garamond"/>
          <w:sz w:val="24"/>
          <w:szCs w:val="24"/>
        </w:rPr>
        <w:t>sous direction du sport pour tous et sport pour personnes handicapées et en milieux spécialisés est chargée d’élaborer, de mettre en œuvre er de suivre les programmes d’activités physiques et sportives,  récréatives, de compétition et de loisirs spécifiques adaptées aux personnes handicapées visant la réhabilitation physique de personnes présentant des déficiences ou incapacités, dans le but de leur intégration sociale.</w:t>
      </w:r>
    </w:p>
    <w:p w14:paraId="1EB05E12" w14:textId="77777777" w:rsidR="001444E6" w:rsidRPr="001444E6" w:rsidRDefault="001444E6" w:rsidP="001444E6">
      <w:pPr>
        <w:jc w:val="both"/>
        <w:rPr>
          <w:rFonts w:ascii="Garamond" w:hAnsi="Garamond"/>
          <w:sz w:val="24"/>
          <w:szCs w:val="24"/>
        </w:rPr>
      </w:pPr>
      <w:r>
        <w:rPr>
          <w:rFonts w:ascii="Garamond" w:hAnsi="Garamond"/>
          <w:sz w:val="24"/>
          <w:szCs w:val="24"/>
        </w:rPr>
        <w:t xml:space="preserve">S’agissant de la </w:t>
      </w:r>
      <w:r w:rsidRPr="001444E6">
        <w:rPr>
          <w:rFonts w:ascii="Garamond" w:hAnsi="Garamond"/>
          <w:sz w:val="24"/>
          <w:szCs w:val="24"/>
        </w:rPr>
        <w:t>Fédératio</w:t>
      </w:r>
      <w:r>
        <w:rPr>
          <w:rFonts w:ascii="Garamond" w:hAnsi="Garamond"/>
          <w:sz w:val="24"/>
          <w:szCs w:val="24"/>
        </w:rPr>
        <w:t xml:space="preserve">n Sportive des Sourds d’Algérie, elle </w:t>
      </w:r>
      <w:r w:rsidRPr="001444E6">
        <w:rPr>
          <w:rFonts w:ascii="Garamond" w:hAnsi="Garamond"/>
          <w:sz w:val="24"/>
          <w:szCs w:val="24"/>
        </w:rPr>
        <w:t>prend en charge le sport pour les sourds muets en développant plusieurs disciplines tels que disciplines d’athlétisme, football, futsal, pétanque, tennis de table et échecs, au niveau de 16 ligues sportives de wilaya, 76 clubs sportifs amateurs et 2500 athlètes licenciés dont 1000 filles.</w:t>
      </w:r>
    </w:p>
    <w:p w14:paraId="6F1593CE" w14:textId="77777777" w:rsidR="001444E6" w:rsidRPr="001444E6" w:rsidRDefault="001444E6" w:rsidP="001444E6">
      <w:pPr>
        <w:spacing w:after="0"/>
        <w:jc w:val="both"/>
        <w:rPr>
          <w:rFonts w:ascii="Garamond" w:hAnsi="Garamond"/>
          <w:sz w:val="24"/>
          <w:szCs w:val="24"/>
        </w:rPr>
      </w:pPr>
      <w:r>
        <w:rPr>
          <w:rFonts w:ascii="Garamond" w:hAnsi="Garamond"/>
          <w:sz w:val="24"/>
          <w:szCs w:val="24"/>
        </w:rPr>
        <w:t xml:space="preserve">Quant à </w:t>
      </w:r>
      <w:r w:rsidRPr="001444E6">
        <w:rPr>
          <w:rFonts w:ascii="Garamond" w:hAnsi="Garamond"/>
          <w:sz w:val="24"/>
          <w:szCs w:val="24"/>
        </w:rPr>
        <w:t xml:space="preserve">la Fédération Algérienne du Handisport : En plus de sa multidisciplinarités (l’Athlétisme, le Basket-ball, l’Haltérophilie, la Natation le Tennis de Table, le Volley-ball assis, le Goal-ball, le Judo, le Foot-ball (pour non voyants et le Football à cinq), </w:t>
      </w:r>
      <w:r>
        <w:rPr>
          <w:rFonts w:ascii="Garamond" w:hAnsi="Garamond"/>
          <w:sz w:val="24"/>
          <w:szCs w:val="24"/>
        </w:rPr>
        <w:t xml:space="preserve">elle </w:t>
      </w:r>
      <w:r w:rsidRPr="001444E6">
        <w:rPr>
          <w:rFonts w:ascii="Garamond" w:hAnsi="Garamond"/>
          <w:sz w:val="24"/>
          <w:szCs w:val="24"/>
        </w:rPr>
        <w:t>prend en charge plusieurs type d’handicaps et répond à leurs besoins dans plusieurs wilayas et communes à travers ses 29 ligues sportives de wilaya, 189 clubs sportifs amateurs et 22 écoles spécialisées et 4228 athlètes licenciés dont 955 filles, œuvrant pour la vulgarisation  et le développement du sport chez les handicapés. En outre, la participation de ces athlètes en handisports a enregistré des résultats considérables notamment lors des jeux paralympiques et championnats du monde</w:t>
      </w:r>
    </w:p>
    <w:p w14:paraId="29D439AD" w14:textId="77777777" w:rsidR="001444E6" w:rsidRPr="001444E6" w:rsidRDefault="001444E6" w:rsidP="001444E6">
      <w:pPr>
        <w:spacing w:after="0"/>
        <w:jc w:val="both"/>
        <w:rPr>
          <w:rFonts w:ascii="Garamond" w:hAnsi="Garamond"/>
          <w:sz w:val="24"/>
          <w:szCs w:val="24"/>
        </w:rPr>
      </w:pPr>
      <w:r w:rsidRPr="001444E6">
        <w:rPr>
          <w:rFonts w:ascii="Garamond" w:hAnsi="Garamond"/>
          <w:sz w:val="24"/>
          <w:szCs w:val="24"/>
        </w:rPr>
        <w:t>Au titre du financement, les structures sportives locales telles que les clubs et ligues de wilaya bénéficient d’un budget de fonctionnement décentralisés au niveau des wilayas aussi, les pouvoirs publics et les entreprises nationales contribuent à titre d’encouragement  de récompenser les athlètes médaillés (filles et garçons) lors de leurs participations dans des manifestations sportives internationales.</w:t>
      </w:r>
    </w:p>
    <w:p w14:paraId="4DB574CB" w14:textId="77777777" w:rsidR="001444E6" w:rsidRPr="001444E6" w:rsidRDefault="001444E6" w:rsidP="001444E6">
      <w:pPr>
        <w:jc w:val="both"/>
        <w:rPr>
          <w:rFonts w:ascii="Garamond" w:hAnsi="Garamond"/>
          <w:sz w:val="24"/>
          <w:szCs w:val="24"/>
        </w:rPr>
      </w:pPr>
      <w:r w:rsidRPr="001444E6">
        <w:rPr>
          <w:rFonts w:ascii="Garamond" w:hAnsi="Garamond"/>
          <w:sz w:val="24"/>
          <w:szCs w:val="24"/>
        </w:rPr>
        <w:t xml:space="preserve">Il est à préciser, que  sur la base de l’égalité avec les autres, le ministère de la jeunesse et des sports accorde les droits aux personnes handicapées à la possibilité d’emploi au sein du secteur sans discrimination, ainsi que pour la promotion de grade à titre exceptionnelle en relation avec les institutions et parties concernées </w:t>
      </w:r>
    </w:p>
    <w:p w14:paraId="454E6C82" w14:textId="77777777" w:rsidR="001444E6" w:rsidRPr="001444E6" w:rsidRDefault="001444E6" w:rsidP="001444E6">
      <w:pPr>
        <w:jc w:val="both"/>
        <w:rPr>
          <w:rFonts w:ascii="Garamond" w:hAnsi="Garamond"/>
          <w:sz w:val="24"/>
          <w:szCs w:val="24"/>
        </w:rPr>
      </w:pPr>
      <w:r w:rsidRPr="001444E6">
        <w:rPr>
          <w:rFonts w:ascii="Garamond" w:hAnsi="Garamond"/>
          <w:sz w:val="24"/>
          <w:szCs w:val="24"/>
        </w:rPr>
        <w:t>Il est à noter, que plus de deux cent (200) centres et établissements spécialisés relevant du ministère de la solidarité nationale se trouvant sur tout le territoire national  reçoivent une formation des jeunes handicapes visuels, moteurs et mentaux.</w:t>
      </w:r>
    </w:p>
    <w:p w14:paraId="6CA58C1E" w14:textId="77777777" w:rsidR="001444E6" w:rsidRPr="001444E6" w:rsidRDefault="001444E6" w:rsidP="001444E6">
      <w:pPr>
        <w:jc w:val="both"/>
        <w:rPr>
          <w:rFonts w:ascii="Garamond" w:hAnsi="Garamond"/>
          <w:sz w:val="24"/>
          <w:szCs w:val="24"/>
        </w:rPr>
      </w:pPr>
      <w:r w:rsidRPr="001444E6">
        <w:rPr>
          <w:rFonts w:ascii="Garamond" w:hAnsi="Garamond"/>
          <w:sz w:val="24"/>
          <w:szCs w:val="24"/>
        </w:rPr>
        <w:t xml:space="preserve">Parallèlement à cette intensification au niveau structurel et des activités sportives, le secteur de la jeunesse et des sports s’inscrit dans le travail intersectoriel pour renforcer et améliorer les actions déjà menées dans le cadre de la prise en charge des jeunes personnes handicapées. </w:t>
      </w:r>
    </w:p>
    <w:p w14:paraId="25FD5363" w14:textId="77777777" w:rsidR="001444E6" w:rsidRPr="001444E6" w:rsidRDefault="001444E6" w:rsidP="001444E6">
      <w:pPr>
        <w:jc w:val="both"/>
        <w:rPr>
          <w:rFonts w:ascii="Garamond" w:hAnsi="Garamond"/>
          <w:sz w:val="24"/>
          <w:szCs w:val="24"/>
        </w:rPr>
      </w:pPr>
      <w:r w:rsidRPr="001444E6">
        <w:rPr>
          <w:rFonts w:ascii="Garamond" w:hAnsi="Garamond"/>
          <w:sz w:val="24"/>
          <w:szCs w:val="24"/>
        </w:rPr>
        <w:t>A cet effet, il a procédé à la mise en œuvre  la convention cadre établie entre  le ministère de la solidarité, de la famille et de la condition de la femme  avec le Ministère de la jeunesse et des  sports, le 19 Décembre 2019, relative à la mise en œuvre d’un cadre de partenariat et d’échange pour la promotion et au développement des activités physiques et sportives pour les personnes handicapées, en  collaboration avec les deux fédérations spécialisées, aux fins, de permettre  de mettre en œuvre une stratégie destinée à la détection des jeunes talents se trouvant au niveau des centres et établissements spécialisés, véritable réservoir pour rajeunir nos équipes nationales dans toutes les disciplines confondues</w:t>
      </w:r>
    </w:p>
    <w:p w14:paraId="0274B371" w14:textId="77777777" w:rsidR="001444E6" w:rsidRPr="001444E6" w:rsidRDefault="001444E6" w:rsidP="001444E6">
      <w:pPr>
        <w:jc w:val="both"/>
        <w:rPr>
          <w:rFonts w:ascii="Garamond" w:hAnsi="Garamond"/>
          <w:sz w:val="24"/>
          <w:szCs w:val="24"/>
        </w:rPr>
      </w:pPr>
      <w:r w:rsidRPr="001444E6">
        <w:rPr>
          <w:rFonts w:ascii="Garamond" w:hAnsi="Garamond"/>
          <w:sz w:val="24"/>
          <w:szCs w:val="24"/>
        </w:rPr>
        <w:t>Conclusion : Quels que soient les progrès réalisés en matière d’évolution dans la pratique de l’activité physique et sportive chez les handicapés et bien que l’Algérie puisse s’enorgueillir des résultats de ses athlètes handicapés en particulier lors des Jeux Paralympiques, notre objectif essentiel demeure la pratique du sport pout tous les jeunes atteints d’un handicap comme  meilleur moyen pour une intégration sociale.</w:t>
      </w:r>
    </w:p>
    <w:p w14:paraId="5214AB8C" w14:textId="77777777" w:rsidR="001444E6" w:rsidRPr="001444E6" w:rsidRDefault="001444E6" w:rsidP="001444E6">
      <w:pPr>
        <w:tabs>
          <w:tab w:val="left" w:pos="426"/>
          <w:tab w:val="left" w:pos="993"/>
          <w:tab w:val="left" w:pos="5325"/>
        </w:tabs>
        <w:spacing w:after="0"/>
        <w:jc w:val="both"/>
        <w:rPr>
          <w:rFonts w:ascii="Garamond" w:hAnsi="Garamond"/>
          <w:sz w:val="24"/>
          <w:szCs w:val="24"/>
        </w:rPr>
      </w:pPr>
    </w:p>
    <w:p w14:paraId="7E060E39" w14:textId="77777777" w:rsidR="00202B51" w:rsidRPr="00A42561" w:rsidRDefault="00202B51" w:rsidP="001444E6">
      <w:pPr>
        <w:spacing w:after="0"/>
        <w:jc w:val="both"/>
        <w:rPr>
          <w:rFonts w:ascii="Garamond" w:hAnsi="Garamond"/>
          <w:sz w:val="24"/>
          <w:szCs w:val="24"/>
        </w:rPr>
      </w:pPr>
      <w:r w:rsidRPr="00A42561">
        <w:rPr>
          <w:rFonts w:ascii="Garamond" w:hAnsi="Garamond"/>
          <w:sz w:val="24"/>
          <w:szCs w:val="24"/>
        </w:rPr>
        <w:t xml:space="preserve">  </w:t>
      </w:r>
    </w:p>
    <w:p w14:paraId="495C94EC" w14:textId="77777777" w:rsidR="00E8442A" w:rsidRPr="001444E6" w:rsidRDefault="00E8442A" w:rsidP="001444E6">
      <w:pPr>
        <w:jc w:val="both"/>
        <w:rPr>
          <w:rFonts w:ascii="Garamond" w:hAnsi="Garamond"/>
          <w:sz w:val="24"/>
          <w:szCs w:val="24"/>
        </w:rPr>
      </w:pPr>
    </w:p>
    <w:p w14:paraId="7FC9F114" w14:textId="77777777" w:rsidR="00E8442A" w:rsidRPr="001444E6" w:rsidRDefault="00E8442A" w:rsidP="001444E6">
      <w:pPr>
        <w:jc w:val="both"/>
        <w:rPr>
          <w:rFonts w:ascii="Garamond" w:hAnsi="Garamond"/>
          <w:sz w:val="24"/>
          <w:szCs w:val="24"/>
        </w:rPr>
      </w:pPr>
    </w:p>
    <w:p w14:paraId="01329A2F" w14:textId="77777777" w:rsidR="00E8442A" w:rsidRPr="001444E6" w:rsidRDefault="00E8442A" w:rsidP="001444E6">
      <w:pPr>
        <w:jc w:val="both"/>
        <w:rPr>
          <w:rFonts w:ascii="Garamond" w:hAnsi="Garamond"/>
          <w:sz w:val="24"/>
          <w:szCs w:val="24"/>
        </w:rPr>
      </w:pPr>
    </w:p>
    <w:p w14:paraId="0D51B1C1" w14:textId="77777777" w:rsidR="00E8442A" w:rsidRPr="001444E6" w:rsidRDefault="00E8442A" w:rsidP="001444E6">
      <w:pPr>
        <w:jc w:val="both"/>
        <w:rPr>
          <w:rFonts w:ascii="Garamond" w:hAnsi="Garamond"/>
          <w:sz w:val="24"/>
          <w:szCs w:val="24"/>
        </w:rPr>
      </w:pPr>
    </w:p>
    <w:p w14:paraId="121CE0D4" w14:textId="77777777" w:rsidR="00E8442A" w:rsidRPr="001444E6" w:rsidRDefault="00E8442A" w:rsidP="001444E6">
      <w:pPr>
        <w:jc w:val="both"/>
        <w:rPr>
          <w:rFonts w:ascii="Garamond" w:hAnsi="Garamond"/>
          <w:sz w:val="24"/>
          <w:szCs w:val="24"/>
        </w:rPr>
      </w:pPr>
    </w:p>
    <w:p w14:paraId="78E9EE54" w14:textId="77777777" w:rsidR="00E8442A" w:rsidRDefault="00E8442A" w:rsidP="00B7105F">
      <w:pPr>
        <w:jc w:val="center"/>
        <w:rPr>
          <w:rFonts w:ascii="Garamond" w:hAnsi="Garamond"/>
          <w:b/>
          <w:bCs/>
          <w:sz w:val="28"/>
          <w:szCs w:val="28"/>
        </w:rPr>
      </w:pPr>
    </w:p>
    <w:p w14:paraId="416915BF" w14:textId="77777777" w:rsidR="00CB7BE3" w:rsidRDefault="00CB7BE3" w:rsidP="00B7105F">
      <w:pPr>
        <w:jc w:val="center"/>
        <w:rPr>
          <w:rFonts w:ascii="Garamond" w:hAnsi="Garamond"/>
          <w:b/>
          <w:bCs/>
          <w:sz w:val="28"/>
          <w:szCs w:val="28"/>
        </w:rPr>
      </w:pPr>
    </w:p>
    <w:p w14:paraId="777420F7" w14:textId="77777777" w:rsidR="00CB7BE3" w:rsidRDefault="00CB7BE3" w:rsidP="00B7105F">
      <w:pPr>
        <w:jc w:val="center"/>
        <w:rPr>
          <w:rFonts w:ascii="Garamond" w:hAnsi="Garamond"/>
          <w:b/>
          <w:bCs/>
          <w:sz w:val="28"/>
          <w:szCs w:val="28"/>
        </w:rPr>
      </w:pPr>
    </w:p>
    <w:p w14:paraId="3D21A91A" w14:textId="77777777" w:rsidR="00CB7BE3" w:rsidRDefault="00CB7BE3" w:rsidP="00B7105F">
      <w:pPr>
        <w:jc w:val="center"/>
        <w:rPr>
          <w:rFonts w:ascii="Garamond" w:hAnsi="Garamond"/>
          <w:b/>
          <w:bCs/>
          <w:sz w:val="28"/>
          <w:szCs w:val="28"/>
        </w:rPr>
      </w:pPr>
    </w:p>
    <w:p w14:paraId="4F613092" w14:textId="77777777" w:rsidR="00CB7BE3" w:rsidRDefault="00CB7BE3" w:rsidP="00B7105F">
      <w:pPr>
        <w:jc w:val="center"/>
        <w:rPr>
          <w:rFonts w:ascii="Garamond" w:hAnsi="Garamond"/>
          <w:b/>
          <w:bCs/>
          <w:sz w:val="28"/>
          <w:szCs w:val="28"/>
        </w:rPr>
      </w:pPr>
    </w:p>
    <w:p w14:paraId="5E9140FB" w14:textId="77777777" w:rsidR="00CB7BE3" w:rsidRDefault="00CB7BE3" w:rsidP="00B7105F">
      <w:pPr>
        <w:jc w:val="center"/>
        <w:rPr>
          <w:rFonts w:ascii="Garamond" w:hAnsi="Garamond"/>
          <w:b/>
          <w:bCs/>
          <w:sz w:val="28"/>
          <w:szCs w:val="28"/>
        </w:rPr>
      </w:pPr>
    </w:p>
    <w:p w14:paraId="0576C543" w14:textId="77777777" w:rsidR="00CB7BE3" w:rsidRDefault="00CB7BE3" w:rsidP="00B7105F">
      <w:pPr>
        <w:jc w:val="center"/>
        <w:rPr>
          <w:rFonts w:ascii="Garamond" w:hAnsi="Garamond"/>
          <w:b/>
          <w:bCs/>
          <w:sz w:val="28"/>
          <w:szCs w:val="28"/>
        </w:rPr>
      </w:pPr>
    </w:p>
    <w:p w14:paraId="387A5A48" w14:textId="77777777" w:rsidR="00CB7BE3" w:rsidRDefault="00CB7BE3" w:rsidP="00B7105F">
      <w:pPr>
        <w:jc w:val="center"/>
        <w:rPr>
          <w:rFonts w:ascii="Garamond" w:hAnsi="Garamond"/>
          <w:b/>
          <w:bCs/>
          <w:sz w:val="28"/>
          <w:szCs w:val="28"/>
        </w:rPr>
      </w:pPr>
    </w:p>
    <w:p w14:paraId="48E645CF" w14:textId="77777777" w:rsidR="00CB7BE3" w:rsidRDefault="00CB7BE3" w:rsidP="00B7105F">
      <w:pPr>
        <w:jc w:val="center"/>
        <w:rPr>
          <w:rFonts w:ascii="Garamond" w:hAnsi="Garamond"/>
          <w:b/>
          <w:bCs/>
          <w:sz w:val="28"/>
          <w:szCs w:val="28"/>
        </w:rPr>
      </w:pPr>
    </w:p>
    <w:p w14:paraId="4511053E" w14:textId="77777777" w:rsidR="00CB7BE3" w:rsidRDefault="00CB7BE3" w:rsidP="00B7105F">
      <w:pPr>
        <w:jc w:val="center"/>
        <w:rPr>
          <w:rFonts w:ascii="Garamond" w:hAnsi="Garamond"/>
          <w:b/>
          <w:bCs/>
          <w:sz w:val="28"/>
          <w:szCs w:val="28"/>
        </w:rPr>
      </w:pPr>
    </w:p>
    <w:p w14:paraId="3902FCB5" w14:textId="77777777" w:rsidR="00E8442A" w:rsidRDefault="00E8442A" w:rsidP="00B7105F">
      <w:pPr>
        <w:jc w:val="center"/>
        <w:rPr>
          <w:rFonts w:ascii="Garamond" w:hAnsi="Garamond"/>
          <w:b/>
          <w:bCs/>
          <w:sz w:val="28"/>
          <w:szCs w:val="28"/>
        </w:rPr>
      </w:pPr>
    </w:p>
    <w:p w14:paraId="42A575C9" w14:textId="77777777" w:rsidR="00E8442A" w:rsidRDefault="00E8442A" w:rsidP="00B7105F">
      <w:pPr>
        <w:jc w:val="center"/>
        <w:rPr>
          <w:rFonts w:ascii="Garamond" w:hAnsi="Garamond"/>
          <w:b/>
          <w:bCs/>
          <w:sz w:val="28"/>
          <w:szCs w:val="28"/>
        </w:rPr>
      </w:pPr>
    </w:p>
    <w:p w14:paraId="60A4652D" w14:textId="77777777" w:rsidR="00A052E6" w:rsidRPr="00A42561" w:rsidRDefault="00A42561" w:rsidP="00B7105F">
      <w:pPr>
        <w:jc w:val="center"/>
        <w:rPr>
          <w:rFonts w:ascii="Garamond" w:hAnsi="Garamond"/>
          <w:b/>
          <w:bCs/>
          <w:sz w:val="24"/>
          <w:szCs w:val="24"/>
        </w:rPr>
      </w:pPr>
      <w:r w:rsidRPr="00777234">
        <w:rPr>
          <w:rFonts w:ascii="Garamond" w:hAnsi="Garamond"/>
          <w:b/>
          <w:bCs/>
          <w:sz w:val="28"/>
          <w:szCs w:val="28"/>
        </w:rPr>
        <w:t>A</w:t>
      </w:r>
      <w:r w:rsidR="00A052E6" w:rsidRPr="00777234">
        <w:rPr>
          <w:rFonts w:ascii="Garamond" w:hAnsi="Garamond"/>
          <w:b/>
          <w:bCs/>
          <w:sz w:val="28"/>
          <w:szCs w:val="28"/>
        </w:rPr>
        <w:t>nnexe</w:t>
      </w:r>
    </w:p>
    <w:p w14:paraId="1DCA624A" w14:textId="77777777" w:rsidR="00A052E6" w:rsidRPr="00B7105F" w:rsidRDefault="00A052E6" w:rsidP="00A052E6">
      <w:pPr>
        <w:spacing w:after="0" w:line="240" w:lineRule="auto"/>
        <w:rPr>
          <w:rFonts w:eastAsia="Times New Roman" w:cstheme="minorHAnsi"/>
          <w:b/>
          <w:bCs/>
          <w:sz w:val="14"/>
          <w:szCs w:val="14"/>
        </w:rPr>
      </w:pPr>
    </w:p>
    <w:p w14:paraId="78297CC8" w14:textId="77777777" w:rsidR="00A052E6" w:rsidRDefault="00A052E6" w:rsidP="00B7105F">
      <w:pPr>
        <w:jc w:val="center"/>
        <w:rPr>
          <w:rFonts w:ascii="Garamond" w:hAnsi="Garamond"/>
          <w:b/>
          <w:bCs/>
          <w:sz w:val="24"/>
          <w:szCs w:val="24"/>
        </w:rPr>
      </w:pPr>
      <w:r w:rsidRPr="00A42561">
        <w:rPr>
          <w:rFonts w:ascii="Garamond" w:hAnsi="Garamond"/>
          <w:b/>
          <w:bCs/>
          <w:sz w:val="24"/>
          <w:szCs w:val="24"/>
        </w:rPr>
        <w:t>Planning des compétitions</w:t>
      </w:r>
    </w:p>
    <w:p w14:paraId="6AA504EE" w14:textId="77777777" w:rsidR="00B7105F" w:rsidRPr="00B7105F" w:rsidRDefault="00B7105F" w:rsidP="00B7105F">
      <w:pPr>
        <w:jc w:val="center"/>
        <w:rPr>
          <w:rFonts w:ascii="Garamond" w:hAnsi="Garamond"/>
          <w:b/>
          <w:bCs/>
          <w:sz w:val="10"/>
          <w:szCs w:val="10"/>
        </w:rPr>
      </w:pPr>
    </w:p>
    <w:p w14:paraId="57BB1D77" w14:textId="77777777" w:rsidR="00A052E6" w:rsidRPr="00CE1B09" w:rsidRDefault="00A052E6" w:rsidP="0019285D">
      <w:pPr>
        <w:rPr>
          <w:rFonts w:eastAsia="Times New Roman" w:cstheme="minorHAnsi"/>
          <w:sz w:val="24"/>
          <w:szCs w:val="24"/>
        </w:rPr>
      </w:pPr>
      <w:r w:rsidRPr="00A42561">
        <w:rPr>
          <w:rFonts w:ascii="Garamond" w:hAnsi="Garamond"/>
          <w:b/>
          <w:bCs/>
          <w:sz w:val="24"/>
          <w:szCs w:val="24"/>
        </w:rPr>
        <w:t> </w:t>
      </w:r>
      <w:r w:rsidRPr="00CE1B09">
        <w:rPr>
          <w:rFonts w:eastAsia="Times New Roman" w:cstheme="minorHAnsi"/>
          <w:sz w:val="24"/>
          <w:szCs w:val="24"/>
        </w:rPr>
        <w:t>   1 - </w:t>
      </w:r>
      <w:r w:rsidRPr="00CE1B09">
        <w:rPr>
          <w:rFonts w:eastAsia="Times New Roman" w:cstheme="minorHAnsi"/>
          <w:b/>
          <w:bCs/>
          <w:sz w:val="24"/>
          <w:szCs w:val="24"/>
        </w:rPr>
        <w:t>Festival National des Jeunes Talents</w:t>
      </w:r>
    </w:p>
    <w:p w14:paraId="40663380"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Mostaganem, du  23 au 25 Avril 2015</w:t>
      </w:r>
    </w:p>
    <w:p w14:paraId="2BD2841A"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Discipline : Athlétisme, Tennis de Table &amp; les Échecs / Filles &amp; Garçons</w:t>
      </w:r>
    </w:p>
    <w:p w14:paraId="4622A1AD" w14:textId="77777777" w:rsidR="00A052E6" w:rsidRPr="00CE1B09" w:rsidRDefault="00A052E6" w:rsidP="00A052E6">
      <w:pPr>
        <w:spacing w:after="0" w:line="240" w:lineRule="auto"/>
        <w:rPr>
          <w:rFonts w:eastAsia="Times New Roman" w:cstheme="minorHAnsi"/>
          <w:sz w:val="24"/>
          <w:szCs w:val="24"/>
        </w:rPr>
      </w:pPr>
    </w:p>
    <w:p w14:paraId="39A14795"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2 - </w:t>
      </w:r>
      <w:r w:rsidRPr="00CE1B09">
        <w:rPr>
          <w:rFonts w:eastAsia="Times New Roman" w:cstheme="minorHAnsi"/>
          <w:b/>
          <w:bCs/>
          <w:sz w:val="24"/>
          <w:szCs w:val="24"/>
        </w:rPr>
        <w:t>Meeting National d'Athlétisme</w:t>
      </w:r>
    </w:p>
    <w:p w14:paraId="7B4401E2"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Bouira, du  07 au 09 Mai 2015</w:t>
      </w:r>
    </w:p>
    <w:p w14:paraId="7B09245F"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Discipline : Athlétisme / Filles &amp; Garçons</w:t>
      </w:r>
    </w:p>
    <w:p w14:paraId="28C558A8" w14:textId="77777777" w:rsidR="00A052E6" w:rsidRPr="00CE1B09" w:rsidRDefault="00A052E6" w:rsidP="00A052E6">
      <w:pPr>
        <w:spacing w:after="0" w:line="240" w:lineRule="auto"/>
        <w:rPr>
          <w:rFonts w:eastAsia="Times New Roman" w:cstheme="minorHAnsi"/>
          <w:sz w:val="24"/>
          <w:szCs w:val="24"/>
        </w:rPr>
      </w:pPr>
    </w:p>
    <w:p w14:paraId="35E70085"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3 - </w:t>
      </w:r>
      <w:r w:rsidRPr="00CE1B09">
        <w:rPr>
          <w:rFonts w:eastAsia="Times New Roman" w:cstheme="minorHAnsi"/>
          <w:b/>
          <w:bCs/>
          <w:sz w:val="24"/>
          <w:szCs w:val="24"/>
        </w:rPr>
        <w:t>Championnat National d'Athlétisme</w:t>
      </w:r>
    </w:p>
    <w:p w14:paraId="7A0BBFD6"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Batna, du 22 au 24 Octobre 2015</w:t>
      </w:r>
    </w:p>
    <w:p w14:paraId="2FCB668F"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Discipline : Athlétisme / Filles &amp; Garçons</w:t>
      </w:r>
    </w:p>
    <w:p w14:paraId="292A527E" w14:textId="77777777" w:rsidR="00A052E6" w:rsidRPr="00CE1B09" w:rsidRDefault="00A052E6" w:rsidP="00A052E6">
      <w:pPr>
        <w:spacing w:after="0" w:line="240" w:lineRule="auto"/>
        <w:rPr>
          <w:rFonts w:eastAsia="Times New Roman" w:cstheme="minorHAnsi"/>
          <w:sz w:val="24"/>
          <w:szCs w:val="24"/>
        </w:rPr>
      </w:pPr>
    </w:p>
    <w:p w14:paraId="57AB7DBE"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4 - </w:t>
      </w:r>
      <w:r w:rsidRPr="00CE1B09">
        <w:rPr>
          <w:rFonts w:eastAsia="Times New Roman" w:cstheme="minorHAnsi"/>
          <w:b/>
          <w:bCs/>
          <w:sz w:val="24"/>
          <w:szCs w:val="24"/>
        </w:rPr>
        <w:t>Championnat National Scolaire de Futsal / 2ème Tournoi National Féminin de Futsal</w:t>
      </w:r>
    </w:p>
    <w:p w14:paraId="6903D749"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Tlemcen, du  22 au 24 Octobre 2015</w:t>
      </w:r>
    </w:p>
    <w:p w14:paraId="5366EF9F"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Discipline : Futsal / Filles &amp; Garçons</w:t>
      </w:r>
    </w:p>
    <w:p w14:paraId="2F039A61" w14:textId="77777777" w:rsidR="00A052E6" w:rsidRPr="00CE1B09" w:rsidRDefault="00A052E6" w:rsidP="00A052E6">
      <w:pPr>
        <w:spacing w:after="0" w:line="240" w:lineRule="auto"/>
        <w:rPr>
          <w:rFonts w:eastAsia="Times New Roman" w:cstheme="minorHAnsi"/>
          <w:sz w:val="24"/>
          <w:szCs w:val="24"/>
        </w:rPr>
      </w:pPr>
    </w:p>
    <w:p w14:paraId="38463921"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b/>
          <w:bCs/>
          <w:sz w:val="24"/>
          <w:szCs w:val="24"/>
        </w:rPr>
        <w:t>B - Stage de Formation d'Initiateur</w:t>
      </w:r>
      <w:r w:rsidRPr="00CE1B09">
        <w:rPr>
          <w:rFonts w:eastAsia="Times New Roman" w:cstheme="minorHAnsi"/>
          <w:sz w:val="24"/>
          <w:szCs w:val="24"/>
        </w:rPr>
        <w:t> :</w:t>
      </w:r>
    </w:p>
    <w:p w14:paraId="790A822C"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1 - Stage de formation d’Initiation en </w:t>
      </w:r>
      <w:r w:rsidRPr="00CE1B09">
        <w:rPr>
          <w:rFonts w:eastAsia="Times New Roman" w:cstheme="minorHAnsi"/>
          <w:b/>
          <w:bCs/>
          <w:sz w:val="24"/>
          <w:szCs w:val="24"/>
        </w:rPr>
        <w:t>Athlétisme</w:t>
      </w:r>
    </w:p>
    <w:p w14:paraId="2330D45D"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CNRSEP de Souidania, du 13 au 17 Juin 2015</w:t>
      </w:r>
    </w:p>
    <w:p w14:paraId="234FA95C"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06 candidats </w:t>
      </w:r>
    </w:p>
    <w:p w14:paraId="42210364" w14:textId="77777777" w:rsidR="00A052E6" w:rsidRPr="00CE1B09" w:rsidRDefault="00A052E6" w:rsidP="00A052E6">
      <w:pPr>
        <w:spacing w:after="0" w:line="240" w:lineRule="auto"/>
        <w:rPr>
          <w:rFonts w:eastAsia="Times New Roman" w:cstheme="minorHAnsi"/>
          <w:sz w:val="24"/>
          <w:szCs w:val="24"/>
        </w:rPr>
      </w:pPr>
    </w:p>
    <w:p w14:paraId="078BEC6C"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2 - Stage de formation d’Initiation de </w:t>
      </w:r>
      <w:r w:rsidRPr="00CE1B09">
        <w:rPr>
          <w:rFonts w:eastAsia="Times New Roman" w:cstheme="minorHAnsi"/>
          <w:b/>
          <w:bCs/>
          <w:sz w:val="24"/>
          <w:szCs w:val="24"/>
        </w:rPr>
        <w:t>Football</w:t>
      </w:r>
    </w:p>
    <w:p w14:paraId="1DF99D97"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CNRSEP de Souidania, du 13 au 17 Juin 2015 </w:t>
      </w:r>
    </w:p>
    <w:p w14:paraId="0C1F5FBB"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14 candidats </w:t>
      </w:r>
    </w:p>
    <w:p w14:paraId="2AA8536A" w14:textId="77777777" w:rsidR="00A052E6" w:rsidRPr="00CE1B09" w:rsidRDefault="00A052E6" w:rsidP="00A052E6">
      <w:pPr>
        <w:spacing w:after="0" w:line="240" w:lineRule="auto"/>
        <w:rPr>
          <w:rFonts w:eastAsia="Times New Roman" w:cstheme="minorHAnsi"/>
          <w:sz w:val="24"/>
          <w:szCs w:val="24"/>
        </w:rPr>
      </w:pPr>
    </w:p>
    <w:p w14:paraId="1694D21E"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b/>
          <w:bCs/>
          <w:sz w:val="24"/>
          <w:szCs w:val="24"/>
        </w:rPr>
        <w:t>C -   Stage de Formation d’Entraîneur de 1er Degré</w:t>
      </w:r>
      <w:r w:rsidRPr="00CE1B09">
        <w:rPr>
          <w:rFonts w:eastAsia="Times New Roman" w:cstheme="minorHAnsi"/>
          <w:sz w:val="24"/>
          <w:szCs w:val="24"/>
        </w:rPr>
        <w:t> pour éducateurs/enseignants EEHA :</w:t>
      </w:r>
    </w:p>
    <w:p w14:paraId="664D7CBF"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1 - Stage de formation en </w:t>
      </w:r>
      <w:r w:rsidRPr="00CE1B09">
        <w:rPr>
          <w:rFonts w:eastAsia="Times New Roman" w:cstheme="minorHAnsi"/>
          <w:b/>
          <w:bCs/>
          <w:sz w:val="24"/>
          <w:szCs w:val="24"/>
        </w:rPr>
        <w:t>Athlétisme / 1er </w:t>
      </w:r>
      <w:r w:rsidRPr="00CE1B09">
        <w:rPr>
          <w:rFonts w:eastAsia="Times New Roman" w:cstheme="minorHAnsi"/>
          <w:sz w:val="24"/>
          <w:szCs w:val="24"/>
        </w:rPr>
        <w:t>regroupement sur</w:t>
      </w:r>
      <w:r w:rsidRPr="00CE1B09">
        <w:rPr>
          <w:rFonts w:eastAsia="Times New Roman" w:cstheme="minorHAnsi"/>
          <w:b/>
          <w:bCs/>
          <w:sz w:val="24"/>
          <w:szCs w:val="24"/>
        </w:rPr>
        <w:t> 4</w:t>
      </w:r>
    </w:p>
    <w:p w14:paraId="45B79FE6" w14:textId="77777777" w:rsidR="00A052E6" w:rsidRPr="00CE1B09" w:rsidRDefault="00A052E6" w:rsidP="00370EC5">
      <w:pPr>
        <w:spacing w:after="0" w:line="240" w:lineRule="auto"/>
        <w:ind w:left="426" w:hanging="426"/>
        <w:rPr>
          <w:rFonts w:eastAsia="Times New Roman" w:cstheme="minorHAnsi"/>
          <w:sz w:val="24"/>
          <w:szCs w:val="24"/>
        </w:rPr>
      </w:pPr>
      <w:r w:rsidRPr="00CE1B09">
        <w:rPr>
          <w:rFonts w:eastAsia="Times New Roman" w:cstheme="minorHAnsi"/>
          <w:sz w:val="24"/>
          <w:szCs w:val="24"/>
        </w:rPr>
        <w:t>        Ecole Supérieur en Science &amp; Technologie du Sport de Dely Ibrahim, du 22 Mars au 03 Avril 2015</w:t>
      </w:r>
    </w:p>
    <w:p w14:paraId="307E25B4"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12 candidats / 06 absents</w:t>
      </w:r>
    </w:p>
    <w:p w14:paraId="72793A7C" w14:textId="77777777" w:rsidR="00A052E6" w:rsidRPr="00CE1B09" w:rsidRDefault="00A052E6" w:rsidP="00A052E6">
      <w:pPr>
        <w:spacing w:after="0" w:line="240" w:lineRule="auto"/>
        <w:rPr>
          <w:rFonts w:eastAsia="Times New Roman" w:cstheme="minorHAnsi"/>
          <w:sz w:val="24"/>
          <w:szCs w:val="24"/>
        </w:rPr>
      </w:pPr>
    </w:p>
    <w:p w14:paraId="2FC5ADEB"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2 - Stage de formation de </w:t>
      </w:r>
      <w:r w:rsidRPr="00CE1B09">
        <w:rPr>
          <w:rFonts w:eastAsia="Times New Roman" w:cstheme="minorHAnsi"/>
          <w:b/>
          <w:bCs/>
          <w:sz w:val="24"/>
          <w:szCs w:val="24"/>
        </w:rPr>
        <w:t>Football / 1er </w:t>
      </w:r>
      <w:r w:rsidRPr="00CE1B09">
        <w:rPr>
          <w:rFonts w:eastAsia="Times New Roman" w:cstheme="minorHAnsi"/>
          <w:sz w:val="24"/>
          <w:szCs w:val="24"/>
        </w:rPr>
        <w:t>regroupement sur</w:t>
      </w:r>
      <w:r w:rsidRPr="00CE1B09">
        <w:rPr>
          <w:rFonts w:eastAsia="Times New Roman" w:cstheme="minorHAnsi"/>
          <w:b/>
          <w:bCs/>
          <w:sz w:val="24"/>
          <w:szCs w:val="24"/>
        </w:rPr>
        <w:t> 4</w:t>
      </w:r>
    </w:p>
    <w:p w14:paraId="4DADE869" w14:textId="77777777" w:rsidR="00A052E6" w:rsidRPr="00CE1B09" w:rsidRDefault="00A052E6" w:rsidP="00370EC5">
      <w:pPr>
        <w:spacing w:after="0" w:line="240" w:lineRule="auto"/>
        <w:ind w:left="426" w:hanging="426"/>
        <w:rPr>
          <w:rFonts w:eastAsia="Times New Roman" w:cstheme="minorHAnsi"/>
          <w:sz w:val="24"/>
          <w:szCs w:val="24"/>
        </w:rPr>
      </w:pPr>
      <w:r w:rsidRPr="00CE1B09">
        <w:rPr>
          <w:rFonts w:eastAsia="Times New Roman" w:cstheme="minorHAnsi"/>
          <w:sz w:val="24"/>
          <w:szCs w:val="24"/>
        </w:rPr>
        <w:t>        Ecole Supérieur en Science &amp; Technologie du Sport de Dely Ibrahim, du 22 Mars au 03 Avril 2015 </w:t>
      </w:r>
    </w:p>
    <w:p w14:paraId="23B9EE65"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14 candidats / 01 absents / 06 abandons</w:t>
      </w:r>
    </w:p>
    <w:p w14:paraId="2EFB61E6" w14:textId="77777777" w:rsidR="00A052E6" w:rsidRPr="00CE1B09" w:rsidRDefault="00A052E6" w:rsidP="00A052E6">
      <w:pPr>
        <w:spacing w:after="0" w:line="240" w:lineRule="auto"/>
        <w:rPr>
          <w:rFonts w:eastAsia="Times New Roman" w:cstheme="minorHAnsi"/>
          <w:sz w:val="24"/>
          <w:szCs w:val="24"/>
        </w:rPr>
      </w:pPr>
    </w:p>
    <w:p w14:paraId="7CE779C9"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3 - Stage de formation en </w:t>
      </w:r>
      <w:r w:rsidRPr="00CE1B09">
        <w:rPr>
          <w:rFonts w:eastAsia="Times New Roman" w:cstheme="minorHAnsi"/>
          <w:b/>
          <w:bCs/>
          <w:sz w:val="24"/>
          <w:szCs w:val="24"/>
        </w:rPr>
        <w:t>Athlétisme / 2ème </w:t>
      </w:r>
      <w:r w:rsidRPr="00CE1B09">
        <w:rPr>
          <w:rFonts w:eastAsia="Times New Roman" w:cstheme="minorHAnsi"/>
          <w:sz w:val="24"/>
          <w:szCs w:val="24"/>
        </w:rPr>
        <w:t>regroupement sur</w:t>
      </w:r>
      <w:r w:rsidRPr="00CE1B09">
        <w:rPr>
          <w:rFonts w:eastAsia="Times New Roman" w:cstheme="minorHAnsi"/>
          <w:b/>
          <w:bCs/>
          <w:sz w:val="24"/>
          <w:szCs w:val="24"/>
        </w:rPr>
        <w:t> 4</w:t>
      </w:r>
    </w:p>
    <w:p w14:paraId="57380DED" w14:textId="77777777" w:rsidR="00A052E6" w:rsidRPr="00CE1B09" w:rsidRDefault="00A052E6" w:rsidP="00370EC5">
      <w:pPr>
        <w:spacing w:after="0" w:line="240" w:lineRule="auto"/>
        <w:ind w:left="426" w:hanging="426"/>
        <w:rPr>
          <w:rFonts w:eastAsia="Times New Roman" w:cstheme="minorHAnsi"/>
          <w:sz w:val="24"/>
          <w:szCs w:val="24"/>
        </w:rPr>
      </w:pPr>
      <w:r w:rsidRPr="00CE1B09">
        <w:rPr>
          <w:rFonts w:eastAsia="Times New Roman" w:cstheme="minorHAnsi"/>
          <w:sz w:val="24"/>
          <w:szCs w:val="24"/>
        </w:rPr>
        <w:t>        Ecole Supérieur en Science &amp; Technologie du Sport de Dely Ibrahim, du 19 Décembre 2015 au 02 Janvier 2016</w:t>
      </w:r>
    </w:p>
    <w:p w14:paraId="1C7B2B52" w14:textId="77777777" w:rsidR="00A052E6" w:rsidRPr="00CE1B09" w:rsidRDefault="00A052E6" w:rsidP="00A052E6">
      <w:pPr>
        <w:spacing w:after="0" w:line="240" w:lineRule="auto"/>
        <w:rPr>
          <w:rFonts w:eastAsia="Times New Roman" w:cstheme="minorHAnsi"/>
          <w:sz w:val="24"/>
          <w:szCs w:val="24"/>
        </w:rPr>
      </w:pPr>
    </w:p>
    <w:p w14:paraId="3C39A3AF"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4 - Stage de formation de </w:t>
      </w:r>
      <w:r w:rsidRPr="00CE1B09">
        <w:rPr>
          <w:rFonts w:eastAsia="Times New Roman" w:cstheme="minorHAnsi"/>
          <w:b/>
          <w:bCs/>
          <w:sz w:val="24"/>
          <w:szCs w:val="24"/>
        </w:rPr>
        <w:t>Football / 2ème </w:t>
      </w:r>
      <w:r w:rsidRPr="00CE1B09">
        <w:rPr>
          <w:rFonts w:eastAsia="Times New Roman" w:cstheme="minorHAnsi"/>
          <w:sz w:val="24"/>
          <w:szCs w:val="24"/>
        </w:rPr>
        <w:t>regroupement sur</w:t>
      </w:r>
      <w:r w:rsidRPr="00CE1B09">
        <w:rPr>
          <w:rFonts w:eastAsia="Times New Roman" w:cstheme="minorHAnsi"/>
          <w:b/>
          <w:bCs/>
          <w:sz w:val="24"/>
          <w:szCs w:val="24"/>
        </w:rPr>
        <w:t> 4</w:t>
      </w:r>
    </w:p>
    <w:p w14:paraId="0A494193" w14:textId="77777777" w:rsidR="00A052E6" w:rsidRPr="00CE1B09" w:rsidRDefault="00A052E6" w:rsidP="00370EC5">
      <w:pPr>
        <w:spacing w:after="0" w:line="240" w:lineRule="auto"/>
        <w:ind w:left="426" w:hanging="426"/>
        <w:rPr>
          <w:rFonts w:eastAsia="Times New Roman" w:cstheme="minorHAnsi"/>
          <w:sz w:val="24"/>
          <w:szCs w:val="24"/>
        </w:rPr>
      </w:pPr>
      <w:r w:rsidRPr="00CE1B09">
        <w:rPr>
          <w:rFonts w:eastAsia="Times New Roman" w:cstheme="minorHAnsi"/>
          <w:sz w:val="24"/>
          <w:szCs w:val="24"/>
        </w:rPr>
        <w:t>        Ecole Supérieur en Science &amp; Technologie du Sport de Dely Ibrahim, du 19 Décembre 2015 au 02 Janvier 2016</w:t>
      </w:r>
    </w:p>
    <w:p w14:paraId="37656571" w14:textId="77777777" w:rsidR="00A052E6" w:rsidRPr="00CE1B09" w:rsidRDefault="00A052E6" w:rsidP="00A052E6">
      <w:pPr>
        <w:spacing w:after="24" w:line="240" w:lineRule="auto"/>
        <w:rPr>
          <w:rFonts w:eastAsia="Times New Roman" w:cstheme="minorHAnsi"/>
          <w:sz w:val="24"/>
          <w:szCs w:val="24"/>
        </w:rPr>
      </w:pPr>
      <w:r w:rsidRPr="00CE1B09">
        <w:rPr>
          <w:rFonts w:eastAsia="Times New Roman" w:cstheme="minorHAnsi"/>
          <w:b/>
          <w:bCs/>
          <w:sz w:val="24"/>
          <w:szCs w:val="24"/>
        </w:rPr>
        <w:t>D -   1er Camp National de Jeunes Talents</w:t>
      </w:r>
      <w:r w:rsidRPr="00CE1B09">
        <w:rPr>
          <w:rFonts w:eastAsia="Times New Roman" w:cstheme="minorHAnsi"/>
          <w:sz w:val="24"/>
          <w:szCs w:val="24"/>
        </w:rPr>
        <w:t> </w:t>
      </w:r>
      <w:r w:rsidRPr="00CE1B09">
        <w:rPr>
          <w:rFonts w:eastAsia="Times New Roman" w:cstheme="minorHAnsi"/>
          <w:b/>
          <w:bCs/>
          <w:sz w:val="24"/>
          <w:szCs w:val="24"/>
        </w:rPr>
        <w:t>Sportifs Sourds en Athlétisme </w:t>
      </w:r>
      <w:r w:rsidRPr="00CE1B09">
        <w:rPr>
          <w:rFonts w:eastAsia="Times New Roman" w:cstheme="minorHAnsi"/>
          <w:sz w:val="24"/>
          <w:szCs w:val="24"/>
        </w:rPr>
        <w:t>: </w:t>
      </w:r>
    </w:p>
    <w:p w14:paraId="47F16D01" w14:textId="77777777" w:rsidR="00A052E6" w:rsidRPr="00CE1B09" w:rsidRDefault="00A052E6" w:rsidP="00A052E6">
      <w:pPr>
        <w:spacing w:after="24" w:line="240" w:lineRule="auto"/>
        <w:rPr>
          <w:rFonts w:eastAsia="Times New Roman" w:cstheme="minorHAnsi"/>
          <w:sz w:val="24"/>
          <w:szCs w:val="24"/>
        </w:rPr>
      </w:pPr>
      <w:r w:rsidRPr="00CE1B09">
        <w:rPr>
          <w:rFonts w:eastAsia="Times New Roman" w:cstheme="minorHAnsi"/>
          <w:sz w:val="24"/>
          <w:szCs w:val="24"/>
        </w:rPr>
        <w:t>        Ecole de Jeunes Sourds de Bouira, du 17 au 26 Décembre 2015 </w:t>
      </w:r>
    </w:p>
    <w:p w14:paraId="13EF87BF" w14:textId="77777777" w:rsidR="00A052E6" w:rsidRPr="00CE1B09" w:rsidRDefault="00A052E6" w:rsidP="00A052E6">
      <w:pPr>
        <w:spacing w:after="24" w:line="240" w:lineRule="auto"/>
        <w:rPr>
          <w:rFonts w:eastAsia="Times New Roman" w:cstheme="minorHAnsi"/>
          <w:sz w:val="24"/>
          <w:szCs w:val="24"/>
        </w:rPr>
      </w:pPr>
      <w:r w:rsidRPr="00CE1B09">
        <w:rPr>
          <w:rFonts w:eastAsia="Times New Roman" w:cstheme="minorHAnsi"/>
          <w:sz w:val="24"/>
          <w:szCs w:val="24"/>
        </w:rPr>
        <w:t>        33 Athlètes : 22 Garçons, 11 Filles &amp; 05 Éducateurs sportifs spécialité Athlétisme</w:t>
      </w:r>
    </w:p>
    <w:p w14:paraId="67376FB1" w14:textId="77777777" w:rsidR="00A052E6" w:rsidRPr="00CE1B09" w:rsidRDefault="00A052E6" w:rsidP="00A052E6">
      <w:pPr>
        <w:spacing w:after="0" w:line="240" w:lineRule="auto"/>
        <w:rPr>
          <w:rFonts w:eastAsia="Times New Roman" w:cstheme="minorHAnsi"/>
          <w:sz w:val="24"/>
          <w:szCs w:val="24"/>
        </w:rPr>
      </w:pPr>
    </w:p>
    <w:p w14:paraId="54C4DA2D"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5 - Stage de formation en </w:t>
      </w:r>
      <w:r w:rsidRPr="00CE1B09">
        <w:rPr>
          <w:rFonts w:eastAsia="Times New Roman" w:cstheme="minorHAnsi"/>
          <w:b/>
          <w:bCs/>
          <w:sz w:val="24"/>
          <w:szCs w:val="24"/>
        </w:rPr>
        <w:t>Athlétisme / 3ème </w:t>
      </w:r>
      <w:r w:rsidRPr="00CE1B09">
        <w:rPr>
          <w:rFonts w:eastAsia="Times New Roman" w:cstheme="minorHAnsi"/>
          <w:sz w:val="24"/>
          <w:szCs w:val="24"/>
        </w:rPr>
        <w:t>regroupement sur</w:t>
      </w:r>
      <w:r w:rsidRPr="00CE1B09">
        <w:rPr>
          <w:rFonts w:eastAsia="Times New Roman" w:cstheme="minorHAnsi"/>
          <w:b/>
          <w:bCs/>
          <w:sz w:val="24"/>
          <w:szCs w:val="24"/>
        </w:rPr>
        <w:t> 4</w:t>
      </w:r>
    </w:p>
    <w:p w14:paraId="1EF2DA60" w14:textId="77777777" w:rsidR="00A052E6" w:rsidRPr="00CE1B09" w:rsidRDefault="00A052E6" w:rsidP="00370EC5">
      <w:pPr>
        <w:spacing w:after="0" w:line="240" w:lineRule="auto"/>
        <w:ind w:left="426" w:hanging="426"/>
        <w:rPr>
          <w:rFonts w:eastAsia="Times New Roman" w:cstheme="minorHAnsi"/>
          <w:sz w:val="24"/>
          <w:szCs w:val="24"/>
        </w:rPr>
      </w:pPr>
      <w:r w:rsidRPr="00CE1B09">
        <w:rPr>
          <w:rFonts w:eastAsia="Times New Roman" w:cstheme="minorHAnsi"/>
          <w:sz w:val="24"/>
          <w:szCs w:val="24"/>
        </w:rPr>
        <w:t>        Ecole Supérieur en Science &amp; Technologie du Sport de Dely Ibrahim, du 19 au 31 Mars 2016.</w:t>
      </w:r>
    </w:p>
    <w:p w14:paraId="65B0492C" w14:textId="77777777" w:rsidR="00A052E6" w:rsidRPr="00CE1B09" w:rsidRDefault="00A052E6" w:rsidP="00A052E6">
      <w:pPr>
        <w:spacing w:after="0" w:line="240" w:lineRule="auto"/>
        <w:rPr>
          <w:rFonts w:eastAsia="Times New Roman" w:cstheme="minorHAnsi"/>
          <w:sz w:val="24"/>
          <w:szCs w:val="24"/>
        </w:rPr>
      </w:pPr>
    </w:p>
    <w:p w14:paraId="36F414F2" w14:textId="77777777" w:rsidR="00A052E6" w:rsidRPr="00CE1B09" w:rsidRDefault="00A052E6" w:rsidP="00A052E6">
      <w:pPr>
        <w:spacing w:after="0" w:line="240" w:lineRule="auto"/>
        <w:rPr>
          <w:rFonts w:eastAsia="Times New Roman" w:cstheme="minorHAnsi"/>
          <w:sz w:val="24"/>
          <w:szCs w:val="24"/>
        </w:rPr>
      </w:pPr>
      <w:r w:rsidRPr="00CE1B09">
        <w:rPr>
          <w:rFonts w:eastAsia="Times New Roman" w:cstheme="minorHAnsi"/>
          <w:sz w:val="24"/>
          <w:szCs w:val="24"/>
        </w:rPr>
        <w:t>   6 - Stage de formation de </w:t>
      </w:r>
      <w:r w:rsidRPr="00CE1B09">
        <w:rPr>
          <w:rFonts w:eastAsia="Times New Roman" w:cstheme="minorHAnsi"/>
          <w:b/>
          <w:bCs/>
          <w:sz w:val="24"/>
          <w:szCs w:val="24"/>
        </w:rPr>
        <w:t>Football / 3ème </w:t>
      </w:r>
      <w:r w:rsidRPr="00CE1B09">
        <w:rPr>
          <w:rFonts w:eastAsia="Times New Roman" w:cstheme="minorHAnsi"/>
          <w:sz w:val="24"/>
          <w:szCs w:val="24"/>
        </w:rPr>
        <w:t>regroupement sur</w:t>
      </w:r>
      <w:r w:rsidRPr="00CE1B09">
        <w:rPr>
          <w:rFonts w:eastAsia="Times New Roman" w:cstheme="minorHAnsi"/>
          <w:b/>
          <w:bCs/>
          <w:sz w:val="24"/>
          <w:szCs w:val="24"/>
        </w:rPr>
        <w:t> 4</w:t>
      </w:r>
    </w:p>
    <w:p w14:paraId="4CD45A56" w14:textId="77777777" w:rsidR="00A052E6" w:rsidRPr="00CE1B09" w:rsidRDefault="00A052E6" w:rsidP="00370EC5">
      <w:pPr>
        <w:spacing w:after="0" w:line="240" w:lineRule="auto"/>
        <w:ind w:left="426" w:hanging="426"/>
        <w:rPr>
          <w:rFonts w:eastAsia="Times New Roman" w:cstheme="minorHAnsi"/>
          <w:sz w:val="24"/>
          <w:szCs w:val="24"/>
        </w:rPr>
      </w:pPr>
      <w:r w:rsidRPr="00CE1B09">
        <w:rPr>
          <w:rFonts w:eastAsia="Times New Roman" w:cstheme="minorHAnsi"/>
          <w:sz w:val="24"/>
          <w:szCs w:val="24"/>
        </w:rPr>
        <w:t>        Ecole Supérieur en Science &amp; Technologie du Sport de Dely Ibrahim, du 19 au 31 Mars 2016. </w:t>
      </w:r>
    </w:p>
    <w:p w14:paraId="099A6798" w14:textId="77777777" w:rsidR="00037BDC" w:rsidRDefault="00037BDC" w:rsidP="00037BDC">
      <w:pPr>
        <w:rPr>
          <w:b/>
          <w:bCs/>
          <w:sz w:val="32"/>
          <w:szCs w:val="32"/>
        </w:rPr>
      </w:pPr>
    </w:p>
    <w:sectPr w:rsidR="00037BDC" w:rsidSect="00270026">
      <w:footerReference w:type="default" r:id="rId8"/>
      <w:pgSz w:w="11906" w:h="16838"/>
      <w:pgMar w:top="1134" w:right="1417" w:bottom="1134"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C14E1" w14:textId="77777777" w:rsidR="009F1C26" w:rsidRDefault="009F1C26" w:rsidP="009F225E">
      <w:pPr>
        <w:spacing w:after="0" w:line="240" w:lineRule="auto"/>
      </w:pPr>
      <w:r>
        <w:separator/>
      </w:r>
    </w:p>
  </w:endnote>
  <w:endnote w:type="continuationSeparator" w:id="0">
    <w:p w14:paraId="4F89A2B5" w14:textId="77777777" w:rsidR="009F1C26" w:rsidRDefault="009F1C26" w:rsidP="009F2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charset w:val="00"/>
    <w:family w:val="script"/>
    <w:pitch w:val="variable"/>
    <w:sig w:usb0="A000206F" w:usb1="C0000000" w:usb2="00000008" w:usb3="00000000" w:csb0="000000D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92167"/>
      <w:docPartObj>
        <w:docPartGallery w:val="Page Numbers (Bottom of Page)"/>
        <w:docPartUnique/>
      </w:docPartObj>
    </w:sdtPr>
    <w:sdtEndPr/>
    <w:sdtContent>
      <w:p w14:paraId="57E9E1A1" w14:textId="15398948" w:rsidR="0065419D" w:rsidRDefault="00F20AE8">
        <w:pPr>
          <w:pStyle w:val="Footer"/>
          <w:jc w:val="center"/>
        </w:pPr>
        <w:r>
          <w:fldChar w:fldCharType="begin"/>
        </w:r>
        <w:r>
          <w:instrText xml:space="preserve"> PAGE   \* MERGEFORMAT </w:instrText>
        </w:r>
        <w:r>
          <w:fldChar w:fldCharType="separate"/>
        </w:r>
        <w:r w:rsidR="00331D4F">
          <w:rPr>
            <w:noProof/>
          </w:rPr>
          <w:t>1</w:t>
        </w:r>
        <w:r>
          <w:rPr>
            <w:noProof/>
          </w:rPr>
          <w:fldChar w:fldCharType="end"/>
        </w:r>
      </w:p>
    </w:sdtContent>
  </w:sdt>
  <w:p w14:paraId="4281B1A2" w14:textId="77777777" w:rsidR="0065419D" w:rsidRDefault="00654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4D73D" w14:textId="77777777" w:rsidR="009F1C26" w:rsidRDefault="009F1C26" w:rsidP="009F225E">
      <w:pPr>
        <w:spacing w:after="0" w:line="240" w:lineRule="auto"/>
      </w:pPr>
      <w:r>
        <w:separator/>
      </w:r>
    </w:p>
  </w:footnote>
  <w:footnote w:type="continuationSeparator" w:id="0">
    <w:p w14:paraId="6D797ABB" w14:textId="77777777" w:rsidR="009F1C26" w:rsidRDefault="009F1C26" w:rsidP="009F2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39C"/>
    <w:multiLevelType w:val="hybridMultilevel"/>
    <w:tmpl w:val="ACEC84BA"/>
    <w:lvl w:ilvl="0" w:tplc="6E869740">
      <w:start w:val="1"/>
      <w:numFmt w:val="bullet"/>
      <w:lvlText w:val=""/>
      <w:lvlJc w:val="left"/>
      <w:pPr>
        <w:ind w:left="1440" w:hanging="360"/>
      </w:pPr>
      <w:rPr>
        <w:rFonts w:ascii="Wingdings" w:hAnsi="Wingdings" w:hint="default"/>
        <w:sz w:val="20"/>
        <w:szCs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02BC15A3"/>
    <w:multiLevelType w:val="hybridMultilevel"/>
    <w:tmpl w:val="32288D22"/>
    <w:lvl w:ilvl="0" w:tplc="C5C0D6AC">
      <w:start w:val="1"/>
      <w:numFmt w:val="decimal"/>
      <w:lvlText w:val="%1-"/>
      <w:lvlJc w:val="left"/>
      <w:pPr>
        <w:ind w:left="720" w:hanging="360"/>
      </w:pPr>
      <w:rPr>
        <w:rFonts w:cstheme="minorBid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EA54C2"/>
    <w:multiLevelType w:val="hybridMultilevel"/>
    <w:tmpl w:val="CD98CC28"/>
    <w:lvl w:ilvl="0" w:tplc="2B60626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3EB4DE9"/>
    <w:multiLevelType w:val="hybridMultilevel"/>
    <w:tmpl w:val="4A305FC6"/>
    <w:lvl w:ilvl="0" w:tplc="040C0013">
      <w:start w:val="1"/>
      <w:numFmt w:val="upperRoman"/>
      <w:lvlText w:val="%1."/>
      <w:lvlJc w:val="right"/>
      <w:pPr>
        <w:ind w:left="769" w:hanging="360"/>
      </w:pPr>
    </w:lvl>
    <w:lvl w:ilvl="1" w:tplc="040C0019" w:tentative="1">
      <w:start w:val="1"/>
      <w:numFmt w:val="lowerLetter"/>
      <w:lvlText w:val="%2."/>
      <w:lvlJc w:val="left"/>
      <w:pPr>
        <w:ind w:left="1489" w:hanging="360"/>
      </w:pPr>
    </w:lvl>
    <w:lvl w:ilvl="2" w:tplc="040C001B" w:tentative="1">
      <w:start w:val="1"/>
      <w:numFmt w:val="lowerRoman"/>
      <w:lvlText w:val="%3."/>
      <w:lvlJc w:val="right"/>
      <w:pPr>
        <w:ind w:left="2209" w:hanging="180"/>
      </w:pPr>
    </w:lvl>
    <w:lvl w:ilvl="3" w:tplc="040C000F" w:tentative="1">
      <w:start w:val="1"/>
      <w:numFmt w:val="decimal"/>
      <w:lvlText w:val="%4."/>
      <w:lvlJc w:val="left"/>
      <w:pPr>
        <w:ind w:left="2929" w:hanging="360"/>
      </w:pPr>
    </w:lvl>
    <w:lvl w:ilvl="4" w:tplc="040C0019" w:tentative="1">
      <w:start w:val="1"/>
      <w:numFmt w:val="lowerLetter"/>
      <w:lvlText w:val="%5."/>
      <w:lvlJc w:val="left"/>
      <w:pPr>
        <w:ind w:left="3649" w:hanging="360"/>
      </w:pPr>
    </w:lvl>
    <w:lvl w:ilvl="5" w:tplc="040C001B" w:tentative="1">
      <w:start w:val="1"/>
      <w:numFmt w:val="lowerRoman"/>
      <w:lvlText w:val="%6."/>
      <w:lvlJc w:val="right"/>
      <w:pPr>
        <w:ind w:left="4369" w:hanging="180"/>
      </w:pPr>
    </w:lvl>
    <w:lvl w:ilvl="6" w:tplc="040C000F" w:tentative="1">
      <w:start w:val="1"/>
      <w:numFmt w:val="decimal"/>
      <w:lvlText w:val="%7."/>
      <w:lvlJc w:val="left"/>
      <w:pPr>
        <w:ind w:left="5089" w:hanging="360"/>
      </w:pPr>
    </w:lvl>
    <w:lvl w:ilvl="7" w:tplc="040C0019" w:tentative="1">
      <w:start w:val="1"/>
      <w:numFmt w:val="lowerLetter"/>
      <w:lvlText w:val="%8."/>
      <w:lvlJc w:val="left"/>
      <w:pPr>
        <w:ind w:left="5809" w:hanging="360"/>
      </w:pPr>
    </w:lvl>
    <w:lvl w:ilvl="8" w:tplc="040C001B" w:tentative="1">
      <w:start w:val="1"/>
      <w:numFmt w:val="lowerRoman"/>
      <w:lvlText w:val="%9."/>
      <w:lvlJc w:val="right"/>
      <w:pPr>
        <w:ind w:left="6529" w:hanging="180"/>
      </w:pPr>
    </w:lvl>
  </w:abstractNum>
  <w:abstractNum w:abstractNumId="4" w15:restartNumberingAfterBreak="0">
    <w:nsid w:val="17467E83"/>
    <w:multiLevelType w:val="hybridMultilevel"/>
    <w:tmpl w:val="6A4452B2"/>
    <w:lvl w:ilvl="0" w:tplc="2B6062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1E4730"/>
    <w:multiLevelType w:val="hybridMultilevel"/>
    <w:tmpl w:val="7D709D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2974DF"/>
    <w:multiLevelType w:val="hybridMultilevel"/>
    <w:tmpl w:val="AB7C2264"/>
    <w:lvl w:ilvl="0" w:tplc="19F0598C">
      <w:start w:val="144"/>
      <w:numFmt w:val="bullet"/>
      <w:lvlText w:val="-"/>
      <w:lvlJc w:val="left"/>
      <w:pPr>
        <w:ind w:left="644" w:hanging="360"/>
      </w:pPr>
      <w:rPr>
        <w:rFonts w:ascii="Arabic Typesetting" w:eastAsiaTheme="minorEastAsia" w:hAnsi="Arabic Typesetting" w:cs="Arabic Typesetting" w:hint="default"/>
        <w:sz w:val="48"/>
        <w:szCs w:val="48"/>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25A26BC2"/>
    <w:multiLevelType w:val="hybridMultilevel"/>
    <w:tmpl w:val="A08C8540"/>
    <w:lvl w:ilvl="0" w:tplc="91420F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E438EA"/>
    <w:multiLevelType w:val="hybridMultilevel"/>
    <w:tmpl w:val="32A2C574"/>
    <w:lvl w:ilvl="0" w:tplc="19F0598C">
      <w:start w:val="144"/>
      <w:numFmt w:val="bullet"/>
      <w:lvlText w:val="-"/>
      <w:lvlJc w:val="left"/>
      <w:pPr>
        <w:ind w:left="644" w:hanging="360"/>
      </w:pPr>
      <w:rPr>
        <w:rFonts w:ascii="Arabic Typesetting" w:eastAsiaTheme="minorEastAsia" w:hAnsi="Arabic Typesetting" w:cs="Arabic Typesetting" w:hint="default"/>
        <w:sz w:val="48"/>
        <w:szCs w:val="48"/>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2F045E1B"/>
    <w:multiLevelType w:val="hybridMultilevel"/>
    <w:tmpl w:val="1158DBCC"/>
    <w:lvl w:ilvl="0" w:tplc="D688C560">
      <w:start w:val="2"/>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7D53F2"/>
    <w:multiLevelType w:val="hybridMultilevel"/>
    <w:tmpl w:val="3B94E852"/>
    <w:lvl w:ilvl="0" w:tplc="FA76315A">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F248E8"/>
    <w:multiLevelType w:val="hybridMultilevel"/>
    <w:tmpl w:val="629692B2"/>
    <w:lvl w:ilvl="0" w:tplc="600E6D36">
      <w:start w:val="1"/>
      <w:numFmt w:val="decimal"/>
      <w:lvlText w:val="%1-"/>
      <w:lvlJc w:val="left"/>
      <w:pPr>
        <w:ind w:left="720" w:hanging="360"/>
      </w:pPr>
      <w:rPr>
        <w:rFonts w:hint="default"/>
        <w:b/>
        <w:bCs/>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AC26588"/>
    <w:multiLevelType w:val="hybridMultilevel"/>
    <w:tmpl w:val="A8B2302A"/>
    <w:lvl w:ilvl="0" w:tplc="2B6062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923DB3"/>
    <w:multiLevelType w:val="hybridMultilevel"/>
    <w:tmpl w:val="91A4DE92"/>
    <w:lvl w:ilvl="0" w:tplc="91420F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EB423F"/>
    <w:multiLevelType w:val="hybridMultilevel"/>
    <w:tmpl w:val="EE3E647C"/>
    <w:lvl w:ilvl="0" w:tplc="040C0013">
      <w:start w:val="1"/>
      <w:numFmt w:val="upperRoman"/>
      <w:lvlText w:val="%1."/>
      <w:lvlJc w:val="righ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5" w15:restartNumberingAfterBreak="0">
    <w:nsid w:val="44147BAB"/>
    <w:multiLevelType w:val="hybridMultilevel"/>
    <w:tmpl w:val="311A0CA6"/>
    <w:lvl w:ilvl="0" w:tplc="AAAE7630">
      <w:numFmt w:val="bullet"/>
      <w:lvlText w:val="-"/>
      <w:lvlJc w:val="left"/>
      <w:pPr>
        <w:ind w:left="1080" w:hanging="360"/>
      </w:pPr>
      <w:rPr>
        <w:rFonts w:ascii="Arabic Typesetting" w:eastAsiaTheme="minorHAnsi" w:hAnsi="Arabic Typesetting" w:cs="Arabic Typesetting"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5A50B69"/>
    <w:multiLevelType w:val="hybridMultilevel"/>
    <w:tmpl w:val="6DD64B06"/>
    <w:lvl w:ilvl="0" w:tplc="2B606264">
      <w:numFmt w:val="bullet"/>
      <w:lvlText w:val="-"/>
      <w:lvlJc w:val="left"/>
      <w:pPr>
        <w:ind w:left="720" w:hanging="360"/>
      </w:pPr>
      <w:rPr>
        <w:rFonts w:ascii="Calibri" w:eastAsiaTheme="minorHAnsi" w:hAnsi="Calibri" w:cstheme="minorBidi" w:hint="default"/>
        <w:sz w:val="20"/>
        <w:szCs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4E4F7930"/>
    <w:multiLevelType w:val="hybridMultilevel"/>
    <w:tmpl w:val="BAF620AC"/>
    <w:lvl w:ilvl="0" w:tplc="CD108DD4">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A94D5D"/>
    <w:multiLevelType w:val="hybridMultilevel"/>
    <w:tmpl w:val="54383FA8"/>
    <w:lvl w:ilvl="0" w:tplc="040C0013">
      <w:start w:val="1"/>
      <w:numFmt w:val="upperRoman"/>
      <w:lvlText w:val="%1."/>
      <w:lvlJc w:val="righ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9" w15:restartNumberingAfterBreak="0">
    <w:nsid w:val="5BDA0F85"/>
    <w:multiLevelType w:val="hybridMultilevel"/>
    <w:tmpl w:val="32F09C46"/>
    <w:lvl w:ilvl="0" w:tplc="AE8A7422">
      <w:start w:val="1"/>
      <w:numFmt w:val="decimal"/>
      <w:lvlText w:val="%1."/>
      <w:lvlJc w:val="left"/>
      <w:pPr>
        <w:ind w:left="360" w:hanging="360"/>
      </w:pPr>
      <w:rPr>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1F950FA"/>
    <w:multiLevelType w:val="hybridMultilevel"/>
    <w:tmpl w:val="F2F2E4E0"/>
    <w:lvl w:ilvl="0" w:tplc="954AD50E">
      <w:start w:val="1"/>
      <w:numFmt w:val="decimal"/>
      <w:lvlText w:val="%1-"/>
      <w:lvlJc w:val="left"/>
      <w:pPr>
        <w:ind w:left="720" w:hanging="360"/>
      </w:pPr>
      <w:rPr>
        <w:rFonts w:cstheme="minorBidi"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85A2281"/>
    <w:multiLevelType w:val="hybridMultilevel"/>
    <w:tmpl w:val="E59AD254"/>
    <w:lvl w:ilvl="0" w:tplc="A0E4C87E">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647111"/>
    <w:multiLevelType w:val="hybridMultilevel"/>
    <w:tmpl w:val="E948178E"/>
    <w:lvl w:ilvl="0" w:tplc="19F0598C">
      <w:start w:val="144"/>
      <w:numFmt w:val="bullet"/>
      <w:lvlText w:val="-"/>
      <w:lvlJc w:val="left"/>
      <w:pPr>
        <w:ind w:left="720" w:hanging="360"/>
      </w:pPr>
      <w:rPr>
        <w:rFonts w:ascii="Arabic Typesetting" w:eastAsiaTheme="minorEastAsia" w:hAnsi="Arabic Typesetting" w:cs="Arabic Typesetting" w:hint="default"/>
        <w:sz w:val="48"/>
        <w:szCs w:val="4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DA2B33"/>
    <w:multiLevelType w:val="hybridMultilevel"/>
    <w:tmpl w:val="F654B9D0"/>
    <w:lvl w:ilvl="0" w:tplc="2B6062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
  </w:num>
  <w:num w:numId="4">
    <w:abstractNumId w:val="14"/>
  </w:num>
  <w:num w:numId="5">
    <w:abstractNumId w:val="21"/>
  </w:num>
  <w:num w:numId="6">
    <w:abstractNumId w:val="13"/>
  </w:num>
  <w:num w:numId="7">
    <w:abstractNumId w:val="7"/>
  </w:num>
  <w:num w:numId="8">
    <w:abstractNumId w:val="5"/>
  </w:num>
  <w:num w:numId="9">
    <w:abstractNumId w:val="15"/>
  </w:num>
  <w:num w:numId="10">
    <w:abstractNumId w:val="23"/>
  </w:num>
  <w:num w:numId="11">
    <w:abstractNumId w:val="1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6"/>
  </w:num>
  <w:num w:numId="16">
    <w:abstractNumId w:val="10"/>
  </w:num>
  <w:num w:numId="17">
    <w:abstractNumId w:val="9"/>
  </w:num>
  <w:num w:numId="18">
    <w:abstractNumId w:val="1"/>
  </w:num>
  <w:num w:numId="19">
    <w:abstractNumId w:val="20"/>
  </w:num>
  <w:num w:numId="20">
    <w:abstractNumId w:val="2"/>
  </w:num>
  <w:num w:numId="21">
    <w:abstractNumId w:val="19"/>
  </w:num>
  <w:num w:numId="22">
    <w:abstractNumId w:val="6"/>
  </w:num>
  <w:num w:numId="23">
    <w:abstractNumId w:val="8"/>
  </w:num>
  <w:num w:numId="24">
    <w:abstractNumId w:val="4"/>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B91"/>
    <w:rsid w:val="000131CE"/>
    <w:rsid w:val="000214F8"/>
    <w:rsid w:val="00037BDC"/>
    <w:rsid w:val="000450C5"/>
    <w:rsid w:val="000641E0"/>
    <w:rsid w:val="000827C6"/>
    <w:rsid w:val="000926AE"/>
    <w:rsid w:val="000A032E"/>
    <w:rsid w:val="000C3C46"/>
    <w:rsid w:val="000D5EDD"/>
    <w:rsid w:val="000E1B18"/>
    <w:rsid w:val="00115A30"/>
    <w:rsid w:val="00141F3D"/>
    <w:rsid w:val="001444E6"/>
    <w:rsid w:val="0014598D"/>
    <w:rsid w:val="00145DF4"/>
    <w:rsid w:val="00157C79"/>
    <w:rsid w:val="00164340"/>
    <w:rsid w:val="001811BA"/>
    <w:rsid w:val="00190B86"/>
    <w:rsid w:val="0019285D"/>
    <w:rsid w:val="001A61A2"/>
    <w:rsid w:val="001B2737"/>
    <w:rsid w:val="001B6676"/>
    <w:rsid w:val="001C51D3"/>
    <w:rsid w:val="001D0D79"/>
    <w:rsid w:val="001E5ECA"/>
    <w:rsid w:val="00202B51"/>
    <w:rsid w:val="0020616A"/>
    <w:rsid w:val="0022312F"/>
    <w:rsid w:val="0022752A"/>
    <w:rsid w:val="00233D1D"/>
    <w:rsid w:val="00247290"/>
    <w:rsid w:val="002513CE"/>
    <w:rsid w:val="0025655D"/>
    <w:rsid w:val="00260CB3"/>
    <w:rsid w:val="00270026"/>
    <w:rsid w:val="002715AC"/>
    <w:rsid w:val="0028196E"/>
    <w:rsid w:val="002D315D"/>
    <w:rsid w:val="002D6437"/>
    <w:rsid w:val="002F5B8C"/>
    <w:rsid w:val="0030595D"/>
    <w:rsid w:val="00310D9C"/>
    <w:rsid w:val="003319DF"/>
    <w:rsid w:val="00331D4F"/>
    <w:rsid w:val="00344B91"/>
    <w:rsid w:val="00365EBB"/>
    <w:rsid w:val="00370EC5"/>
    <w:rsid w:val="003E732C"/>
    <w:rsid w:val="003F50FB"/>
    <w:rsid w:val="004116E4"/>
    <w:rsid w:val="0041407C"/>
    <w:rsid w:val="0042534D"/>
    <w:rsid w:val="00431E52"/>
    <w:rsid w:val="00461AE5"/>
    <w:rsid w:val="0046445F"/>
    <w:rsid w:val="004716F2"/>
    <w:rsid w:val="00482A2E"/>
    <w:rsid w:val="004A163F"/>
    <w:rsid w:val="004B269F"/>
    <w:rsid w:val="004B4D36"/>
    <w:rsid w:val="004E37F7"/>
    <w:rsid w:val="004F1294"/>
    <w:rsid w:val="005017D2"/>
    <w:rsid w:val="00514DD6"/>
    <w:rsid w:val="005269BA"/>
    <w:rsid w:val="00533C2B"/>
    <w:rsid w:val="0053435F"/>
    <w:rsid w:val="00552C79"/>
    <w:rsid w:val="00567B33"/>
    <w:rsid w:val="00574CEC"/>
    <w:rsid w:val="00574DE9"/>
    <w:rsid w:val="005916D9"/>
    <w:rsid w:val="00592B88"/>
    <w:rsid w:val="005A4909"/>
    <w:rsid w:val="005A5E16"/>
    <w:rsid w:val="005A5E8D"/>
    <w:rsid w:val="005A722D"/>
    <w:rsid w:val="005C08B9"/>
    <w:rsid w:val="005D67D8"/>
    <w:rsid w:val="005E2B62"/>
    <w:rsid w:val="00610848"/>
    <w:rsid w:val="00622402"/>
    <w:rsid w:val="00622683"/>
    <w:rsid w:val="00640FA4"/>
    <w:rsid w:val="0065419D"/>
    <w:rsid w:val="00671A5F"/>
    <w:rsid w:val="00676B31"/>
    <w:rsid w:val="00692DD6"/>
    <w:rsid w:val="00693B9E"/>
    <w:rsid w:val="006E52AC"/>
    <w:rsid w:val="006E7313"/>
    <w:rsid w:val="006F25C6"/>
    <w:rsid w:val="006F58C0"/>
    <w:rsid w:val="006F7844"/>
    <w:rsid w:val="0070115E"/>
    <w:rsid w:val="00706275"/>
    <w:rsid w:val="007243CA"/>
    <w:rsid w:val="007364A7"/>
    <w:rsid w:val="00777234"/>
    <w:rsid w:val="00780CC3"/>
    <w:rsid w:val="007847E4"/>
    <w:rsid w:val="00791128"/>
    <w:rsid w:val="007C5265"/>
    <w:rsid w:val="007E1698"/>
    <w:rsid w:val="007E1ECB"/>
    <w:rsid w:val="007E73EB"/>
    <w:rsid w:val="007F0A71"/>
    <w:rsid w:val="00804FC4"/>
    <w:rsid w:val="00817094"/>
    <w:rsid w:val="00833AFA"/>
    <w:rsid w:val="008424B1"/>
    <w:rsid w:val="008606FC"/>
    <w:rsid w:val="0086558B"/>
    <w:rsid w:val="008A4483"/>
    <w:rsid w:val="008A65F4"/>
    <w:rsid w:val="008A7436"/>
    <w:rsid w:val="008B62C5"/>
    <w:rsid w:val="008C1244"/>
    <w:rsid w:val="008C68DE"/>
    <w:rsid w:val="008D0923"/>
    <w:rsid w:val="008E2F68"/>
    <w:rsid w:val="008E4603"/>
    <w:rsid w:val="00900534"/>
    <w:rsid w:val="0090563E"/>
    <w:rsid w:val="00907186"/>
    <w:rsid w:val="00914D72"/>
    <w:rsid w:val="00915797"/>
    <w:rsid w:val="00937976"/>
    <w:rsid w:val="00944170"/>
    <w:rsid w:val="00972250"/>
    <w:rsid w:val="00983042"/>
    <w:rsid w:val="00986279"/>
    <w:rsid w:val="009A2BBE"/>
    <w:rsid w:val="009A4B21"/>
    <w:rsid w:val="009A742E"/>
    <w:rsid w:val="009C1363"/>
    <w:rsid w:val="009C424C"/>
    <w:rsid w:val="009D44C5"/>
    <w:rsid w:val="009D67AF"/>
    <w:rsid w:val="009D7407"/>
    <w:rsid w:val="009F0CAB"/>
    <w:rsid w:val="009F1C26"/>
    <w:rsid w:val="009F225E"/>
    <w:rsid w:val="00A052E6"/>
    <w:rsid w:val="00A076CB"/>
    <w:rsid w:val="00A42561"/>
    <w:rsid w:val="00A43BD6"/>
    <w:rsid w:val="00A64B7B"/>
    <w:rsid w:val="00AA43A7"/>
    <w:rsid w:val="00AA490D"/>
    <w:rsid w:val="00AA6B85"/>
    <w:rsid w:val="00AD6D55"/>
    <w:rsid w:val="00AE1537"/>
    <w:rsid w:val="00AE3016"/>
    <w:rsid w:val="00AE516E"/>
    <w:rsid w:val="00AE7DF1"/>
    <w:rsid w:val="00AF1C49"/>
    <w:rsid w:val="00B207A0"/>
    <w:rsid w:val="00B24D46"/>
    <w:rsid w:val="00B36464"/>
    <w:rsid w:val="00B511CD"/>
    <w:rsid w:val="00B7105F"/>
    <w:rsid w:val="00B71406"/>
    <w:rsid w:val="00B83E14"/>
    <w:rsid w:val="00BA1EC5"/>
    <w:rsid w:val="00BA4A76"/>
    <w:rsid w:val="00BA53FB"/>
    <w:rsid w:val="00BB45E3"/>
    <w:rsid w:val="00BD3985"/>
    <w:rsid w:val="00BD40E8"/>
    <w:rsid w:val="00BF12DD"/>
    <w:rsid w:val="00BF4C61"/>
    <w:rsid w:val="00C10924"/>
    <w:rsid w:val="00C20BF1"/>
    <w:rsid w:val="00C214CE"/>
    <w:rsid w:val="00C252D6"/>
    <w:rsid w:val="00C46787"/>
    <w:rsid w:val="00C657AB"/>
    <w:rsid w:val="00C765E8"/>
    <w:rsid w:val="00C83A35"/>
    <w:rsid w:val="00CA3740"/>
    <w:rsid w:val="00CA7B98"/>
    <w:rsid w:val="00CB7BE3"/>
    <w:rsid w:val="00CD45E0"/>
    <w:rsid w:val="00CE1B09"/>
    <w:rsid w:val="00CF09C3"/>
    <w:rsid w:val="00CF48D4"/>
    <w:rsid w:val="00D2308B"/>
    <w:rsid w:val="00D30DA9"/>
    <w:rsid w:val="00D35CE5"/>
    <w:rsid w:val="00D45A90"/>
    <w:rsid w:val="00D46790"/>
    <w:rsid w:val="00D61304"/>
    <w:rsid w:val="00D646D5"/>
    <w:rsid w:val="00D770CB"/>
    <w:rsid w:val="00D87C2D"/>
    <w:rsid w:val="00D94B8C"/>
    <w:rsid w:val="00D96967"/>
    <w:rsid w:val="00DA3DBA"/>
    <w:rsid w:val="00DB2C9C"/>
    <w:rsid w:val="00DD1944"/>
    <w:rsid w:val="00DD5338"/>
    <w:rsid w:val="00DE4B73"/>
    <w:rsid w:val="00DF3B94"/>
    <w:rsid w:val="00E14DB7"/>
    <w:rsid w:val="00E21ED6"/>
    <w:rsid w:val="00E22236"/>
    <w:rsid w:val="00E22F14"/>
    <w:rsid w:val="00E8442A"/>
    <w:rsid w:val="00E97DAF"/>
    <w:rsid w:val="00EA5B9B"/>
    <w:rsid w:val="00EA7545"/>
    <w:rsid w:val="00EC7A38"/>
    <w:rsid w:val="00ED735B"/>
    <w:rsid w:val="00EE1E61"/>
    <w:rsid w:val="00EF7602"/>
    <w:rsid w:val="00F02585"/>
    <w:rsid w:val="00F20AE8"/>
    <w:rsid w:val="00F32424"/>
    <w:rsid w:val="00F32488"/>
    <w:rsid w:val="00F52DA2"/>
    <w:rsid w:val="00F60479"/>
    <w:rsid w:val="00F8147E"/>
    <w:rsid w:val="00F82CB5"/>
    <w:rsid w:val="00F848FA"/>
    <w:rsid w:val="00F928D8"/>
    <w:rsid w:val="00FB3C5C"/>
    <w:rsid w:val="00FC01CB"/>
    <w:rsid w:val="00FC1E61"/>
    <w:rsid w:val="00FF0F1B"/>
    <w:rsid w:val="00FF17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D63C"/>
  <w15:docId w15:val="{E008464B-21A2-4191-B1F7-59A09E6F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de liste numéro,Foot note,Bullet Points,Liste Paragraf"/>
    <w:basedOn w:val="Normal"/>
    <w:link w:val="ListParagraphChar"/>
    <w:uiPriority w:val="34"/>
    <w:qFormat/>
    <w:rsid w:val="00344B91"/>
    <w:pPr>
      <w:ind w:left="720"/>
      <w:contextualSpacing/>
    </w:pPr>
  </w:style>
  <w:style w:type="character" w:customStyle="1" w:styleId="ListParagraphChar">
    <w:name w:val="List Paragraph Char"/>
    <w:aliases w:val="Paragraphe de liste numéro Char,Foot note Char,Bullet Points Char,Liste Paragraf Char"/>
    <w:basedOn w:val="DefaultParagraphFont"/>
    <w:link w:val="ListParagraph"/>
    <w:uiPriority w:val="34"/>
    <w:locked/>
    <w:rsid w:val="00DF3B94"/>
  </w:style>
  <w:style w:type="paragraph" w:styleId="BodyText2">
    <w:name w:val="Body Text 2"/>
    <w:basedOn w:val="Normal"/>
    <w:link w:val="BodyText2Char"/>
    <w:uiPriority w:val="99"/>
    <w:semiHidden/>
    <w:unhideWhenUsed/>
    <w:rsid w:val="003319DF"/>
    <w:pPr>
      <w:spacing w:after="120" w:line="480" w:lineRule="auto"/>
    </w:pPr>
  </w:style>
  <w:style w:type="character" w:customStyle="1" w:styleId="BodyText2Char">
    <w:name w:val="Body Text 2 Char"/>
    <w:basedOn w:val="DefaultParagraphFont"/>
    <w:link w:val="BodyText2"/>
    <w:uiPriority w:val="99"/>
    <w:semiHidden/>
    <w:rsid w:val="003319DF"/>
  </w:style>
  <w:style w:type="paragraph" w:styleId="BodyText">
    <w:name w:val="Body Text"/>
    <w:basedOn w:val="Normal"/>
    <w:link w:val="BodyTextChar"/>
    <w:uiPriority w:val="99"/>
    <w:semiHidden/>
    <w:unhideWhenUsed/>
    <w:rsid w:val="00CE1B09"/>
    <w:pPr>
      <w:spacing w:after="120"/>
    </w:pPr>
  </w:style>
  <w:style w:type="character" w:customStyle="1" w:styleId="BodyTextChar">
    <w:name w:val="Body Text Char"/>
    <w:basedOn w:val="DefaultParagraphFont"/>
    <w:link w:val="BodyText"/>
    <w:uiPriority w:val="99"/>
    <w:semiHidden/>
    <w:rsid w:val="00CE1B09"/>
  </w:style>
  <w:style w:type="paragraph" w:styleId="HTMLPreformatted">
    <w:name w:val="HTML Preformatted"/>
    <w:basedOn w:val="Normal"/>
    <w:link w:val="HTMLPreformattedChar"/>
    <w:uiPriority w:val="99"/>
    <w:semiHidden/>
    <w:unhideWhenUsed/>
    <w:rsid w:val="00CE1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CE1B09"/>
    <w:rPr>
      <w:rFonts w:ascii="Courier New" w:eastAsia="Times New Roman" w:hAnsi="Courier New" w:cs="Courier New"/>
      <w:sz w:val="20"/>
      <w:szCs w:val="20"/>
      <w:lang w:eastAsia="fr-FR"/>
    </w:rPr>
  </w:style>
  <w:style w:type="paragraph" w:styleId="Header">
    <w:name w:val="header"/>
    <w:basedOn w:val="Normal"/>
    <w:link w:val="HeaderChar"/>
    <w:uiPriority w:val="99"/>
    <w:semiHidden/>
    <w:unhideWhenUsed/>
    <w:rsid w:val="009F225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F225E"/>
  </w:style>
  <w:style w:type="paragraph" w:styleId="Footer">
    <w:name w:val="footer"/>
    <w:basedOn w:val="Normal"/>
    <w:link w:val="FooterChar"/>
    <w:uiPriority w:val="99"/>
    <w:unhideWhenUsed/>
    <w:rsid w:val="009F22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2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73175">
      <w:bodyDiv w:val="1"/>
      <w:marLeft w:val="0"/>
      <w:marRight w:val="0"/>
      <w:marTop w:val="0"/>
      <w:marBottom w:val="0"/>
      <w:divBdr>
        <w:top w:val="none" w:sz="0" w:space="0" w:color="auto"/>
        <w:left w:val="none" w:sz="0" w:space="0" w:color="auto"/>
        <w:bottom w:val="none" w:sz="0" w:space="0" w:color="auto"/>
        <w:right w:val="none" w:sz="0" w:space="0" w:color="auto"/>
      </w:divBdr>
    </w:div>
    <w:div w:id="1522931560">
      <w:bodyDiv w:val="1"/>
      <w:marLeft w:val="0"/>
      <w:marRight w:val="0"/>
      <w:marTop w:val="0"/>
      <w:marBottom w:val="0"/>
      <w:divBdr>
        <w:top w:val="none" w:sz="0" w:space="0" w:color="auto"/>
        <w:left w:val="none" w:sz="0" w:space="0" w:color="auto"/>
        <w:bottom w:val="none" w:sz="0" w:space="0" w:color="auto"/>
        <w:right w:val="none" w:sz="0" w:space="0" w:color="auto"/>
      </w:divBdr>
    </w:div>
    <w:div w:id="210449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E24B11-B05F-4AEF-B3C7-B6621AA33AB5}">
  <ds:schemaRefs>
    <ds:schemaRef ds:uri="http://schemas.openxmlformats.org/officeDocument/2006/bibliography"/>
  </ds:schemaRefs>
</ds:datastoreItem>
</file>

<file path=customXml/itemProps2.xml><?xml version="1.0" encoding="utf-8"?>
<ds:datastoreItem xmlns:ds="http://schemas.openxmlformats.org/officeDocument/2006/customXml" ds:itemID="{9921A6A7-A9A8-4158-8386-5195AFCE6CCA}"/>
</file>

<file path=customXml/itemProps3.xml><?xml version="1.0" encoding="utf-8"?>
<ds:datastoreItem xmlns:ds="http://schemas.openxmlformats.org/officeDocument/2006/customXml" ds:itemID="{F642B875-1DAC-48E6-B804-E6C3FCFAD11D}"/>
</file>

<file path=customXml/itemProps4.xml><?xml version="1.0" encoding="utf-8"?>
<ds:datastoreItem xmlns:ds="http://schemas.openxmlformats.org/officeDocument/2006/customXml" ds:itemID="{FC2C3477-94E9-4423-89FC-0B252B3D9EB1}"/>
</file>

<file path=docProps/app.xml><?xml version="1.0" encoding="utf-8"?>
<Properties xmlns="http://schemas.openxmlformats.org/officeDocument/2006/extended-properties" xmlns:vt="http://schemas.openxmlformats.org/officeDocument/2006/docPropsVTypes">
  <Template>Normal.dotm</Template>
  <TotalTime>2</TotalTime>
  <Pages>21</Pages>
  <Words>4188</Words>
  <Characters>23872</Characters>
  <Application>Microsoft Office Word</Application>
  <DocSecurity>4</DocSecurity>
  <Lines>198</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LEE Victoria</cp:lastModifiedBy>
  <cp:revision>2</cp:revision>
  <cp:lastPrinted>2020-09-29T10:39:00Z</cp:lastPrinted>
  <dcterms:created xsi:type="dcterms:W3CDTF">2021-02-09T10:02:00Z</dcterms:created>
  <dcterms:modified xsi:type="dcterms:W3CDTF">2021-02-09T10:02:00Z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