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E6B6" w14:textId="77777777" w:rsidR="00961E65" w:rsidRPr="00577713" w:rsidRDefault="00961E65" w:rsidP="00961E65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77713">
        <w:rPr>
          <w:rFonts w:ascii="Times New Roman" w:hAnsi="Times New Roman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0C602C0" wp14:editId="7764808C">
            <wp:simplePos x="0" y="0"/>
            <wp:positionH relativeFrom="column">
              <wp:posOffset>3333750</wp:posOffset>
            </wp:positionH>
            <wp:positionV relativeFrom="paragraph">
              <wp:posOffset>-104775</wp:posOffset>
            </wp:positionV>
            <wp:extent cx="2459990" cy="1370965"/>
            <wp:effectExtent l="0" t="0" r="3810" b="63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5A4845A" wp14:editId="73765685">
            <wp:extent cx="2334895" cy="939800"/>
            <wp:effectExtent l="0" t="0" r="8255" b="0"/>
            <wp:docPr id="1" name="Picture 1" descr="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7"/>
                    <a:stretch/>
                  </pic:blipFill>
                  <pic:spPr bwMode="auto">
                    <a:xfrm>
                      <a:off x="0" y="0"/>
                      <a:ext cx="23348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5C02B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2859E240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B4986AC" w14:textId="77777777" w:rsidR="00961E65" w:rsidRPr="00577713" w:rsidRDefault="00961E65" w:rsidP="00961E65">
      <w:pPr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</w:p>
    <w:p w14:paraId="6EC02AA8" w14:textId="77777777" w:rsidR="00961E65" w:rsidRPr="007957FB" w:rsidRDefault="00961E65" w:rsidP="00961E65">
      <w:pPr>
        <w:jc w:val="center"/>
        <w:rPr>
          <w:rFonts w:asciiTheme="majorHAnsi" w:eastAsia="Times New Roman" w:hAnsiTheme="majorHAnsi" w:cstheme="majorHAnsi"/>
          <w:b/>
          <w:color w:val="0070C0"/>
          <w:u w:val="single"/>
          <w:lang w:val="en-GB"/>
        </w:rPr>
      </w:pPr>
      <w:r w:rsidRPr="007957FB">
        <w:rPr>
          <w:rFonts w:asciiTheme="majorHAnsi" w:eastAsia="Times New Roman" w:hAnsiTheme="majorHAnsi" w:cstheme="majorHAnsi"/>
          <w:b/>
          <w:color w:val="0070C0"/>
          <w:u w:val="single"/>
          <w:lang w:val="en-GB"/>
        </w:rPr>
        <w:t>Expert Group Meeting</w:t>
      </w:r>
    </w:p>
    <w:p w14:paraId="5D315562" w14:textId="77777777" w:rsidR="00961E65" w:rsidRPr="007957FB" w:rsidRDefault="00961E65" w:rsidP="00961E65">
      <w:pPr>
        <w:jc w:val="center"/>
        <w:rPr>
          <w:rFonts w:asciiTheme="majorHAnsi" w:eastAsia="Times New Roman" w:hAnsiTheme="majorHAnsi" w:cstheme="majorHAnsi"/>
          <w:b/>
          <w:color w:val="0070C0"/>
          <w:u w:val="single"/>
          <w:lang w:val="en-IE"/>
        </w:rPr>
      </w:pPr>
      <w:r w:rsidRPr="007957FB">
        <w:rPr>
          <w:rFonts w:asciiTheme="majorHAnsi" w:eastAsia="Times New Roman" w:hAnsiTheme="majorHAnsi" w:cstheme="majorHAnsi"/>
          <w:b/>
          <w:color w:val="0070C0"/>
          <w:u w:val="single"/>
          <w:lang w:val="en-IE"/>
        </w:rPr>
        <w:t>Intersections between women’s rights and the rights of persons with disabilities</w:t>
      </w:r>
    </w:p>
    <w:p w14:paraId="48A56F3C" w14:textId="77777777" w:rsidR="00961E65" w:rsidRPr="007957FB" w:rsidRDefault="00961E65" w:rsidP="00961E65">
      <w:pPr>
        <w:rPr>
          <w:rFonts w:asciiTheme="majorHAnsi" w:hAnsiTheme="majorHAnsi" w:cstheme="majorHAnsi"/>
          <w:b/>
          <w:u w:val="single"/>
          <w:lang w:val="en-US"/>
        </w:rPr>
      </w:pPr>
    </w:p>
    <w:p w14:paraId="0DA93A73" w14:textId="77777777" w:rsidR="00961E65" w:rsidRPr="007957FB" w:rsidRDefault="00961E65" w:rsidP="00961E65">
      <w:pPr>
        <w:jc w:val="center"/>
        <w:rPr>
          <w:rFonts w:asciiTheme="majorHAnsi" w:hAnsiTheme="majorHAnsi" w:cstheme="majorHAnsi"/>
          <w:b/>
          <w:lang w:val="en-US"/>
        </w:rPr>
      </w:pPr>
      <w:r w:rsidRPr="007957FB">
        <w:rPr>
          <w:rFonts w:asciiTheme="majorHAnsi" w:hAnsiTheme="majorHAnsi" w:cstheme="majorHAnsi"/>
          <w:b/>
          <w:lang w:val="en-US"/>
        </w:rPr>
        <w:t>19 March 2019</w:t>
      </w:r>
    </w:p>
    <w:p w14:paraId="3034059A" w14:textId="77777777" w:rsidR="00961E65" w:rsidRPr="007957FB" w:rsidRDefault="00961E65" w:rsidP="00961E65">
      <w:pPr>
        <w:jc w:val="center"/>
        <w:rPr>
          <w:rFonts w:asciiTheme="majorHAnsi" w:hAnsiTheme="majorHAnsi" w:cstheme="majorHAnsi"/>
          <w:lang w:val="en-US"/>
        </w:rPr>
      </w:pPr>
      <w:r w:rsidRPr="007957FB">
        <w:rPr>
          <w:rFonts w:asciiTheme="majorHAnsi" w:hAnsiTheme="majorHAnsi" w:cstheme="majorHAnsi"/>
          <w:lang w:val="en-US"/>
        </w:rPr>
        <w:t>UNICEF House, Danny Kaye space</w:t>
      </w:r>
    </w:p>
    <w:p w14:paraId="56C7A4C8" w14:textId="77777777" w:rsidR="00961E65" w:rsidRPr="007957FB" w:rsidRDefault="00961E65" w:rsidP="00961E65">
      <w:pPr>
        <w:jc w:val="center"/>
        <w:rPr>
          <w:rFonts w:asciiTheme="majorHAnsi" w:hAnsiTheme="majorHAnsi" w:cstheme="majorHAnsi"/>
          <w:lang w:val="en-US"/>
        </w:rPr>
      </w:pPr>
      <w:r w:rsidRPr="007957FB">
        <w:rPr>
          <w:rFonts w:asciiTheme="majorHAnsi" w:hAnsiTheme="majorHAnsi" w:cstheme="majorHAnsi"/>
          <w:lang w:val="en-US"/>
        </w:rPr>
        <w:t>3 UN Plaza, 10017 New York</w:t>
      </w:r>
    </w:p>
    <w:p w14:paraId="44098391" w14:textId="77777777" w:rsidR="00961E65" w:rsidRPr="007957FB" w:rsidRDefault="00961E65" w:rsidP="00961E65">
      <w:pPr>
        <w:rPr>
          <w:rFonts w:asciiTheme="majorHAnsi" w:hAnsiTheme="majorHAnsi" w:cstheme="majorHAnsi"/>
          <w:lang w:val="en-US"/>
        </w:rPr>
      </w:pPr>
    </w:p>
    <w:p w14:paraId="3C0935A1" w14:textId="6C5A9875" w:rsidR="00961E65" w:rsidRPr="007957FB" w:rsidRDefault="00961E65" w:rsidP="00961E65">
      <w:pPr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7957FB">
        <w:rPr>
          <w:rFonts w:asciiTheme="majorHAnsi" w:hAnsiTheme="majorHAnsi" w:cstheme="majorHAnsi"/>
          <w:b/>
          <w:u w:val="single"/>
          <w:lang w:val="en-US"/>
        </w:rPr>
        <w:t>List of Participants</w:t>
      </w:r>
    </w:p>
    <w:p w14:paraId="408E11AC" w14:textId="77777777" w:rsidR="00987C00" w:rsidRPr="00BB36B3" w:rsidRDefault="00987C00" w:rsidP="00961E65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</w:pPr>
    </w:p>
    <w:p w14:paraId="18588334" w14:textId="2BD47BEB" w:rsidR="007957FB" w:rsidRPr="002C7C6B" w:rsidRDefault="00344C8B" w:rsidP="002C7C6B">
      <w:pPr>
        <w:pStyle w:val="ListParagraph"/>
        <w:numPr>
          <w:ilvl w:val="0"/>
          <w:numId w:val="4"/>
        </w:numPr>
        <w:rPr>
          <w:lang w:val="en-US"/>
        </w:rPr>
      </w:pPr>
      <w:r w:rsidRPr="00CD750C">
        <w:rPr>
          <w:b/>
          <w:lang w:val="en-US"/>
        </w:rPr>
        <w:t xml:space="preserve">Ms. </w:t>
      </w:r>
      <w:r w:rsidR="00660C09" w:rsidRPr="00CD750C">
        <w:rPr>
          <w:b/>
          <w:lang w:val="en-US"/>
        </w:rPr>
        <w:t>Gladys A</w:t>
      </w:r>
      <w:r w:rsidR="00961E65" w:rsidRPr="00CD750C">
        <w:rPr>
          <w:b/>
          <w:lang w:val="en-US"/>
        </w:rPr>
        <w:t>COSTA</w:t>
      </w:r>
      <w:r w:rsidR="00660C09" w:rsidRPr="00CD750C">
        <w:rPr>
          <w:b/>
          <w:lang w:val="en-US"/>
        </w:rPr>
        <w:t xml:space="preserve"> V</w:t>
      </w:r>
      <w:r w:rsidR="00961E65" w:rsidRPr="00CD750C">
        <w:rPr>
          <w:b/>
          <w:lang w:val="en-US"/>
        </w:rPr>
        <w:t>ARGAS</w:t>
      </w:r>
      <w:r w:rsidR="00660C09" w:rsidRPr="00CD750C">
        <w:rPr>
          <w:lang w:val="en-US"/>
        </w:rPr>
        <w:t xml:space="preserve">, </w:t>
      </w:r>
      <w:r w:rsidR="00EB7646">
        <w:rPr>
          <w:lang w:val="en-US"/>
        </w:rPr>
        <w:t>Vice-Chair,</w:t>
      </w:r>
      <w:r w:rsidR="005D49CA" w:rsidRPr="00CD750C">
        <w:rPr>
          <w:lang w:val="en-US"/>
        </w:rPr>
        <w:t xml:space="preserve"> CEDAW Committee</w:t>
      </w:r>
    </w:p>
    <w:p w14:paraId="09F2631C" w14:textId="11BBB606" w:rsidR="007957FB" w:rsidRPr="002C7C6B" w:rsidRDefault="00EB00B7" w:rsidP="002C7C6B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 w:rsidRPr="00CD750C">
        <w:rPr>
          <w:b/>
          <w:lang w:val="en-US"/>
        </w:rPr>
        <w:t>Ms. Toyin Janet A</w:t>
      </w:r>
      <w:r>
        <w:rPr>
          <w:b/>
          <w:lang w:val="en-US"/>
        </w:rPr>
        <w:t>DEREMI-IGE</w:t>
      </w:r>
      <w:r w:rsidR="00BE66B7">
        <w:rPr>
          <w:lang w:val="en-US"/>
        </w:rPr>
        <w:t>, Former Director CBM Nigeria</w:t>
      </w:r>
    </w:p>
    <w:p w14:paraId="2B057248" w14:textId="0E9E24F7" w:rsidR="007957FB" w:rsidRPr="002C7C6B" w:rsidRDefault="00E4482D" w:rsidP="002C7C6B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 w:rsidRPr="007957FB">
        <w:rPr>
          <w:b/>
          <w:lang w:val="en-US"/>
        </w:rPr>
        <w:t xml:space="preserve">Ms. </w:t>
      </w:r>
      <w:proofErr w:type="spellStart"/>
      <w:r w:rsidRPr="007957FB">
        <w:rPr>
          <w:b/>
          <w:lang w:val="en-US"/>
        </w:rPr>
        <w:t>Meltem</w:t>
      </w:r>
      <w:proofErr w:type="spellEnd"/>
      <w:r w:rsidRPr="007957FB">
        <w:rPr>
          <w:b/>
          <w:lang w:val="en-US"/>
        </w:rPr>
        <w:t xml:space="preserve"> AGDUK,</w:t>
      </w:r>
      <w:r w:rsidRPr="007957FB">
        <w:rPr>
          <w:lang w:val="en-US"/>
        </w:rPr>
        <w:t xml:space="preserve"> </w:t>
      </w:r>
      <w:proofErr w:type="spellStart"/>
      <w:r w:rsidRPr="007957FB">
        <w:rPr>
          <w:lang w:val="en-US"/>
        </w:rPr>
        <w:t>Prog</w:t>
      </w:r>
      <w:r w:rsidRPr="007957FB">
        <w:rPr>
          <w:u w:val="single"/>
          <w:lang w:val="en-US"/>
        </w:rPr>
        <w:t>r</w:t>
      </w:r>
      <w:r w:rsidRPr="007957FB">
        <w:rPr>
          <w:lang w:val="en-US"/>
        </w:rPr>
        <w:t>amme</w:t>
      </w:r>
      <w:proofErr w:type="spellEnd"/>
      <w:r w:rsidR="00BE66B7">
        <w:rPr>
          <w:lang w:val="en-US"/>
        </w:rPr>
        <w:t xml:space="preserve"> Officer, UNFPA</w:t>
      </w:r>
    </w:p>
    <w:p w14:paraId="78507E38" w14:textId="2AACCDB0" w:rsidR="007957FB" w:rsidRDefault="0089240C" w:rsidP="002C7C6B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 w:rsidRPr="007957FB">
        <w:rPr>
          <w:b/>
          <w:lang w:val="en-US"/>
        </w:rPr>
        <w:t>Ms. Patty ALLEMAN</w:t>
      </w:r>
      <w:r w:rsidRPr="007957FB">
        <w:rPr>
          <w:lang w:val="en-US"/>
        </w:rPr>
        <w:t>, Senior Adviser, Gender Section and focal point of</w:t>
      </w:r>
      <w:r w:rsidR="00BE66B7">
        <w:rPr>
          <w:lang w:val="en-US"/>
        </w:rPr>
        <w:t xml:space="preserve"> Gender and Disability, UNICEF</w:t>
      </w:r>
    </w:p>
    <w:p w14:paraId="1501FD28" w14:textId="231D4C46" w:rsidR="000312B0" w:rsidRPr="002C7C6B" w:rsidRDefault="000312B0" w:rsidP="002C7C6B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>
        <w:rPr>
          <w:b/>
          <w:lang w:val="en-US"/>
        </w:rPr>
        <w:t xml:space="preserve">Ms. Katrina ANDERSON, </w:t>
      </w:r>
      <w:r>
        <w:rPr>
          <w:lang w:val="en-US"/>
        </w:rPr>
        <w:t>Independent consultant on gender</w:t>
      </w:r>
      <w:r w:rsidR="00BE66B7">
        <w:rPr>
          <w:lang w:val="en-US"/>
        </w:rPr>
        <w:t xml:space="preserve"> and sexuality, KEA consulting</w:t>
      </w:r>
    </w:p>
    <w:p w14:paraId="1565FE44" w14:textId="5F6D6A69" w:rsidR="00BA1A8E" w:rsidRPr="007957FB" w:rsidRDefault="00BA1A8E" w:rsidP="007957FB">
      <w:pPr>
        <w:pStyle w:val="ListParagraph"/>
        <w:numPr>
          <w:ilvl w:val="0"/>
          <w:numId w:val="4"/>
        </w:numPr>
        <w:spacing w:after="120"/>
        <w:rPr>
          <w:lang w:val="en-US"/>
        </w:rPr>
      </w:pPr>
      <w:r w:rsidRPr="007957FB">
        <w:rPr>
          <w:b/>
          <w:lang w:val="en-US"/>
        </w:rPr>
        <w:t>Ms. Rebecca BROWN</w:t>
      </w:r>
      <w:r w:rsidRPr="007957FB">
        <w:rPr>
          <w:lang w:val="en-US"/>
        </w:rPr>
        <w:t xml:space="preserve">, Director of Global Advocacy, </w:t>
      </w:r>
      <w:r w:rsidR="00BE66B7">
        <w:rPr>
          <w:lang w:val="en-US"/>
        </w:rPr>
        <w:t>Center for Reproductive Rights</w:t>
      </w:r>
    </w:p>
    <w:p w14:paraId="79379254" w14:textId="35FB2355" w:rsidR="00480E7E" w:rsidRDefault="00480E7E" w:rsidP="007957FB">
      <w:pPr>
        <w:pStyle w:val="ListParagraph"/>
        <w:numPr>
          <w:ilvl w:val="0"/>
          <w:numId w:val="4"/>
        </w:numPr>
        <w:spacing w:after="60"/>
        <w:rPr>
          <w:rStyle w:val="Hyperlink"/>
          <w:color w:val="auto"/>
          <w:u w:val="none"/>
          <w:lang w:val="en-US"/>
        </w:rPr>
      </w:pPr>
      <w:r w:rsidRPr="00CD750C">
        <w:rPr>
          <w:rStyle w:val="Hyperlink"/>
          <w:b/>
          <w:color w:val="auto"/>
          <w:u w:val="none"/>
          <w:lang w:val="en-US"/>
        </w:rPr>
        <w:t>Ms. Courtney C</w:t>
      </w:r>
      <w:r>
        <w:rPr>
          <w:rStyle w:val="Hyperlink"/>
          <w:b/>
          <w:color w:val="auto"/>
          <w:u w:val="none"/>
          <w:lang w:val="en-US"/>
        </w:rPr>
        <w:t>ARSON</w:t>
      </w:r>
      <w:r w:rsidRPr="00D64A04">
        <w:rPr>
          <w:rStyle w:val="Hyperlink"/>
          <w:color w:val="auto"/>
          <w:u w:val="none"/>
          <w:lang w:val="en-US"/>
        </w:rPr>
        <w:t>, Senior manager, policy &amp; advocacy,</w:t>
      </w:r>
      <w:r w:rsidR="00BE66B7">
        <w:rPr>
          <w:rStyle w:val="Hyperlink"/>
          <w:color w:val="auto"/>
          <w:u w:val="none"/>
          <w:lang w:val="en-US"/>
        </w:rPr>
        <w:t xml:space="preserve"> Women Deliver</w:t>
      </w:r>
    </w:p>
    <w:p w14:paraId="30779384" w14:textId="79B6ACC2" w:rsidR="00FE25C5" w:rsidRPr="001517CB" w:rsidRDefault="00FE25C5" w:rsidP="00103319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 xml:space="preserve">Ms. Maria Soledad CISTERNAS REYES, </w:t>
      </w:r>
      <w:r>
        <w:rPr>
          <w:rStyle w:val="Hyperlink"/>
          <w:color w:val="auto"/>
          <w:u w:val="none"/>
          <w:lang w:val="en-US"/>
        </w:rPr>
        <w:t xml:space="preserve">Special Envoy of the SG on </w:t>
      </w:r>
      <w:r w:rsidR="004D149C">
        <w:rPr>
          <w:rStyle w:val="Hyperlink"/>
          <w:color w:val="auto"/>
          <w:u w:val="none"/>
          <w:lang w:val="en-US"/>
        </w:rPr>
        <w:t>Disability</w:t>
      </w:r>
      <w:r w:rsidR="00BE66B7">
        <w:rPr>
          <w:rStyle w:val="Hyperlink"/>
          <w:color w:val="auto"/>
          <w:u w:val="none"/>
          <w:lang w:val="en-US"/>
        </w:rPr>
        <w:t xml:space="preserve"> and Accessibility</w:t>
      </w:r>
    </w:p>
    <w:p w14:paraId="741984E9" w14:textId="5B664ACD" w:rsidR="00987C00" w:rsidRPr="00987C00" w:rsidRDefault="0089240C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Mr. Christian C</w:t>
      </w:r>
      <w:r>
        <w:rPr>
          <w:b/>
          <w:lang w:val="en-US"/>
        </w:rPr>
        <w:t>OURTIS</w:t>
      </w:r>
      <w:r w:rsidRPr="00CD750C">
        <w:rPr>
          <w:lang w:val="en-US"/>
        </w:rPr>
        <w:t xml:space="preserve">, </w:t>
      </w:r>
      <w:r w:rsidRPr="00E458B8">
        <w:rPr>
          <w:lang w:val="en-US"/>
        </w:rPr>
        <w:t>Gender Adviser</w:t>
      </w:r>
      <w:r>
        <w:rPr>
          <w:lang w:val="en-US"/>
        </w:rPr>
        <w:t>,</w:t>
      </w:r>
      <w:r w:rsidRPr="00E458B8">
        <w:rPr>
          <w:lang w:val="en-US"/>
        </w:rPr>
        <w:t xml:space="preserve"> </w:t>
      </w:r>
      <w:r w:rsidRPr="00CD750C">
        <w:rPr>
          <w:lang w:val="en-US"/>
        </w:rPr>
        <w:t>OHCHR-NYO</w:t>
      </w:r>
    </w:p>
    <w:p w14:paraId="2548C77B" w14:textId="473EAF48" w:rsidR="00987C00" w:rsidRPr="00987C00" w:rsidRDefault="00987C00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Catalina DEVANDAS AGUILAR</w:t>
      </w:r>
      <w:r w:rsidRPr="00CD750C">
        <w:rPr>
          <w:lang w:val="en-US"/>
        </w:rPr>
        <w:t>, Special Rapporteur on the right</w:t>
      </w:r>
      <w:r w:rsidR="00BE66B7">
        <w:rPr>
          <w:lang w:val="en-US"/>
        </w:rPr>
        <w:t>s of persons with disabilities</w:t>
      </w:r>
    </w:p>
    <w:p w14:paraId="31BFB9D4" w14:textId="6115604B" w:rsidR="00F47964" w:rsidRPr="00CD750C" w:rsidRDefault="00F47964" w:rsidP="007957FB">
      <w:pPr>
        <w:pStyle w:val="ListParagraph"/>
        <w:numPr>
          <w:ilvl w:val="0"/>
          <w:numId w:val="4"/>
        </w:numPr>
        <w:spacing w:after="60"/>
        <w:rPr>
          <w:b/>
          <w:color w:val="FF0000"/>
          <w:lang w:val="en-US"/>
        </w:rPr>
      </w:pPr>
      <w:r w:rsidRPr="00CD750C">
        <w:rPr>
          <w:b/>
          <w:lang w:val="en-US"/>
        </w:rPr>
        <w:t>Ms. Emilie F</w:t>
      </w:r>
      <w:r>
        <w:rPr>
          <w:b/>
          <w:lang w:val="en-US"/>
        </w:rPr>
        <w:t>ILMER-WILSON</w:t>
      </w:r>
      <w:r w:rsidRPr="00CD750C">
        <w:rPr>
          <w:lang w:val="en-US"/>
        </w:rPr>
        <w:t>, Human Rights Advisor</w:t>
      </w:r>
      <w:r>
        <w:rPr>
          <w:lang w:val="en-US"/>
        </w:rPr>
        <w:t>,</w:t>
      </w:r>
      <w:r w:rsidR="00BE66B7">
        <w:rPr>
          <w:lang w:val="en-US"/>
        </w:rPr>
        <w:t xml:space="preserve"> UNFPA</w:t>
      </w:r>
    </w:p>
    <w:p w14:paraId="1C48CED9" w14:textId="382B1788" w:rsidR="002D713A" w:rsidRDefault="002D713A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Pratima G</w:t>
      </w:r>
      <w:r>
        <w:rPr>
          <w:b/>
          <w:lang w:val="en-US"/>
        </w:rPr>
        <w:t>URUNG</w:t>
      </w:r>
      <w:r w:rsidRPr="00CD750C">
        <w:rPr>
          <w:lang w:val="en-US"/>
        </w:rPr>
        <w:t xml:space="preserve">, </w:t>
      </w:r>
      <w:r>
        <w:rPr>
          <w:lang w:val="en-US"/>
        </w:rPr>
        <w:t xml:space="preserve">Chair, </w:t>
      </w:r>
      <w:r w:rsidRPr="00EB53AE">
        <w:rPr>
          <w:lang w:val="en-US"/>
        </w:rPr>
        <w:t xml:space="preserve">National Indigenous </w:t>
      </w:r>
      <w:r w:rsidR="00BE66B7">
        <w:rPr>
          <w:lang w:val="en-US"/>
        </w:rPr>
        <w:t>Disabled Women Association Nepal</w:t>
      </w:r>
    </w:p>
    <w:p w14:paraId="76229BA0" w14:textId="6E98594F" w:rsidR="007F451A" w:rsidRPr="007F451A" w:rsidRDefault="007F451A" w:rsidP="006E6B03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320B75">
        <w:rPr>
          <w:b/>
          <w:lang w:val="en-US"/>
        </w:rPr>
        <w:t>Ms. Helena JAUHIAINEN</w:t>
      </w:r>
      <w:r>
        <w:rPr>
          <w:lang w:val="en-US"/>
        </w:rPr>
        <w:t>, First Secretary, Permanen</w:t>
      </w:r>
      <w:r w:rsidR="00BE66B7">
        <w:rPr>
          <w:lang w:val="en-US"/>
        </w:rPr>
        <w:t>t Mission of Finland to the UN</w:t>
      </w:r>
    </w:p>
    <w:p w14:paraId="6169C537" w14:textId="6D6E8934" w:rsidR="00F47964" w:rsidRPr="00392B92" w:rsidRDefault="00392B92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Akiko I</w:t>
      </w:r>
      <w:r>
        <w:rPr>
          <w:b/>
          <w:lang w:val="en-US"/>
        </w:rPr>
        <w:t>TO</w:t>
      </w:r>
      <w:r w:rsidRPr="00CD750C">
        <w:rPr>
          <w:lang w:val="en-US"/>
        </w:rPr>
        <w:t xml:space="preserve">, </w:t>
      </w:r>
      <w:r w:rsidRPr="00931733">
        <w:rPr>
          <w:lang w:val="en-US"/>
        </w:rPr>
        <w:t xml:space="preserve">Chief, </w:t>
      </w:r>
      <w:r w:rsidRPr="00F40E4F">
        <w:rPr>
          <w:lang w:val="en-US"/>
        </w:rPr>
        <w:t>Secretariat for the Convention on the Rights of Persons with Disabilities</w:t>
      </w:r>
      <w:r>
        <w:rPr>
          <w:lang w:val="en-US"/>
        </w:rPr>
        <w:t>,</w:t>
      </w:r>
      <w:r w:rsidRPr="00931733">
        <w:rPr>
          <w:lang w:val="en-US"/>
        </w:rPr>
        <w:t xml:space="preserve"> </w:t>
      </w:r>
      <w:r>
        <w:rPr>
          <w:lang w:val="en-US"/>
        </w:rPr>
        <w:t>DESA</w:t>
      </w:r>
    </w:p>
    <w:p w14:paraId="18A5B18F" w14:textId="4C832F15" w:rsidR="0089240C" w:rsidRPr="00A513FB" w:rsidRDefault="0089240C" w:rsidP="00A513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89240C">
        <w:rPr>
          <w:b/>
          <w:lang w:val="en-US"/>
        </w:rPr>
        <w:t>M</w:t>
      </w:r>
      <w:r w:rsidR="00EB7646">
        <w:rPr>
          <w:b/>
          <w:lang w:val="en-US"/>
        </w:rPr>
        <w:t>r</w:t>
      </w:r>
      <w:r w:rsidRPr="0089240C">
        <w:rPr>
          <w:b/>
          <w:lang w:val="en-US"/>
        </w:rPr>
        <w:t>. Monjurul KABIR</w:t>
      </w:r>
      <w:r w:rsidRPr="0089240C">
        <w:rPr>
          <w:lang w:val="en-US"/>
        </w:rPr>
        <w:t xml:space="preserve">, </w:t>
      </w:r>
      <w:r w:rsidR="00A513FB" w:rsidRPr="00A513FB">
        <w:rPr>
          <w:lang w:val="en-US"/>
        </w:rPr>
        <w:t>Senior Policy Adviser</w:t>
      </w:r>
      <w:r w:rsidR="00A513FB">
        <w:rPr>
          <w:lang w:val="en-US"/>
        </w:rPr>
        <w:t>, Rule of Law, Justice</w:t>
      </w:r>
      <w:r w:rsidR="00A513FB" w:rsidRPr="00A513FB">
        <w:rPr>
          <w:lang w:val="en-US"/>
        </w:rPr>
        <w:t xml:space="preserve"> &amp; Security</w:t>
      </w:r>
      <w:r w:rsidR="00BE66B7">
        <w:rPr>
          <w:lang w:val="en-US"/>
        </w:rPr>
        <w:t>, UN Women</w:t>
      </w:r>
    </w:p>
    <w:p w14:paraId="6F55A042" w14:textId="3A9366CE" w:rsidR="008166EE" w:rsidRPr="00CD750C" w:rsidRDefault="008166EE" w:rsidP="007957FB">
      <w:pPr>
        <w:pStyle w:val="ListParagraph"/>
        <w:numPr>
          <w:ilvl w:val="0"/>
          <w:numId w:val="4"/>
        </w:numPr>
        <w:spacing w:after="60"/>
        <w:rPr>
          <w:rStyle w:val="Hyperlink"/>
          <w:color w:val="auto"/>
          <w:u w:val="none"/>
          <w:lang w:val="en-US"/>
        </w:rPr>
      </w:pPr>
      <w:r w:rsidRPr="00CD750C">
        <w:rPr>
          <w:b/>
          <w:lang w:val="en-US"/>
        </w:rPr>
        <w:t>Ms. Rupsa M</w:t>
      </w:r>
      <w:r>
        <w:rPr>
          <w:b/>
          <w:lang w:val="en-US"/>
        </w:rPr>
        <w:t>ALLIK</w:t>
      </w:r>
      <w:r w:rsidRPr="00CD750C">
        <w:rPr>
          <w:lang w:val="en-US"/>
        </w:rPr>
        <w:t>, Director,</w:t>
      </w:r>
      <w:r w:rsidR="00BE66B7">
        <w:rPr>
          <w:lang w:val="en-US"/>
        </w:rPr>
        <w:t xml:space="preserve"> Programs and Innovation</w:t>
      </w:r>
    </w:p>
    <w:p w14:paraId="499BF85E" w14:textId="664AD8A8" w:rsidR="008166EE" w:rsidRDefault="008166EE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Cristina M</w:t>
      </w:r>
      <w:r>
        <w:rPr>
          <w:b/>
          <w:lang w:val="en-US"/>
        </w:rPr>
        <w:t>ICHELS</w:t>
      </w:r>
      <w:r w:rsidRPr="00CD750C">
        <w:rPr>
          <w:lang w:val="en-US"/>
        </w:rPr>
        <w:t>, Human Rights Officer, OHCHR, Mandate of the Special Rapporteur</w:t>
      </w:r>
      <w:r>
        <w:rPr>
          <w:lang w:val="en-US"/>
        </w:rPr>
        <w:t xml:space="preserve"> on the rights of persons with disabilities</w:t>
      </w:r>
    </w:p>
    <w:p w14:paraId="4FD3223B" w14:textId="2A463BD4" w:rsidR="00DD65A8" w:rsidRPr="00CD750C" w:rsidRDefault="00DD65A8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Gertrude O</w:t>
      </w:r>
      <w:r>
        <w:rPr>
          <w:b/>
          <w:lang w:val="en-US"/>
        </w:rPr>
        <w:t xml:space="preserve">FORIWA </w:t>
      </w:r>
      <w:r w:rsidRPr="00CD750C">
        <w:rPr>
          <w:b/>
          <w:lang w:val="en-US"/>
        </w:rPr>
        <w:t>F</w:t>
      </w:r>
      <w:r>
        <w:rPr>
          <w:b/>
          <w:lang w:val="en-US"/>
        </w:rPr>
        <w:t>EFOAME</w:t>
      </w:r>
      <w:r w:rsidRPr="00CD750C">
        <w:rPr>
          <w:lang w:val="en-US"/>
        </w:rPr>
        <w:t>,</w:t>
      </w:r>
      <w:r>
        <w:rPr>
          <w:lang w:val="en-US"/>
        </w:rPr>
        <w:t xml:space="preserve"> Member of</w:t>
      </w:r>
      <w:r w:rsidR="00BE66B7">
        <w:rPr>
          <w:lang w:val="en-US"/>
        </w:rPr>
        <w:t xml:space="preserve"> CRPD Committee</w:t>
      </w:r>
    </w:p>
    <w:p w14:paraId="19115409" w14:textId="1FA4035B" w:rsidR="00DD65A8" w:rsidRPr="00CD750C" w:rsidRDefault="00DD65A8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Stephanie O</w:t>
      </w:r>
      <w:r>
        <w:rPr>
          <w:b/>
          <w:lang w:val="en-US"/>
        </w:rPr>
        <w:t>RTOLEVA</w:t>
      </w:r>
      <w:r w:rsidRPr="00CD750C">
        <w:rPr>
          <w:lang w:val="en-US"/>
        </w:rPr>
        <w:t>, Executive Directo</w:t>
      </w:r>
      <w:r w:rsidR="00BE66B7">
        <w:rPr>
          <w:lang w:val="en-US"/>
        </w:rPr>
        <w:t>r, Women Enabled International</w:t>
      </w:r>
    </w:p>
    <w:p w14:paraId="7E3FF080" w14:textId="0E69899A" w:rsidR="000D352E" w:rsidRPr="00A84DAB" w:rsidRDefault="00344C8B" w:rsidP="007957FB">
      <w:pPr>
        <w:pStyle w:val="ListParagraph"/>
        <w:numPr>
          <w:ilvl w:val="0"/>
          <w:numId w:val="4"/>
        </w:numPr>
        <w:spacing w:after="60"/>
        <w:rPr>
          <w:rStyle w:val="Hyperlink"/>
          <w:color w:val="auto"/>
          <w:u w:val="none"/>
          <w:lang w:val="en-US"/>
        </w:rPr>
      </w:pPr>
      <w:r w:rsidRPr="00DD65A8">
        <w:rPr>
          <w:b/>
          <w:lang w:val="en-US"/>
        </w:rPr>
        <w:t xml:space="preserve">Ms. </w:t>
      </w:r>
      <w:r w:rsidR="000D352E" w:rsidRPr="00DD65A8">
        <w:rPr>
          <w:b/>
          <w:lang w:val="en-US"/>
        </w:rPr>
        <w:t>Bandana R</w:t>
      </w:r>
      <w:r w:rsidR="003F6D6B" w:rsidRPr="00DD65A8">
        <w:rPr>
          <w:b/>
          <w:lang w:val="en-US"/>
        </w:rPr>
        <w:t>ANA</w:t>
      </w:r>
      <w:r w:rsidR="000D352E" w:rsidRPr="00DD65A8">
        <w:rPr>
          <w:lang w:val="en-US"/>
        </w:rPr>
        <w:t xml:space="preserve">, </w:t>
      </w:r>
      <w:r w:rsidR="004B2E76">
        <w:rPr>
          <w:lang w:val="en-US"/>
        </w:rPr>
        <w:t>Vice-Chair,</w:t>
      </w:r>
      <w:r w:rsidR="00CD750C" w:rsidRPr="00DD65A8">
        <w:rPr>
          <w:lang w:val="en-US"/>
        </w:rPr>
        <w:t xml:space="preserve"> </w:t>
      </w:r>
      <w:r w:rsidR="000D352E" w:rsidRPr="00DD65A8">
        <w:rPr>
          <w:lang w:val="en-US"/>
        </w:rPr>
        <w:t xml:space="preserve">CEDAW </w:t>
      </w:r>
      <w:r w:rsidR="003F6D6B" w:rsidRPr="00DD65A8">
        <w:rPr>
          <w:lang w:val="en-US"/>
        </w:rPr>
        <w:t>Committee</w:t>
      </w:r>
    </w:p>
    <w:p w14:paraId="4073DA11" w14:textId="60545517" w:rsidR="00EB7646" w:rsidRPr="00EB7646" w:rsidRDefault="00A84DAB" w:rsidP="00EB7646">
      <w:pPr>
        <w:pStyle w:val="ListParagraph"/>
        <w:numPr>
          <w:ilvl w:val="0"/>
          <w:numId w:val="4"/>
        </w:numPr>
        <w:spacing w:after="60"/>
        <w:rPr>
          <w:color w:val="FF0000"/>
          <w:lang w:val="en-US"/>
        </w:rPr>
      </w:pPr>
      <w:r>
        <w:rPr>
          <w:b/>
          <w:lang w:val="en-US"/>
        </w:rPr>
        <w:lastRenderedPageBreak/>
        <w:t xml:space="preserve">Ms. Diane RICHLER, </w:t>
      </w:r>
      <w:r w:rsidRPr="00D2179D">
        <w:rPr>
          <w:lang w:val="en-US"/>
        </w:rPr>
        <w:t>Chair, Inclusion International’s Catalyst for Inclusive Education</w:t>
      </w:r>
    </w:p>
    <w:p w14:paraId="31D6EB2D" w14:textId="1E74A71C" w:rsidR="00A84DAB" w:rsidRPr="00EB7646" w:rsidRDefault="00EB7646" w:rsidP="00EB7646">
      <w:pPr>
        <w:pStyle w:val="ListParagraph"/>
        <w:numPr>
          <w:ilvl w:val="0"/>
          <w:numId w:val="4"/>
        </w:numPr>
        <w:spacing w:after="60"/>
        <w:rPr>
          <w:color w:val="FF0000"/>
          <w:lang w:val="en-US"/>
        </w:rPr>
      </w:pPr>
      <w:r w:rsidRPr="00CD750C">
        <w:rPr>
          <w:b/>
          <w:lang w:val="en-US"/>
        </w:rPr>
        <w:t xml:space="preserve">Ms. </w:t>
      </w:r>
      <w:proofErr w:type="spellStart"/>
      <w:r w:rsidRPr="00EB7646">
        <w:rPr>
          <w:b/>
          <w:lang w:val="en-US"/>
        </w:rPr>
        <w:t>Naureen</w:t>
      </w:r>
      <w:proofErr w:type="spellEnd"/>
      <w:r w:rsidRPr="00EB7646">
        <w:rPr>
          <w:b/>
          <w:lang w:val="en-US"/>
        </w:rPr>
        <w:t xml:space="preserve"> SHAMEEN</w:t>
      </w:r>
      <w:r w:rsidRPr="00CD750C">
        <w:rPr>
          <w:lang w:val="en-US"/>
        </w:rPr>
        <w:t xml:space="preserve">, </w:t>
      </w:r>
      <w:r>
        <w:rPr>
          <w:lang w:val="en-US"/>
        </w:rPr>
        <w:t xml:space="preserve">Advancing universal rights and justice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manager</w:t>
      </w:r>
      <w:r w:rsidRPr="00CD750C">
        <w:rPr>
          <w:lang w:val="en-US"/>
        </w:rPr>
        <w:t>, Association for Women</w:t>
      </w:r>
      <w:r>
        <w:rPr>
          <w:lang w:val="en-US"/>
        </w:rPr>
        <w:t>'</w:t>
      </w:r>
      <w:r w:rsidR="00BE66B7">
        <w:rPr>
          <w:lang w:val="en-US"/>
        </w:rPr>
        <w:t>s Rights in Development (WID)</w:t>
      </w:r>
    </w:p>
    <w:p w14:paraId="22D61CB5" w14:textId="7256A295" w:rsidR="00536FD6" w:rsidRPr="00CD750C" w:rsidRDefault="00344C8B" w:rsidP="00252786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 xml:space="preserve">Ms. </w:t>
      </w:r>
      <w:proofErr w:type="spellStart"/>
      <w:r w:rsidR="00BA6D5C" w:rsidRPr="00CD750C">
        <w:rPr>
          <w:b/>
          <w:lang w:val="en-US"/>
        </w:rPr>
        <w:t>Dubravka</w:t>
      </w:r>
      <w:proofErr w:type="spellEnd"/>
      <w:r w:rsidR="00BA6D5C" w:rsidRPr="00CD750C">
        <w:rPr>
          <w:b/>
          <w:lang w:val="en-US"/>
        </w:rPr>
        <w:t xml:space="preserve"> Š</w:t>
      </w:r>
      <w:r w:rsidR="003F6D6B" w:rsidRPr="00CD750C">
        <w:rPr>
          <w:b/>
          <w:lang w:val="en-US"/>
        </w:rPr>
        <w:t>IMONOVI</w:t>
      </w:r>
      <w:r w:rsidR="00CD750C" w:rsidRPr="00CD750C">
        <w:rPr>
          <w:b/>
          <w:lang w:val="en-US"/>
        </w:rPr>
        <w:t>C</w:t>
      </w:r>
      <w:r w:rsidR="00BA6D5C" w:rsidRPr="00CD750C">
        <w:rPr>
          <w:lang w:val="en-US"/>
        </w:rPr>
        <w:t xml:space="preserve">, </w:t>
      </w:r>
      <w:r w:rsidR="00CD750C" w:rsidRPr="00CD750C">
        <w:rPr>
          <w:lang w:val="en-US"/>
        </w:rPr>
        <w:t xml:space="preserve">Special Rapporteur on </w:t>
      </w:r>
      <w:r w:rsidR="00E458B8">
        <w:rPr>
          <w:lang w:val="en-US"/>
        </w:rPr>
        <w:t>v</w:t>
      </w:r>
      <w:r w:rsidR="00CD750C" w:rsidRPr="00CD750C">
        <w:rPr>
          <w:lang w:val="en-US"/>
        </w:rPr>
        <w:t xml:space="preserve">iolence against </w:t>
      </w:r>
      <w:r w:rsidR="00E458B8">
        <w:rPr>
          <w:lang w:val="en-US"/>
        </w:rPr>
        <w:t>w</w:t>
      </w:r>
      <w:r w:rsidR="00CD750C" w:rsidRPr="00CD750C">
        <w:rPr>
          <w:lang w:val="en-US"/>
        </w:rPr>
        <w:t>omen, its causes and consequences</w:t>
      </w:r>
    </w:p>
    <w:p w14:paraId="472DB20C" w14:textId="58D8359A" w:rsidR="00536FD6" w:rsidRPr="00DD65A8" w:rsidRDefault="00DD65A8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Megan S</w:t>
      </w:r>
      <w:r>
        <w:rPr>
          <w:b/>
          <w:lang w:val="en-US"/>
        </w:rPr>
        <w:t>MITH</w:t>
      </w:r>
      <w:r w:rsidRPr="00CD750C">
        <w:rPr>
          <w:lang w:val="en-US"/>
        </w:rPr>
        <w:t xml:space="preserve">, </w:t>
      </w:r>
      <w:r w:rsidRPr="0066318D">
        <w:rPr>
          <w:lang w:val="en-US"/>
        </w:rPr>
        <w:t>Gender and Development Officer</w:t>
      </w:r>
      <w:r w:rsidRPr="00CD750C">
        <w:rPr>
          <w:lang w:val="en-US"/>
        </w:rPr>
        <w:t>,</w:t>
      </w:r>
      <w:r w:rsidRPr="003000A2">
        <w:rPr>
          <w:lang w:val="en-GB"/>
        </w:rPr>
        <w:t xml:space="preserve"> </w:t>
      </w:r>
      <w:r w:rsidRPr="0066318D">
        <w:rPr>
          <w:lang w:val="en-US"/>
        </w:rPr>
        <w:t>International Disability Alliance</w:t>
      </w:r>
    </w:p>
    <w:p w14:paraId="4F6A93D9" w14:textId="170C0A32" w:rsidR="00DD65A8" w:rsidRPr="00CD750C" w:rsidRDefault="00DD65A8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 xml:space="preserve">Ms. </w:t>
      </w:r>
      <w:proofErr w:type="spellStart"/>
      <w:r w:rsidRPr="00CD750C">
        <w:rPr>
          <w:b/>
          <w:lang w:val="en-US"/>
        </w:rPr>
        <w:t>Myroslava</w:t>
      </w:r>
      <w:proofErr w:type="spellEnd"/>
      <w:r w:rsidRPr="00CD750C">
        <w:rPr>
          <w:b/>
          <w:lang w:val="en-US"/>
        </w:rPr>
        <w:t xml:space="preserve"> T</w:t>
      </w:r>
      <w:r>
        <w:rPr>
          <w:b/>
          <w:lang w:val="en-US"/>
        </w:rPr>
        <w:t>ATARYN</w:t>
      </w:r>
      <w:r w:rsidRPr="00CD750C">
        <w:rPr>
          <w:lang w:val="en-US"/>
        </w:rPr>
        <w:t xml:space="preserve">, </w:t>
      </w:r>
      <w:r w:rsidRPr="003B199E">
        <w:rPr>
          <w:lang w:val="en-US"/>
        </w:rPr>
        <w:t>Disability Rights Program Officer, International Human Rights Program at Wellspring Philanthropic Fund</w:t>
      </w:r>
    </w:p>
    <w:p w14:paraId="78CDD6CC" w14:textId="77F27CFD" w:rsidR="00DD65A8" w:rsidRPr="00CD750C" w:rsidRDefault="00DD65A8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Catherine T</w:t>
      </w:r>
      <w:r>
        <w:rPr>
          <w:b/>
          <w:lang w:val="en-US"/>
        </w:rPr>
        <w:t>OWNSEND</w:t>
      </w:r>
      <w:r w:rsidRPr="00CD750C">
        <w:rPr>
          <w:lang w:val="en-US"/>
        </w:rPr>
        <w:t xml:space="preserve">, Disability inclusion </w:t>
      </w:r>
      <w:r w:rsidR="00BE66B7">
        <w:rPr>
          <w:lang w:val="en-US"/>
        </w:rPr>
        <w:t>adviser</w:t>
      </w:r>
    </w:p>
    <w:p w14:paraId="236A3867" w14:textId="4BE9C096" w:rsidR="00536FD6" w:rsidRPr="00DD65A8" w:rsidRDefault="00427576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 Megan T. T</w:t>
      </w:r>
      <w:r w:rsidR="00F40E4F">
        <w:rPr>
          <w:b/>
          <w:lang w:val="en-US"/>
        </w:rPr>
        <w:t>UCKER</w:t>
      </w:r>
      <w:r w:rsidR="00505482" w:rsidRPr="00CD750C">
        <w:rPr>
          <w:lang w:val="en-US"/>
        </w:rPr>
        <w:t xml:space="preserve">, </w:t>
      </w:r>
      <w:proofErr w:type="spellStart"/>
      <w:r w:rsidRPr="00CD750C">
        <w:rPr>
          <w:lang w:val="en-US"/>
        </w:rPr>
        <w:t>Programme</w:t>
      </w:r>
      <w:proofErr w:type="spellEnd"/>
      <w:r w:rsidRPr="00CD750C">
        <w:rPr>
          <w:lang w:val="en-US"/>
        </w:rPr>
        <w:t xml:space="preserve"> Specialist and Gender Focal Point,</w:t>
      </w:r>
      <w:r w:rsidR="00F40E4F" w:rsidRPr="00F40E4F">
        <w:rPr>
          <w:lang w:val="en-US"/>
        </w:rPr>
        <w:t xml:space="preserve"> </w:t>
      </w:r>
      <w:r w:rsidR="00F40E4F" w:rsidRPr="00CD750C">
        <w:rPr>
          <w:lang w:val="en-US"/>
        </w:rPr>
        <w:t>Disability Section</w:t>
      </w:r>
      <w:r w:rsidR="00F40E4F">
        <w:rPr>
          <w:lang w:val="en-US"/>
        </w:rPr>
        <w:t>,</w:t>
      </w:r>
      <w:r w:rsidR="00BE66B7">
        <w:rPr>
          <w:lang w:val="en-US"/>
        </w:rPr>
        <w:t xml:space="preserve"> UNICEF</w:t>
      </w:r>
    </w:p>
    <w:p w14:paraId="537C603C" w14:textId="1FE26B54" w:rsidR="00DD65A8" w:rsidRDefault="00F174FF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>Ms.</w:t>
      </w:r>
      <w:r w:rsidR="005B7151" w:rsidRPr="00CD750C">
        <w:rPr>
          <w:b/>
          <w:lang w:val="en-US"/>
        </w:rPr>
        <w:t xml:space="preserve"> Eeva T</w:t>
      </w:r>
      <w:r w:rsidR="0066318D">
        <w:rPr>
          <w:b/>
          <w:lang w:val="en-US"/>
        </w:rPr>
        <w:t>UPI</w:t>
      </w:r>
      <w:r w:rsidR="005B7151" w:rsidRPr="00CD750C">
        <w:rPr>
          <w:lang w:val="en-US"/>
        </w:rPr>
        <w:t xml:space="preserve">, </w:t>
      </w:r>
      <w:r w:rsidR="00FD102B">
        <w:rPr>
          <w:lang w:val="en-US"/>
        </w:rPr>
        <w:t xml:space="preserve">Executive Director, </w:t>
      </w:r>
      <w:r w:rsidR="00EB718F" w:rsidRPr="00CD750C">
        <w:rPr>
          <w:lang w:val="en-US"/>
        </w:rPr>
        <w:t>World Federation of the Deaf</w:t>
      </w:r>
    </w:p>
    <w:p w14:paraId="760D2222" w14:textId="0E45F934" w:rsidR="003622BC" w:rsidRPr="00DD65A8" w:rsidRDefault="005F4CC0" w:rsidP="007957FB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DD65A8">
        <w:rPr>
          <w:b/>
          <w:lang w:val="en-US"/>
        </w:rPr>
        <w:t xml:space="preserve">Mr. </w:t>
      </w:r>
      <w:r w:rsidR="006045D1" w:rsidRPr="00DD65A8">
        <w:rPr>
          <w:b/>
          <w:lang w:val="en-US"/>
        </w:rPr>
        <w:t>Alberto V</w:t>
      </w:r>
      <w:r w:rsidR="003B199E" w:rsidRPr="00DD65A8">
        <w:rPr>
          <w:b/>
          <w:lang w:val="en-US"/>
        </w:rPr>
        <w:t>ASQUEZ ENCALADA</w:t>
      </w:r>
      <w:r w:rsidR="006045D1" w:rsidRPr="00DD65A8">
        <w:rPr>
          <w:lang w:val="en-US"/>
        </w:rPr>
        <w:t>, Research coordinator, Office of the Special Rapporteur</w:t>
      </w:r>
      <w:r w:rsidR="00787E22" w:rsidRPr="00DD65A8">
        <w:rPr>
          <w:lang w:val="en-US"/>
        </w:rPr>
        <w:t xml:space="preserve"> on the rights of persons with disabilities</w:t>
      </w:r>
    </w:p>
    <w:p w14:paraId="73E19EE9" w14:textId="1F07107D" w:rsidR="00A11373" w:rsidRPr="00E61D58" w:rsidRDefault="005F4CC0" w:rsidP="00A11373">
      <w:pPr>
        <w:pStyle w:val="ListParagraph"/>
        <w:numPr>
          <w:ilvl w:val="0"/>
          <w:numId w:val="4"/>
        </w:numPr>
        <w:spacing w:after="60"/>
        <w:rPr>
          <w:lang w:val="en-US"/>
        </w:rPr>
      </w:pPr>
      <w:r w:rsidRPr="00CD750C">
        <w:rPr>
          <w:b/>
          <w:lang w:val="en-US"/>
        </w:rPr>
        <w:t xml:space="preserve">Ms. </w:t>
      </w:r>
      <w:r w:rsidR="004D16E7" w:rsidRPr="00CD750C">
        <w:rPr>
          <w:b/>
          <w:lang w:val="en-US"/>
        </w:rPr>
        <w:t>Carla V</w:t>
      </w:r>
      <w:r w:rsidR="003B199E">
        <w:rPr>
          <w:b/>
          <w:lang w:val="en-US"/>
        </w:rPr>
        <w:t>ILLARREAL LOPEZ</w:t>
      </w:r>
      <w:r w:rsidR="004D16E7" w:rsidRPr="00CD750C">
        <w:rPr>
          <w:lang w:val="en-US"/>
        </w:rPr>
        <w:t xml:space="preserve">, </w:t>
      </w:r>
      <w:r w:rsidR="00EF6421" w:rsidRPr="00CD750C">
        <w:rPr>
          <w:lang w:val="en-US"/>
        </w:rPr>
        <w:t>Fellow, O</w:t>
      </w:r>
      <w:r w:rsidR="00D356F6" w:rsidRPr="00CD750C">
        <w:rPr>
          <w:lang w:val="en-US"/>
        </w:rPr>
        <w:t>ffice of the Special Rapporteur</w:t>
      </w:r>
      <w:r w:rsidR="00787E22" w:rsidRPr="00787E22">
        <w:rPr>
          <w:lang w:val="en-US"/>
        </w:rPr>
        <w:t xml:space="preserve"> </w:t>
      </w:r>
      <w:r w:rsidR="00787E22">
        <w:rPr>
          <w:lang w:val="en-US"/>
        </w:rPr>
        <w:t>on the rights of persons with disabilities</w:t>
      </w:r>
      <w:bookmarkStart w:id="0" w:name="_GoBack"/>
      <w:bookmarkEnd w:id="0"/>
    </w:p>
    <w:sectPr w:rsidR="00A11373" w:rsidRPr="00E61D58" w:rsidSect="005C550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1A8"/>
    <w:multiLevelType w:val="hybridMultilevel"/>
    <w:tmpl w:val="94DE6D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4D93"/>
    <w:multiLevelType w:val="hybridMultilevel"/>
    <w:tmpl w:val="86C6E3EE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12"/>
    <w:multiLevelType w:val="hybridMultilevel"/>
    <w:tmpl w:val="C5363A9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26BA"/>
    <w:multiLevelType w:val="hybridMultilevel"/>
    <w:tmpl w:val="ED4E4F18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123B"/>
    <w:multiLevelType w:val="hybridMultilevel"/>
    <w:tmpl w:val="2A0A1474"/>
    <w:lvl w:ilvl="0" w:tplc="45A65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7DDE"/>
    <w:multiLevelType w:val="hybridMultilevel"/>
    <w:tmpl w:val="FD821B7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15DE"/>
    <w:multiLevelType w:val="hybridMultilevel"/>
    <w:tmpl w:val="2F52B65C"/>
    <w:lvl w:ilvl="0" w:tplc="370663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6"/>
    <w:rsid w:val="000312B0"/>
    <w:rsid w:val="000354BF"/>
    <w:rsid w:val="00043CE2"/>
    <w:rsid w:val="00047073"/>
    <w:rsid w:val="00095602"/>
    <w:rsid w:val="000B2C40"/>
    <w:rsid w:val="000D352E"/>
    <w:rsid w:val="000D3D0E"/>
    <w:rsid w:val="000D5930"/>
    <w:rsid w:val="00103319"/>
    <w:rsid w:val="00103826"/>
    <w:rsid w:val="00112907"/>
    <w:rsid w:val="00115EBA"/>
    <w:rsid w:val="001517CB"/>
    <w:rsid w:val="00156EB8"/>
    <w:rsid w:val="00167FFA"/>
    <w:rsid w:val="001855A3"/>
    <w:rsid w:val="00187BD3"/>
    <w:rsid w:val="001B4C16"/>
    <w:rsid w:val="001F22E0"/>
    <w:rsid w:val="001F7BF6"/>
    <w:rsid w:val="00225A3F"/>
    <w:rsid w:val="00252786"/>
    <w:rsid w:val="00271F88"/>
    <w:rsid w:val="002A162D"/>
    <w:rsid w:val="002C7C6B"/>
    <w:rsid w:val="002D713A"/>
    <w:rsid w:val="002E1F4E"/>
    <w:rsid w:val="002F01C6"/>
    <w:rsid w:val="003000A2"/>
    <w:rsid w:val="00320B75"/>
    <w:rsid w:val="00321469"/>
    <w:rsid w:val="00334288"/>
    <w:rsid w:val="00344C8B"/>
    <w:rsid w:val="003453B5"/>
    <w:rsid w:val="00355F84"/>
    <w:rsid w:val="003622BC"/>
    <w:rsid w:val="00370E0F"/>
    <w:rsid w:val="00377BCB"/>
    <w:rsid w:val="00392B92"/>
    <w:rsid w:val="00394E72"/>
    <w:rsid w:val="00397508"/>
    <w:rsid w:val="003A6869"/>
    <w:rsid w:val="003B199E"/>
    <w:rsid w:val="003C0DCD"/>
    <w:rsid w:val="003C6D63"/>
    <w:rsid w:val="003F001F"/>
    <w:rsid w:val="003F2610"/>
    <w:rsid w:val="003F6D6B"/>
    <w:rsid w:val="00406403"/>
    <w:rsid w:val="00416BF1"/>
    <w:rsid w:val="00427576"/>
    <w:rsid w:val="0044528E"/>
    <w:rsid w:val="00447EB6"/>
    <w:rsid w:val="00474C8F"/>
    <w:rsid w:val="004756A3"/>
    <w:rsid w:val="00480E7E"/>
    <w:rsid w:val="00493304"/>
    <w:rsid w:val="0049509F"/>
    <w:rsid w:val="00497550"/>
    <w:rsid w:val="004A2797"/>
    <w:rsid w:val="004A6C4D"/>
    <w:rsid w:val="004B046A"/>
    <w:rsid w:val="004B26E3"/>
    <w:rsid w:val="004B2E76"/>
    <w:rsid w:val="004D149C"/>
    <w:rsid w:val="004D16E7"/>
    <w:rsid w:val="004D399D"/>
    <w:rsid w:val="004D6B54"/>
    <w:rsid w:val="004F22FD"/>
    <w:rsid w:val="00505482"/>
    <w:rsid w:val="00523920"/>
    <w:rsid w:val="005245A6"/>
    <w:rsid w:val="00536FD6"/>
    <w:rsid w:val="00544514"/>
    <w:rsid w:val="005519EE"/>
    <w:rsid w:val="00551A65"/>
    <w:rsid w:val="0056737F"/>
    <w:rsid w:val="00576F3C"/>
    <w:rsid w:val="005A4042"/>
    <w:rsid w:val="005B7151"/>
    <w:rsid w:val="005C5504"/>
    <w:rsid w:val="005D49CA"/>
    <w:rsid w:val="005D61AF"/>
    <w:rsid w:val="005D7665"/>
    <w:rsid w:val="005F4CC0"/>
    <w:rsid w:val="006045D1"/>
    <w:rsid w:val="0061545E"/>
    <w:rsid w:val="00624824"/>
    <w:rsid w:val="00630126"/>
    <w:rsid w:val="00655AA2"/>
    <w:rsid w:val="00660C09"/>
    <w:rsid w:val="0066318D"/>
    <w:rsid w:val="0069591E"/>
    <w:rsid w:val="00697624"/>
    <w:rsid w:val="006B6EF8"/>
    <w:rsid w:val="006D2799"/>
    <w:rsid w:val="006D4DC6"/>
    <w:rsid w:val="006E055F"/>
    <w:rsid w:val="006E6B03"/>
    <w:rsid w:val="007350AF"/>
    <w:rsid w:val="00774B19"/>
    <w:rsid w:val="00787E22"/>
    <w:rsid w:val="007957FB"/>
    <w:rsid w:val="00796508"/>
    <w:rsid w:val="00797B2A"/>
    <w:rsid w:val="007F451A"/>
    <w:rsid w:val="008166EE"/>
    <w:rsid w:val="00821130"/>
    <w:rsid w:val="008235D2"/>
    <w:rsid w:val="008254F5"/>
    <w:rsid w:val="00844E9B"/>
    <w:rsid w:val="0088055D"/>
    <w:rsid w:val="0089240C"/>
    <w:rsid w:val="00897794"/>
    <w:rsid w:val="008A1539"/>
    <w:rsid w:val="008D4995"/>
    <w:rsid w:val="008E234B"/>
    <w:rsid w:val="0090132B"/>
    <w:rsid w:val="0090784A"/>
    <w:rsid w:val="00931733"/>
    <w:rsid w:val="00931EE4"/>
    <w:rsid w:val="00961E65"/>
    <w:rsid w:val="009801A8"/>
    <w:rsid w:val="00987C00"/>
    <w:rsid w:val="009A7644"/>
    <w:rsid w:val="009B2034"/>
    <w:rsid w:val="009B78EA"/>
    <w:rsid w:val="009C2E81"/>
    <w:rsid w:val="00A11373"/>
    <w:rsid w:val="00A12668"/>
    <w:rsid w:val="00A12A68"/>
    <w:rsid w:val="00A24312"/>
    <w:rsid w:val="00A4215F"/>
    <w:rsid w:val="00A513FB"/>
    <w:rsid w:val="00A726AE"/>
    <w:rsid w:val="00A84DAB"/>
    <w:rsid w:val="00A861F1"/>
    <w:rsid w:val="00A92CDA"/>
    <w:rsid w:val="00AA508F"/>
    <w:rsid w:val="00AA5C97"/>
    <w:rsid w:val="00AE433A"/>
    <w:rsid w:val="00B150AB"/>
    <w:rsid w:val="00B24398"/>
    <w:rsid w:val="00B965C6"/>
    <w:rsid w:val="00BA1A8E"/>
    <w:rsid w:val="00BA2068"/>
    <w:rsid w:val="00BA3AED"/>
    <w:rsid w:val="00BA6D5C"/>
    <w:rsid w:val="00BC0572"/>
    <w:rsid w:val="00BD3221"/>
    <w:rsid w:val="00BE66B7"/>
    <w:rsid w:val="00C65CE1"/>
    <w:rsid w:val="00C73D8B"/>
    <w:rsid w:val="00C87FAA"/>
    <w:rsid w:val="00CA534A"/>
    <w:rsid w:val="00CA5D9D"/>
    <w:rsid w:val="00CC2D40"/>
    <w:rsid w:val="00CC3E02"/>
    <w:rsid w:val="00CD494B"/>
    <w:rsid w:val="00CD750C"/>
    <w:rsid w:val="00D05AEB"/>
    <w:rsid w:val="00D20BE5"/>
    <w:rsid w:val="00D26B7D"/>
    <w:rsid w:val="00D356F6"/>
    <w:rsid w:val="00D44A40"/>
    <w:rsid w:val="00D64A04"/>
    <w:rsid w:val="00D83AB3"/>
    <w:rsid w:val="00D93804"/>
    <w:rsid w:val="00DB2B4B"/>
    <w:rsid w:val="00DD65A8"/>
    <w:rsid w:val="00DF42B2"/>
    <w:rsid w:val="00DF5C04"/>
    <w:rsid w:val="00E25433"/>
    <w:rsid w:val="00E42152"/>
    <w:rsid w:val="00E4482D"/>
    <w:rsid w:val="00E458B8"/>
    <w:rsid w:val="00E61D58"/>
    <w:rsid w:val="00E90FAA"/>
    <w:rsid w:val="00E96469"/>
    <w:rsid w:val="00EA1BD0"/>
    <w:rsid w:val="00EB00B7"/>
    <w:rsid w:val="00EB53AE"/>
    <w:rsid w:val="00EB718F"/>
    <w:rsid w:val="00EB7646"/>
    <w:rsid w:val="00EC6C97"/>
    <w:rsid w:val="00EF548D"/>
    <w:rsid w:val="00EF6421"/>
    <w:rsid w:val="00F10FEB"/>
    <w:rsid w:val="00F174FF"/>
    <w:rsid w:val="00F3186F"/>
    <w:rsid w:val="00F40E4F"/>
    <w:rsid w:val="00F47964"/>
    <w:rsid w:val="00F751C7"/>
    <w:rsid w:val="00F869BE"/>
    <w:rsid w:val="00F95C23"/>
    <w:rsid w:val="00FA6264"/>
    <w:rsid w:val="00FA742B"/>
    <w:rsid w:val="00FB0D43"/>
    <w:rsid w:val="00FD06A2"/>
    <w:rsid w:val="00FD102B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3A90"/>
  <w15:chartTrackingRefBased/>
  <w15:docId w15:val="{B76BAB54-92C8-4940-9147-CEAC982D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6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4A4C71-61F2-46B2-8B44-63141BFAC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5B7A6-2E81-41DA-A750-05158ABEC605}"/>
</file>

<file path=customXml/itemProps3.xml><?xml version="1.0" encoding="utf-8"?>
<ds:datastoreItem xmlns:ds="http://schemas.openxmlformats.org/officeDocument/2006/customXml" ds:itemID="{03EB3645-0E09-43D4-BC0B-5157BE6259A4}"/>
</file>

<file path=customXml/itemProps4.xml><?xml version="1.0" encoding="utf-8"?>
<ds:datastoreItem xmlns:ds="http://schemas.openxmlformats.org/officeDocument/2006/customXml" ds:itemID="{284B1C64-AC1A-42A8-9C6B-61D2C9945F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Vásquez</dc:creator>
  <cp:keywords/>
  <dc:description/>
  <cp:lastModifiedBy>MICHELS Cristina</cp:lastModifiedBy>
  <cp:revision>3</cp:revision>
  <cp:lastPrinted>2019-03-04T16:46:00Z</cp:lastPrinted>
  <dcterms:created xsi:type="dcterms:W3CDTF">2020-07-07T09:02:00Z</dcterms:created>
  <dcterms:modified xsi:type="dcterms:W3CDTF">2020-07-07T09:05:00Z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