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0F" w:rsidRDefault="00090A0F" w:rsidP="00090A0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English</w:t>
      </w:r>
    </w:p>
    <w:p w:rsidR="00090A0F" w:rsidRPr="00090A0F" w:rsidRDefault="00090A0F" w:rsidP="00090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 w:rsidRPr="00090A0F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Questionnaire on “</w:t>
      </w:r>
      <w:bookmarkStart w:id="0" w:name="_GoBack"/>
      <w:r w:rsidRPr="00090A0F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disability-inclusive policies</w:t>
      </w:r>
      <w:bookmarkEnd w:id="0"/>
      <w:r w:rsidRPr="00090A0F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”</w:t>
      </w:r>
    </w:p>
    <w:p w:rsidR="00090A0F" w:rsidRDefault="00090A0F" w:rsidP="00090A0F">
      <w:pPr>
        <w:pStyle w:val="ListParagraph"/>
        <w:numPr>
          <w:ilvl w:val="0"/>
          <w:numId w:val="1"/>
        </w:numPr>
        <w:spacing w:after="120"/>
        <w:ind w:left="567" w:hanging="567"/>
        <w:jc w:val="both"/>
        <w:rPr>
          <w:lang w:val="en-GB"/>
        </w:rPr>
      </w:pPr>
      <w:r>
        <w:rPr>
          <w:lang w:val="en-GB"/>
        </w:rPr>
        <w:t xml:space="preserve">Please provide information on how your country is considering the rights of persons with disabilities in their </w:t>
      </w:r>
      <w:r>
        <w:rPr>
          <w:b/>
          <w:lang w:val="en-GB"/>
        </w:rPr>
        <w:t>policies aimed at</w:t>
      </w:r>
      <w:r>
        <w:rPr>
          <w:lang w:val="en-GB"/>
        </w:rPr>
        <w:t xml:space="preserve"> </w:t>
      </w:r>
      <w:r>
        <w:rPr>
          <w:b/>
          <w:lang w:val="en-GB"/>
        </w:rPr>
        <w:t>implementing and monitoring the Sustainable Development Goals</w:t>
      </w:r>
      <w:r>
        <w:rPr>
          <w:lang w:val="en-GB"/>
        </w:rPr>
        <w:t>, including:</w:t>
      </w:r>
    </w:p>
    <w:p w:rsidR="00090A0F" w:rsidRDefault="00090A0F" w:rsidP="00090A0F">
      <w:pPr>
        <w:pStyle w:val="ListParagraph"/>
        <w:numPr>
          <w:ilvl w:val="0"/>
          <w:numId w:val="2"/>
        </w:numPr>
        <w:spacing w:after="240"/>
        <w:jc w:val="both"/>
        <w:rPr>
          <w:lang w:val="en-GB"/>
        </w:rPr>
      </w:pPr>
      <w:r>
        <w:rPr>
          <w:lang w:val="en-GB"/>
        </w:rPr>
        <w:t>Existing national strategies and action plans,</w:t>
      </w:r>
      <w:r>
        <w:rPr>
          <w:b/>
          <w:lang w:val="en-GB"/>
        </w:rPr>
        <w:t xml:space="preserve"> </w:t>
      </w:r>
    </w:p>
    <w:p w:rsidR="00090A0F" w:rsidRDefault="00090A0F" w:rsidP="00090A0F">
      <w:pPr>
        <w:pStyle w:val="ListParagraph"/>
        <w:numPr>
          <w:ilvl w:val="0"/>
          <w:numId w:val="2"/>
        </w:numPr>
        <w:spacing w:after="240"/>
        <w:jc w:val="both"/>
        <w:rPr>
          <w:lang w:val="en-GB"/>
        </w:rPr>
      </w:pPr>
      <w:r>
        <w:t xml:space="preserve">Budget allocation for their implementation, </w:t>
      </w:r>
    </w:p>
    <w:p w:rsidR="00090A0F" w:rsidRDefault="00090A0F" w:rsidP="00090A0F">
      <w:pPr>
        <w:pStyle w:val="ListParagraph"/>
        <w:numPr>
          <w:ilvl w:val="0"/>
          <w:numId w:val="2"/>
        </w:numPr>
        <w:spacing w:after="240"/>
        <w:jc w:val="both"/>
        <w:rPr>
          <w:lang w:val="en-GB"/>
        </w:rPr>
      </w:pPr>
      <w:r>
        <w:t>Existing mechanisms or frameworks to monitor their implementation,</w:t>
      </w:r>
    </w:p>
    <w:p w:rsidR="00090A0F" w:rsidRDefault="00090A0F" w:rsidP="00090A0F">
      <w:pPr>
        <w:pStyle w:val="ListParagraph"/>
        <w:numPr>
          <w:ilvl w:val="0"/>
          <w:numId w:val="2"/>
        </w:numPr>
        <w:spacing w:after="240"/>
        <w:jc w:val="both"/>
        <w:rPr>
          <w:lang w:val="en-GB"/>
        </w:rPr>
      </w:pPr>
      <w:r>
        <w:t xml:space="preserve">How do these strategies/plans take into consideration the situation of women and girls with disabilities, and of children and older persons with disabilities? </w:t>
      </w:r>
    </w:p>
    <w:p w:rsidR="00090A0F" w:rsidRDefault="00090A0F" w:rsidP="00090A0F">
      <w:pPr>
        <w:pStyle w:val="ListParagraph"/>
        <w:numPr>
          <w:ilvl w:val="0"/>
          <w:numId w:val="2"/>
        </w:numPr>
        <w:spacing w:after="240"/>
        <w:jc w:val="both"/>
        <w:rPr>
          <w:lang w:val="en-GB"/>
        </w:rPr>
      </w:pPr>
      <w:r>
        <w:t>How is the participation of persons with disabilities and their representative organizations ensured in the development and implementation of such strategies/plans?</w:t>
      </w:r>
    </w:p>
    <w:p w:rsidR="00090A0F" w:rsidRDefault="00090A0F" w:rsidP="00090A0F">
      <w:pPr>
        <w:pStyle w:val="ListParagraph"/>
        <w:ind w:left="0"/>
        <w:jc w:val="both"/>
        <w:rPr>
          <w:lang w:val="en-GB"/>
        </w:rPr>
      </w:pPr>
    </w:p>
    <w:p w:rsidR="00090A0F" w:rsidRDefault="00090A0F" w:rsidP="00090A0F">
      <w:pPr>
        <w:pStyle w:val="ListParagraph"/>
        <w:numPr>
          <w:ilvl w:val="0"/>
          <w:numId w:val="1"/>
        </w:numPr>
        <w:ind w:left="567" w:hanging="567"/>
        <w:jc w:val="both"/>
        <w:rPr>
          <w:lang w:val="en-GB"/>
        </w:rPr>
      </w:pPr>
      <w:r>
        <w:rPr>
          <w:lang w:val="en-GB"/>
        </w:rPr>
        <w:t xml:space="preserve">Please provide information on the </w:t>
      </w:r>
      <w:r>
        <w:rPr>
          <w:b/>
          <w:lang w:val="en-GB"/>
        </w:rPr>
        <w:t>legislative and policy framework in place in your country concerning non-discrimination</w:t>
      </w:r>
      <w:r>
        <w:rPr>
          <w:lang w:val="en-GB"/>
        </w:rPr>
        <w:t>, including:</w:t>
      </w:r>
    </w:p>
    <w:p w:rsidR="00090A0F" w:rsidRDefault="00090A0F" w:rsidP="00090A0F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t>Whether “disability” is specifically mentioned as a prohibited ground of discrimination,</w:t>
      </w:r>
    </w:p>
    <w:p w:rsidR="00090A0F" w:rsidRDefault="00090A0F" w:rsidP="00090A0F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t>The existence of any budgetary mechanism to ensure the provision of reasonable accommodation by public entities,</w:t>
      </w:r>
    </w:p>
    <w:p w:rsidR="00090A0F" w:rsidRDefault="00090A0F" w:rsidP="00090A0F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t xml:space="preserve">Whether the denial of provision of reasonable accommodation amounts to discrimination, </w:t>
      </w:r>
    </w:p>
    <w:p w:rsidR="00090A0F" w:rsidRDefault="00090A0F" w:rsidP="00090A0F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t xml:space="preserve">The existence of any affirmative action measures for persons with disabilities, </w:t>
      </w:r>
    </w:p>
    <w:p w:rsidR="00090A0F" w:rsidRDefault="00090A0F" w:rsidP="00090A0F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t>The existence of any legal, administrative or other effective remedies available for persons who have been subject of discrimination on the basis of disability (including denial of reasonable accommodation),</w:t>
      </w:r>
    </w:p>
    <w:p w:rsidR="00090A0F" w:rsidRDefault="00090A0F" w:rsidP="00090A0F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t xml:space="preserve">The establishment of governmental agencies or other similar institutions to guarantee to persons with disabilities equal and effective protection against discrimination. </w:t>
      </w:r>
    </w:p>
    <w:p w:rsidR="00090A0F" w:rsidRDefault="00090A0F" w:rsidP="00090A0F">
      <w:pPr>
        <w:pStyle w:val="ListParagraph"/>
        <w:ind w:left="0"/>
        <w:jc w:val="both"/>
        <w:rPr>
          <w:lang w:val="en-GB"/>
        </w:rPr>
      </w:pPr>
    </w:p>
    <w:p w:rsidR="00090A0F" w:rsidRDefault="00090A0F" w:rsidP="00090A0F">
      <w:pPr>
        <w:pStyle w:val="ListParagraph"/>
        <w:numPr>
          <w:ilvl w:val="0"/>
          <w:numId w:val="1"/>
        </w:numPr>
        <w:ind w:left="567" w:hanging="567"/>
        <w:jc w:val="both"/>
      </w:pPr>
      <w:r>
        <w:t xml:space="preserve">Please </w:t>
      </w:r>
      <w:r>
        <w:rPr>
          <w:lang w:val="en-GB"/>
        </w:rPr>
        <w:t xml:space="preserve">provide information on the </w:t>
      </w:r>
      <w:r>
        <w:rPr>
          <w:b/>
          <w:lang w:val="en-GB"/>
        </w:rPr>
        <w:t xml:space="preserve">legislative and policy framework in place in your country </w:t>
      </w:r>
      <w:r>
        <w:rPr>
          <w:b/>
        </w:rPr>
        <w:t>concerning</w:t>
      </w:r>
      <w:r>
        <w:t xml:space="preserve"> </w:t>
      </w:r>
      <w:r>
        <w:rPr>
          <w:b/>
        </w:rPr>
        <w:t>accessibility for persons with disabilities</w:t>
      </w:r>
      <w:r>
        <w:t xml:space="preserve"> in relation to the physical environment, transportation, information and communications, and to other facilities and services; including:</w:t>
      </w:r>
    </w:p>
    <w:p w:rsidR="00090A0F" w:rsidRDefault="00090A0F" w:rsidP="00090A0F">
      <w:pPr>
        <w:pStyle w:val="ListParagraph"/>
        <w:numPr>
          <w:ilvl w:val="0"/>
          <w:numId w:val="4"/>
        </w:numPr>
        <w:jc w:val="both"/>
      </w:pPr>
      <w:r>
        <w:t>The existence of national standards, guidelines, and regulations on accessibility and universal design, including access to Information and Communication Technologies,</w:t>
      </w:r>
    </w:p>
    <w:p w:rsidR="00090A0F" w:rsidRDefault="00090A0F" w:rsidP="00090A0F">
      <w:pPr>
        <w:pStyle w:val="ListParagraph"/>
        <w:numPr>
          <w:ilvl w:val="0"/>
          <w:numId w:val="4"/>
        </w:numPr>
        <w:jc w:val="both"/>
      </w:pPr>
      <w:r>
        <w:t xml:space="preserve">The existence of time bound action plans to make public and private facilities and services accessible for persons with disabilities, </w:t>
      </w:r>
    </w:p>
    <w:p w:rsidR="00090A0F" w:rsidRDefault="00090A0F" w:rsidP="00090A0F">
      <w:pPr>
        <w:pStyle w:val="ListParagraph"/>
        <w:numPr>
          <w:ilvl w:val="0"/>
          <w:numId w:val="4"/>
        </w:numPr>
        <w:jc w:val="both"/>
      </w:pPr>
      <w:r>
        <w:t>The existence of accessibility requirements for public procurement,</w:t>
      </w:r>
    </w:p>
    <w:p w:rsidR="00090A0F" w:rsidRDefault="00090A0F" w:rsidP="00090A0F">
      <w:pPr>
        <w:pStyle w:val="ListParagraph"/>
        <w:numPr>
          <w:ilvl w:val="0"/>
          <w:numId w:val="4"/>
        </w:numPr>
        <w:jc w:val="both"/>
      </w:pPr>
      <w:r>
        <w:t>The existence of any enforcement mechanism of accessibility standards,</w:t>
      </w:r>
    </w:p>
    <w:p w:rsidR="00090A0F" w:rsidRDefault="00090A0F" w:rsidP="00090A0F">
      <w:pPr>
        <w:pStyle w:val="ListParagraph"/>
        <w:numPr>
          <w:ilvl w:val="0"/>
          <w:numId w:val="4"/>
        </w:numPr>
        <w:jc w:val="both"/>
      </w:pPr>
      <w:r>
        <w:t xml:space="preserve">The provision of training on accessibility issues for State officials and other actors. </w:t>
      </w:r>
    </w:p>
    <w:p w:rsidR="00090A0F" w:rsidRDefault="00090A0F" w:rsidP="00090A0F">
      <w:pPr>
        <w:jc w:val="both"/>
      </w:pPr>
    </w:p>
    <w:p w:rsidR="00090A0F" w:rsidRDefault="00090A0F" w:rsidP="00090A0F">
      <w:pPr>
        <w:pStyle w:val="ListParagraph"/>
        <w:numPr>
          <w:ilvl w:val="0"/>
          <w:numId w:val="1"/>
        </w:numPr>
        <w:ind w:left="567" w:hanging="567"/>
        <w:jc w:val="both"/>
      </w:pPr>
      <w:r>
        <w:lastRenderedPageBreak/>
        <w:t xml:space="preserve">Please </w:t>
      </w:r>
      <w:r>
        <w:rPr>
          <w:lang w:val="en-GB"/>
        </w:rPr>
        <w:t xml:space="preserve">provide information on the </w:t>
      </w:r>
      <w:r>
        <w:rPr>
          <w:b/>
          <w:lang w:val="en-GB"/>
        </w:rPr>
        <w:t xml:space="preserve">legislative and policy framework in place in your country </w:t>
      </w:r>
      <w:r>
        <w:rPr>
          <w:b/>
        </w:rPr>
        <w:t>concerning support services for persons with disabilities</w:t>
      </w:r>
      <w:r>
        <w:t>,  including:</w:t>
      </w:r>
    </w:p>
    <w:p w:rsidR="00090A0F" w:rsidRDefault="00090A0F" w:rsidP="00090A0F">
      <w:pPr>
        <w:pStyle w:val="ListParagraph"/>
        <w:numPr>
          <w:ilvl w:val="0"/>
          <w:numId w:val="5"/>
        </w:numPr>
        <w:jc w:val="both"/>
      </w:pPr>
      <w:r>
        <w:t>The diversity and coverage of services available (e.g., services for supported decision-making, communication, mobility, personal support, housing and living arrangements, access to general services such as education, employment, justice and health; and other community services),</w:t>
      </w:r>
    </w:p>
    <w:p w:rsidR="00090A0F" w:rsidRDefault="00090A0F" w:rsidP="00090A0F">
      <w:pPr>
        <w:pStyle w:val="ListParagraph"/>
        <w:numPr>
          <w:ilvl w:val="0"/>
          <w:numId w:val="5"/>
        </w:numPr>
        <w:jc w:val="both"/>
      </w:pPr>
      <w:r>
        <w:t>The availability of certified sign language interpreters,</w:t>
      </w:r>
    </w:p>
    <w:p w:rsidR="00090A0F" w:rsidRDefault="00090A0F" w:rsidP="00090A0F">
      <w:pPr>
        <w:pStyle w:val="ListParagraph"/>
        <w:numPr>
          <w:ilvl w:val="0"/>
          <w:numId w:val="5"/>
        </w:numPr>
        <w:jc w:val="both"/>
      </w:pPr>
      <w:r>
        <w:t>The types of service delivery arrangements (e.g. direct provision, public-private partnerships, partnerships with community-based or non-government organizations, contracting out, privatization),</w:t>
      </w:r>
    </w:p>
    <w:p w:rsidR="00090A0F" w:rsidRDefault="00090A0F" w:rsidP="00090A0F">
      <w:pPr>
        <w:pStyle w:val="ListParagraph"/>
        <w:numPr>
          <w:ilvl w:val="0"/>
          <w:numId w:val="5"/>
        </w:numPr>
        <w:jc w:val="both"/>
      </w:pPr>
      <w:r>
        <w:t xml:space="preserve">The financial mechanisms to ensure affordability of support services for all, persons with disabilities, </w:t>
      </w:r>
    </w:p>
    <w:p w:rsidR="00090A0F" w:rsidRDefault="00090A0F" w:rsidP="00090A0F">
      <w:pPr>
        <w:pStyle w:val="ListParagraph"/>
        <w:numPr>
          <w:ilvl w:val="0"/>
          <w:numId w:val="5"/>
        </w:numPr>
        <w:jc w:val="both"/>
      </w:pPr>
      <w:r>
        <w:t xml:space="preserve">How services enable direct choice and control of users with disabilities? </w:t>
      </w:r>
    </w:p>
    <w:p w:rsidR="00090A0F" w:rsidRDefault="00090A0F" w:rsidP="00090A0F">
      <w:pPr>
        <w:pStyle w:val="ListParagraph"/>
        <w:ind w:left="0"/>
        <w:jc w:val="both"/>
      </w:pPr>
    </w:p>
    <w:p w:rsidR="00090A0F" w:rsidRDefault="00090A0F" w:rsidP="00090A0F">
      <w:pPr>
        <w:pStyle w:val="ListParagraph"/>
        <w:numPr>
          <w:ilvl w:val="0"/>
          <w:numId w:val="1"/>
        </w:numPr>
        <w:ind w:left="567" w:hanging="567"/>
        <w:jc w:val="both"/>
      </w:pPr>
      <w:r>
        <w:t xml:space="preserve">Please provide any </w:t>
      </w:r>
      <w:r>
        <w:rPr>
          <w:b/>
        </w:rPr>
        <w:t xml:space="preserve">other relevant information </w:t>
      </w:r>
      <w:r>
        <w:t>(including information from surveys, censuses, and administrative data – statistics, reports, and studies),</w:t>
      </w:r>
      <w:r>
        <w:rPr>
          <w:b/>
        </w:rPr>
        <w:t xml:space="preserve"> </w:t>
      </w:r>
      <w:r>
        <w:t>in relation to the</w:t>
      </w:r>
      <w:r>
        <w:rPr>
          <w:b/>
        </w:rPr>
        <w:t xml:space="preserve"> implementation of existing disability-inclusive policies and action plans in your country</w:t>
      </w:r>
      <w:r>
        <w:t xml:space="preserve">. </w:t>
      </w:r>
    </w:p>
    <w:p w:rsidR="00862DF4" w:rsidRPr="00090A0F" w:rsidRDefault="00B83F9C" w:rsidP="00090A0F"/>
    <w:sectPr w:rsidR="00862DF4" w:rsidRPr="00090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1C57"/>
    <w:multiLevelType w:val="hybridMultilevel"/>
    <w:tmpl w:val="755474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F7068"/>
    <w:multiLevelType w:val="hybridMultilevel"/>
    <w:tmpl w:val="0AFE23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EF0428B"/>
    <w:multiLevelType w:val="hybridMultilevel"/>
    <w:tmpl w:val="36862F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E12C6C"/>
    <w:multiLevelType w:val="hybridMultilevel"/>
    <w:tmpl w:val="EC60C1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DA39B2"/>
    <w:multiLevelType w:val="hybridMultilevel"/>
    <w:tmpl w:val="1DEEA9B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F0"/>
    <w:rsid w:val="00090A0F"/>
    <w:rsid w:val="00176F79"/>
    <w:rsid w:val="00355BD0"/>
    <w:rsid w:val="00870925"/>
    <w:rsid w:val="008F7BC1"/>
    <w:rsid w:val="00B83F9C"/>
    <w:rsid w:val="00D60CF0"/>
    <w:rsid w:val="00F8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0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0C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0A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0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0C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0A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BF4C3-4E7C-40EA-9564-3231F8DB4D7B}"/>
</file>

<file path=customXml/itemProps2.xml><?xml version="1.0" encoding="utf-8"?>
<ds:datastoreItem xmlns:ds="http://schemas.openxmlformats.org/officeDocument/2006/customXml" ds:itemID="{74099DD3-7A33-4840-BC0D-00D0A929EB99}"/>
</file>

<file path=customXml/itemProps3.xml><?xml version="1.0" encoding="utf-8"?>
<ds:datastoreItem xmlns:ds="http://schemas.openxmlformats.org/officeDocument/2006/customXml" ds:itemID="{543FBF0F-4D0C-4FD2-B892-5DD47B1359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</dc:creator>
  <cp:lastModifiedBy>Miriam</cp:lastModifiedBy>
  <cp:revision>1</cp:revision>
  <dcterms:created xsi:type="dcterms:W3CDTF">2016-04-18T06:27:00Z</dcterms:created>
  <dcterms:modified xsi:type="dcterms:W3CDTF">2016-04-18T14:26:00Z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3476500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