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F339E" w14:textId="77777777" w:rsidR="009A3D3A" w:rsidRPr="009A3D3A" w:rsidRDefault="00F31330" w:rsidP="00472EBA">
      <w:pPr>
        <w:pStyle w:val="Title"/>
        <w:rPr>
          <w:lang w:val="en-US"/>
        </w:rPr>
      </w:pPr>
      <w:r>
        <w:rPr>
          <w:lang w:val="en-US"/>
        </w:rPr>
        <w:t xml:space="preserve">Underlag till </w:t>
      </w:r>
      <w:r w:rsidR="009A3D3A" w:rsidRPr="009A3D3A">
        <w:rPr>
          <w:lang w:val="en-US"/>
        </w:rPr>
        <w:t>Question</w:t>
      </w:r>
      <w:r w:rsidR="009A3D3A">
        <w:rPr>
          <w:lang w:val="en-US"/>
        </w:rPr>
        <w:t>n</w:t>
      </w:r>
      <w:r w:rsidR="009A3D3A" w:rsidRPr="009A3D3A">
        <w:rPr>
          <w:lang w:val="en-US"/>
        </w:rPr>
        <w:t>aire on the Cultural dimension of th</w:t>
      </w:r>
      <w:r w:rsidR="009A3D3A">
        <w:rPr>
          <w:lang w:val="en-US"/>
        </w:rPr>
        <w:t>e right to Education</w:t>
      </w:r>
      <w:r w:rsidR="00D463D2">
        <w:rPr>
          <w:lang w:val="en-US"/>
        </w:rPr>
        <w:t>, februari 2020</w:t>
      </w:r>
    </w:p>
    <w:p w14:paraId="1E4C04F3" w14:textId="77777777" w:rsidR="009A3D3A" w:rsidRPr="00C85D40" w:rsidRDefault="009A3D3A" w:rsidP="009A3D3A">
      <w:pPr>
        <w:pStyle w:val="ListNumber"/>
        <w:rPr>
          <w:b/>
          <w:bCs/>
        </w:rPr>
      </w:pPr>
      <w:r w:rsidRPr="00C85D40">
        <w:rPr>
          <w:b/>
          <w:bCs/>
        </w:rPr>
        <w:t>How the issue of respect for cultural diversity and cultural rights of each person is reflected in school curricula (legislative, institutional and policy framework).</w:t>
      </w:r>
    </w:p>
    <w:p w14:paraId="65669BDE" w14:textId="77777777" w:rsidR="00C85D40" w:rsidRPr="00CA522E" w:rsidRDefault="00C85D40" w:rsidP="00C85D40">
      <w:pPr>
        <w:pStyle w:val="Strecklista"/>
        <w:rPr>
          <w:lang w:val="en-US"/>
        </w:rPr>
      </w:pPr>
      <w:r w:rsidRPr="00CA522E">
        <w:rPr>
          <w:b/>
          <w:lang w:val="en-US"/>
        </w:rPr>
        <w:t xml:space="preserve">International </w:t>
      </w:r>
      <w:r>
        <w:rPr>
          <w:b/>
          <w:lang w:val="en-US"/>
        </w:rPr>
        <w:t>P</w:t>
      </w:r>
      <w:r w:rsidRPr="00CA522E">
        <w:rPr>
          <w:b/>
          <w:lang w:val="en-US"/>
        </w:rPr>
        <w:t>olicies.</w:t>
      </w:r>
      <w:r>
        <w:rPr>
          <w:lang w:val="en-US"/>
        </w:rPr>
        <w:t xml:space="preserve"> </w:t>
      </w:r>
      <w:r w:rsidRPr="005B497E">
        <w:rPr>
          <w:lang w:val="en-US"/>
        </w:rPr>
        <w:t xml:space="preserve">Sweden recognizes The Paris Declaration as well as The European Council´s Reference Framework of Competences for Democratic Culture and UNESCO’s approach to Global Citizenship Education as important international agreements on promoting citizenship and the common values of freedom, tolerance and non-discrimination through education. </w:t>
      </w:r>
      <w:r w:rsidRPr="00CA522E">
        <w:rPr>
          <w:lang w:val="en-US"/>
        </w:rPr>
        <w:t>In a European context, these international agreements are all policies that fully support the achievement of UN Sustainable Development Goal Target 4.7. on Quality Education. Goal 4.7 asks Member States to ensure that all learners “acquire values, attitudes and behaviors to promote sustainable development, human rights, gender equality, promotion of a culture of peace and non-violence, global citizenship, and appreciation of cultural diversity and of culture’s contribution to sustainable development”.</w:t>
      </w:r>
    </w:p>
    <w:p w14:paraId="2C767954" w14:textId="77777777" w:rsidR="00C85D40" w:rsidRPr="00E233EF" w:rsidRDefault="00C85D40" w:rsidP="00E233EF">
      <w:pPr>
        <w:pStyle w:val="Strecklista"/>
        <w:rPr>
          <w:lang w:val="en-US"/>
        </w:rPr>
      </w:pPr>
      <w:r w:rsidRPr="00E233EF">
        <w:rPr>
          <w:b/>
          <w:bCs/>
          <w:lang w:val="en-US"/>
        </w:rPr>
        <w:t>National Policy.</w:t>
      </w:r>
      <w:r w:rsidRPr="00C85D40">
        <w:rPr>
          <w:lang w:val="en-US"/>
        </w:rPr>
        <w:t xml:space="preserve"> The Swedish Education Act and the National Curricula clearly assign teachers and other school staff the responsibility to teach and establish respect for democracy and human rights. </w:t>
      </w:r>
      <w:r w:rsidR="000F0448">
        <w:rPr>
          <w:lang w:val="en-US"/>
        </w:rPr>
        <w:t xml:space="preserve">Core curricula includes promotion and </w:t>
      </w:r>
      <w:r w:rsidR="000F0448" w:rsidRPr="000F0448">
        <w:rPr>
          <w:lang w:val="en-US"/>
        </w:rPr>
        <w:t>appreciation of the values inherent in cultural diversity</w:t>
      </w:r>
      <w:r w:rsidR="000F0448">
        <w:rPr>
          <w:lang w:val="en-US"/>
        </w:rPr>
        <w:t xml:space="preserve">. </w:t>
      </w:r>
      <w:bookmarkStart w:id="0" w:name="_GoBack"/>
      <w:r w:rsidR="000F0448">
        <w:rPr>
          <w:lang w:val="en-US"/>
        </w:rPr>
        <w:t xml:space="preserve">Schools are seen as an arena for cultural interaction and inclusion. Core curricula also underlines </w:t>
      </w:r>
      <w:r w:rsidR="000F0448" w:rsidRPr="000F0448">
        <w:rPr>
          <w:lang w:val="en-US"/>
        </w:rPr>
        <w:t>developing an understanding of cultural diversity within the country.</w:t>
      </w:r>
      <w:r w:rsidR="000F0448">
        <w:rPr>
          <w:lang w:val="en-US"/>
        </w:rPr>
        <w:t xml:space="preserve"> </w:t>
      </w:r>
      <w:r w:rsidR="000F0448" w:rsidRPr="000F0448">
        <w:rPr>
          <w:lang w:val="en-US"/>
        </w:rPr>
        <w:t>The school is responsible for ensuring that each pupil on completing compulsory school: has obtained knowledge about the cultures, languages, religion and history of the national minorities</w:t>
      </w:r>
      <w:bookmarkEnd w:id="0"/>
      <w:r w:rsidR="000F0448" w:rsidRPr="000F0448">
        <w:rPr>
          <w:lang w:val="en-US"/>
        </w:rPr>
        <w:t xml:space="preserve"> (Jews, Romanies, indigenous Samis, Swedish and Tornedal Finns). </w:t>
      </w:r>
      <w:r w:rsidR="00E233EF" w:rsidRPr="00E233EF">
        <w:rPr>
          <w:lang w:val="en-US"/>
        </w:rPr>
        <w:t>All who work in the school should</w:t>
      </w:r>
      <w:r w:rsidR="00E233EF">
        <w:rPr>
          <w:lang w:val="en-US"/>
        </w:rPr>
        <w:t xml:space="preserve">, according to national curricula, </w:t>
      </w:r>
      <w:r w:rsidR="00E233EF" w:rsidRPr="00E233EF">
        <w:rPr>
          <w:lang w:val="en-US"/>
        </w:rPr>
        <w:t xml:space="preserve">contribute to removing any restrictions on the pupil’s choice of study or vocation that are based on gender, social or cultural background. </w:t>
      </w:r>
      <w:r w:rsidR="000F0448" w:rsidRPr="00E233EF">
        <w:rPr>
          <w:lang w:val="en-US"/>
        </w:rPr>
        <w:t>Curricula/syllabus in various subject as for example…</w:t>
      </w:r>
    </w:p>
    <w:p w14:paraId="581951A6" w14:textId="77777777" w:rsidR="00A0129C" w:rsidRDefault="009A3D3A" w:rsidP="009A3D3A">
      <w:pPr>
        <w:pStyle w:val="ListNumber"/>
        <w:rPr>
          <w:b/>
          <w:bCs/>
        </w:rPr>
      </w:pPr>
      <w:r w:rsidRPr="00C85D40">
        <w:rPr>
          <w:b/>
          <w:bCs/>
        </w:rPr>
        <w:t>How the issue of respect for cultural diversity and cultural rights of each person is taken into account in the organization of the school system and schools (legislative, institutional and policy framework, and implementation).</w:t>
      </w:r>
    </w:p>
    <w:p w14:paraId="5E5E27BE" w14:textId="77777777" w:rsidR="00C564B1" w:rsidRDefault="00C564B1" w:rsidP="00C564B1">
      <w:pPr>
        <w:pStyle w:val="Strecklista"/>
        <w:rPr>
          <w:lang w:val="en-US"/>
        </w:rPr>
      </w:pPr>
      <w:r>
        <w:rPr>
          <w:lang w:val="en-US"/>
        </w:rPr>
        <w:t>Practicing a w</w:t>
      </w:r>
      <w:r w:rsidR="002F4F6F" w:rsidRPr="005B497E">
        <w:rPr>
          <w:lang w:val="en-US"/>
        </w:rPr>
        <w:t>hole-school-approach</w:t>
      </w:r>
      <w:r>
        <w:rPr>
          <w:lang w:val="en-US"/>
        </w:rPr>
        <w:t xml:space="preserve"> is important when organizing these issues in school context. For </w:t>
      </w:r>
      <w:r w:rsidR="00061F4D">
        <w:rPr>
          <w:lang w:val="en-US"/>
        </w:rPr>
        <w:t>example,</w:t>
      </w:r>
      <w:r>
        <w:rPr>
          <w:lang w:val="en-US"/>
        </w:rPr>
        <w:t xml:space="preserve"> school staff consensus on democratic school climate, combating intolerance and focusing inclusive education.</w:t>
      </w:r>
    </w:p>
    <w:p w14:paraId="5D278714" w14:textId="77777777" w:rsidR="002F4F6F" w:rsidRPr="002F4F6F" w:rsidRDefault="00131D2B" w:rsidP="00C564B1">
      <w:pPr>
        <w:pStyle w:val="Strecklista"/>
        <w:rPr>
          <w:lang w:val="en-US"/>
        </w:rPr>
      </w:pPr>
      <w:r>
        <w:rPr>
          <w:lang w:val="en-US"/>
        </w:rPr>
        <w:lastRenderedPageBreak/>
        <w:t xml:space="preserve">Intersectional approach </w:t>
      </w:r>
      <w:r w:rsidR="002F4F6F" w:rsidRPr="005B497E">
        <w:rPr>
          <w:lang w:val="en-US"/>
        </w:rPr>
        <w:t xml:space="preserve">focusing norms, systematically and knowledgebased </w:t>
      </w:r>
      <w:r w:rsidRPr="005B497E">
        <w:rPr>
          <w:lang w:val="en-US"/>
        </w:rPr>
        <w:t xml:space="preserve">work </w:t>
      </w:r>
      <w:r w:rsidR="002F4F6F" w:rsidRPr="005B497E">
        <w:rPr>
          <w:lang w:val="en-US"/>
        </w:rPr>
        <w:t xml:space="preserve">– are all success factors in school development </w:t>
      </w:r>
      <w:r>
        <w:rPr>
          <w:lang w:val="en-US"/>
        </w:rPr>
        <w:t xml:space="preserve">concerning promoting diversity and human rights education. </w:t>
      </w:r>
    </w:p>
    <w:p w14:paraId="5075E90D" w14:textId="77777777" w:rsidR="009A3D3A" w:rsidRDefault="009A3D3A" w:rsidP="009A3D3A">
      <w:pPr>
        <w:pStyle w:val="ListNumber"/>
        <w:rPr>
          <w:b/>
          <w:bCs/>
        </w:rPr>
      </w:pPr>
      <w:r w:rsidRPr="00C85D40">
        <w:rPr>
          <w:b/>
          <w:bCs/>
        </w:rPr>
        <w:t>To what extent the measures described above relate not only to the issue of language in education, but also to arts, heritage, science, history, values and religions or world views and ways of life, in all their diversity.</w:t>
      </w:r>
    </w:p>
    <w:p w14:paraId="567A68F2" w14:textId="77777777" w:rsidR="00F31330" w:rsidRPr="00F31330" w:rsidRDefault="00F31330" w:rsidP="00F31330">
      <w:pPr>
        <w:pStyle w:val="ListNumber"/>
        <w:numPr>
          <w:ilvl w:val="0"/>
          <w:numId w:val="0"/>
        </w:numPr>
        <w:ind w:left="425"/>
      </w:pPr>
      <w:r w:rsidRPr="00F31330">
        <w:t xml:space="preserve">Sweden practise a wholeschool approach </w:t>
      </w:r>
      <w:r>
        <w:t xml:space="preserve">on inclusive education. Different aspects of cultural diversity are represented in a several subject syllabuses. </w:t>
      </w:r>
    </w:p>
    <w:p w14:paraId="3118E1DC" w14:textId="77777777" w:rsidR="009A3D3A" w:rsidRDefault="009A3D3A" w:rsidP="009A3D3A">
      <w:pPr>
        <w:pStyle w:val="ListNumber"/>
        <w:rPr>
          <w:b/>
          <w:bCs/>
        </w:rPr>
      </w:pPr>
      <w:r w:rsidRPr="00C85D40">
        <w:rPr>
          <w:b/>
          <w:bCs/>
        </w:rPr>
        <w:t>Specific and particular difficulties encountered in ensuring an inclusive and quality education that allows cultural diversity and the cultural rights of each person to flourish.</w:t>
      </w:r>
    </w:p>
    <w:p w14:paraId="229D7583" w14:textId="77777777" w:rsidR="00F31330" w:rsidRPr="00F31330" w:rsidRDefault="00F31330" w:rsidP="00F31330">
      <w:pPr>
        <w:pStyle w:val="ListNumber"/>
        <w:numPr>
          <w:ilvl w:val="0"/>
          <w:numId w:val="0"/>
        </w:numPr>
        <w:ind w:left="425"/>
      </w:pPr>
      <w:r w:rsidRPr="00F31330">
        <w:t>Segr</w:t>
      </w:r>
      <w:r>
        <w:t>e</w:t>
      </w:r>
      <w:r w:rsidRPr="00F31330">
        <w:t xml:space="preserve">gation </w:t>
      </w:r>
      <w:r>
        <w:t xml:space="preserve">in society as a whole also effect school segregation and can relate to challenges like </w:t>
      </w:r>
      <w:r w:rsidR="007D043E">
        <w:t>unequally</w:t>
      </w:r>
      <w:r>
        <w:t xml:space="preserve"> education. </w:t>
      </w:r>
    </w:p>
    <w:p w14:paraId="0DB1EC19" w14:textId="77777777" w:rsidR="009A3D3A" w:rsidRDefault="009A3D3A" w:rsidP="009A3D3A">
      <w:pPr>
        <w:pStyle w:val="ListNumber"/>
        <w:rPr>
          <w:b/>
          <w:bCs/>
        </w:rPr>
      </w:pPr>
      <w:r w:rsidRPr="00C85D40">
        <w:rPr>
          <w:b/>
          <w:bCs/>
        </w:rPr>
        <w:t xml:space="preserve">Specific mechanism established to consult and ensure the participation of stakeholders, in particular concerned and parents, for better understanding and effectiveness of the right to education, including its cultural dimensions. </w:t>
      </w:r>
      <w:r w:rsidR="00D44244" w:rsidRPr="00C85D40">
        <w:rPr>
          <w:b/>
          <w:bCs/>
        </w:rPr>
        <w:t>Place of children’s voice in this context.</w:t>
      </w:r>
    </w:p>
    <w:p w14:paraId="7DBB35D3" w14:textId="77777777" w:rsidR="00F31330" w:rsidRDefault="00F31330" w:rsidP="00F31330">
      <w:pPr>
        <w:pStyle w:val="ListNumber"/>
        <w:numPr>
          <w:ilvl w:val="0"/>
          <w:numId w:val="0"/>
        </w:numPr>
        <w:ind w:left="425"/>
        <w:rPr>
          <w:b/>
          <w:bCs/>
        </w:rPr>
      </w:pPr>
    </w:p>
    <w:p w14:paraId="120CC914" w14:textId="77777777" w:rsidR="007D043E" w:rsidRPr="007D043E" w:rsidRDefault="007D043E" w:rsidP="007D043E">
      <w:pPr>
        <w:pStyle w:val="ListNumber"/>
        <w:numPr>
          <w:ilvl w:val="0"/>
          <w:numId w:val="0"/>
        </w:numPr>
        <w:ind w:left="425"/>
      </w:pPr>
      <w:r w:rsidRPr="007D043E">
        <w:t>The Swedish government tasked the agency for Education to start an education program for Roma language and culture. This project of “bridge builders” started with a first round 2012 and continued to 2015, and a second round between 2016 and 2019. The project is a part of the strategy for Roma inclusion in Sweden (Skr 2011/12:56). A decision a new round was taken in 2020. The bridge builder education started after consultation with the Roma communities and the agencies involved. The aim of the education is that the people who have participated in the program should be prepared to work in preschool, school, social services or the health sector and serve as a link or bridge between individuals and the public sector. The follow up from the first round shows high participation and slightly lower from the second. The follow up reports from the participating municipalities show that the project has been important in building confidence between local authorities and people part of the Roma community.</w:t>
      </w:r>
    </w:p>
    <w:p w14:paraId="0F8ACDA0" w14:textId="77777777" w:rsidR="007D043E" w:rsidRPr="007D043E" w:rsidRDefault="007D043E" w:rsidP="00F31330">
      <w:pPr>
        <w:pStyle w:val="ListNumber"/>
        <w:numPr>
          <w:ilvl w:val="0"/>
          <w:numId w:val="0"/>
        </w:numPr>
        <w:ind w:left="425"/>
        <w:rPr>
          <w:b/>
          <w:bCs/>
          <w:lang w:val="en-US"/>
        </w:rPr>
      </w:pPr>
    </w:p>
    <w:p w14:paraId="5AFF1FEE" w14:textId="77777777" w:rsidR="00D44244" w:rsidRDefault="00D44244" w:rsidP="009A3D3A">
      <w:pPr>
        <w:pStyle w:val="ListNumber"/>
        <w:rPr>
          <w:b/>
          <w:bCs/>
        </w:rPr>
      </w:pPr>
      <w:r w:rsidRPr="00C85D40">
        <w:rPr>
          <w:b/>
          <w:bCs/>
        </w:rPr>
        <w:lastRenderedPageBreak/>
        <w:t>Recommendations to States and other stakeholders on these issues.</w:t>
      </w:r>
    </w:p>
    <w:p w14:paraId="0878DF22" w14:textId="77777777" w:rsidR="002F4F6F" w:rsidRPr="00C85D40" w:rsidRDefault="002F4F6F" w:rsidP="002F4F6F">
      <w:pPr>
        <w:pStyle w:val="Strecklista"/>
      </w:pPr>
      <w:r w:rsidRPr="002F4F6F">
        <w:rPr>
          <w:lang w:val="en-US"/>
        </w:rPr>
        <w:t xml:space="preserve">Whole-school-approach, </w:t>
      </w:r>
      <w:r w:rsidR="00F31330">
        <w:rPr>
          <w:lang w:val="en-US"/>
        </w:rPr>
        <w:t>i</w:t>
      </w:r>
      <w:r w:rsidRPr="002F4F6F">
        <w:rPr>
          <w:lang w:val="en-US"/>
        </w:rPr>
        <w:t xml:space="preserve">ntersectional approach with focus on norms, work systematically and </w:t>
      </w:r>
      <w:r w:rsidR="00F31330" w:rsidRPr="002F4F6F">
        <w:rPr>
          <w:lang w:val="en-US"/>
        </w:rPr>
        <w:t>knowledgebase</w:t>
      </w:r>
      <w:r w:rsidR="00F31330">
        <w:rPr>
          <w:lang w:val="en-US"/>
        </w:rPr>
        <w:t>d</w:t>
      </w:r>
      <w:r>
        <w:rPr>
          <w:lang w:val="en-US"/>
        </w:rPr>
        <w:t>.</w:t>
      </w:r>
    </w:p>
    <w:p w14:paraId="2014BD85" w14:textId="77777777" w:rsidR="009A3D3A" w:rsidRPr="009A3D3A" w:rsidRDefault="009A3D3A" w:rsidP="000D7110">
      <w:pPr>
        <w:pStyle w:val="BodyText"/>
        <w:rPr>
          <w:lang w:val="en-US"/>
        </w:rPr>
      </w:pPr>
    </w:p>
    <w:sectPr w:rsidR="009A3D3A" w:rsidRPr="009A3D3A" w:rsidSect="00571A0B">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33475" w14:textId="77777777" w:rsidR="00004935" w:rsidRDefault="00004935" w:rsidP="00A87A54">
      <w:pPr>
        <w:spacing w:after="0" w:line="240" w:lineRule="auto"/>
      </w:pPr>
      <w:r>
        <w:separator/>
      </w:r>
    </w:p>
  </w:endnote>
  <w:endnote w:type="continuationSeparator" w:id="0">
    <w:p w14:paraId="4A14BB48" w14:textId="77777777" w:rsidR="00004935" w:rsidRDefault="00004935"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0325143B" w14:textId="77777777" w:rsidTr="006A26EC">
      <w:trPr>
        <w:trHeight w:val="227"/>
        <w:jc w:val="right"/>
      </w:trPr>
      <w:tc>
        <w:tcPr>
          <w:tcW w:w="708" w:type="dxa"/>
          <w:vAlign w:val="bottom"/>
        </w:tcPr>
        <w:p w14:paraId="51FA1C86" w14:textId="1FE969B7"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814E35">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814E35">
            <w:rPr>
              <w:rStyle w:val="PageNumber"/>
              <w:noProof/>
            </w:rPr>
            <w:t>3</w:t>
          </w:r>
          <w:r>
            <w:rPr>
              <w:rStyle w:val="PageNumber"/>
            </w:rPr>
            <w:fldChar w:fldCharType="end"/>
          </w:r>
          <w:r>
            <w:rPr>
              <w:rStyle w:val="PageNumber"/>
            </w:rPr>
            <w:t>)</w:t>
          </w:r>
        </w:p>
      </w:tc>
    </w:tr>
    <w:tr w:rsidR="005606BC" w:rsidRPr="00347E11" w14:paraId="65AAD17C" w14:textId="77777777" w:rsidTr="006A26EC">
      <w:trPr>
        <w:trHeight w:val="850"/>
        <w:jc w:val="right"/>
      </w:trPr>
      <w:tc>
        <w:tcPr>
          <w:tcW w:w="708" w:type="dxa"/>
          <w:vAlign w:val="bottom"/>
        </w:tcPr>
        <w:p w14:paraId="4085BCDA" w14:textId="77777777" w:rsidR="005606BC" w:rsidRPr="00347E11" w:rsidRDefault="005606BC" w:rsidP="005606BC">
          <w:pPr>
            <w:pStyle w:val="Footer"/>
            <w:spacing w:line="276" w:lineRule="auto"/>
            <w:jc w:val="right"/>
          </w:pPr>
        </w:p>
      </w:tc>
    </w:tr>
  </w:tbl>
  <w:p w14:paraId="65336E2B" w14:textId="77777777" w:rsidR="005606BC" w:rsidRPr="005606BC" w:rsidRDefault="005606BC" w:rsidP="005606B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772453E4" w14:textId="77777777" w:rsidTr="001F4302">
      <w:trPr>
        <w:trHeight w:val="510"/>
      </w:trPr>
      <w:tc>
        <w:tcPr>
          <w:tcW w:w="8525" w:type="dxa"/>
          <w:gridSpan w:val="2"/>
          <w:vAlign w:val="bottom"/>
        </w:tcPr>
        <w:p w14:paraId="68393E9F" w14:textId="77777777" w:rsidR="00347E11" w:rsidRPr="00347E11" w:rsidRDefault="00347E11" w:rsidP="00347E11">
          <w:pPr>
            <w:pStyle w:val="Footer"/>
            <w:rPr>
              <w:sz w:val="8"/>
            </w:rPr>
          </w:pPr>
        </w:p>
      </w:tc>
    </w:tr>
    <w:tr w:rsidR="00093408" w:rsidRPr="00EE3C0F" w14:paraId="3F9E74DF" w14:textId="77777777" w:rsidTr="00C26068">
      <w:trPr>
        <w:trHeight w:val="227"/>
      </w:trPr>
      <w:tc>
        <w:tcPr>
          <w:tcW w:w="4074" w:type="dxa"/>
        </w:tcPr>
        <w:p w14:paraId="47B354E1" w14:textId="77777777" w:rsidR="00347E11" w:rsidRPr="00F53AEA" w:rsidRDefault="00347E11" w:rsidP="00C26068">
          <w:pPr>
            <w:pStyle w:val="Footer"/>
            <w:spacing w:line="276" w:lineRule="auto"/>
          </w:pPr>
        </w:p>
      </w:tc>
      <w:tc>
        <w:tcPr>
          <w:tcW w:w="4451" w:type="dxa"/>
        </w:tcPr>
        <w:p w14:paraId="45CC09BD" w14:textId="77777777" w:rsidR="00093408" w:rsidRPr="00F53AEA" w:rsidRDefault="00093408" w:rsidP="00F53AEA">
          <w:pPr>
            <w:pStyle w:val="Footer"/>
            <w:spacing w:line="276" w:lineRule="auto"/>
          </w:pPr>
        </w:p>
      </w:tc>
    </w:tr>
  </w:tbl>
  <w:p w14:paraId="3CF6675A" w14:textId="77777777" w:rsidR="00093408" w:rsidRPr="00EE3C0F" w:rsidRDefault="0009340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10A32" w14:textId="77777777" w:rsidR="00004935" w:rsidRDefault="00004935" w:rsidP="00A87A54">
      <w:pPr>
        <w:spacing w:after="0" w:line="240" w:lineRule="auto"/>
      </w:pPr>
      <w:r>
        <w:separator/>
      </w:r>
    </w:p>
  </w:footnote>
  <w:footnote w:type="continuationSeparator" w:id="0">
    <w:p w14:paraId="60278DDB" w14:textId="77777777" w:rsidR="00004935" w:rsidRDefault="00004935"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A3D3A" w14:paraId="5FDC4B8A" w14:textId="77777777" w:rsidTr="00C93EBA">
      <w:trPr>
        <w:trHeight w:val="227"/>
      </w:trPr>
      <w:tc>
        <w:tcPr>
          <w:tcW w:w="5534" w:type="dxa"/>
        </w:tcPr>
        <w:p w14:paraId="4E78366D" w14:textId="77777777" w:rsidR="009A3D3A" w:rsidRPr="007D73AB" w:rsidRDefault="009A3D3A">
          <w:pPr>
            <w:pStyle w:val="Header"/>
          </w:pPr>
        </w:p>
      </w:tc>
      <w:sdt>
        <w:sdtPr>
          <w:alias w:val="Status"/>
          <w:tag w:val="ccRKShow_Status"/>
          <w:id w:val="1789383027"/>
          <w:lock w:val="contentLocked"/>
          <w:placeholder>
            <w:docPart w:val="5C04AC80DE844A3EACF2C937E795236D"/>
          </w:placeholder>
          <w:text/>
        </w:sdtPr>
        <w:sdtEndPr/>
        <w:sdtContent>
          <w:tc>
            <w:tcPr>
              <w:tcW w:w="3170" w:type="dxa"/>
              <w:vAlign w:val="bottom"/>
            </w:tcPr>
            <w:p w14:paraId="74CCD082" w14:textId="77777777" w:rsidR="009A3D3A" w:rsidRPr="007D73AB" w:rsidRDefault="009A3D3A" w:rsidP="00340DE0">
              <w:pPr>
                <w:pStyle w:val="Header"/>
              </w:pPr>
              <w:r>
                <w:t xml:space="preserve"> </w:t>
              </w:r>
            </w:p>
          </w:tc>
        </w:sdtContent>
      </w:sdt>
      <w:tc>
        <w:tcPr>
          <w:tcW w:w="1134" w:type="dxa"/>
        </w:tcPr>
        <w:p w14:paraId="7067F985" w14:textId="77777777" w:rsidR="009A3D3A" w:rsidRDefault="009A3D3A" w:rsidP="005A703A">
          <w:pPr>
            <w:pStyle w:val="Header"/>
          </w:pPr>
        </w:p>
      </w:tc>
    </w:tr>
    <w:tr w:rsidR="009A3D3A" w14:paraId="68E424D9" w14:textId="77777777" w:rsidTr="00C93EBA">
      <w:trPr>
        <w:trHeight w:val="1928"/>
      </w:trPr>
      <w:tc>
        <w:tcPr>
          <w:tcW w:w="5534" w:type="dxa"/>
        </w:tcPr>
        <w:p w14:paraId="214AE073" w14:textId="77777777" w:rsidR="009A3D3A" w:rsidRPr="00340DE0" w:rsidRDefault="009A3D3A" w:rsidP="00340DE0">
          <w:pPr>
            <w:pStyle w:val="Header"/>
          </w:pPr>
          <w:r>
            <w:rPr>
              <w:noProof/>
              <w:lang w:eastAsia="en-GB"/>
            </w:rPr>
            <w:drawing>
              <wp:inline distT="0" distB="0" distL="0" distR="0" wp14:anchorId="6A9F53CD" wp14:editId="7D5ECB4B">
                <wp:extent cx="2775827" cy="506684"/>
                <wp:effectExtent l="0" t="0" r="5715" b="825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5827" cy="506684"/>
                        </a:xfrm>
                        <a:prstGeom prst="rect">
                          <a:avLst/>
                        </a:prstGeom>
                      </pic:spPr>
                    </pic:pic>
                  </a:graphicData>
                </a:graphic>
              </wp:inline>
            </w:drawing>
          </w:r>
        </w:p>
      </w:tc>
      <w:tc>
        <w:tcPr>
          <w:tcW w:w="3170" w:type="dxa"/>
        </w:tcPr>
        <w:sdt>
          <w:sdtPr>
            <w:rPr>
              <w:b/>
            </w:rPr>
            <w:alias w:val="DocTypeShowName"/>
            <w:tag w:val="ccRK"/>
            <w:id w:val="-1564713842"/>
            <w:placeholder>
              <w:docPart w:val="D9F67DF68B3F4A5CB3D7E7D664EB4D63"/>
            </w:placeholder>
            <w:dataBinding w:prefixMappings="xmlns:ns0='http://lp/documentinfo/RK' " w:xpath="/ns0:DocumentInfo[1]/ns0:BaseInfo[1]/ns0:DocTypeShowName[1]" w:storeItemID="{D3F93E97-C977-49EC-8EC5-0AEAE718CAE5}"/>
            <w:text/>
          </w:sdtPr>
          <w:sdtEndPr/>
          <w:sdtContent>
            <w:p w14:paraId="50916428" w14:textId="77777777" w:rsidR="009A3D3A" w:rsidRPr="00710A6C" w:rsidRDefault="009A3D3A" w:rsidP="00EE3C0F">
              <w:pPr>
                <w:pStyle w:val="Header"/>
                <w:rPr>
                  <w:b/>
                </w:rPr>
              </w:pPr>
              <w:r>
                <w:rPr>
                  <w:b/>
                </w:rPr>
                <w:t>Memorandum</w:t>
              </w:r>
            </w:p>
          </w:sdtContent>
        </w:sdt>
        <w:p w14:paraId="74BC3E33" w14:textId="77777777" w:rsidR="009A3D3A" w:rsidRDefault="009A3D3A" w:rsidP="00EE3C0F">
          <w:pPr>
            <w:pStyle w:val="Header"/>
          </w:pPr>
        </w:p>
        <w:p w14:paraId="74AB2B67" w14:textId="77777777" w:rsidR="009A3D3A" w:rsidRDefault="009A3D3A" w:rsidP="00EE3C0F">
          <w:pPr>
            <w:pStyle w:val="Header"/>
          </w:pPr>
        </w:p>
        <w:sdt>
          <w:sdtPr>
            <w:alias w:val="HeaderDate"/>
            <w:tag w:val="ccRKShow_HeaderDate"/>
            <w:id w:val="-2033410283"/>
            <w:placeholder>
              <w:docPart w:val="9E28D3F8532C4F9D863FC7593AEBEC7F"/>
            </w:placeholder>
            <w:dataBinding w:prefixMappings="xmlns:ns0='http://lp/documentinfo/RK' " w:xpath="/ns0:DocumentInfo[1]/ns0:BaseInfo[1]/ns0:HeaderDate[1]" w:storeItemID="{D3F93E97-C977-49EC-8EC5-0AEAE718CAE5}"/>
            <w:date w:fullDate="2020-02-20T00:00:00Z">
              <w:dateFormat w:val="d MMMM yyyy"/>
              <w:lid w:val="en-GB"/>
              <w:storeMappedDataAs w:val="dateTime"/>
              <w:calendar w:val="gregorian"/>
            </w:date>
          </w:sdtPr>
          <w:sdtEndPr/>
          <w:sdtContent>
            <w:p w14:paraId="65ACF871" w14:textId="77777777" w:rsidR="009A3D3A" w:rsidRDefault="009A3D3A" w:rsidP="00EE3C0F">
              <w:pPr>
                <w:pStyle w:val="Header"/>
              </w:pPr>
              <w:r>
                <w:t>20 February 2020</w:t>
              </w:r>
            </w:p>
          </w:sdtContent>
        </w:sdt>
        <w:sdt>
          <w:sdtPr>
            <w:alias w:val="Dnr"/>
            <w:tag w:val="ccRKShow_Dnr"/>
            <w:id w:val="956755014"/>
            <w:placeholder>
              <w:docPart w:val="221C9CE2AF554EF9973D0BBEF696A280"/>
            </w:placeholder>
            <w:dataBinding w:prefixMappings="xmlns:ns0='http://lp/documentinfo/RK' " w:xpath="/ns0:DocumentInfo[1]/ns0:BaseInfo[1]/ns0:Dnr[1]" w:storeItemID="{D3F93E97-C977-49EC-8EC5-0AEAE718CAE5}"/>
            <w:text/>
          </w:sdtPr>
          <w:sdtEndPr/>
          <w:sdtContent>
            <w:p w14:paraId="37C3E1CA" w14:textId="77777777" w:rsidR="009A3D3A" w:rsidRDefault="009A3D3A" w:rsidP="00EE3C0F">
              <w:pPr>
                <w:pStyle w:val="Header"/>
              </w:pPr>
              <w:r>
                <w:t>U2020/</w:t>
              </w:r>
            </w:p>
          </w:sdtContent>
        </w:sdt>
        <w:sdt>
          <w:sdtPr>
            <w:alias w:val="DocNumber"/>
            <w:tag w:val="DocNumber"/>
            <w:id w:val="-1563547122"/>
            <w:placeholder>
              <w:docPart w:val="A5A461A5BB82437CA416CE4C8E045BFB"/>
            </w:placeholder>
            <w:showingPlcHdr/>
            <w:dataBinding w:prefixMappings="xmlns:ns0='http://lp/documentinfo/RK' " w:xpath="/ns0:DocumentInfo[1]/ns0:BaseInfo[1]/ns0:DocNumber[1]" w:storeItemID="{D3F93E97-C977-49EC-8EC5-0AEAE718CAE5}"/>
            <w:text/>
          </w:sdtPr>
          <w:sdtEndPr/>
          <w:sdtContent>
            <w:p w14:paraId="70B9DAF2" w14:textId="77777777" w:rsidR="009A3D3A" w:rsidRDefault="009A3D3A" w:rsidP="00EE3C0F">
              <w:pPr>
                <w:pStyle w:val="Header"/>
              </w:pPr>
              <w:r>
                <w:rPr>
                  <w:rStyle w:val="PlaceholderText"/>
                </w:rPr>
                <w:t xml:space="preserve"> </w:t>
              </w:r>
            </w:p>
          </w:sdtContent>
        </w:sdt>
        <w:p w14:paraId="25116A94" w14:textId="77777777" w:rsidR="009A3D3A" w:rsidRDefault="009A3D3A" w:rsidP="00EE3C0F">
          <w:pPr>
            <w:pStyle w:val="Header"/>
          </w:pPr>
        </w:p>
      </w:tc>
      <w:tc>
        <w:tcPr>
          <w:tcW w:w="1134" w:type="dxa"/>
        </w:tcPr>
        <w:p w14:paraId="28328290" w14:textId="77777777" w:rsidR="009A3D3A" w:rsidRDefault="009A3D3A" w:rsidP="0094502D">
          <w:pPr>
            <w:pStyle w:val="Header"/>
          </w:pPr>
        </w:p>
        <w:sdt>
          <w:sdtPr>
            <w:alias w:val="Bilagor"/>
            <w:tag w:val="ccRKShow_Bilagor"/>
            <w:id w:val="1351614755"/>
            <w:placeholder>
              <w:docPart w:val="CC323FA848B94A4590E552DFF9F8EBB3"/>
            </w:placeholder>
            <w:showingPlcHdr/>
            <w:dataBinding w:prefixMappings="xmlns:ns0='http://lp/documentinfo/RK' " w:xpath="/ns0:DocumentInfo[1]/ns0:BaseInfo[1]/ns0:Appendix[1]" w:storeItemID="{D3F93E97-C977-49EC-8EC5-0AEAE718CAE5}"/>
            <w:text/>
          </w:sdtPr>
          <w:sdtEndPr/>
          <w:sdtContent>
            <w:p w14:paraId="34C79D23" w14:textId="77777777" w:rsidR="009A3D3A" w:rsidRPr="0094502D" w:rsidRDefault="009A3D3A" w:rsidP="00EC71A6">
              <w:pPr>
                <w:pStyle w:val="Header"/>
              </w:pPr>
              <w:r>
                <w:rPr>
                  <w:rStyle w:val="PlaceholderText"/>
                </w:rPr>
                <w:t xml:space="preserve"> </w:t>
              </w:r>
            </w:p>
          </w:sdtContent>
        </w:sdt>
      </w:tc>
    </w:tr>
    <w:tr w:rsidR="009A3D3A" w14:paraId="34FCC26F" w14:textId="77777777" w:rsidTr="00C93EBA">
      <w:trPr>
        <w:trHeight w:val="2268"/>
      </w:trPr>
      <w:sdt>
        <w:sdtPr>
          <w:rPr>
            <w:b/>
          </w:rPr>
          <w:alias w:val="SenderText"/>
          <w:tag w:val="ccRKShow_SenderText"/>
          <w:id w:val="-1113133475"/>
          <w:placeholder>
            <w:docPart w:val="E2C765CDEF2344E5A737B08B7612D547"/>
          </w:placeholder>
        </w:sdtPr>
        <w:sdtEndPr>
          <w:rPr>
            <w:b w:val="0"/>
          </w:rPr>
        </w:sdtEndPr>
        <w:sdtContent>
          <w:tc>
            <w:tcPr>
              <w:tcW w:w="5534" w:type="dxa"/>
              <w:tcMar>
                <w:right w:w="1134" w:type="dxa"/>
              </w:tcMar>
            </w:tcPr>
            <w:p w14:paraId="13669092" w14:textId="77777777" w:rsidR="009A3D3A" w:rsidRPr="009A3D3A" w:rsidRDefault="009A3D3A" w:rsidP="00340DE0">
              <w:pPr>
                <w:pStyle w:val="Header"/>
                <w:rPr>
                  <w:b/>
                </w:rPr>
              </w:pPr>
              <w:r w:rsidRPr="009A3D3A">
                <w:rPr>
                  <w:b/>
                </w:rPr>
                <w:t>Ministry of Education and Research</w:t>
              </w:r>
            </w:p>
            <w:p w14:paraId="60C4EE8E" w14:textId="77777777" w:rsidR="009A3D3A" w:rsidRPr="009A3D3A" w:rsidRDefault="009A3D3A" w:rsidP="00340DE0">
              <w:pPr>
                <w:pStyle w:val="Header"/>
              </w:pPr>
              <w:r w:rsidRPr="009A3D3A">
                <w:t>Division for Schools</w:t>
              </w:r>
            </w:p>
            <w:p w14:paraId="7878D9DC" w14:textId="4563B453" w:rsidR="009A3D3A" w:rsidRPr="00340DE0" w:rsidRDefault="009A3D3A" w:rsidP="00340DE0">
              <w:pPr>
                <w:pStyle w:val="Header"/>
              </w:pPr>
            </w:p>
          </w:tc>
        </w:sdtContent>
      </w:sdt>
      <w:sdt>
        <w:sdtPr>
          <w:alias w:val="Recipient"/>
          <w:tag w:val="ccRKShow_Recipient"/>
          <w:id w:val="-934290281"/>
          <w:placeholder>
            <w:docPart w:val="15371603AB8D4C61BC7FF1B65EEEB26B"/>
          </w:placeholder>
          <w:showingPlcHdr/>
          <w:dataBinding w:prefixMappings="xmlns:ns0='http://lp/documentinfo/RK' " w:xpath="/ns0:DocumentInfo[1]/ns0:BaseInfo[1]/ns0:Recipient[1]" w:storeItemID="{D3F93E97-C977-49EC-8EC5-0AEAE718CAE5}"/>
          <w:text w:multiLine="1"/>
        </w:sdtPr>
        <w:sdtEndPr/>
        <w:sdtContent>
          <w:tc>
            <w:tcPr>
              <w:tcW w:w="3170" w:type="dxa"/>
            </w:tcPr>
            <w:p w14:paraId="4F4ACD6C" w14:textId="77777777" w:rsidR="009A3D3A" w:rsidRDefault="009A3D3A" w:rsidP="00547B89">
              <w:pPr>
                <w:pStyle w:val="Header"/>
              </w:pPr>
              <w:r>
                <w:rPr>
                  <w:rStyle w:val="PlaceholderText"/>
                </w:rPr>
                <w:t xml:space="preserve"> </w:t>
              </w:r>
            </w:p>
          </w:tc>
        </w:sdtContent>
      </w:sdt>
      <w:tc>
        <w:tcPr>
          <w:tcW w:w="1134" w:type="dxa"/>
        </w:tcPr>
        <w:p w14:paraId="03B795DC" w14:textId="77777777" w:rsidR="009A3D3A" w:rsidRDefault="009A3D3A" w:rsidP="003E6020">
          <w:pPr>
            <w:pStyle w:val="Header"/>
          </w:pPr>
        </w:p>
      </w:tc>
    </w:tr>
  </w:tbl>
  <w:p w14:paraId="5FBBE7ED" w14:textId="77777777" w:rsidR="008D4508" w:rsidRDefault="008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9"/>
  </w:num>
  <w:num w:numId="45">
    <w:abstractNumId w:val="39"/>
  </w:num>
  <w:num w:numId="46">
    <w:abstractNumId w:val="39"/>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3A"/>
    <w:rsid w:val="00000290"/>
    <w:rsid w:val="00001068"/>
    <w:rsid w:val="0000412C"/>
    <w:rsid w:val="00004935"/>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1F4D"/>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044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1D2B"/>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4F6F"/>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043E"/>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4E35"/>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3D3A"/>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564B1"/>
    <w:rsid w:val="00C63EC4"/>
    <w:rsid w:val="00C64CD9"/>
    <w:rsid w:val="00C670F8"/>
    <w:rsid w:val="00C6780B"/>
    <w:rsid w:val="00C73A90"/>
    <w:rsid w:val="00C76D49"/>
    <w:rsid w:val="00C80AD4"/>
    <w:rsid w:val="00C80B5E"/>
    <w:rsid w:val="00C82055"/>
    <w:rsid w:val="00C85D40"/>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244"/>
    <w:rsid w:val="00D458F0"/>
    <w:rsid w:val="00D463D2"/>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0396"/>
    <w:rsid w:val="00E22D68"/>
    <w:rsid w:val="00E233EF"/>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03E"/>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1330"/>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B7405"/>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B76298"/>
  <w15:docId w15:val="{927EDB10-A506-4B2E-92BB-593A878B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26DDF"/>
    <w:rPr>
      <w:lang w:val="en-GB"/>
    </w:rPr>
  </w:style>
  <w:style w:type="paragraph" w:styleId="Heading1">
    <w:name w:val="heading 1"/>
    <w:basedOn w:val="BodyText"/>
    <w:next w:val="BodyText"/>
    <w:link w:val="Heading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282D27"/>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semiHidden/>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semiHidden/>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E233EF"/>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65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04AC80DE844A3EACF2C937E795236D"/>
        <w:category>
          <w:name w:val="Allmänt"/>
          <w:gallery w:val="placeholder"/>
        </w:category>
        <w:types>
          <w:type w:val="bbPlcHdr"/>
        </w:types>
        <w:behaviors>
          <w:behavior w:val="content"/>
        </w:behaviors>
        <w:guid w:val="{F7E84F81-E7A5-4201-82B7-011B4EA165C8}"/>
      </w:docPartPr>
      <w:docPartBody>
        <w:p w:rsidR="00E63D74" w:rsidRDefault="00994BE7" w:rsidP="00994BE7">
          <w:pPr>
            <w:pStyle w:val="5C04AC80DE844A3EACF2C937E795236D"/>
          </w:pPr>
          <w:r>
            <w:t xml:space="preserve"> </w:t>
          </w:r>
        </w:p>
      </w:docPartBody>
    </w:docPart>
    <w:docPart>
      <w:docPartPr>
        <w:name w:val="D9F67DF68B3F4A5CB3D7E7D664EB4D63"/>
        <w:category>
          <w:name w:val="Allmänt"/>
          <w:gallery w:val="placeholder"/>
        </w:category>
        <w:types>
          <w:type w:val="bbPlcHdr"/>
        </w:types>
        <w:behaviors>
          <w:behavior w:val="content"/>
        </w:behaviors>
        <w:guid w:val="{9B9AEFA4-B193-4CE3-8FE5-8406F66C67E3}"/>
      </w:docPartPr>
      <w:docPartBody>
        <w:p w:rsidR="00E63D74" w:rsidRDefault="00994BE7" w:rsidP="00994BE7">
          <w:pPr>
            <w:pStyle w:val="D9F67DF68B3F4A5CB3D7E7D664EB4D63"/>
          </w:pPr>
          <w:r w:rsidRPr="00710A6C">
            <w:rPr>
              <w:rStyle w:val="PlaceholderText"/>
              <w:b/>
            </w:rPr>
            <w:t xml:space="preserve"> </w:t>
          </w:r>
        </w:p>
      </w:docPartBody>
    </w:docPart>
    <w:docPart>
      <w:docPartPr>
        <w:name w:val="9E28D3F8532C4F9D863FC7593AEBEC7F"/>
        <w:category>
          <w:name w:val="Allmänt"/>
          <w:gallery w:val="placeholder"/>
        </w:category>
        <w:types>
          <w:type w:val="bbPlcHdr"/>
        </w:types>
        <w:behaviors>
          <w:behavior w:val="content"/>
        </w:behaviors>
        <w:guid w:val="{03BDCB01-D83C-4A5E-8FEE-A84A75451D16}"/>
      </w:docPartPr>
      <w:docPartBody>
        <w:p w:rsidR="00E63D74" w:rsidRDefault="00994BE7" w:rsidP="00994BE7">
          <w:pPr>
            <w:pStyle w:val="9E28D3F8532C4F9D863FC7593AEBEC7F"/>
          </w:pPr>
          <w:r>
            <w:t xml:space="preserve"> </w:t>
          </w:r>
        </w:p>
      </w:docPartBody>
    </w:docPart>
    <w:docPart>
      <w:docPartPr>
        <w:name w:val="221C9CE2AF554EF9973D0BBEF696A280"/>
        <w:category>
          <w:name w:val="Allmänt"/>
          <w:gallery w:val="placeholder"/>
        </w:category>
        <w:types>
          <w:type w:val="bbPlcHdr"/>
        </w:types>
        <w:behaviors>
          <w:behavior w:val="content"/>
        </w:behaviors>
        <w:guid w:val="{8853FB9C-C664-4AF5-B4E2-A2BEDEF63D8D}"/>
      </w:docPartPr>
      <w:docPartBody>
        <w:p w:rsidR="00E63D74" w:rsidRDefault="00994BE7" w:rsidP="00994BE7">
          <w:pPr>
            <w:pStyle w:val="221C9CE2AF554EF9973D0BBEF696A280"/>
          </w:pPr>
          <w:r>
            <w:rPr>
              <w:rStyle w:val="PlaceholderText"/>
            </w:rPr>
            <w:t xml:space="preserve"> </w:t>
          </w:r>
        </w:p>
      </w:docPartBody>
    </w:docPart>
    <w:docPart>
      <w:docPartPr>
        <w:name w:val="A5A461A5BB82437CA416CE4C8E045BFB"/>
        <w:category>
          <w:name w:val="Allmänt"/>
          <w:gallery w:val="placeholder"/>
        </w:category>
        <w:types>
          <w:type w:val="bbPlcHdr"/>
        </w:types>
        <w:behaviors>
          <w:behavior w:val="content"/>
        </w:behaviors>
        <w:guid w:val="{CB400540-3F95-44BB-9D60-655719AEC0A6}"/>
      </w:docPartPr>
      <w:docPartBody>
        <w:p w:rsidR="00E63D74" w:rsidRDefault="00994BE7" w:rsidP="00994BE7">
          <w:pPr>
            <w:pStyle w:val="A5A461A5BB82437CA416CE4C8E045BFB"/>
          </w:pPr>
          <w:r>
            <w:rPr>
              <w:rStyle w:val="PlaceholderText"/>
            </w:rPr>
            <w:t xml:space="preserve"> </w:t>
          </w:r>
        </w:p>
      </w:docPartBody>
    </w:docPart>
    <w:docPart>
      <w:docPartPr>
        <w:name w:val="CC323FA848B94A4590E552DFF9F8EBB3"/>
        <w:category>
          <w:name w:val="Allmänt"/>
          <w:gallery w:val="placeholder"/>
        </w:category>
        <w:types>
          <w:type w:val="bbPlcHdr"/>
        </w:types>
        <w:behaviors>
          <w:behavior w:val="content"/>
        </w:behaviors>
        <w:guid w:val="{FF8C49A1-B52C-4BB5-8ED2-34AD62BCA769}"/>
      </w:docPartPr>
      <w:docPartBody>
        <w:p w:rsidR="00E63D74" w:rsidRDefault="00994BE7" w:rsidP="00994BE7">
          <w:pPr>
            <w:pStyle w:val="CC323FA848B94A4590E552DFF9F8EBB3"/>
          </w:pPr>
          <w:r>
            <w:rPr>
              <w:rStyle w:val="PlaceholderText"/>
            </w:rPr>
            <w:t xml:space="preserve"> </w:t>
          </w:r>
        </w:p>
      </w:docPartBody>
    </w:docPart>
    <w:docPart>
      <w:docPartPr>
        <w:name w:val="E2C765CDEF2344E5A737B08B7612D547"/>
        <w:category>
          <w:name w:val="Allmänt"/>
          <w:gallery w:val="placeholder"/>
        </w:category>
        <w:types>
          <w:type w:val="bbPlcHdr"/>
        </w:types>
        <w:behaviors>
          <w:behavior w:val="content"/>
        </w:behaviors>
        <w:guid w:val="{3AF0B619-64A9-41BC-9640-6BA835A81A4D}"/>
      </w:docPartPr>
      <w:docPartBody>
        <w:p w:rsidR="00E63D74" w:rsidRDefault="00994BE7" w:rsidP="00994BE7">
          <w:pPr>
            <w:pStyle w:val="E2C765CDEF2344E5A737B08B7612D547"/>
          </w:pPr>
          <w:r>
            <w:rPr>
              <w:rStyle w:val="PlaceholderText"/>
            </w:rPr>
            <w:t xml:space="preserve"> </w:t>
          </w:r>
        </w:p>
      </w:docPartBody>
    </w:docPart>
    <w:docPart>
      <w:docPartPr>
        <w:name w:val="15371603AB8D4C61BC7FF1B65EEEB26B"/>
        <w:category>
          <w:name w:val="Allmänt"/>
          <w:gallery w:val="placeholder"/>
        </w:category>
        <w:types>
          <w:type w:val="bbPlcHdr"/>
        </w:types>
        <w:behaviors>
          <w:behavior w:val="content"/>
        </w:behaviors>
        <w:guid w:val="{AC484340-876F-47C1-844A-E3A721773EE1}"/>
      </w:docPartPr>
      <w:docPartBody>
        <w:p w:rsidR="00E63D74" w:rsidRDefault="00994BE7" w:rsidP="00994BE7">
          <w:pPr>
            <w:pStyle w:val="15371603AB8D4C61BC7FF1B65EEEB26B"/>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E7"/>
    <w:rsid w:val="004F5E65"/>
    <w:rsid w:val="00617056"/>
    <w:rsid w:val="00994BE7"/>
    <w:rsid w:val="00E63D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04AC80DE844A3EACF2C937E795236D">
    <w:name w:val="5C04AC80DE844A3EACF2C937E795236D"/>
    <w:rsid w:val="00994BE7"/>
  </w:style>
  <w:style w:type="character" w:styleId="PlaceholderText">
    <w:name w:val="Placeholder Text"/>
    <w:basedOn w:val="DefaultParagraphFont"/>
    <w:uiPriority w:val="99"/>
    <w:semiHidden/>
    <w:rsid w:val="00994BE7"/>
    <w:rPr>
      <w:noProof w:val="0"/>
      <w:color w:val="808080"/>
    </w:rPr>
  </w:style>
  <w:style w:type="paragraph" w:customStyle="1" w:styleId="D9F67DF68B3F4A5CB3D7E7D664EB4D63">
    <w:name w:val="D9F67DF68B3F4A5CB3D7E7D664EB4D63"/>
    <w:rsid w:val="00994BE7"/>
  </w:style>
  <w:style w:type="paragraph" w:customStyle="1" w:styleId="67CB43D5667C470E9427902B206284DE">
    <w:name w:val="67CB43D5667C470E9427902B206284DE"/>
    <w:rsid w:val="00994BE7"/>
  </w:style>
  <w:style w:type="paragraph" w:customStyle="1" w:styleId="6696EC86681B452F9A4C4F2783706899">
    <w:name w:val="6696EC86681B452F9A4C4F2783706899"/>
    <w:rsid w:val="00994BE7"/>
  </w:style>
  <w:style w:type="paragraph" w:customStyle="1" w:styleId="9E28D3F8532C4F9D863FC7593AEBEC7F">
    <w:name w:val="9E28D3F8532C4F9D863FC7593AEBEC7F"/>
    <w:rsid w:val="00994BE7"/>
  </w:style>
  <w:style w:type="paragraph" w:customStyle="1" w:styleId="221C9CE2AF554EF9973D0BBEF696A280">
    <w:name w:val="221C9CE2AF554EF9973D0BBEF696A280"/>
    <w:rsid w:val="00994BE7"/>
  </w:style>
  <w:style w:type="paragraph" w:customStyle="1" w:styleId="A5A461A5BB82437CA416CE4C8E045BFB">
    <w:name w:val="A5A461A5BB82437CA416CE4C8E045BFB"/>
    <w:rsid w:val="00994BE7"/>
  </w:style>
  <w:style w:type="paragraph" w:customStyle="1" w:styleId="89F9D37D0A454D86AF3B779C92D577A9">
    <w:name w:val="89F9D37D0A454D86AF3B779C92D577A9"/>
    <w:rsid w:val="00994BE7"/>
  </w:style>
  <w:style w:type="paragraph" w:customStyle="1" w:styleId="F38CBDF8BD454D3196D4B0813163BB60">
    <w:name w:val="F38CBDF8BD454D3196D4B0813163BB60"/>
    <w:rsid w:val="00994BE7"/>
  </w:style>
  <w:style w:type="paragraph" w:customStyle="1" w:styleId="CC323FA848B94A4590E552DFF9F8EBB3">
    <w:name w:val="CC323FA848B94A4590E552DFF9F8EBB3"/>
    <w:rsid w:val="00994BE7"/>
  </w:style>
  <w:style w:type="paragraph" w:customStyle="1" w:styleId="E2C765CDEF2344E5A737B08B7612D547">
    <w:name w:val="E2C765CDEF2344E5A737B08B7612D547"/>
    <w:rsid w:val="00994BE7"/>
  </w:style>
  <w:style w:type="paragraph" w:customStyle="1" w:styleId="15371603AB8D4C61BC7FF1B65EEEB26B">
    <w:name w:val="15371603AB8D4C61BC7FF1B65EEEB26B"/>
    <w:rsid w:val="00994BE7"/>
  </w:style>
  <w:style w:type="paragraph" w:customStyle="1" w:styleId="906D2DF8208E42219848AE6A65D94038">
    <w:name w:val="906D2DF8208E42219848AE6A65D94038"/>
    <w:rsid w:val="00994BE7"/>
  </w:style>
  <w:style w:type="paragraph" w:customStyle="1" w:styleId="918B7AC833924D37AFEB99D02221508A">
    <w:name w:val="918B7AC833924D37AFEB99D02221508A"/>
    <w:rsid w:val="00994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xml version="1.0" encoding="iso-8859-1"?>-->
<DocumentInfo xmlns="http://lp/documentinfo/RK">
  <BaseInfo>
    <RkTemplate>2</RkTemplate>
    <DocType>PM</DocType>
    <DocTypeShowName>Memorandum</DocTypeShowName>
    <Status> </Status>
    <Sender>
      <SenderName>Hugo Wester</SenderName>
      <SenderTitle/>
      <SenderMail>hugo.wester@regeringskansliet.se</SenderMail>
      <SenderPhone/>
    </Sender>
    <TopId>1</TopId>
    <TopSender/>
    <OrganisationInfo>
      <Organisatoriskenhet1>Ministry of Education and Research</Organisatoriskenhet1>
      <Organisatoriskenhet2>Division for Schools</Organisatoriskenhet2>
      <Organisatoriskenhet3> </Organisatoriskenhet3>
      <Organisatoriskenhet1Id>195</Organisatoriskenhet1Id>
      <Organisatoriskenhet2Id>569</Organisatoriskenhet2Id>
      <Organisatoriskenhet3Id> </Organisatoriskenhet3Id>
    </OrganisationInfo>
    <HeaderDate>2020-02-20T00:00:00</HeaderDate>
    <Office/>
    <Dnr>U2020/</Dnr>
    <ParagrafNr/>
    <DocumentTitle/>
    <VisitingAddress/>
    <Extra1>extrainfo för denna mallm</Extra1>
    <Extra2>mer extrainfo</Extra2>
    <Extra3/>
    <Number/>
    <Recipient/>
    <SenderText/>
    <DocNumber/>
    <Doclanguage>2057</Doclanguage>
    <Appendix/>
    <LogotypeName>RK_LOGO_EN_BW.emf</LogotypeName>
  </BaseInfo>
</DocumentInfo>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434A3-AAC6-4DBF-98C7-F82D7209B67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3F93E97-C977-49EC-8EC5-0AEAE718CAE5}">
  <ds:schemaRefs>
    <ds:schemaRef ds:uri="http://lp/documentinfo/RK"/>
  </ds:schemaRefs>
</ds:datastoreItem>
</file>

<file path=customXml/itemProps3.xml><?xml version="1.0" encoding="utf-8"?>
<ds:datastoreItem xmlns:ds="http://schemas.openxmlformats.org/officeDocument/2006/customXml" ds:itemID="{D9C39B52-77A5-4B37-83EC-BEA2E170F5E3}"/>
</file>

<file path=customXml/itemProps4.xml><?xml version="1.0" encoding="utf-8"?>
<ds:datastoreItem xmlns:ds="http://schemas.openxmlformats.org/officeDocument/2006/customXml" ds:itemID="{7C59215D-B8EA-4143-92C5-5A9A5D586310}">
  <ds:schemaRefs>
    <ds:schemaRef ds:uri="http://schemas.microsoft.com/sharepoint/v3/contenttype/forms"/>
  </ds:schemaRefs>
</ds:datastoreItem>
</file>

<file path=customXml/itemProps5.xml><?xml version="1.0" encoding="utf-8"?>
<ds:datastoreItem xmlns:ds="http://schemas.openxmlformats.org/officeDocument/2006/customXml" ds:itemID="{35DCE766-F7B1-4915-9561-20A3F23F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3</Pages>
  <Words>728</Words>
  <Characters>4150</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Wester</dc:creator>
  <cp:keywords/>
  <dc:description/>
  <cp:lastModifiedBy>BIDAULT Mylene</cp:lastModifiedBy>
  <cp:revision>2</cp:revision>
  <dcterms:created xsi:type="dcterms:W3CDTF">2021-03-16T10:33:00Z</dcterms:created>
  <dcterms:modified xsi:type="dcterms:W3CDTF">2021-03-16T10:33:00Z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0x0101008822B9E06671B54FA89F14538B9B0FEA</vt:lpwstr>
  </property>
</Properties>
</file>