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E48" w:rsidRPr="002B682A" w:rsidRDefault="004E12B2" w:rsidP="004E12B2">
      <w:pPr>
        <w:rPr>
          <w:b/>
          <w:bCs/>
          <w:color w:val="000000"/>
          <w:sz w:val="28"/>
          <w:szCs w:val="28"/>
          <w:lang w:val="en-GB" w:eastAsia="en-US"/>
        </w:rPr>
      </w:pPr>
      <w:bookmarkStart w:id="0" w:name="_GoBack"/>
      <w:bookmarkEnd w:id="0"/>
      <w:r w:rsidRPr="002B682A">
        <w:rPr>
          <w:b/>
          <w:bCs/>
          <w:color w:val="000000"/>
          <w:sz w:val="28"/>
          <w:szCs w:val="28"/>
          <w:lang w:val="en-GB" w:eastAsia="en-US"/>
        </w:rPr>
        <w:t>UNODC’s input to the resolution 27/22 of the Human Rights Council on "Equal participation in political and public affairs" – UNHCHR</w:t>
      </w:r>
    </w:p>
    <w:p w:rsidR="004E12B2" w:rsidRPr="002B682A" w:rsidRDefault="004E12B2" w:rsidP="004E12B2">
      <w:pPr>
        <w:rPr>
          <w:b/>
          <w:bCs/>
          <w:color w:val="000000"/>
          <w:sz w:val="28"/>
          <w:szCs w:val="28"/>
          <w:lang w:val="en-GB" w:eastAsia="en-US"/>
        </w:rPr>
      </w:pPr>
    </w:p>
    <w:p w:rsidR="004E12B2" w:rsidRPr="002B682A" w:rsidRDefault="004E12B2" w:rsidP="002B682A">
      <w:pPr>
        <w:autoSpaceDE w:val="0"/>
        <w:autoSpaceDN w:val="0"/>
        <w:adjustRightInd w:val="0"/>
        <w:jc w:val="both"/>
        <w:rPr>
          <w:color w:val="000000"/>
          <w:sz w:val="28"/>
          <w:szCs w:val="28"/>
          <w:lang w:val="en-GB" w:eastAsia="en-US"/>
        </w:rPr>
      </w:pPr>
      <w:r w:rsidRPr="002B682A">
        <w:rPr>
          <w:color w:val="000000"/>
          <w:sz w:val="28"/>
          <w:szCs w:val="28"/>
          <w:lang w:val="en-GB" w:eastAsia="en-US"/>
        </w:rPr>
        <w:t>During the 13th Congress on Crime Prevention and Criminal Justice, Member States will discuss "national approaches to public participation in strengthening crime prevention and criminal justice" (background document available at http://www.unodc.org/documents/congress//Documentation/A-CONF.222-9/ACONF222_9_e_V1500544.pdf).  A workshop with a similar theme will also take place in the Congress (Workshop 4, background paper available at http://www.unodc.org/documents/congress//Documentation/A-CONF.222-13/ACONF222_13_e_V1500657.pdf).  The background paper describe</w:t>
      </w:r>
      <w:r w:rsidR="0083720B">
        <w:rPr>
          <w:color w:val="000000"/>
          <w:sz w:val="28"/>
          <w:szCs w:val="28"/>
          <w:lang w:val="en-GB" w:eastAsia="en-US"/>
        </w:rPr>
        <w:t xml:space="preserve">s </w:t>
      </w:r>
      <w:r w:rsidRPr="002B682A">
        <w:rPr>
          <w:color w:val="000000"/>
          <w:sz w:val="28"/>
          <w:szCs w:val="28"/>
          <w:lang w:val="en-GB" w:eastAsia="en-US"/>
        </w:rPr>
        <w:t>experiences</w:t>
      </w:r>
      <w:r w:rsidR="0083720B">
        <w:rPr>
          <w:color w:val="000000"/>
          <w:sz w:val="28"/>
          <w:szCs w:val="28"/>
          <w:lang w:val="en-GB" w:eastAsia="en-US"/>
        </w:rPr>
        <w:t xml:space="preserve"> and best practices</w:t>
      </w:r>
      <w:r w:rsidRPr="002B682A">
        <w:rPr>
          <w:color w:val="000000"/>
          <w:sz w:val="28"/>
          <w:szCs w:val="28"/>
          <w:lang w:val="en-GB" w:eastAsia="en-US"/>
        </w:rPr>
        <w:t xml:space="preserve">, challenges and ways </w:t>
      </w:r>
      <w:r w:rsidR="0083720B">
        <w:rPr>
          <w:color w:val="000000"/>
          <w:sz w:val="28"/>
          <w:szCs w:val="28"/>
          <w:lang w:val="en-GB" w:eastAsia="en-US"/>
        </w:rPr>
        <w:t xml:space="preserve">in which to address </w:t>
      </w:r>
      <w:r w:rsidRPr="002B682A">
        <w:rPr>
          <w:color w:val="000000"/>
          <w:sz w:val="28"/>
          <w:szCs w:val="28"/>
          <w:lang w:val="en-GB" w:eastAsia="en-US"/>
        </w:rPr>
        <w:t xml:space="preserve">them </w:t>
      </w:r>
      <w:r w:rsidR="0083720B">
        <w:rPr>
          <w:color w:val="000000"/>
          <w:sz w:val="28"/>
          <w:szCs w:val="28"/>
          <w:lang w:val="en-GB" w:eastAsia="en-US"/>
        </w:rPr>
        <w:t xml:space="preserve">involving </w:t>
      </w:r>
      <w:r w:rsidRPr="002B682A">
        <w:rPr>
          <w:color w:val="000000"/>
          <w:sz w:val="28"/>
          <w:szCs w:val="28"/>
          <w:lang w:val="en-GB" w:eastAsia="en-US"/>
        </w:rPr>
        <w:t xml:space="preserve">public </w:t>
      </w:r>
      <w:r w:rsidR="002B682A" w:rsidRPr="002B682A">
        <w:rPr>
          <w:color w:val="000000"/>
          <w:sz w:val="28"/>
          <w:szCs w:val="28"/>
          <w:lang w:val="en-GB" w:eastAsia="en-US"/>
        </w:rPr>
        <w:t>participation</w:t>
      </w:r>
      <w:r w:rsidRPr="002B682A">
        <w:rPr>
          <w:color w:val="000000"/>
          <w:sz w:val="28"/>
          <w:szCs w:val="28"/>
          <w:lang w:val="en-GB" w:eastAsia="en-US"/>
        </w:rPr>
        <w:t xml:space="preserve"> in crime prevention and criminal justice. </w:t>
      </w:r>
    </w:p>
    <w:p w:rsidR="004E12B2" w:rsidRPr="002B682A" w:rsidRDefault="004E12B2" w:rsidP="002B682A">
      <w:pPr>
        <w:autoSpaceDE w:val="0"/>
        <w:autoSpaceDN w:val="0"/>
        <w:adjustRightInd w:val="0"/>
        <w:jc w:val="both"/>
        <w:rPr>
          <w:color w:val="000000"/>
          <w:sz w:val="28"/>
          <w:szCs w:val="28"/>
          <w:lang w:val="en-GB" w:eastAsia="en-US"/>
        </w:rPr>
      </w:pPr>
    </w:p>
    <w:p w:rsidR="004E12B2" w:rsidRPr="002B682A" w:rsidRDefault="004E12B2" w:rsidP="002B682A">
      <w:pPr>
        <w:jc w:val="both"/>
        <w:rPr>
          <w:sz w:val="28"/>
          <w:szCs w:val="28"/>
        </w:rPr>
      </w:pPr>
      <w:r w:rsidRPr="002B682A">
        <w:rPr>
          <w:color w:val="000000"/>
          <w:sz w:val="28"/>
          <w:szCs w:val="28"/>
          <w:lang w:val="en-GB" w:eastAsia="en-US"/>
        </w:rPr>
        <w:t>Any recommendations adopted during the discussion will be reflected in the Congress' final Declaration.</w:t>
      </w:r>
    </w:p>
    <w:sectPr w:rsidR="004E12B2" w:rsidRPr="002B682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2B2"/>
    <w:rsid w:val="002B682A"/>
    <w:rsid w:val="004E12B2"/>
    <w:rsid w:val="0083720B"/>
    <w:rsid w:val="009C4E48"/>
    <w:rsid w:val="00F24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E936D-0C95-454B-BE48-307E932EF48E}"/>
</file>

<file path=customXml/itemProps2.xml><?xml version="1.0" encoding="utf-8"?>
<ds:datastoreItem xmlns:ds="http://schemas.openxmlformats.org/officeDocument/2006/customXml" ds:itemID="{3DFBA469-63E3-4579-8790-46ECC39DE531}"/>
</file>

<file path=customXml/itemProps3.xml><?xml version="1.0" encoding="utf-8"?>
<ds:datastoreItem xmlns:ds="http://schemas.openxmlformats.org/officeDocument/2006/customXml" ds:itemID="{A1EC46ED-21C6-4542-8DA4-16D48209AEE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Hlavka</dc:creator>
  <cp:lastModifiedBy>Hernan Vales</cp:lastModifiedBy>
  <cp:revision>2</cp:revision>
  <cp:lastPrinted>2015-02-12T14:07:00Z</cp:lastPrinted>
  <dcterms:created xsi:type="dcterms:W3CDTF">2015-03-12T11:04:00Z</dcterms:created>
  <dcterms:modified xsi:type="dcterms:W3CDTF">2015-03-12T11:04:00Z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2754300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