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DC" w:rsidRDefault="003E096C">
      <w:r>
        <w:t>Data on beneficiaries of shelters in 2015</w:t>
      </w:r>
    </w:p>
    <w:p w:rsidR="003E096C" w:rsidRDefault="003E096C">
      <w:r>
        <w:t>SOURCE: Annual report of Centr</w:t>
      </w:r>
      <w:bookmarkStart w:id="0" w:name="_GoBack"/>
      <w:bookmarkEnd w:id="0"/>
      <w:r>
        <w:t xml:space="preserve">es for Social Work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65"/>
        <w:gridCol w:w="635"/>
        <w:gridCol w:w="8"/>
        <w:gridCol w:w="577"/>
        <w:gridCol w:w="9"/>
        <w:gridCol w:w="570"/>
        <w:gridCol w:w="551"/>
        <w:gridCol w:w="587"/>
        <w:gridCol w:w="506"/>
        <w:gridCol w:w="629"/>
        <w:gridCol w:w="1525"/>
        <w:gridCol w:w="1520"/>
      </w:tblGrid>
      <w:tr w:rsidR="003E096C" w:rsidTr="00565D79">
        <w:tc>
          <w:tcPr>
            <w:tcW w:w="9350" w:type="dxa"/>
            <w:gridSpan w:val="13"/>
            <w:shd w:val="clear" w:color="auto" w:fill="BDD6EE" w:themeFill="accent1" w:themeFillTint="66"/>
          </w:tcPr>
          <w:p w:rsidR="003E096C" w:rsidRDefault="003E096C" w:rsidP="003E096C">
            <w:pPr>
              <w:pStyle w:val="ListParagraph"/>
              <w:numPr>
                <w:ilvl w:val="0"/>
                <w:numId w:val="1"/>
              </w:numPr>
            </w:pPr>
            <w:r>
              <w:t>Number of children in shelters/reception centre in 2015 according to age and sex</w:t>
            </w:r>
          </w:p>
        </w:tc>
      </w:tr>
      <w:tr w:rsidR="00AE7629" w:rsidTr="00AE7629">
        <w:tc>
          <w:tcPr>
            <w:tcW w:w="1668" w:type="dxa"/>
            <w:vMerge w:val="restart"/>
          </w:tcPr>
          <w:p w:rsidR="00AE7629" w:rsidRDefault="00AE7629">
            <w:r>
              <w:t>Type of accommodation</w:t>
            </w:r>
          </w:p>
        </w:tc>
        <w:tc>
          <w:tcPr>
            <w:tcW w:w="4637" w:type="dxa"/>
            <w:gridSpan w:val="10"/>
          </w:tcPr>
          <w:p w:rsidR="00AE7629" w:rsidRDefault="00AE7629" w:rsidP="003E096C">
            <w:pPr>
              <w:jc w:val="center"/>
            </w:pPr>
            <w:r>
              <w:t>Age</w:t>
            </w:r>
          </w:p>
        </w:tc>
        <w:tc>
          <w:tcPr>
            <w:tcW w:w="3045" w:type="dxa"/>
            <w:gridSpan w:val="2"/>
            <w:vMerge w:val="restart"/>
          </w:tcPr>
          <w:p w:rsidR="00AE7629" w:rsidRDefault="00AE7629" w:rsidP="003E096C">
            <w:pPr>
              <w:jc w:val="center"/>
            </w:pPr>
            <w:r>
              <w:t>TOTAL</w:t>
            </w:r>
          </w:p>
        </w:tc>
      </w:tr>
      <w:tr w:rsidR="00AE7629" w:rsidTr="00AE7629">
        <w:tc>
          <w:tcPr>
            <w:tcW w:w="1668" w:type="dxa"/>
            <w:vMerge/>
          </w:tcPr>
          <w:p w:rsidR="00AE7629" w:rsidRDefault="00AE7629"/>
        </w:tc>
        <w:tc>
          <w:tcPr>
            <w:tcW w:w="1208" w:type="dxa"/>
            <w:gridSpan w:val="3"/>
          </w:tcPr>
          <w:p w:rsidR="00AE7629" w:rsidRDefault="00AE7629" w:rsidP="003E096C">
            <w:pPr>
              <w:jc w:val="center"/>
            </w:pPr>
            <w:r>
              <w:t>0-2</w:t>
            </w:r>
          </w:p>
        </w:tc>
        <w:tc>
          <w:tcPr>
            <w:tcW w:w="1156" w:type="dxa"/>
            <w:gridSpan w:val="3"/>
          </w:tcPr>
          <w:p w:rsidR="00AE7629" w:rsidRDefault="00AE7629" w:rsidP="003E096C">
            <w:pPr>
              <w:jc w:val="center"/>
            </w:pPr>
            <w:r>
              <w:t>3-5</w:t>
            </w:r>
          </w:p>
        </w:tc>
        <w:tc>
          <w:tcPr>
            <w:tcW w:w="1138" w:type="dxa"/>
            <w:gridSpan w:val="2"/>
          </w:tcPr>
          <w:p w:rsidR="00AE7629" w:rsidRDefault="00AE7629" w:rsidP="003E096C">
            <w:pPr>
              <w:jc w:val="center"/>
            </w:pPr>
            <w:r>
              <w:t>6-14</w:t>
            </w:r>
          </w:p>
        </w:tc>
        <w:tc>
          <w:tcPr>
            <w:tcW w:w="1135" w:type="dxa"/>
            <w:gridSpan w:val="2"/>
          </w:tcPr>
          <w:p w:rsidR="00AE7629" w:rsidRDefault="00AE7629" w:rsidP="003E096C">
            <w:pPr>
              <w:jc w:val="center"/>
            </w:pPr>
            <w:r>
              <w:t>15-17</w:t>
            </w:r>
          </w:p>
        </w:tc>
        <w:tc>
          <w:tcPr>
            <w:tcW w:w="3045" w:type="dxa"/>
            <w:gridSpan w:val="2"/>
            <w:vMerge/>
          </w:tcPr>
          <w:p w:rsidR="00AE7629" w:rsidRDefault="00AE7629" w:rsidP="003E096C">
            <w:pPr>
              <w:jc w:val="center"/>
            </w:pPr>
          </w:p>
        </w:tc>
      </w:tr>
      <w:tr w:rsidR="00AE7629" w:rsidTr="00AE7629">
        <w:tc>
          <w:tcPr>
            <w:tcW w:w="1668" w:type="dxa"/>
            <w:vMerge/>
          </w:tcPr>
          <w:p w:rsidR="00AE7629" w:rsidRDefault="00AE7629" w:rsidP="00AE7629"/>
        </w:tc>
        <w:tc>
          <w:tcPr>
            <w:tcW w:w="565" w:type="dxa"/>
          </w:tcPr>
          <w:p w:rsidR="00AE7629" w:rsidRDefault="00AE7629" w:rsidP="00AE7629">
            <w:pPr>
              <w:jc w:val="center"/>
            </w:pPr>
            <w:r>
              <w:t>M</w:t>
            </w:r>
          </w:p>
        </w:tc>
        <w:tc>
          <w:tcPr>
            <w:tcW w:w="643" w:type="dxa"/>
            <w:gridSpan w:val="2"/>
          </w:tcPr>
          <w:p w:rsidR="00AE7629" w:rsidRDefault="00AE7629" w:rsidP="00AE7629">
            <w:pPr>
              <w:jc w:val="center"/>
            </w:pPr>
            <w:r>
              <w:t>F</w:t>
            </w:r>
          </w:p>
        </w:tc>
        <w:tc>
          <w:tcPr>
            <w:tcW w:w="586" w:type="dxa"/>
            <w:gridSpan w:val="2"/>
          </w:tcPr>
          <w:p w:rsidR="00AE7629" w:rsidRDefault="00AE7629" w:rsidP="00AE7629">
            <w:pPr>
              <w:jc w:val="center"/>
            </w:pPr>
            <w:r>
              <w:t>M</w:t>
            </w:r>
          </w:p>
        </w:tc>
        <w:tc>
          <w:tcPr>
            <w:tcW w:w="570" w:type="dxa"/>
          </w:tcPr>
          <w:p w:rsidR="00AE7629" w:rsidRDefault="00AE7629" w:rsidP="00AE7629">
            <w:pPr>
              <w:jc w:val="center"/>
            </w:pPr>
            <w:r>
              <w:t>F</w:t>
            </w:r>
          </w:p>
        </w:tc>
        <w:tc>
          <w:tcPr>
            <w:tcW w:w="551" w:type="dxa"/>
          </w:tcPr>
          <w:p w:rsidR="00AE7629" w:rsidRDefault="00AE7629" w:rsidP="00AE7629">
            <w:pPr>
              <w:jc w:val="center"/>
            </w:pPr>
            <w:r>
              <w:t>M</w:t>
            </w:r>
          </w:p>
        </w:tc>
        <w:tc>
          <w:tcPr>
            <w:tcW w:w="587" w:type="dxa"/>
          </w:tcPr>
          <w:p w:rsidR="00AE7629" w:rsidRDefault="00AE7629" w:rsidP="00AE7629">
            <w:pPr>
              <w:jc w:val="center"/>
            </w:pPr>
            <w:r>
              <w:t>F</w:t>
            </w:r>
          </w:p>
        </w:tc>
        <w:tc>
          <w:tcPr>
            <w:tcW w:w="506" w:type="dxa"/>
          </w:tcPr>
          <w:p w:rsidR="00AE7629" w:rsidRDefault="00AE7629" w:rsidP="00AE7629">
            <w:pPr>
              <w:jc w:val="center"/>
            </w:pPr>
            <w:r>
              <w:t>M</w:t>
            </w:r>
          </w:p>
        </w:tc>
        <w:tc>
          <w:tcPr>
            <w:tcW w:w="629" w:type="dxa"/>
          </w:tcPr>
          <w:p w:rsidR="00AE7629" w:rsidRDefault="00AE7629" w:rsidP="00AE7629">
            <w:pPr>
              <w:jc w:val="center"/>
            </w:pPr>
            <w:r>
              <w:t>F</w:t>
            </w:r>
          </w:p>
        </w:tc>
        <w:tc>
          <w:tcPr>
            <w:tcW w:w="1525" w:type="dxa"/>
          </w:tcPr>
          <w:p w:rsidR="00AE7629" w:rsidRDefault="00AE7629" w:rsidP="00AE7629">
            <w:pPr>
              <w:jc w:val="center"/>
            </w:pPr>
            <w:r>
              <w:t>M</w:t>
            </w:r>
          </w:p>
        </w:tc>
        <w:tc>
          <w:tcPr>
            <w:tcW w:w="1520" w:type="dxa"/>
          </w:tcPr>
          <w:p w:rsidR="00AE7629" w:rsidRDefault="00AE7629" w:rsidP="00AE7629">
            <w:pPr>
              <w:jc w:val="center"/>
            </w:pPr>
            <w:r>
              <w:t>F</w:t>
            </w:r>
          </w:p>
        </w:tc>
      </w:tr>
      <w:tr w:rsidR="003E096C" w:rsidTr="00AE7629">
        <w:tc>
          <w:tcPr>
            <w:tcW w:w="1668" w:type="dxa"/>
          </w:tcPr>
          <w:p w:rsidR="003E096C" w:rsidRDefault="003E096C">
            <w:r>
              <w:t xml:space="preserve">Shelter for children </w:t>
            </w:r>
          </w:p>
        </w:tc>
        <w:tc>
          <w:tcPr>
            <w:tcW w:w="565" w:type="dxa"/>
          </w:tcPr>
          <w:p w:rsidR="003E096C" w:rsidRDefault="00AE7629" w:rsidP="003E096C">
            <w:pPr>
              <w:jc w:val="center"/>
            </w:pPr>
            <w:r>
              <w:t>8</w:t>
            </w:r>
          </w:p>
        </w:tc>
        <w:tc>
          <w:tcPr>
            <w:tcW w:w="635" w:type="dxa"/>
          </w:tcPr>
          <w:p w:rsidR="003E096C" w:rsidRDefault="00AE7629" w:rsidP="003E096C">
            <w:pPr>
              <w:jc w:val="center"/>
            </w:pPr>
            <w:r>
              <w:t>13</w:t>
            </w:r>
          </w:p>
        </w:tc>
        <w:tc>
          <w:tcPr>
            <w:tcW w:w="585" w:type="dxa"/>
            <w:gridSpan w:val="2"/>
          </w:tcPr>
          <w:p w:rsidR="003E096C" w:rsidRDefault="00AE7629" w:rsidP="003E096C">
            <w:pPr>
              <w:jc w:val="center"/>
            </w:pPr>
            <w:r>
              <w:t>12</w:t>
            </w:r>
          </w:p>
        </w:tc>
        <w:tc>
          <w:tcPr>
            <w:tcW w:w="579" w:type="dxa"/>
            <w:gridSpan w:val="2"/>
          </w:tcPr>
          <w:p w:rsidR="003E096C" w:rsidRDefault="00AE7629" w:rsidP="003E096C">
            <w:pPr>
              <w:jc w:val="center"/>
            </w:pPr>
            <w:r>
              <w:t>13</w:t>
            </w:r>
          </w:p>
        </w:tc>
        <w:tc>
          <w:tcPr>
            <w:tcW w:w="551" w:type="dxa"/>
          </w:tcPr>
          <w:p w:rsidR="003E096C" w:rsidRDefault="00AE7629" w:rsidP="003E096C">
            <w:pPr>
              <w:jc w:val="center"/>
            </w:pPr>
            <w:r>
              <w:t>78</w:t>
            </w:r>
          </w:p>
        </w:tc>
        <w:tc>
          <w:tcPr>
            <w:tcW w:w="587" w:type="dxa"/>
          </w:tcPr>
          <w:p w:rsidR="003E096C" w:rsidRDefault="00AE7629" w:rsidP="003E096C">
            <w:pPr>
              <w:jc w:val="center"/>
            </w:pPr>
            <w:r>
              <w:t>68</w:t>
            </w:r>
          </w:p>
        </w:tc>
        <w:tc>
          <w:tcPr>
            <w:tcW w:w="506" w:type="dxa"/>
          </w:tcPr>
          <w:p w:rsidR="003E096C" w:rsidRDefault="00AE7629" w:rsidP="003E096C">
            <w:pPr>
              <w:jc w:val="center"/>
            </w:pPr>
            <w:r>
              <w:t>54</w:t>
            </w:r>
          </w:p>
        </w:tc>
        <w:tc>
          <w:tcPr>
            <w:tcW w:w="629" w:type="dxa"/>
          </w:tcPr>
          <w:p w:rsidR="003E096C" w:rsidRDefault="00AE7629" w:rsidP="003E096C">
            <w:pPr>
              <w:jc w:val="center"/>
            </w:pPr>
            <w:r>
              <w:t>41</w:t>
            </w:r>
          </w:p>
        </w:tc>
        <w:tc>
          <w:tcPr>
            <w:tcW w:w="1525" w:type="dxa"/>
          </w:tcPr>
          <w:p w:rsidR="003E096C" w:rsidRDefault="00AE7629" w:rsidP="003E096C">
            <w:pPr>
              <w:jc w:val="center"/>
            </w:pPr>
            <w:r>
              <w:t>152</w:t>
            </w:r>
          </w:p>
        </w:tc>
        <w:tc>
          <w:tcPr>
            <w:tcW w:w="1520" w:type="dxa"/>
          </w:tcPr>
          <w:p w:rsidR="003E096C" w:rsidRDefault="00AE7629" w:rsidP="003E096C">
            <w:pPr>
              <w:jc w:val="center"/>
            </w:pPr>
            <w:r>
              <w:t>135</w:t>
            </w:r>
          </w:p>
        </w:tc>
      </w:tr>
      <w:tr w:rsidR="003E096C" w:rsidTr="00AE7629">
        <w:tc>
          <w:tcPr>
            <w:tcW w:w="1668" w:type="dxa"/>
          </w:tcPr>
          <w:p w:rsidR="003E096C" w:rsidRDefault="003E096C">
            <w:r>
              <w:t>Reception centre</w:t>
            </w:r>
          </w:p>
        </w:tc>
        <w:tc>
          <w:tcPr>
            <w:tcW w:w="565" w:type="dxa"/>
          </w:tcPr>
          <w:p w:rsidR="003E096C" w:rsidRDefault="00AE7629" w:rsidP="003E096C">
            <w:pPr>
              <w:jc w:val="center"/>
            </w:pPr>
            <w:r>
              <w:t>9</w:t>
            </w:r>
          </w:p>
        </w:tc>
        <w:tc>
          <w:tcPr>
            <w:tcW w:w="635" w:type="dxa"/>
          </w:tcPr>
          <w:p w:rsidR="003E096C" w:rsidRDefault="00AE7629" w:rsidP="003E096C">
            <w:pPr>
              <w:jc w:val="center"/>
            </w:pPr>
            <w:r>
              <w:t>10</w:t>
            </w:r>
          </w:p>
        </w:tc>
        <w:tc>
          <w:tcPr>
            <w:tcW w:w="585" w:type="dxa"/>
            <w:gridSpan w:val="2"/>
          </w:tcPr>
          <w:p w:rsidR="003E096C" w:rsidRDefault="00AE7629" w:rsidP="003E096C">
            <w:pPr>
              <w:jc w:val="center"/>
            </w:pPr>
            <w:r>
              <w:t>6</w:t>
            </w:r>
          </w:p>
        </w:tc>
        <w:tc>
          <w:tcPr>
            <w:tcW w:w="579" w:type="dxa"/>
            <w:gridSpan w:val="2"/>
          </w:tcPr>
          <w:p w:rsidR="003E096C" w:rsidRDefault="00AE7629" w:rsidP="003E096C">
            <w:pPr>
              <w:jc w:val="center"/>
            </w:pPr>
            <w:r>
              <w:t>13</w:t>
            </w:r>
          </w:p>
        </w:tc>
        <w:tc>
          <w:tcPr>
            <w:tcW w:w="551" w:type="dxa"/>
          </w:tcPr>
          <w:p w:rsidR="003E096C" w:rsidRDefault="00AE7629" w:rsidP="003E096C">
            <w:pPr>
              <w:jc w:val="center"/>
            </w:pPr>
            <w:r>
              <w:t>47</w:t>
            </w:r>
          </w:p>
        </w:tc>
        <w:tc>
          <w:tcPr>
            <w:tcW w:w="587" w:type="dxa"/>
          </w:tcPr>
          <w:p w:rsidR="003E096C" w:rsidRDefault="00AE7629" w:rsidP="003E096C">
            <w:pPr>
              <w:jc w:val="center"/>
            </w:pPr>
            <w:r>
              <w:t>41</w:t>
            </w:r>
          </w:p>
        </w:tc>
        <w:tc>
          <w:tcPr>
            <w:tcW w:w="506" w:type="dxa"/>
          </w:tcPr>
          <w:p w:rsidR="003E096C" w:rsidRDefault="00AE7629" w:rsidP="003E096C">
            <w:pPr>
              <w:jc w:val="center"/>
            </w:pPr>
            <w:r>
              <w:t>24</w:t>
            </w:r>
          </w:p>
        </w:tc>
        <w:tc>
          <w:tcPr>
            <w:tcW w:w="629" w:type="dxa"/>
          </w:tcPr>
          <w:p w:rsidR="003E096C" w:rsidRDefault="00AE7629" w:rsidP="003E096C">
            <w:pPr>
              <w:jc w:val="center"/>
            </w:pPr>
            <w:r>
              <w:t>24</w:t>
            </w:r>
          </w:p>
        </w:tc>
        <w:tc>
          <w:tcPr>
            <w:tcW w:w="1525" w:type="dxa"/>
          </w:tcPr>
          <w:p w:rsidR="003E096C" w:rsidRDefault="00AE7629" w:rsidP="003E096C">
            <w:pPr>
              <w:jc w:val="center"/>
            </w:pPr>
            <w:r>
              <w:t>86</w:t>
            </w:r>
          </w:p>
        </w:tc>
        <w:tc>
          <w:tcPr>
            <w:tcW w:w="1520" w:type="dxa"/>
          </w:tcPr>
          <w:p w:rsidR="003E096C" w:rsidRDefault="00AE7629" w:rsidP="00AE7629">
            <w:pPr>
              <w:jc w:val="center"/>
            </w:pPr>
            <w:r>
              <w:t>88</w:t>
            </w:r>
          </w:p>
        </w:tc>
      </w:tr>
      <w:tr w:rsidR="003E096C" w:rsidTr="00AE7629">
        <w:tc>
          <w:tcPr>
            <w:tcW w:w="1668" w:type="dxa"/>
          </w:tcPr>
          <w:p w:rsidR="003E096C" w:rsidRDefault="003E096C">
            <w:r>
              <w:t>Total per sex</w:t>
            </w:r>
          </w:p>
        </w:tc>
        <w:tc>
          <w:tcPr>
            <w:tcW w:w="565" w:type="dxa"/>
          </w:tcPr>
          <w:p w:rsidR="003E096C" w:rsidRDefault="00AE7629" w:rsidP="003E096C">
            <w:pPr>
              <w:jc w:val="center"/>
            </w:pPr>
            <w:r>
              <w:t>17</w:t>
            </w:r>
          </w:p>
        </w:tc>
        <w:tc>
          <w:tcPr>
            <w:tcW w:w="635" w:type="dxa"/>
          </w:tcPr>
          <w:p w:rsidR="003E096C" w:rsidRDefault="00AE7629" w:rsidP="003E096C">
            <w:pPr>
              <w:jc w:val="center"/>
            </w:pPr>
            <w:r>
              <w:t>23</w:t>
            </w:r>
          </w:p>
        </w:tc>
        <w:tc>
          <w:tcPr>
            <w:tcW w:w="585" w:type="dxa"/>
            <w:gridSpan w:val="2"/>
          </w:tcPr>
          <w:p w:rsidR="003E096C" w:rsidRDefault="00AE7629" w:rsidP="003E096C">
            <w:pPr>
              <w:jc w:val="center"/>
            </w:pPr>
            <w:r>
              <w:t>18</w:t>
            </w:r>
          </w:p>
        </w:tc>
        <w:tc>
          <w:tcPr>
            <w:tcW w:w="579" w:type="dxa"/>
            <w:gridSpan w:val="2"/>
          </w:tcPr>
          <w:p w:rsidR="003E096C" w:rsidRDefault="00AE7629" w:rsidP="003E096C">
            <w:pPr>
              <w:jc w:val="center"/>
            </w:pPr>
            <w:r>
              <w:t>26</w:t>
            </w:r>
          </w:p>
        </w:tc>
        <w:tc>
          <w:tcPr>
            <w:tcW w:w="551" w:type="dxa"/>
          </w:tcPr>
          <w:p w:rsidR="003E096C" w:rsidRDefault="00AE7629" w:rsidP="003E096C">
            <w:pPr>
              <w:jc w:val="center"/>
            </w:pPr>
            <w:r>
              <w:t>125</w:t>
            </w:r>
          </w:p>
        </w:tc>
        <w:tc>
          <w:tcPr>
            <w:tcW w:w="587" w:type="dxa"/>
          </w:tcPr>
          <w:p w:rsidR="003E096C" w:rsidRDefault="00AE7629" w:rsidP="003E096C">
            <w:pPr>
              <w:jc w:val="center"/>
            </w:pPr>
            <w:r>
              <w:t>109</w:t>
            </w:r>
          </w:p>
        </w:tc>
        <w:tc>
          <w:tcPr>
            <w:tcW w:w="506" w:type="dxa"/>
          </w:tcPr>
          <w:p w:rsidR="003E096C" w:rsidRDefault="00AE7629" w:rsidP="003E096C">
            <w:pPr>
              <w:jc w:val="center"/>
            </w:pPr>
            <w:r>
              <w:t>78</w:t>
            </w:r>
          </w:p>
        </w:tc>
        <w:tc>
          <w:tcPr>
            <w:tcW w:w="629" w:type="dxa"/>
          </w:tcPr>
          <w:p w:rsidR="003E096C" w:rsidRDefault="00AE7629" w:rsidP="003E096C">
            <w:pPr>
              <w:jc w:val="center"/>
            </w:pPr>
            <w:r>
              <w:t>65</w:t>
            </w:r>
          </w:p>
        </w:tc>
        <w:tc>
          <w:tcPr>
            <w:tcW w:w="1525" w:type="dxa"/>
          </w:tcPr>
          <w:p w:rsidR="003E096C" w:rsidRDefault="00AE7629" w:rsidP="003E096C">
            <w:pPr>
              <w:jc w:val="center"/>
            </w:pPr>
            <w:r>
              <w:t>238</w:t>
            </w:r>
          </w:p>
        </w:tc>
        <w:tc>
          <w:tcPr>
            <w:tcW w:w="1520" w:type="dxa"/>
          </w:tcPr>
          <w:p w:rsidR="003E096C" w:rsidRDefault="00AE7629" w:rsidP="00AE7629">
            <w:pPr>
              <w:jc w:val="center"/>
            </w:pPr>
            <w:r>
              <w:t>223</w:t>
            </w:r>
          </w:p>
        </w:tc>
      </w:tr>
      <w:tr w:rsidR="00AE7629" w:rsidTr="00AE7629">
        <w:tc>
          <w:tcPr>
            <w:tcW w:w="1668" w:type="dxa"/>
          </w:tcPr>
          <w:p w:rsidR="00AE7629" w:rsidRDefault="00AE7629">
            <w:r>
              <w:t>TOTAL</w:t>
            </w:r>
          </w:p>
        </w:tc>
        <w:tc>
          <w:tcPr>
            <w:tcW w:w="1200" w:type="dxa"/>
            <w:gridSpan w:val="2"/>
          </w:tcPr>
          <w:p w:rsidR="00AE7629" w:rsidRDefault="00AE7629" w:rsidP="003E096C">
            <w:pPr>
              <w:jc w:val="center"/>
            </w:pPr>
            <w:r>
              <w:t>40</w:t>
            </w:r>
          </w:p>
        </w:tc>
        <w:tc>
          <w:tcPr>
            <w:tcW w:w="1164" w:type="dxa"/>
            <w:gridSpan w:val="4"/>
          </w:tcPr>
          <w:p w:rsidR="00AE7629" w:rsidRDefault="00AE7629" w:rsidP="003E096C">
            <w:pPr>
              <w:jc w:val="center"/>
            </w:pPr>
            <w:r>
              <w:t>44</w:t>
            </w:r>
          </w:p>
        </w:tc>
        <w:tc>
          <w:tcPr>
            <w:tcW w:w="1138" w:type="dxa"/>
            <w:gridSpan w:val="2"/>
          </w:tcPr>
          <w:p w:rsidR="00AE7629" w:rsidRDefault="00AE7629" w:rsidP="003E096C">
            <w:pPr>
              <w:jc w:val="center"/>
            </w:pPr>
            <w:r>
              <w:t>234</w:t>
            </w:r>
          </w:p>
        </w:tc>
        <w:tc>
          <w:tcPr>
            <w:tcW w:w="1135" w:type="dxa"/>
            <w:gridSpan w:val="2"/>
          </w:tcPr>
          <w:p w:rsidR="00AE7629" w:rsidRDefault="00AE7629" w:rsidP="003E096C">
            <w:pPr>
              <w:jc w:val="center"/>
            </w:pPr>
            <w:r>
              <w:t>143</w:t>
            </w:r>
          </w:p>
        </w:tc>
        <w:tc>
          <w:tcPr>
            <w:tcW w:w="3045" w:type="dxa"/>
            <w:gridSpan w:val="2"/>
          </w:tcPr>
          <w:p w:rsidR="00AE7629" w:rsidRDefault="00AE7629" w:rsidP="00AE7629">
            <w:pPr>
              <w:jc w:val="center"/>
            </w:pPr>
            <w:r>
              <w:t>461</w:t>
            </w:r>
          </w:p>
        </w:tc>
      </w:tr>
    </w:tbl>
    <w:p w:rsidR="003E096C" w:rsidRDefault="003E096C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0"/>
        <w:gridCol w:w="1529"/>
        <w:gridCol w:w="1529"/>
        <w:gridCol w:w="1531"/>
        <w:gridCol w:w="1532"/>
        <w:gridCol w:w="1539"/>
      </w:tblGrid>
      <w:tr w:rsidR="00F478F4" w:rsidTr="00565D79">
        <w:tc>
          <w:tcPr>
            <w:tcW w:w="9350" w:type="dxa"/>
            <w:gridSpan w:val="6"/>
            <w:shd w:val="clear" w:color="auto" w:fill="BDD6EE" w:themeFill="accent1" w:themeFillTint="66"/>
          </w:tcPr>
          <w:p w:rsidR="00F478F4" w:rsidRDefault="00F478F4" w:rsidP="00170F5A">
            <w:pPr>
              <w:pStyle w:val="ListParagraph"/>
              <w:numPr>
                <w:ilvl w:val="0"/>
                <w:numId w:val="1"/>
              </w:numPr>
            </w:pPr>
            <w:r>
              <w:t xml:space="preserve">Number of children whose accommodation period in shelters expired in 2015 according to the environment into which they were </w:t>
            </w:r>
            <w:r w:rsidR="00170F5A">
              <w:t>sent</w:t>
            </w:r>
            <w:r>
              <w:t xml:space="preserve"> and age </w:t>
            </w:r>
          </w:p>
        </w:tc>
      </w:tr>
      <w:tr w:rsidR="00F478F4" w:rsidTr="00635723">
        <w:tc>
          <w:tcPr>
            <w:tcW w:w="1558" w:type="dxa"/>
          </w:tcPr>
          <w:p w:rsidR="00F478F4" w:rsidRDefault="00F478F4">
            <w:r>
              <w:t>Type of accommodation</w:t>
            </w:r>
          </w:p>
        </w:tc>
        <w:tc>
          <w:tcPr>
            <w:tcW w:w="6233" w:type="dxa"/>
            <w:gridSpan w:val="4"/>
          </w:tcPr>
          <w:p w:rsidR="00F478F4" w:rsidRDefault="00F478F4" w:rsidP="00F478F4">
            <w:pPr>
              <w:jc w:val="center"/>
            </w:pPr>
            <w:r>
              <w:t>Age</w:t>
            </w:r>
          </w:p>
        </w:tc>
        <w:tc>
          <w:tcPr>
            <w:tcW w:w="1559" w:type="dxa"/>
            <w:vMerge w:val="restart"/>
          </w:tcPr>
          <w:p w:rsidR="00F478F4" w:rsidRDefault="00F478F4" w:rsidP="00F478F4">
            <w:pPr>
              <w:jc w:val="center"/>
            </w:pPr>
          </w:p>
          <w:p w:rsidR="00F478F4" w:rsidRDefault="00F478F4" w:rsidP="00F478F4">
            <w:pPr>
              <w:jc w:val="center"/>
            </w:pPr>
            <w:r>
              <w:t>TOTAL</w:t>
            </w:r>
          </w:p>
        </w:tc>
      </w:tr>
      <w:tr w:rsidR="00F478F4" w:rsidTr="00F478F4">
        <w:tc>
          <w:tcPr>
            <w:tcW w:w="1558" w:type="dxa"/>
          </w:tcPr>
          <w:p w:rsidR="00F478F4" w:rsidRDefault="00F478F4"/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0-2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3-5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6-14</w:t>
            </w:r>
          </w:p>
        </w:tc>
        <w:tc>
          <w:tcPr>
            <w:tcW w:w="1559" w:type="dxa"/>
          </w:tcPr>
          <w:p w:rsidR="00F478F4" w:rsidRDefault="000513E0" w:rsidP="00F478F4">
            <w:pPr>
              <w:jc w:val="center"/>
            </w:pPr>
            <w:r>
              <w:t>15-17</w:t>
            </w:r>
          </w:p>
        </w:tc>
        <w:tc>
          <w:tcPr>
            <w:tcW w:w="1559" w:type="dxa"/>
            <w:vMerge/>
          </w:tcPr>
          <w:p w:rsidR="00F478F4" w:rsidRDefault="00F478F4" w:rsidP="00F478F4">
            <w:pPr>
              <w:jc w:val="center"/>
            </w:pPr>
          </w:p>
        </w:tc>
      </w:tr>
      <w:tr w:rsidR="000513E0" w:rsidTr="00F478F4">
        <w:tc>
          <w:tcPr>
            <w:tcW w:w="1558" w:type="dxa"/>
          </w:tcPr>
          <w:p w:rsidR="000513E0" w:rsidRDefault="000513E0">
            <w:r>
              <w:t>Biological family</w:t>
            </w:r>
          </w:p>
        </w:tc>
        <w:tc>
          <w:tcPr>
            <w:tcW w:w="1558" w:type="dxa"/>
          </w:tcPr>
          <w:p w:rsidR="000513E0" w:rsidRDefault="000513E0" w:rsidP="00F478F4">
            <w:pPr>
              <w:jc w:val="center"/>
            </w:pPr>
            <w:r>
              <w:t>13</w:t>
            </w:r>
          </w:p>
        </w:tc>
        <w:tc>
          <w:tcPr>
            <w:tcW w:w="1558" w:type="dxa"/>
          </w:tcPr>
          <w:p w:rsidR="000513E0" w:rsidRDefault="000513E0" w:rsidP="00F478F4">
            <w:pPr>
              <w:jc w:val="center"/>
            </w:pPr>
            <w:r>
              <w:t>11</w:t>
            </w:r>
          </w:p>
        </w:tc>
        <w:tc>
          <w:tcPr>
            <w:tcW w:w="1558" w:type="dxa"/>
          </w:tcPr>
          <w:p w:rsidR="000513E0" w:rsidRDefault="000513E0" w:rsidP="00F478F4">
            <w:pPr>
              <w:jc w:val="center"/>
            </w:pPr>
            <w:r>
              <w:t>67</w:t>
            </w:r>
          </w:p>
        </w:tc>
        <w:tc>
          <w:tcPr>
            <w:tcW w:w="1559" w:type="dxa"/>
          </w:tcPr>
          <w:p w:rsidR="000513E0" w:rsidRDefault="000513E0" w:rsidP="00F478F4">
            <w:pPr>
              <w:jc w:val="center"/>
            </w:pPr>
            <w:r>
              <w:t>42</w:t>
            </w:r>
          </w:p>
        </w:tc>
        <w:tc>
          <w:tcPr>
            <w:tcW w:w="1559" w:type="dxa"/>
          </w:tcPr>
          <w:p w:rsidR="000513E0" w:rsidRDefault="000513E0" w:rsidP="00F478F4">
            <w:pPr>
              <w:jc w:val="center"/>
            </w:pPr>
            <w:r>
              <w:t>133</w:t>
            </w:r>
          </w:p>
        </w:tc>
      </w:tr>
      <w:tr w:rsidR="00F478F4" w:rsidTr="00F478F4">
        <w:tc>
          <w:tcPr>
            <w:tcW w:w="1558" w:type="dxa"/>
          </w:tcPr>
          <w:p w:rsidR="00F478F4" w:rsidRDefault="00F478F4">
            <w:r>
              <w:t>Related family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6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F478F4" w:rsidRDefault="000513E0" w:rsidP="00F478F4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478F4" w:rsidRDefault="000513E0" w:rsidP="00F478F4">
            <w:pPr>
              <w:jc w:val="center"/>
            </w:pPr>
            <w:r>
              <w:t>28</w:t>
            </w:r>
          </w:p>
        </w:tc>
      </w:tr>
      <w:tr w:rsidR="00F478F4" w:rsidTr="00F478F4">
        <w:tc>
          <w:tcPr>
            <w:tcW w:w="1558" w:type="dxa"/>
          </w:tcPr>
          <w:p w:rsidR="00F478F4" w:rsidRDefault="000513E0">
            <w:r>
              <w:t xml:space="preserve">Foster family 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19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12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49</w:t>
            </w:r>
          </w:p>
        </w:tc>
        <w:tc>
          <w:tcPr>
            <w:tcW w:w="1559" w:type="dxa"/>
          </w:tcPr>
          <w:p w:rsidR="00F478F4" w:rsidRDefault="000513E0" w:rsidP="00F478F4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F478F4" w:rsidRDefault="000513E0" w:rsidP="00F478F4">
            <w:pPr>
              <w:jc w:val="center"/>
            </w:pPr>
            <w:r>
              <w:t>99</w:t>
            </w:r>
          </w:p>
        </w:tc>
      </w:tr>
      <w:tr w:rsidR="00F478F4" w:rsidTr="00F478F4">
        <w:tc>
          <w:tcPr>
            <w:tcW w:w="1558" w:type="dxa"/>
          </w:tcPr>
          <w:p w:rsidR="00F478F4" w:rsidRDefault="000513E0">
            <w:r>
              <w:t>Accommodation facility for beneficiaries in the SC system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F478F4" w:rsidRDefault="000513E0" w:rsidP="00F478F4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F478F4" w:rsidRDefault="000513E0" w:rsidP="00F478F4">
            <w:pPr>
              <w:jc w:val="center"/>
            </w:pPr>
            <w:r>
              <w:t>44</w:t>
            </w:r>
          </w:p>
        </w:tc>
      </w:tr>
      <w:tr w:rsidR="00F478F4" w:rsidTr="00F478F4">
        <w:tc>
          <w:tcPr>
            <w:tcW w:w="1558" w:type="dxa"/>
          </w:tcPr>
          <w:p w:rsidR="00F478F4" w:rsidRDefault="000513E0">
            <w:r>
              <w:t xml:space="preserve">Death 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478F4" w:rsidRDefault="000513E0" w:rsidP="00F478F4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478F4" w:rsidRDefault="000513E0" w:rsidP="00F478F4">
            <w:pPr>
              <w:jc w:val="center"/>
            </w:pPr>
            <w:r>
              <w:t>0</w:t>
            </w:r>
          </w:p>
        </w:tc>
      </w:tr>
      <w:tr w:rsidR="00F478F4" w:rsidTr="00F478F4">
        <w:tc>
          <w:tcPr>
            <w:tcW w:w="1558" w:type="dxa"/>
          </w:tcPr>
          <w:p w:rsidR="00F478F4" w:rsidRDefault="000513E0">
            <w:r>
              <w:t xml:space="preserve">Other 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F478F4" w:rsidRDefault="000513E0" w:rsidP="00F478F4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F478F4" w:rsidRDefault="000513E0" w:rsidP="00F478F4">
            <w:pPr>
              <w:jc w:val="center"/>
            </w:pPr>
            <w:r>
              <w:t>33</w:t>
            </w:r>
          </w:p>
        </w:tc>
      </w:tr>
      <w:tr w:rsidR="00F478F4" w:rsidTr="00F478F4">
        <w:tc>
          <w:tcPr>
            <w:tcW w:w="1558" w:type="dxa"/>
          </w:tcPr>
          <w:p w:rsidR="00F478F4" w:rsidRDefault="000513E0">
            <w:r>
              <w:t>TOTAL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37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32</w:t>
            </w:r>
          </w:p>
        </w:tc>
        <w:tc>
          <w:tcPr>
            <w:tcW w:w="1558" w:type="dxa"/>
          </w:tcPr>
          <w:p w:rsidR="00F478F4" w:rsidRDefault="000513E0" w:rsidP="00F478F4">
            <w:pPr>
              <w:jc w:val="center"/>
            </w:pPr>
            <w:r>
              <w:t>161</w:t>
            </w:r>
          </w:p>
        </w:tc>
        <w:tc>
          <w:tcPr>
            <w:tcW w:w="1559" w:type="dxa"/>
          </w:tcPr>
          <w:p w:rsidR="00F478F4" w:rsidRDefault="000513E0" w:rsidP="00F478F4">
            <w:pPr>
              <w:jc w:val="center"/>
            </w:pPr>
            <w:r>
              <w:t>107</w:t>
            </w:r>
          </w:p>
        </w:tc>
        <w:tc>
          <w:tcPr>
            <w:tcW w:w="1559" w:type="dxa"/>
          </w:tcPr>
          <w:p w:rsidR="00F478F4" w:rsidRDefault="000513E0" w:rsidP="00F478F4">
            <w:pPr>
              <w:jc w:val="center"/>
            </w:pPr>
            <w:r>
              <w:t>337</w:t>
            </w:r>
          </w:p>
        </w:tc>
      </w:tr>
    </w:tbl>
    <w:p w:rsidR="00F478F4" w:rsidRDefault="00F478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913"/>
        <w:gridCol w:w="957"/>
        <w:gridCol w:w="933"/>
        <w:gridCol w:w="937"/>
        <w:gridCol w:w="953"/>
        <w:gridCol w:w="917"/>
        <w:gridCol w:w="933"/>
        <w:gridCol w:w="937"/>
      </w:tblGrid>
      <w:tr w:rsidR="00760D9C" w:rsidTr="00565D79">
        <w:tc>
          <w:tcPr>
            <w:tcW w:w="9350" w:type="dxa"/>
            <w:gridSpan w:val="9"/>
            <w:shd w:val="clear" w:color="auto" w:fill="BDD6EE" w:themeFill="accent1" w:themeFillTint="66"/>
          </w:tcPr>
          <w:p w:rsidR="00760D9C" w:rsidRDefault="00760D9C" w:rsidP="00760D9C">
            <w:pPr>
              <w:pStyle w:val="ListParagraph"/>
              <w:numPr>
                <w:ilvl w:val="0"/>
                <w:numId w:val="1"/>
              </w:numPr>
            </w:pPr>
            <w:r>
              <w:t xml:space="preserve">Number of adult beneficiaries in the record of the CSW who used the accommodation services in shelters in 2015, according to age and sex of beneficiaries </w:t>
            </w:r>
          </w:p>
        </w:tc>
      </w:tr>
      <w:tr w:rsidR="00760D9C" w:rsidTr="00760D9C">
        <w:tc>
          <w:tcPr>
            <w:tcW w:w="1870" w:type="dxa"/>
            <w:vMerge w:val="restart"/>
          </w:tcPr>
          <w:p w:rsidR="00760D9C" w:rsidRDefault="00760D9C">
            <w:r>
              <w:t>Accommodation type</w:t>
            </w:r>
          </w:p>
        </w:tc>
        <w:tc>
          <w:tcPr>
            <w:tcW w:w="1870" w:type="dxa"/>
            <w:gridSpan w:val="2"/>
          </w:tcPr>
          <w:p w:rsidR="00760D9C" w:rsidRDefault="00760D9C" w:rsidP="00AB3F87">
            <w:pPr>
              <w:jc w:val="center"/>
            </w:pPr>
            <w:r>
              <w:t>Young</w:t>
            </w:r>
          </w:p>
          <w:p w:rsidR="00AB3F87" w:rsidRDefault="00AB3F87" w:rsidP="00AB3F87">
            <w:pPr>
              <w:jc w:val="center"/>
            </w:pPr>
          </w:p>
        </w:tc>
        <w:tc>
          <w:tcPr>
            <w:tcW w:w="1870" w:type="dxa"/>
            <w:gridSpan w:val="2"/>
          </w:tcPr>
          <w:p w:rsidR="00760D9C" w:rsidRDefault="00760D9C" w:rsidP="00AB3F87">
            <w:pPr>
              <w:jc w:val="center"/>
            </w:pPr>
            <w:r>
              <w:t>Adults</w:t>
            </w:r>
          </w:p>
        </w:tc>
        <w:tc>
          <w:tcPr>
            <w:tcW w:w="1870" w:type="dxa"/>
            <w:gridSpan w:val="2"/>
          </w:tcPr>
          <w:p w:rsidR="00760D9C" w:rsidRDefault="00760D9C" w:rsidP="00AB3F87">
            <w:pPr>
              <w:jc w:val="center"/>
            </w:pPr>
            <w:r>
              <w:t>Elderly</w:t>
            </w:r>
          </w:p>
        </w:tc>
        <w:tc>
          <w:tcPr>
            <w:tcW w:w="1870" w:type="dxa"/>
            <w:gridSpan w:val="2"/>
          </w:tcPr>
          <w:p w:rsidR="00760D9C" w:rsidRDefault="00760D9C" w:rsidP="00AB3F87">
            <w:pPr>
              <w:jc w:val="center"/>
            </w:pPr>
            <w:r>
              <w:t>Total</w:t>
            </w:r>
          </w:p>
        </w:tc>
      </w:tr>
      <w:tr w:rsidR="00760D9C" w:rsidTr="00760D9C">
        <w:tc>
          <w:tcPr>
            <w:tcW w:w="1870" w:type="dxa"/>
            <w:vMerge/>
          </w:tcPr>
          <w:p w:rsidR="00760D9C" w:rsidRDefault="00760D9C"/>
        </w:tc>
        <w:tc>
          <w:tcPr>
            <w:tcW w:w="913" w:type="dxa"/>
          </w:tcPr>
          <w:p w:rsidR="00760D9C" w:rsidRDefault="00760D9C" w:rsidP="00760D9C">
            <w:pPr>
              <w:jc w:val="center"/>
            </w:pPr>
            <w:r>
              <w:t>M</w:t>
            </w:r>
          </w:p>
        </w:tc>
        <w:tc>
          <w:tcPr>
            <w:tcW w:w="957" w:type="dxa"/>
          </w:tcPr>
          <w:p w:rsidR="00760D9C" w:rsidRDefault="00760D9C" w:rsidP="00760D9C">
            <w:pPr>
              <w:jc w:val="center"/>
            </w:pPr>
            <w:r>
              <w:t>F</w:t>
            </w:r>
          </w:p>
        </w:tc>
        <w:tc>
          <w:tcPr>
            <w:tcW w:w="933" w:type="dxa"/>
          </w:tcPr>
          <w:p w:rsidR="00760D9C" w:rsidRDefault="00760D9C" w:rsidP="00760D9C">
            <w:pPr>
              <w:jc w:val="center"/>
            </w:pPr>
            <w:r>
              <w:t>M</w:t>
            </w:r>
          </w:p>
        </w:tc>
        <w:tc>
          <w:tcPr>
            <w:tcW w:w="937" w:type="dxa"/>
          </w:tcPr>
          <w:p w:rsidR="00760D9C" w:rsidRDefault="00760D9C" w:rsidP="00760D9C">
            <w:pPr>
              <w:jc w:val="center"/>
            </w:pPr>
            <w:r>
              <w:t>F</w:t>
            </w:r>
          </w:p>
        </w:tc>
        <w:tc>
          <w:tcPr>
            <w:tcW w:w="953" w:type="dxa"/>
          </w:tcPr>
          <w:p w:rsidR="00760D9C" w:rsidRDefault="00760D9C" w:rsidP="00760D9C">
            <w:pPr>
              <w:jc w:val="center"/>
            </w:pPr>
            <w:r>
              <w:t>M</w:t>
            </w:r>
          </w:p>
        </w:tc>
        <w:tc>
          <w:tcPr>
            <w:tcW w:w="917" w:type="dxa"/>
          </w:tcPr>
          <w:p w:rsidR="00760D9C" w:rsidRDefault="00760D9C" w:rsidP="00760D9C">
            <w:pPr>
              <w:jc w:val="center"/>
            </w:pPr>
            <w:r>
              <w:t>F</w:t>
            </w:r>
          </w:p>
        </w:tc>
        <w:tc>
          <w:tcPr>
            <w:tcW w:w="933" w:type="dxa"/>
          </w:tcPr>
          <w:p w:rsidR="00760D9C" w:rsidRDefault="00760D9C" w:rsidP="00760D9C">
            <w:pPr>
              <w:jc w:val="center"/>
            </w:pPr>
            <w:r>
              <w:t>M</w:t>
            </w:r>
          </w:p>
        </w:tc>
        <w:tc>
          <w:tcPr>
            <w:tcW w:w="937" w:type="dxa"/>
          </w:tcPr>
          <w:p w:rsidR="00760D9C" w:rsidRDefault="00760D9C" w:rsidP="00760D9C">
            <w:pPr>
              <w:jc w:val="center"/>
            </w:pPr>
            <w:r>
              <w:t>F</w:t>
            </w:r>
          </w:p>
        </w:tc>
      </w:tr>
      <w:tr w:rsidR="00760D9C" w:rsidTr="00760D9C">
        <w:tc>
          <w:tcPr>
            <w:tcW w:w="1870" w:type="dxa"/>
          </w:tcPr>
          <w:p w:rsidR="00760D9C" w:rsidRDefault="00760D9C">
            <w:r>
              <w:t>Shelter</w:t>
            </w:r>
          </w:p>
        </w:tc>
        <w:tc>
          <w:tcPr>
            <w:tcW w:w="913" w:type="dxa"/>
          </w:tcPr>
          <w:p w:rsidR="00760D9C" w:rsidRDefault="00760D9C" w:rsidP="00760D9C">
            <w:pPr>
              <w:jc w:val="center"/>
            </w:pPr>
            <w:r>
              <w:t>27</w:t>
            </w:r>
          </w:p>
        </w:tc>
        <w:tc>
          <w:tcPr>
            <w:tcW w:w="957" w:type="dxa"/>
          </w:tcPr>
          <w:p w:rsidR="00760D9C" w:rsidRDefault="00760D9C" w:rsidP="00760D9C">
            <w:pPr>
              <w:jc w:val="center"/>
            </w:pPr>
            <w:r>
              <w:t>42</w:t>
            </w:r>
          </w:p>
        </w:tc>
        <w:tc>
          <w:tcPr>
            <w:tcW w:w="933" w:type="dxa"/>
          </w:tcPr>
          <w:p w:rsidR="00760D9C" w:rsidRDefault="00760D9C" w:rsidP="00760D9C">
            <w:pPr>
              <w:jc w:val="center"/>
            </w:pPr>
            <w:r>
              <w:t>332</w:t>
            </w:r>
          </w:p>
        </w:tc>
        <w:tc>
          <w:tcPr>
            <w:tcW w:w="937" w:type="dxa"/>
          </w:tcPr>
          <w:p w:rsidR="00760D9C" w:rsidRDefault="00760D9C" w:rsidP="00760D9C">
            <w:pPr>
              <w:jc w:val="center"/>
            </w:pPr>
            <w:r>
              <w:t>307</w:t>
            </w:r>
          </w:p>
        </w:tc>
        <w:tc>
          <w:tcPr>
            <w:tcW w:w="953" w:type="dxa"/>
          </w:tcPr>
          <w:p w:rsidR="00760D9C" w:rsidRDefault="00760D9C" w:rsidP="00760D9C">
            <w:pPr>
              <w:jc w:val="center"/>
            </w:pPr>
            <w:r>
              <w:t>131</w:t>
            </w:r>
          </w:p>
        </w:tc>
        <w:tc>
          <w:tcPr>
            <w:tcW w:w="917" w:type="dxa"/>
          </w:tcPr>
          <w:p w:rsidR="00760D9C" w:rsidRDefault="00760D9C" w:rsidP="00760D9C">
            <w:pPr>
              <w:jc w:val="center"/>
            </w:pPr>
            <w:r>
              <w:t>154</w:t>
            </w:r>
          </w:p>
        </w:tc>
        <w:tc>
          <w:tcPr>
            <w:tcW w:w="933" w:type="dxa"/>
          </w:tcPr>
          <w:p w:rsidR="00760D9C" w:rsidRDefault="00760D9C" w:rsidP="00760D9C">
            <w:pPr>
              <w:jc w:val="center"/>
            </w:pPr>
            <w:r>
              <w:t>490</w:t>
            </w:r>
          </w:p>
        </w:tc>
        <w:tc>
          <w:tcPr>
            <w:tcW w:w="937" w:type="dxa"/>
          </w:tcPr>
          <w:p w:rsidR="00760D9C" w:rsidRDefault="00760D9C" w:rsidP="00760D9C">
            <w:pPr>
              <w:jc w:val="center"/>
            </w:pPr>
            <w:r>
              <w:t>503</w:t>
            </w:r>
          </w:p>
        </w:tc>
      </w:tr>
      <w:tr w:rsidR="00760D9C" w:rsidTr="00760D9C">
        <w:tc>
          <w:tcPr>
            <w:tcW w:w="1870" w:type="dxa"/>
          </w:tcPr>
          <w:p w:rsidR="00760D9C" w:rsidRDefault="00760D9C">
            <w:r>
              <w:t>TOTAL</w:t>
            </w:r>
          </w:p>
        </w:tc>
        <w:tc>
          <w:tcPr>
            <w:tcW w:w="1870" w:type="dxa"/>
            <w:gridSpan w:val="2"/>
          </w:tcPr>
          <w:p w:rsidR="00760D9C" w:rsidRDefault="00760D9C" w:rsidP="00760D9C">
            <w:pPr>
              <w:jc w:val="center"/>
            </w:pPr>
            <w:r>
              <w:t>69</w:t>
            </w:r>
          </w:p>
        </w:tc>
        <w:tc>
          <w:tcPr>
            <w:tcW w:w="1870" w:type="dxa"/>
            <w:gridSpan w:val="2"/>
          </w:tcPr>
          <w:p w:rsidR="00760D9C" w:rsidRDefault="00760D9C" w:rsidP="00760D9C">
            <w:pPr>
              <w:jc w:val="center"/>
            </w:pPr>
            <w:r>
              <w:t>639</w:t>
            </w:r>
          </w:p>
        </w:tc>
        <w:tc>
          <w:tcPr>
            <w:tcW w:w="1870" w:type="dxa"/>
            <w:gridSpan w:val="2"/>
          </w:tcPr>
          <w:p w:rsidR="00760D9C" w:rsidRDefault="00760D9C" w:rsidP="00760D9C">
            <w:pPr>
              <w:jc w:val="center"/>
            </w:pPr>
            <w:r>
              <w:t>285</w:t>
            </w:r>
          </w:p>
        </w:tc>
        <w:tc>
          <w:tcPr>
            <w:tcW w:w="1870" w:type="dxa"/>
            <w:gridSpan w:val="2"/>
          </w:tcPr>
          <w:p w:rsidR="00760D9C" w:rsidRDefault="00760D9C" w:rsidP="00760D9C">
            <w:pPr>
              <w:jc w:val="center"/>
            </w:pPr>
            <w:r>
              <w:t>993</w:t>
            </w:r>
          </w:p>
        </w:tc>
      </w:tr>
    </w:tbl>
    <w:p w:rsidR="00760D9C" w:rsidRDefault="00760D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913"/>
        <w:gridCol w:w="957"/>
        <w:gridCol w:w="933"/>
        <w:gridCol w:w="937"/>
        <w:gridCol w:w="953"/>
        <w:gridCol w:w="917"/>
        <w:gridCol w:w="933"/>
        <w:gridCol w:w="937"/>
      </w:tblGrid>
      <w:tr w:rsidR="00AB3F87" w:rsidTr="00565D79">
        <w:tc>
          <w:tcPr>
            <w:tcW w:w="9350" w:type="dxa"/>
            <w:gridSpan w:val="9"/>
            <w:shd w:val="clear" w:color="auto" w:fill="BDD6EE" w:themeFill="accent1" w:themeFillTint="66"/>
          </w:tcPr>
          <w:p w:rsidR="00AB3F87" w:rsidRDefault="00AB3F87" w:rsidP="00AB3F87">
            <w:pPr>
              <w:pStyle w:val="ListParagraph"/>
              <w:numPr>
                <w:ilvl w:val="0"/>
                <w:numId w:val="1"/>
              </w:numPr>
            </w:pPr>
            <w:r>
              <w:t xml:space="preserve">Number of adult beneficiaries in the record of the CSW who used the accommodation services in shelters on December 31, 2015, , according to age and sex of beneficiaries </w:t>
            </w:r>
          </w:p>
        </w:tc>
      </w:tr>
      <w:tr w:rsidR="00AB3F87" w:rsidTr="009C3B7E">
        <w:tc>
          <w:tcPr>
            <w:tcW w:w="1870" w:type="dxa"/>
            <w:vMerge w:val="restart"/>
          </w:tcPr>
          <w:p w:rsidR="00AB3F87" w:rsidRDefault="00AB3F87" w:rsidP="009C3B7E">
            <w:r>
              <w:t>Accommodation type</w:t>
            </w:r>
          </w:p>
        </w:tc>
        <w:tc>
          <w:tcPr>
            <w:tcW w:w="1870" w:type="dxa"/>
            <w:gridSpan w:val="2"/>
          </w:tcPr>
          <w:p w:rsidR="00AB3F87" w:rsidRDefault="00AB3F87" w:rsidP="00AB3F87">
            <w:pPr>
              <w:jc w:val="center"/>
            </w:pPr>
            <w:r>
              <w:t>Young</w:t>
            </w:r>
          </w:p>
          <w:p w:rsidR="00AB3F87" w:rsidRDefault="00AB3F87" w:rsidP="00AB3F87">
            <w:pPr>
              <w:jc w:val="center"/>
            </w:pPr>
          </w:p>
        </w:tc>
        <w:tc>
          <w:tcPr>
            <w:tcW w:w="1870" w:type="dxa"/>
            <w:gridSpan w:val="2"/>
          </w:tcPr>
          <w:p w:rsidR="00AB3F87" w:rsidRDefault="00AB3F87" w:rsidP="00AB3F87">
            <w:pPr>
              <w:jc w:val="center"/>
            </w:pPr>
            <w:r>
              <w:t>Adults</w:t>
            </w:r>
          </w:p>
        </w:tc>
        <w:tc>
          <w:tcPr>
            <w:tcW w:w="1870" w:type="dxa"/>
            <w:gridSpan w:val="2"/>
          </w:tcPr>
          <w:p w:rsidR="00AB3F87" w:rsidRDefault="00AB3F87" w:rsidP="00AB3F87">
            <w:pPr>
              <w:jc w:val="center"/>
            </w:pPr>
            <w:r>
              <w:t>Elderly</w:t>
            </w:r>
          </w:p>
        </w:tc>
        <w:tc>
          <w:tcPr>
            <w:tcW w:w="1870" w:type="dxa"/>
            <w:gridSpan w:val="2"/>
          </w:tcPr>
          <w:p w:rsidR="00AB3F87" w:rsidRDefault="00AB3F87" w:rsidP="00AB3F87">
            <w:pPr>
              <w:jc w:val="center"/>
            </w:pPr>
            <w:r>
              <w:t>Total</w:t>
            </w:r>
          </w:p>
        </w:tc>
      </w:tr>
      <w:tr w:rsidR="00AB3F87" w:rsidTr="009C3B7E">
        <w:tc>
          <w:tcPr>
            <w:tcW w:w="1870" w:type="dxa"/>
            <w:vMerge/>
          </w:tcPr>
          <w:p w:rsidR="00AB3F87" w:rsidRDefault="00AB3F87" w:rsidP="009C3B7E"/>
        </w:tc>
        <w:tc>
          <w:tcPr>
            <w:tcW w:w="913" w:type="dxa"/>
          </w:tcPr>
          <w:p w:rsidR="00AB3F87" w:rsidRDefault="00AB3F87" w:rsidP="009C3B7E">
            <w:pPr>
              <w:jc w:val="center"/>
            </w:pPr>
            <w:r>
              <w:t>M</w:t>
            </w:r>
          </w:p>
        </w:tc>
        <w:tc>
          <w:tcPr>
            <w:tcW w:w="957" w:type="dxa"/>
          </w:tcPr>
          <w:p w:rsidR="00AB3F87" w:rsidRDefault="00AB3F87" w:rsidP="009C3B7E">
            <w:pPr>
              <w:jc w:val="center"/>
            </w:pPr>
            <w:r>
              <w:t>F</w:t>
            </w:r>
          </w:p>
        </w:tc>
        <w:tc>
          <w:tcPr>
            <w:tcW w:w="933" w:type="dxa"/>
          </w:tcPr>
          <w:p w:rsidR="00AB3F87" w:rsidRDefault="00AB3F87" w:rsidP="009C3B7E">
            <w:pPr>
              <w:jc w:val="center"/>
            </w:pPr>
            <w:r>
              <w:t>M</w:t>
            </w:r>
          </w:p>
        </w:tc>
        <w:tc>
          <w:tcPr>
            <w:tcW w:w="937" w:type="dxa"/>
          </w:tcPr>
          <w:p w:rsidR="00AB3F87" w:rsidRDefault="00AB3F87" w:rsidP="009C3B7E">
            <w:pPr>
              <w:jc w:val="center"/>
            </w:pPr>
            <w:r>
              <w:t>F</w:t>
            </w:r>
          </w:p>
        </w:tc>
        <w:tc>
          <w:tcPr>
            <w:tcW w:w="953" w:type="dxa"/>
          </w:tcPr>
          <w:p w:rsidR="00AB3F87" w:rsidRDefault="00AB3F87" w:rsidP="009C3B7E">
            <w:pPr>
              <w:jc w:val="center"/>
            </w:pPr>
            <w:r>
              <w:t>M</w:t>
            </w:r>
          </w:p>
        </w:tc>
        <w:tc>
          <w:tcPr>
            <w:tcW w:w="917" w:type="dxa"/>
          </w:tcPr>
          <w:p w:rsidR="00AB3F87" w:rsidRDefault="00AB3F87" w:rsidP="009C3B7E">
            <w:pPr>
              <w:jc w:val="center"/>
            </w:pPr>
            <w:r>
              <w:t>F</w:t>
            </w:r>
          </w:p>
        </w:tc>
        <w:tc>
          <w:tcPr>
            <w:tcW w:w="933" w:type="dxa"/>
          </w:tcPr>
          <w:p w:rsidR="00AB3F87" w:rsidRDefault="00AB3F87" w:rsidP="009C3B7E">
            <w:pPr>
              <w:jc w:val="center"/>
            </w:pPr>
            <w:r>
              <w:t>M</w:t>
            </w:r>
          </w:p>
        </w:tc>
        <w:tc>
          <w:tcPr>
            <w:tcW w:w="937" w:type="dxa"/>
          </w:tcPr>
          <w:p w:rsidR="00AB3F87" w:rsidRDefault="00AB3F87" w:rsidP="009C3B7E">
            <w:pPr>
              <w:jc w:val="center"/>
            </w:pPr>
            <w:r>
              <w:t>F</w:t>
            </w:r>
          </w:p>
        </w:tc>
      </w:tr>
      <w:tr w:rsidR="00AB3F87" w:rsidTr="009C3B7E">
        <w:tc>
          <w:tcPr>
            <w:tcW w:w="1870" w:type="dxa"/>
          </w:tcPr>
          <w:p w:rsidR="00AB3F87" w:rsidRDefault="00AB3F87" w:rsidP="009C3B7E">
            <w:r>
              <w:t>Shelter</w:t>
            </w:r>
          </w:p>
        </w:tc>
        <w:tc>
          <w:tcPr>
            <w:tcW w:w="913" w:type="dxa"/>
          </w:tcPr>
          <w:p w:rsidR="00AB3F87" w:rsidRDefault="00AB3F87" w:rsidP="009C3B7E">
            <w:pPr>
              <w:jc w:val="center"/>
            </w:pPr>
            <w:r>
              <w:t>13</w:t>
            </w:r>
          </w:p>
        </w:tc>
        <w:tc>
          <w:tcPr>
            <w:tcW w:w="957" w:type="dxa"/>
          </w:tcPr>
          <w:p w:rsidR="00AB3F87" w:rsidRDefault="00AB3F87" w:rsidP="009C3B7E">
            <w:pPr>
              <w:jc w:val="center"/>
            </w:pPr>
            <w:r>
              <w:t>21</w:t>
            </w:r>
          </w:p>
        </w:tc>
        <w:tc>
          <w:tcPr>
            <w:tcW w:w="933" w:type="dxa"/>
          </w:tcPr>
          <w:p w:rsidR="00AB3F87" w:rsidRDefault="00AB3F87" w:rsidP="009C3B7E">
            <w:pPr>
              <w:jc w:val="center"/>
            </w:pPr>
            <w:r>
              <w:t>143</w:t>
            </w:r>
          </w:p>
        </w:tc>
        <w:tc>
          <w:tcPr>
            <w:tcW w:w="937" w:type="dxa"/>
          </w:tcPr>
          <w:p w:rsidR="00AB3F87" w:rsidRDefault="00AB3F87" w:rsidP="009C3B7E">
            <w:pPr>
              <w:jc w:val="center"/>
            </w:pPr>
            <w:r>
              <w:t>119</w:t>
            </w:r>
          </w:p>
        </w:tc>
        <w:tc>
          <w:tcPr>
            <w:tcW w:w="953" w:type="dxa"/>
          </w:tcPr>
          <w:p w:rsidR="00AB3F87" w:rsidRDefault="00AB3F87" w:rsidP="009C3B7E">
            <w:pPr>
              <w:jc w:val="center"/>
            </w:pPr>
            <w:r>
              <w:t>39</w:t>
            </w:r>
          </w:p>
        </w:tc>
        <w:tc>
          <w:tcPr>
            <w:tcW w:w="917" w:type="dxa"/>
          </w:tcPr>
          <w:p w:rsidR="00AB3F87" w:rsidRDefault="00AB3F87" w:rsidP="009C3B7E">
            <w:pPr>
              <w:jc w:val="center"/>
            </w:pPr>
            <w:r>
              <w:t>51</w:t>
            </w:r>
          </w:p>
        </w:tc>
        <w:tc>
          <w:tcPr>
            <w:tcW w:w="933" w:type="dxa"/>
          </w:tcPr>
          <w:p w:rsidR="00AB3F87" w:rsidRDefault="00AB3F87" w:rsidP="009C3B7E">
            <w:pPr>
              <w:jc w:val="center"/>
            </w:pPr>
            <w:r>
              <w:t>195</w:t>
            </w:r>
          </w:p>
        </w:tc>
        <w:tc>
          <w:tcPr>
            <w:tcW w:w="937" w:type="dxa"/>
          </w:tcPr>
          <w:p w:rsidR="00AB3F87" w:rsidRDefault="00AB3F87" w:rsidP="009C3B7E">
            <w:pPr>
              <w:jc w:val="center"/>
            </w:pPr>
            <w:r>
              <w:t>191</w:t>
            </w:r>
          </w:p>
        </w:tc>
      </w:tr>
      <w:tr w:rsidR="00AB3F87" w:rsidTr="009C3B7E">
        <w:tc>
          <w:tcPr>
            <w:tcW w:w="1870" w:type="dxa"/>
          </w:tcPr>
          <w:p w:rsidR="00AB3F87" w:rsidRDefault="00AB3F87" w:rsidP="009C3B7E">
            <w:r>
              <w:lastRenderedPageBreak/>
              <w:t>TOTAL</w:t>
            </w:r>
          </w:p>
        </w:tc>
        <w:tc>
          <w:tcPr>
            <w:tcW w:w="1870" w:type="dxa"/>
            <w:gridSpan w:val="2"/>
          </w:tcPr>
          <w:p w:rsidR="00AB3F87" w:rsidRDefault="00AB3F87" w:rsidP="009C3B7E">
            <w:pPr>
              <w:jc w:val="center"/>
            </w:pPr>
            <w:r>
              <w:t>34</w:t>
            </w:r>
          </w:p>
        </w:tc>
        <w:tc>
          <w:tcPr>
            <w:tcW w:w="1870" w:type="dxa"/>
            <w:gridSpan w:val="2"/>
          </w:tcPr>
          <w:p w:rsidR="00AB3F87" w:rsidRDefault="00AB3F87" w:rsidP="009C3B7E">
            <w:pPr>
              <w:jc w:val="center"/>
            </w:pPr>
            <w:r>
              <w:t>262</w:t>
            </w:r>
          </w:p>
        </w:tc>
        <w:tc>
          <w:tcPr>
            <w:tcW w:w="1870" w:type="dxa"/>
            <w:gridSpan w:val="2"/>
          </w:tcPr>
          <w:p w:rsidR="00AB3F87" w:rsidRDefault="00AB3F87" w:rsidP="009C3B7E">
            <w:pPr>
              <w:jc w:val="center"/>
            </w:pPr>
            <w:r>
              <w:t>90</w:t>
            </w:r>
          </w:p>
        </w:tc>
        <w:tc>
          <w:tcPr>
            <w:tcW w:w="1870" w:type="dxa"/>
            <w:gridSpan w:val="2"/>
          </w:tcPr>
          <w:p w:rsidR="00AB3F87" w:rsidRDefault="00AB3F87" w:rsidP="009C3B7E">
            <w:pPr>
              <w:jc w:val="center"/>
            </w:pPr>
            <w:r>
              <w:t>386</w:t>
            </w:r>
          </w:p>
        </w:tc>
      </w:tr>
    </w:tbl>
    <w:p w:rsidR="00AB3F87" w:rsidRDefault="00AB3F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70F5A" w:rsidTr="00565D79">
        <w:tc>
          <w:tcPr>
            <w:tcW w:w="9350" w:type="dxa"/>
            <w:gridSpan w:val="5"/>
            <w:shd w:val="clear" w:color="auto" w:fill="BDD6EE" w:themeFill="accent1" w:themeFillTint="66"/>
          </w:tcPr>
          <w:p w:rsidR="00170F5A" w:rsidRDefault="00170F5A" w:rsidP="00170F5A">
            <w:pPr>
              <w:pStyle w:val="ListParagraph"/>
              <w:numPr>
                <w:ilvl w:val="0"/>
                <w:numId w:val="1"/>
              </w:numPr>
            </w:pPr>
            <w:r>
              <w:t xml:space="preserve">Adult beneficiaries of shelters to whom the accommodation period in shelter expired during 2015, according to environment into which they were sent and age of beneficiaries </w:t>
            </w:r>
          </w:p>
        </w:tc>
      </w:tr>
      <w:tr w:rsidR="00170F5A" w:rsidTr="00D83710">
        <w:tc>
          <w:tcPr>
            <w:tcW w:w="1870" w:type="dxa"/>
            <w:vMerge w:val="restart"/>
          </w:tcPr>
          <w:p w:rsidR="00170F5A" w:rsidRDefault="00170F5A">
            <w:r>
              <w:t>Environment into which they were sent</w:t>
            </w:r>
          </w:p>
        </w:tc>
        <w:tc>
          <w:tcPr>
            <w:tcW w:w="7480" w:type="dxa"/>
            <w:gridSpan w:val="4"/>
          </w:tcPr>
          <w:p w:rsidR="00170F5A" w:rsidRDefault="00170F5A" w:rsidP="00170F5A">
            <w:pPr>
              <w:jc w:val="center"/>
            </w:pPr>
            <w:r>
              <w:t>Age structure of beneficiaries</w:t>
            </w:r>
          </w:p>
          <w:p w:rsidR="00170F5A" w:rsidRDefault="00170F5A" w:rsidP="00170F5A">
            <w:pPr>
              <w:jc w:val="center"/>
            </w:pPr>
          </w:p>
        </w:tc>
      </w:tr>
      <w:tr w:rsidR="00170F5A" w:rsidTr="00AB3F87">
        <w:tc>
          <w:tcPr>
            <w:tcW w:w="1870" w:type="dxa"/>
            <w:vMerge/>
          </w:tcPr>
          <w:p w:rsidR="00170F5A" w:rsidRDefault="00170F5A"/>
        </w:tc>
        <w:tc>
          <w:tcPr>
            <w:tcW w:w="1870" w:type="dxa"/>
          </w:tcPr>
          <w:p w:rsidR="00170F5A" w:rsidRDefault="00170F5A" w:rsidP="00170F5A">
            <w:pPr>
              <w:jc w:val="center"/>
            </w:pPr>
            <w:r>
              <w:t xml:space="preserve">Young </w:t>
            </w:r>
          </w:p>
        </w:tc>
        <w:tc>
          <w:tcPr>
            <w:tcW w:w="1870" w:type="dxa"/>
          </w:tcPr>
          <w:p w:rsidR="00170F5A" w:rsidRDefault="00170F5A" w:rsidP="00170F5A">
            <w:pPr>
              <w:jc w:val="center"/>
            </w:pPr>
            <w:r>
              <w:t xml:space="preserve">Adult </w:t>
            </w:r>
          </w:p>
        </w:tc>
        <w:tc>
          <w:tcPr>
            <w:tcW w:w="1870" w:type="dxa"/>
          </w:tcPr>
          <w:p w:rsidR="00170F5A" w:rsidRDefault="00170F5A" w:rsidP="00170F5A">
            <w:pPr>
              <w:jc w:val="center"/>
            </w:pPr>
            <w:r>
              <w:t xml:space="preserve">Elderly </w:t>
            </w:r>
          </w:p>
        </w:tc>
        <w:tc>
          <w:tcPr>
            <w:tcW w:w="1870" w:type="dxa"/>
          </w:tcPr>
          <w:p w:rsidR="00170F5A" w:rsidRDefault="00170F5A" w:rsidP="00170F5A">
            <w:pPr>
              <w:jc w:val="center"/>
            </w:pPr>
            <w:r>
              <w:t xml:space="preserve">Total </w:t>
            </w:r>
          </w:p>
          <w:p w:rsidR="00170F5A" w:rsidRDefault="00170F5A" w:rsidP="00170F5A">
            <w:pPr>
              <w:jc w:val="center"/>
            </w:pPr>
          </w:p>
        </w:tc>
      </w:tr>
      <w:tr w:rsidR="00AB3F87" w:rsidTr="00AB3F87">
        <w:tc>
          <w:tcPr>
            <w:tcW w:w="1870" w:type="dxa"/>
          </w:tcPr>
          <w:p w:rsidR="00AB3F87" w:rsidRDefault="00565D79">
            <w:r>
              <w:t xml:space="preserve">Biological family 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15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67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11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93</w:t>
            </w:r>
          </w:p>
        </w:tc>
      </w:tr>
      <w:tr w:rsidR="00AB3F87" w:rsidTr="00AB3F87">
        <w:tc>
          <w:tcPr>
            <w:tcW w:w="1870" w:type="dxa"/>
          </w:tcPr>
          <w:p w:rsidR="00AB3F87" w:rsidRDefault="00565D79">
            <w:r>
              <w:t>Related family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17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24</w:t>
            </w:r>
          </w:p>
        </w:tc>
      </w:tr>
      <w:tr w:rsidR="00AB3F87" w:rsidTr="00AB3F87">
        <w:tc>
          <w:tcPr>
            <w:tcW w:w="1870" w:type="dxa"/>
          </w:tcPr>
          <w:p w:rsidR="00AB3F87" w:rsidRDefault="00565D79">
            <w:r>
              <w:t xml:space="preserve">Foster family for young/family accommodation for adult and elderly beneficiaries 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9</w:t>
            </w:r>
          </w:p>
        </w:tc>
      </w:tr>
      <w:tr w:rsidR="00AB3F87" w:rsidTr="00AB3F87">
        <w:tc>
          <w:tcPr>
            <w:tcW w:w="1870" w:type="dxa"/>
          </w:tcPr>
          <w:p w:rsidR="00AB3F87" w:rsidRDefault="00565D79">
            <w:r>
              <w:t>Accommodation facility for the beneficiaries in the Social Work system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68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71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140</w:t>
            </w:r>
          </w:p>
        </w:tc>
      </w:tr>
      <w:tr w:rsidR="00AB3F87" w:rsidTr="00AB3F87">
        <w:tc>
          <w:tcPr>
            <w:tcW w:w="1870" w:type="dxa"/>
          </w:tcPr>
          <w:p w:rsidR="00AB3F87" w:rsidRDefault="00565D79">
            <w:r>
              <w:t>Independent living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17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139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19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175</w:t>
            </w:r>
          </w:p>
        </w:tc>
      </w:tr>
      <w:tr w:rsidR="00AB3F87" w:rsidTr="00AB3F87">
        <w:tc>
          <w:tcPr>
            <w:tcW w:w="1870" w:type="dxa"/>
          </w:tcPr>
          <w:p w:rsidR="00AB3F87" w:rsidRDefault="00565D79">
            <w:r>
              <w:t xml:space="preserve">Death of the beneficiary 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28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73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101</w:t>
            </w:r>
          </w:p>
        </w:tc>
      </w:tr>
      <w:tr w:rsidR="00AB3F87" w:rsidTr="00AB3F87">
        <w:tc>
          <w:tcPr>
            <w:tcW w:w="1870" w:type="dxa"/>
          </w:tcPr>
          <w:p w:rsidR="00AB3F87" w:rsidRDefault="00AB3F87"/>
        </w:tc>
        <w:tc>
          <w:tcPr>
            <w:tcW w:w="1870" w:type="dxa"/>
          </w:tcPr>
          <w:p w:rsidR="00AB3F87" w:rsidRDefault="00AB3F87" w:rsidP="00565D79">
            <w:pPr>
              <w:jc w:val="center"/>
            </w:pPr>
          </w:p>
        </w:tc>
        <w:tc>
          <w:tcPr>
            <w:tcW w:w="1870" w:type="dxa"/>
          </w:tcPr>
          <w:p w:rsidR="00AB3F87" w:rsidRDefault="00AB3F87" w:rsidP="00565D79">
            <w:pPr>
              <w:jc w:val="center"/>
            </w:pPr>
          </w:p>
        </w:tc>
        <w:tc>
          <w:tcPr>
            <w:tcW w:w="1870" w:type="dxa"/>
          </w:tcPr>
          <w:p w:rsidR="00AB3F87" w:rsidRDefault="00AB3F87" w:rsidP="00565D79">
            <w:pPr>
              <w:jc w:val="center"/>
            </w:pPr>
          </w:p>
        </w:tc>
        <w:tc>
          <w:tcPr>
            <w:tcW w:w="1870" w:type="dxa"/>
          </w:tcPr>
          <w:p w:rsidR="00AB3F87" w:rsidRDefault="00AB3F87" w:rsidP="00565D79">
            <w:pPr>
              <w:jc w:val="center"/>
            </w:pPr>
          </w:p>
        </w:tc>
      </w:tr>
      <w:tr w:rsidR="00AB3F87" w:rsidTr="00565D79">
        <w:trPr>
          <w:trHeight w:val="91"/>
        </w:trPr>
        <w:tc>
          <w:tcPr>
            <w:tcW w:w="1870" w:type="dxa"/>
          </w:tcPr>
          <w:p w:rsidR="00AB3F87" w:rsidRDefault="00565D79">
            <w:r>
              <w:t>Other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53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16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71</w:t>
            </w:r>
          </w:p>
        </w:tc>
      </w:tr>
      <w:tr w:rsidR="00AB3F87" w:rsidTr="00AB3F87">
        <w:tc>
          <w:tcPr>
            <w:tcW w:w="1870" w:type="dxa"/>
          </w:tcPr>
          <w:p w:rsidR="00AB3F87" w:rsidRDefault="00565D79">
            <w:r>
              <w:t>TOTAL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38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378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197</w:t>
            </w:r>
          </w:p>
        </w:tc>
        <w:tc>
          <w:tcPr>
            <w:tcW w:w="1870" w:type="dxa"/>
          </w:tcPr>
          <w:p w:rsidR="00AB3F87" w:rsidRDefault="00565D79" w:rsidP="00565D79">
            <w:pPr>
              <w:jc w:val="center"/>
            </w:pPr>
            <w:r>
              <w:t>613</w:t>
            </w:r>
          </w:p>
        </w:tc>
      </w:tr>
    </w:tbl>
    <w:p w:rsidR="00AB3F87" w:rsidRDefault="00AB3F87"/>
    <w:sectPr w:rsidR="00AB3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46E68"/>
    <w:multiLevelType w:val="hybridMultilevel"/>
    <w:tmpl w:val="1B444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1832"/>
    <w:multiLevelType w:val="hybridMultilevel"/>
    <w:tmpl w:val="1B444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6C"/>
    <w:rsid w:val="000513E0"/>
    <w:rsid w:val="00170F5A"/>
    <w:rsid w:val="003E096C"/>
    <w:rsid w:val="00565D79"/>
    <w:rsid w:val="00760D9C"/>
    <w:rsid w:val="00893CD8"/>
    <w:rsid w:val="00AB3F87"/>
    <w:rsid w:val="00AE7629"/>
    <w:rsid w:val="00D461FA"/>
    <w:rsid w:val="00DC42DC"/>
    <w:rsid w:val="00F4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2C328-164F-41A6-987D-953FD27D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AD3A3-0E8F-44CE-867E-451C4A906A4E}"/>
</file>

<file path=customXml/itemProps2.xml><?xml version="1.0" encoding="utf-8"?>
<ds:datastoreItem xmlns:ds="http://schemas.openxmlformats.org/officeDocument/2006/customXml" ds:itemID="{8C7E6793-4D49-4BE7-9045-6B2AA1B2DCBF}"/>
</file>

<file path=customXml/itemProps3.xml><?xml version="1.0" encoding="utf-8"?>
<ds:datastoreItem xmlns:ds="http://schemas.openxmlformats.org/officeDocument/2006/customXml" ds:itemID="{1232EB33-57C7-4ECF-9E1D-5F382DEAC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394</Words>
  <Characters>1605</Characters>
  <Application>Microsoft Office Word</Application>
  <DocSecurity>0</DocSecurity>
  <Lines>260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</dc:creator>
  <cp:keywords/>
  <dc:description/>
  <cp:lastModifiedBy>Pedja</cp:lastModifiedBy>
  <cp:revision>5</cp:revision>
  <dcterms:created xsi:type="dcterms:W3CDTF">2016-07-08T10:32:00Z</dcterms:created>
  <dcterms:modified xsi:type="dcterms:W3CDTF">2016-07-08T14:04:00Z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3633000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