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69F5E" w14:textId="77777777" w:rsidR="00217F1F" w:rsidRDefault="0046302A" w:rsidP="00217F1F">
      <w:pPr>
        <w:spacing w:after="0" w:line="240" w:lineRule="auto"/>
        <w:jc w:val="center"/>
        <w:rPr>
          <w:rFonts w:ascii="Arial" w:hAnsi="Arial" w:cs="Arial"/>
          <w:b/>
          <w:color w:val="222222"/>
          <w:sz w:val="24"/>
          <w:szCs w:val="24"/>
          <w:lang w:val="de-DE" w:eastAsia="en-GB"/>
        </w:rPr>
      </w:pPr>
      <w:r w:rsidRPr="001F3B44">
        <w:rPr>
          <w:rFonts w:ascii="Arial" w:hAnsi="Arial" w:cs="Arial"/>
          <w:b/>
          <w:color w:val="222222"/>
          <w:sz w:val="24"/>
          <w:szCs w:val="24"/>
          <w:lang w:val="de-DE" w:eastAsia="en-GB"/>
        </w:rPr>
        <w:t>Die Schweiz sollte Bemühungen zur Eindämmung unlauterer Finanzströme vertiefen, sagt UN Menschenrechtsexperte</w:t>
      </w:r>
    </w:p>
    <w:p w14:paraId="737AFE01" w14:textId="77777777" w:rsidR="00217F1F" w:rsidRDefault="00217F1F" w:rsidP="00217F1F">
      <w:pPr>
        <w:spacing w:after="0" w:line="240" w:lineRule="auto"/>
        <w:jc w:val="center"/>
        <w:rPr>
          <w:rFonts w:ascii="Arial" w:hAnsi="Arial" w:cs="Arial"/>
          <w:b/>
          <w:color w:val="222222"/>
          <w:sz w:val="24"/>
          <w:szCs w:val="24"/>
          <w:lang w:val="de-DE" w:eastAsia="en-GB"/>
        </w:rPr>
      </w:pPr>
    </w:p>
    <w:p w14:paraId="28C1B36D" w14:textId="506F7110" w:rsidR="0046302A" w:rsidRPr="001F3B44" w:rsidRDefault="0046302A" w:rsidP="00217F1F">
      <w:pPr>
        <w:spacing w:after="0" w:line="240" w:lineRule="auto"/>
        <w:rPr>
          <w:rFonts w:ascii="Arial" w:hAnsi="Arial" w:cs="Arial"/>
          <w:color w:val="222222"/>
          <w:sz w:val="24"/>
          <w:szCs w:val="24"/>
          <w:lang w:val="de-DE" w:eastAsia="en-GB"/>
        </w:rPr>
      </w:pPr>
      <w:r w:rsidRPr="001F3B44">
        <w:rPr>
          <w:rFonts w:ascii="Arial" w:hAnsi="Arial" w:cs="Arial"/>
          <w:color w:val="222222"/>
          <w:sz w:val="24"/>
          <w:szCs w:val="24"/>
          <w:lang w:val="de-DE" w:eastAsia="en-GB"/>
        </w:rPr>
        <w:br/>
        <w:t>GENF</w:t>
      </w:r>
      <w:r w:rsidR="00336C60">
        <w:rPr>
          <w:rFonts w:ascii="Arial" w:hAnsi="Arial" w:cs="Arial"/>
          <w:color w:val="222222"/>
          <w:sz w:val="24"/>
          <w:szCs w:val="24"/>
          <w:lang w:val="de-DE" w:eastAsia="en-GB"/>
        </w:rPr>
        <w:t>/BERN</w:t>
      </w:r>
      <w:r w:rsidRPr="001F3B44">
        <w:rPr>
          <w:rFonts w:ascii="Arial" w:hAnsi="Arial" w:cs="Arial"/>
          <w:color w:val="222222"/>
          <w:sz w:val="24"/>
          <w:szCs w:val="24"/>
          <w:lang w:val="de-DE" w:eastAsia="en-GB"/>
        </w:rPr>
        <w:t xml:space="preserve"> (4. Oktober 2017) - Die </w:t>
      </w:r>
      <w:r w:rsidR="00FC6215">
        <w:rPr>
          <w:rFonts w:ascii="Arial" w:hAnsi="Arial" w:cs="Arial"/>
          <w:color w:val="222222"/>
          <w:sz w:val="24"/>
          <w:szCs w:val="24"/>
          <w:lang w:val="de-DE" w:eastAsia="en-GB"/>
        </w:rPr>
        <w:t xml:space="preserve">schweizerische </w:t>
      </w:r>
      <w:r w:rsidRPr="001F3B44">
        <w:rPr>
          <w:rFonts w:ascii="Arial" w:hAnsi="Arial" w:cs="Arial"/>
          <w:color w:val="222222"/>
          <w:sz w:val="24"/>
          <w:szCs w:val="24"/>
          <w:lang w:val="de-DE" w:eastAsia="en-GB"/>
        </w:rPr>
        <w:t xml:space="preserve">Bundesregierung hat in den letzten Jahren </w:t>
      </w:r>
      <w:r w:rsidR="006264B2">
        <w:rPr>
          <w:rFonts w:ascii="Arial" w:hAnsi="Arial" w:cs="Arial"/>
          <w:color w:val="222222"/>
          <w:sz w:val="24"/>
          <w:szCs w:val="24"/>
          <w:lang w:val="de-DE" w:eastAsia="en-GB"/>
        </w:rPr>
        <w:t xml:space="preserve">sich bemüht </w:t>
      </w:r>
      <w:r w:rsidRPr="001F3B44">
        <w:rPr>
          <w:rFonts w:ascii="Arial" w:hAnsi="Arial" w:cs="Arial"/>
          <w:color w:val="222222"/>
          <w:sz w:val="24"/>
          <w:szCs w:val="24"/>
          <w:lang w:val="de-DE" w:eastAsia="en-GB"/>
        </w:rPr>
        <w:t>unlautere Finanzströme einzudämmen</w:t>
      </w:r>
      <w:r w:rsidR="00FC6215">
        <w:rPr>
          <w:rFonts w:ascii="Arial" w:hAnsi="Arial" w:cs="Arial"/>
          <w:color w:val="222222"/>
          <w:sz w:val="24"/>
          <w:szCs w:val="24"/>
          <w:lang w:val="de-DE" w:eastAsia="en-GB"/>
        </w:rPr>
        <w:t>, aber</w:t>
      </w:r>
      <w:r w:rsidRPr="001F3B44">
        <w:rPr>
          <w:rFonts w:ascii="Arial" w:hAnsi="Arial" w:cs="Arial"/>
          <w:color w:val="222222"/>
          <w:sz w:val="24"/>
          <w:szCs w:val="24"/>
          <w:lang w:val="de-DE" w:eastAsia="en-GB"/>
        </w:rPr>
        <w:t xml:space="preserve"> </w:t>
      </w:r>
      <w:r w:rsidR="006264B2">
        <w:rPr>
          <w:rFonts w:ascii="Arial" w:hAnsi="Arial" w:cs="Arial"/>
          <w:color w:val="222222"/>
          <w:sz w:val="24"/>
          <w:szCs w:val="24"/>
          <w:lang w:val="de-DE" w:eastAsia="en-GB"/>
        </w:rPr>
        <w:t>Anstrengungen sind notwendig, um unter anderem das Risiko on Geldwäscherei in Griff zu bekommen</w:t>
      </w:r>
      <w:r w:rsidRPr="001F3B44">
        <w:rPr>
          <w:rFonts w:ascii="Arial" w:hAnsi="Arial" w:cs="Arial"/>
          <w:color w:val="222222"/>
          <w:sz w:val="24"/>
          <w:szCs w:val="24"/>
          <w:lang w:val="de-DE" w:eastAsia="en-GB"/>
        </w:rPr>
        <w:t>", sagte Juan Pablo Bohoslavsky, Sachverständiger der Vereinten Nationen für Auslandsschulden und Menschenrechte, am Ende seines offiziellen Besuchs in der Schweiz.</w:t>
      </w:r>
    </w:p>
    <w:p w14:paraId="2A0D2B80" w14:textId="7731039E" w:rsidR="0046302A" w:rsidRPr="001F3B44" w:rsidRDefault="0046302A" w:rsidP="00DB1A9D">
      <w:pPr>
        <w:spacing w:after="0" w:line="240" w:lineRule="auto"/>
        <w:rPr>
          <w:rFonts w:ascii="Arial" w:hAnsi="Arial" w:cs="Arial"/>
          <w:color w:val="222222"/>
          <w:sz w:val="24"/>
          <w:szCs w:val="24"/>
          <w:lang w:val="de-DE" w:eastAsia="en-GB"/>
        </w:rPr>
      </w:pPr>
      <w:r w:rsidRPr="001F3B44">
        <w:rPr>
          <w:rFonts w:ascii="Arial" w:hAnsi="Arial" w:cs="Arial"/>
          <w:color w:val="222222"/>
          <w:sz w:val="24"/>
          <w:szCs w:val="24"/>
          <w:lang w:val="de-DE" w:eastAsia="en-GB"/>
        </w:rPr>
        <w:br/>
        <w:t>"Fortschritte sind erreicht worden, aber weitere Anstrengungen sind notwendig, um sicherzustellen, dass schmutziges Geld aus Korruption oder zum Zwecke der Steuerhinterziehung nicht in den Schweizer Finanzmarkt eindringt", sagte der Experte.</w:t>
      </w:r>
      <w:r w:rsidRPr="001F3B44">
        <w:rPr>
          <w:rFonts w:ascii="Arial" w:hAnsi="Arial" w:cs="Arial"/>
          <w:color w:val="222222"/>
          <w:sz w:val="24"/>
          <w:szCs w:val="24"/>
          <w:lang w:val="de-DE" w:eastAsia="en-GB"/>
        </w:rPr>
        <w:br/>
      </w:r>
      <w:r w:rsidRPr="001F3B44">
        <w:rPr>
          <w:rFonts w:ascii="Arial" w:hAnsi="Arial" w:cs="Arial"/>
          <w:color w:val="222222"/>
          <w:sz w:val="24"/>
          <w:szCs w:val="24"/>
          <w:lang w:val="de-DE" w:eastAsia="en-GB"/>
        </w:rPr>
        <w:br/>
      </w:r>
      <w:r w:rsidR="006264B2">
        <w:rPr>
          <w:rFonts w:ascii="Arial" w:hAnsi="Arial" w:cs="Arial"/>
          <w:color w:val="222222"/>
          <w:sz w:val="24"/>
          <w:szCs w:val="24"/>
          <w:lang w:val="de-DE" w:eastAsia="en-GB"/>
        </w:rPr>
        <w:t>„</w:t>
      </w:r>
      <w:r w:rsidRPr="001F3B44">
        <w:rPr>
          <w:rFonts w:ascii="Arial" w:hAnsi="Arial" w:cs="Arial"/>
          <w:color w:val="222222"/>
          <w:sz w:val="24"/>
          <w:szCs w:val="24"/>
          <w:lang w:val="de-DE" w:eastAsia="en-GB"/>
        </w:rPr>
        <w:t xml:space="preserve">Unlautere Finanzströme untergraben die Rechtsstaatlichkeit und die Menschenrechte. Sie reduzieren </w:t>
      </w:r>
      <w:r w:rsidR="006264B2">
        <w:rPr>
          <w:rFonts w:ascii="Arial" w:hAnsi="Arial" w:cs="Arial"/>
          <w:color w:val="222222"/>
          <w:sz w:val="24"/>
          <w:szCs w:val="24"/>
          <w:lang w:val="de-DE" w:eastAsia="en-GB"/>
        </w:rPr>
        <w:t xml:space="preserve">insbesondere </w:t>
      </w:r>
      <w:r w:rsidRPr="001F3B44">
        <w:rPr>
          <w:rFonts w:ascii="Arial" w:hAnsi="Arial" w:cs="Arial"/>
          <w:color w:val="222222"/>
          <w:sz w:val="24"/>
          <w:szCs w:val="24"/>
          <w:lang w:val="de-DE" w:eastAsia="en-GB"/>
        </w:rPr>
        <w:t>den Spielraum von Entwicklungsländern</w:t>
      </w:r>
      <w:r w:rsidR="00F27609">
        <w:rPr>
          <w:rFonts w:ascii="Arial" w:hAnsi="Arial" w:cs="Arial"/>
          <w:color w:val="222222"/>
          <w:sz w:val="24"/>
          <w:szCs w:val="24"/>
          <w:lang w:val="de-DE" w:eastAsia="en-GB"/>
        </w:rPr>
        <w:t>,</w:t>
      </w:r>
      <w:r w:rsidRPr="001F3B44">
        <w:rPr>
          <w:rFonts w:ascii="Arial" w:hAnsi="Arial" w:cs="Arial"/>
          <w:color w:val="222222"/>
          <w:sz w:val="24"/>
          <w:szCs w:val="24"/>
          <w:lang w:val="de-DE" w:eastAsia="en-GB"/>
        </w:rPr>
        <w:t xml:space="preserve"> öffentliche Dienstleistungen zu finanzieren, wie das Gesundheits- und Bildungswesen oder grundlegende Systeme </w:t>
      </w:r>
      <w:r w:rsidR="006264B2">
        <w:rPr>
          <w:rFonts w:ascii="Arial" w:hAnsi="Arial" w:cs="Arial"/>
          <w:color w:val="222222"/>
          <w:sz w:val="24"/>
          <w:szCs w:val="24"/>
          <w:lang w:val="de-DE" w:eastAsia="en-GB"/>
        </w:rPr>
        <w:t xml:space="preserve">der </w:t>
      </w:r>
      <w:r w:rsidRPr="001F3B44">
        <w:rPr>
          <w:rFonts w:ascii="Arial" w:hAnsi="Arial" w:cs="Arial"/>
          <w:color w:val="222222"/>
          <w:sz w:val="24"/>
          <w:szCs w:val="24"/>
          <w:lang w:val="de-DE" w:eastAsia="en-GB"/>
        </w:rPr>
        <w:t>soziale</w:t>
      </w:r>
      <w:r w:rsidR="006264B2">
        <w:rPr>
          <w:rFonts w:ascii="Arial" w:hAnsi="Arial" w:cs="Arial"/>
          <w:color w:val="222222"/>
          <w:sz w:val="24"/>
          <w:szCs w:val="24"/>
          <w:lang w:val="de-DE" w:eastAsia="en-GB"/>
        </w:rPr>
        <w:t>n</w:t>
      </w:r>
      <w:r w:rsidRPr="001F3B44">
        <w:rPr>
          <w:rFonts w:ascii="Arial" w:hAnsi="Arial" w:cs="Arial"/>
          <w:color w:val="222222"/>
          <w:sz w:val="24"/>
          <w:szCs w:val="24"/>
          <w:lang w:val="de-DE" w:eastAsia="en-GB"/>
        </w:rPr>
        <w:t xml:space="preserve"> Sicherheit</w:t>
      </w:r>
      <w:r w:rsidR="006264B2">
        <w:rPr>
          <w:rFonts w:ascii="Arial" w:hAnsi="Arial" w:cs="Arial"/>
          <w:color w:val="222222"/>
          <w:sz w:val="24"/>
          <w:szCs w:val="24"/>
          <w:lang w:val="de-DE" w:eastAsia="en-GB"/>
        </w:rPr>
        <w:t>“</w:t>
      </w:r>
      <w:r w:rsidRPr="001F3B44">
        <w:rPr>
          <w:rFonts w:ascii="Arial" w:hAnsi="Arial" w:cs="Arial"/>
          <w:color w:val="222222"/>
          <w:sz w:val="24"/>
          <w:szCs w:val="24"/>
          <w:lang w:val="de-DE" w:eastAsia="en-GB"/>
        </w:rPr>
        <w:t xml:space="preserve">, </w:t>
      </w:r>
      <w:r w:rsidR="006264B2">
        <w:rPr>
          <w:rFonts w:ascii="Arial" w:hAnsi="Arial" w:cs="Arial"/>
          <w:color w:val="222222"/>
          <w:sz w:val="24"/>
          <w:szCs w:val="24"/>
          <w:lang w:val="de-DE" w:eastAsia="en-GB"/>
        </w:rPr>
        <w:t xml:space="preserve">ergänzte </w:t>
      </w:r>
      <w:proofErr w:type="spellStart"/>
      <w:r w:rsidR="006264B2">
        <w:rPr>
          <w:rFonts w:ascii="Arial" w:hAnsi="Arial" w:cs="Arial"/>
          <w:color w:val="222222"/>
          <w:sz w:val="24"/>
          <w:szCs w:val="24"/>
          <w:lang w:val="de-DE" w:eastAsia="en-GB"/>
        </w:rPr>
        <w:t>Bohoslavsky</w:t>
      </w:r>
      <w:proofErr w:type="spellEnd"/>
      <w:r w:rsidRPr="001F3B44">
        <w:rPr>
          <w:rFonts w:ascii="Arial" w:hAnsi="Arial" w:cs="Arial"/>
          <w:color w:val="222222"/>
          <w:sz w:val="24"/>
          <w:szCs w:val="24"/>
          <w:lang w:val="de-DE" w:eastAsia="en-GB"/>
        </w:rPr>
        <w:t>.</w:t>
      </w:r>
      <w:r w:rsidRPr="001F3B44">
        <w:rPr>
          <w:rFonts w:ascii="Arial" w:hAnsi="Arial" w:cs="Arial"/>
          <w:color w:val="222222"/>
          <w:sz w:val="24"/>
          <w:szCs w:val="24"/>
          <w:lang w:val="de-DE" w:eastAsia="en-GB"/>
        </w:rPr>
        <w:br/>
      </w:r>
      <w:r w:rsidRPr="001F3B44">
        <w:rPr>
          <w:rFonts w:ascii="Arial" w:hAnsi="Arial" w:cs="Arial"/>
          <w:color w:val="222222"/>
          <w:sz w:val="24"/>
          <w:szCs w:val="24"/>
          <w:lang w:val="de-DE" w:eastAsia="en-GB"/>
        </w:rPr>
        <w:br/>
        <w:t>Unlautere Finanzströme sind ein globales Problem, das sowohl entwickelte Länder als auch Entwicklungsländer betrifft. Sie werden durch schwache Institutionen und mangelnde gute Regierungsführung in Herkunftsländern und finanzielle Intransparenz in Zielländern erleichtert.</w:t>
      </w:r>
      <w:r w:rsidRPr="001F3B44">
        <w:rPr>
          <w:rFonts w:ascii="Arial" w:hAnsi="Arial" w:cs="Arial"/>
          <w:color w:val="222222"/>
          <w:sz w:val="24"/>
          <w:szCs w:val="24"/>
          <w:lang w:val="de-DE" w:eastAsia="en-GB"/>
        </w:rPr>
        <w:br/>
      </w:r>
      <w:r w:rsidRPr="001F3B44">
        <w:rPr>
          <w:rFonts w:ascii="Arial" w:hAnsi="Arial" w:cs="Arial"/>
          <w:color w:val="222222"/>
          <w:sz w:val="24"/>
          <w:szCs w:val="24"/>
          <w:lang w:val="de-DE" w:eastAsia="en-GB"/>
        </w:rPr>
        <w:br/>
        <w:t xml:space="preserve">"Trotz erheblicher </w:t>
      </w:r>
      <w:r w:rsidR="006264B2">
        <w:rPr>
          <w:rFonts w:ascii="Arial" w:hAnsi="Arial" w:cs="Arial"/>
          <w:color w:val="222222"/>
          <w:sz w:val="24"/>
          <w:szCs w:val="24"/>
          <w:lang w:val="de-DE" w:eastAsia="en-GB"/>
        </w:rPr>
        <w:t>Bemühungen</w:t>
      </w:r>
      <w:r w:rsidRPr="001F3B44">
        <w:rPr>
          <w:rFonts w:ascii="Arial" w:hAnsi="Arial" w:cs="Arial"/>
          <w:color w:val="222222"/>
          <w:sz w:val="24"/>
          <w:szCs w:val="24"/>
          <w:lang w:val="de-DE" w:eastAsia="en-GB"/>
        </w:rPr>
        <w:t>, wie die Annahme neuer Rechtsvorschriften zur Verbesserung und Identifikation verdächtiger Transaktionen bleibt das Risiko, dass der Schweizer Finanzmarkt zur Geldwäsche</w:t>
      </w:r>
      <w:r w:rsidR="00375741">
        <w:rPr>
          <w:rFonts w:ascii="Arial" w:hAnsi="Arial" w:cs="Arial"/>
          <w:color w:val="222222"/>
          <w:sz w:val="24"/>
          <w:szCs w:val="24"/>
          <w:lang w:val="de-DE" w:eastAsia="en-GB"/>
        </w:rPr>
        <w:t>rei</w:t>
      </w:r>
      <w:r w:rsidRPr="001F3B44">
        <w:rPr>
          <w:rFonts w:ascii="Arial" w:hAnsi="Arial" w:cs="Arial"/>
          <w:color w:val="222222"/>
          <w:sz w:val="24"/>
          <w:szCs w:val="24"/>
          <w:lang w:val="de-DE" w:eastAsia="en-GB"/>
        </w:rPr>
        <w:t xml:space="preserve"> benutzt wird", sagte Bohoslavsky.</w:t>
      </w:r>
    </w:p>
    <w:p w14:paraId="564A8B3D" w14:textId="77777777" w:rsidR="0046302A" w:rsidRPr="001F3B44" w:rsidRDefault="0046302A" w:rsidP="00DB1A9D">
      <w:pPr>
        <w:spacing w:after="0" w:line="240" w:lineRule="auto"/>
        <w:rPr>
          <w:rFonts w:ascii="Arial" w:hAnsi="Arial" w:cs="Arial"/>
          <w:color w:val="222222"/>
          <w:sz w:val="24"/>
          <w:szCs w:val="24"/>
          <w:lang w:val="de-DE" w:eastAsia="en-GB"/>
        </w:rPr>
      </w:pPr>
    </w:p>
    <w:p w14:paraId="04CC96C7" w14:textId="5CFB012D" w:rsidR="0046302A" w:rsidRPr="001F3B44" w:rsidRDefault="0046302A" w:rsidP="00DB1A9D">
      <w:pPr>
        <w:spacing w:after="0" w:line="240" w:lineRule="auto"/>
        <w:rPr>
          <w:rFonts w:ascii="Arial" w:hAnsi="Arial" w:cs="Arial"/>
          <w:color w:val="222222"/>
          <w:sz w:val="24"/>
          <w:szCs w:val="24"/>
          <w:lang w:val="de-DE" w:eastAsia="en-GB"/>
        </w:rPr>
      </w:pPr>
      <w:r w:rsidRPr="001F3B44">
        <w:rPr>
          <w:rFonts w:ascii="Arial" w:hAnsi="Arial" w:cs="Arial"/>
          <w:color w:val="222222"/>
          <w:sz w:val="24"/>
          <w:szCs w:val="24"/>
          <w:lang w:val="de-DE" w:eastAsia="en-GB"/>
        </w:rPr>
        <w:t>"Die Beteiligung mehrerer Schweizer Banken am Petrobas-Korruptionsskandal und die verdächtigen Cashflows im Zusammenhang mit dem malaysischen Staatsfonds 1MDB unterstreich</w:t>
      </w:r>
      <w:r w:rsidR="006264B2">
        <w:rPr>
          <w:rFonts w:ascii="Arial" w:hAnsi="Arial" w:cs="Arial"/>
          <w:color w:val="222222"/>
          <w:sz w:val="24"/>
          <w:szCs w:val="24"/>
          <w:lang w:val="de-DE" w:eastAsia="en-GB"/>
        </w:rPr>
        <w:t>en</w:t>
      </w:r>
      <w:r w:rsidRPr="001F3B44">
        <w:rPr>
          <w:rFonts w:ascii="Arial" w:hAnsi="Arial" w:cs="Arial"/>
          <w:color w:val="222222"/>
          <w:sz w:val="24"/>
          <w:szCs w:val="24"/>
          <w:lang w:val="de-DE" w:eastAsia="en-GB"/>
        </w:rPr>
        <w:t xml:space="preserve"> dies. Besonders beunruhigend ist die Tatsache, dass diese Ereignisse sich nicht vor mehreren Jahren ereignet haben - das Geld wurde bis vor kurzem noch angenommen. "</w:t>
      </w:r>
      <w:r w:rsidRPr="001F3B44">
        <w:rPr>
          <w:rFonts w:ascii="Arial" w:hAnsi="Arial" w:cs="Arial"/>
          <w:color w:val="222222"/>
          <w:sz w:val="24"/>
          <w:szCs w:val="24"/>
          <w:lang w:val="de-DE" w:eastAsia="en-GB"/>
        </w:rPr>
        <w:br/>
      </w:r>
      <w:r w:rsidRPr="001F3B44">
        <w:rPr>
          <w:rFonts w:ascii="Arial" w:hAnsi="Arial" w:cs="Arial"/>
          <w:color w:val="222222"/>
          <w:sz w:val="24"/>
          <w:szCs w:val="24"/>
          <w:lang w:val="de-DE" w:eastAsia="en-GB"/>
        </w:rPr>
        <w:br/>
      </w:r>
      <w:r w:rsidR="006264B2">
        <w:rPr>
          <w:rFonts w:ascii="Arial" w:hAnsi="Arial" w:cs="Arial"/>
          <w:color w:val="222222"/>
          <w:sz w:val="24"/>
          <w:szCs w:val="24"/>
          <w:lang w:val="de-DE" w:eastAsia="en-GB"/>
        </w:rPr>
        <w:t>Der Experte unterstrich, dass die s</w:t>
      </w:r>
      <w:r w:rsidRPr="001F3B44">
        <w:rPr>
          <w:rFonts w:ascii="Arial" w:hAnsi="Arial" w:cs="Arial"/>
          <w:color w:val="222222"/>
          <w:sz w:val="24"/>
          <w:szCs w:val="24"/>
          <w:lang w:val="de-DE" w:eastAsia="en-GB"/>
        </w:rPr>
        <w:t xml:space="preserve">trafrechtlich Sanktion </w:t>
      </w:r>
      <w:r w:rsidR="006264B2">
        <w:rPr>
          <w:rFonts w:ascii="Arial" w:hAnsi="Arial" w:cs="Arial"/>
          <w:color w:val="222222"/>
          <w:sz w:val="24"/>
          <w:szCs w:val="24"/>
          <w:lang w:val="de-DE" w:eastAsia="en-GB"/>
        </w:rPr>
        <w:t>der</w:t>
      </w:r>
      <w:r w:rsidRPr="001F3B44">
        <w:rPr>
          <w:rFonts w:ascii="Arial" w:hAnsi="Arial" w:cs="Arial"/>
          <w:color w:val="222222"/>
          <w:sz w:val="24"/>
          <w:szCs w:val="24"/>
          <w:lang w:val="de-DE" w:eastAsia="en-GB"/>
        </w:rPr>
        <w:t xml:space="preserve"> Beihilfe zur Steuerhinterziehung </w:t>
      </w:r>
      <w:r w:rsidR="00513BE1">
        <w:rPr>
          <w:rFonts w:ascii="Arial" w:hAnsi="Arial" w:cs="Arial"/>
          <w:color w:val="222222"/>
          <w:sz w:val="24"/>
          <w:szCs w:val="24"/>
          <w:lang w:val="de-DE" w:eastAsia="en-GB"/>
        </w:rPr>
        <w:t xml:space="preserve">im Ausland </w:t>
      </w:r>
      <w:r w:rsidRPr="001F3B44">
        <w:rPr>
          <w:rFonts w:ascii="Arial" w:hAnsi="Arial" w:cs="Arial"/>
          <w:color w:val="222222"/>
          <w:sz w:val="24"/>
          <w:szCs w:val="24"/>
          <w:lang w:val="de-DE" w:eastAsia="en-GB"/>
        </w:rPr>
        <w:t>in der Schweiz relativ schwach geblieben</w:t>
      </w:r>
      <w:r w:rsidR="006264B2">
        <w:rPr>
          <w:rFonts w:ascii="Arial" w:hAnsi="Arial" w:cs="Arial"/>
          <w:color w:val="222222"/>
          <w:sz w:val="24"/>
          <w:szCs w:val="24"/>
          <w:lang w:val="de-DE" w:eastAsia="en-GB"/>
        </w:rPr>
        <w:t xml:space="preserve"> sind</w:t>
      </w:r>
      <w:r w:rsidRPr="001F3B44">
        <w:rPr>
          <w:rFonts w:ascii="Arial" w:hAnsi="Arial" w:cs="Arial"/>
          <w:color w:val="222222"/>
          <w:sz w:val="24"/>
          <w:szCs w:val="24"/>
          <w:lang w:val="de-DE" w:eastAsia="en-GB"/>
        </w:rPr>
        <w:t>.  "Eine strafrechtliche Haftung entsteht nur, wenn der im Ausland entstandene Steuerausfall 300.000 Franken übersteigt.</w:t>
      </w:r>
    </w:p>
    <w:p w14:paraId="37C10E2F" w14:textId="0CD2B569" w:rsidR="0046302A" w:rsidRPr="001F3B44" w:rsidRDefault="0046302A" w:rsidP="00DB1A9D">
      <w:pPr>
        <w:spacing w:after="0" w:line="240" w:lineRule="auto"/>
        <w:rPr>
          <w:rFonts w:ascii="Arial" w:hAnsi="Arial" w:cs="Arial"/>
          <w:color w:val="222222"/>
          <w:sz w:val="24"/>
          <w:szCs w:val="24"/>
          <w:lang w:val="de-DE" w:eastAsia="en-GB"/>
        </w:rPr>
      </w:pPr>
      <w:r w:rsidRPr="001F3B44">
        <w:rPr>
          <w:rFonts w:ascii="Arial" w:hAnsi="Arial" w:cs="Arial"/>
          <w:color w:val="222222"/>
          <w:sz w:val="24"/>
          <w:szCs w:val="24"/>
          <w:lang w:val="de-DE" w:eastAsia="en-GB"/>
        </w:rPr>
        <w:br/>
      </w:r>
      <w:r w:rsidR="00513BE1">
        <w:rPr>
          <w:rFonts w:ascii="Arial" w:hAnsi="Arial" w:cs="Arial"/>
          <w:color w:val="222222"/>
          <w:sz w:val="24"/>
          <w:szCs w:val="24"/>
          <w:lang w:val="de-DE" w:eastAsia="en-GB"/>
        </w:rPr>
        <w:t xml:space="preserve">Herr </w:t>
      </w:r>
      <w:proofErr w:type="spellStart"/>
      <w:r w:rsidR="00513BE1">
        <w:rPr>
          <w:rFonts w:ascii="Arial" w:hAnsi="Arial" w:cs="Arial"/>
          <w:color w:val="222222"/>
          <w:sz w:val="24"/>
          <w:szCs w:val="24"/>
          <w:lang w:val="de-DE" w:eastAsia="en-GB"/>
        </w:rPr>
        <w:t>Bohoslavsky</w:t>
      </w:r>
      <w:proofErr w:type="spellEnd"/>
      <w:r w:rsidR="00513BE1">
        <w:rPr>
          <w:rFonts w:ascii="Arial" w:hAnsi="Arial" w:cs="Arial"/>
          <w:color w:val="222222"/>
          <w:sz w:val="24"/>
          <w:szCs w:val="24"/>
          <w:lang w:val="de-DE" w:eastAsia="en-GB"/>
        </w:rPr>
        <w:t xml:space="preserve"> sagte, dass d</w:t>
      </w:r>
      <w:r w:rsidRPr="001F3B44">
        <w:rPr>
          <w:rFonts w:ascii="Arial" w:hAnsi="Arial" w:cs="Arial"/>
          <w:color w:val="222222"/>
          <w:sz w:val="24"/>
          <w:szCs w:val="24"/>
          <w:lang w:val="de-DE" w:eastAsia="en-GB"/>
        </w:rPr>
        <w:t>ie Anzahl der Mitarbeiter, Ressourcen und Befugnisse der Eidgenössischen Finanzmarkta</w:t>
      </w:r>
      <w:r w:rsidR="00F27609">
        <w:rPr>
          <w:rFonts w:ascii="Arial" w:hAnsi="Arial" w:cs="Arial"/>
          <w:color w:val="222222"/>
          <w:sz w:val="24"/>
          <w:szCs w:val="24"/>
          <w:lang w:val="de-DE" w:eastAsia="en-GB"/>
        </w:rPr>
        <w:t xml:space="preserve">ufsicht (FINMA) der </w:t>
      </w:r>
      <w:proofErr w:type="spellStart"/>
      <w:r w:rsidR="00F27609">
        <w:rPr>
          <w:rFonts w:ascii="Arial" w:hAnsi="Arial" w:cs="Arial"/>
          <w:color w:val="222222"/>
          <w:sz w:val="24"/>
          <w:szCs w:val="24"/>
          <w:lang w:val="de-DE" w:eastAsia="en-GB"/>
        </w:rPr>
        <w:t>Gröss</w:t>
      </w:r>
      <w:r w:rsidRPr="001F3B44">
        <w:rPr>
          <w:rFonts w:ascii="Arial" w:hAnsi="Arial" w:cs="Arial"/>
          <w:color w:val="222222"/>
          <w:sz w:val="24"/>
          <w:szCs w:val="24"/>
          <w:lang w:val="de-DE" w:eastAsia="en-GB"/>
        </w:rPr>
        <w:t>e</w:t>
      </w:r>
      <w:proofErr w:type="spellEnd"/>
      <w:r w:rsidRPr="001F3B44">
        <w:rPr>
          <w:rFonts w:ascii="Arial" w:hAnsi="Arial" w:cs="Arial"/>
          <w:color w:val="222222"/>
          <w:sz w:val="24"/>
          <w:szCs w:val="24"/>
          <w:lang w:val="de-DE" w:eastAsia="en-GB"/>
        </w:rPr>
        <w:t xml:space="preserve"> des Schweizer Finanzmarktes angepasst werden</w:t>
      </w:r>
      <w:r w:rsidR="00513BE1">
        <w:rPr>
          <w:rFonts w:ascii="Arial" w:hAnsi="Arial" w:cs="Arial"/>
          <w:color w:val="222222"/>
          <w:sz w:val="24"/>
          <w:szCs w:val="24"/>
          <w:lang w:val="de-DE" w:eastAsia="en-GB"/>
        </w:rPr>
        <w:t xml:space="preserve"> sollten</w:t>
      </w:r>
      <w:r w:rsidRPr="001F3B44">
        <w:rPr>
          <w:rFonts w:ascii="Arial" w:hAnsi="Arial" w:cs="Arial"/>
          <w:color w:val="222222"/>
          <w:sz w:val="24"/>
          <w:szCs w:val="24"/>
          <w:lang w:val="de-DE" w:eastAsia="en-GB"/>
        </w:rPr>
        <w:t>. Wer Bankvorschriften verletzt, muss benannt werden, um eine individuelle Rechenschaftspflicht zu gewährleisten.</w:t>
      </w:r>
    </w:p>
    <w:p w14:paraId="0449FC44" w14:textId="1C2F26E5" w:rsidR="0046302A" w:rsidRPr="001F3B44" w:rsidRDefault="0046302A" w:rsidP="00DB1A9D">
      <w:pPr>
        <w:spacing w:after="0" w:line="240" w:lineRule="auto"/>
        <w:rPr>
          <w:rFonts w:ascii="Arial" w:hAnsi="Arial" w:cs="Arial"/>
          <w:color w:val="222222"/>
          <w:sz w:val="24"/>
          <w:szCs w:val="24"/>
          <w:lang w:val="de-DE" w:eastAsia="en-GB"/>
        </w:rPr>
      </w:pPr>
      <w:r w:rsidRPr="001F3B44">
        <w:rPr>
          <w:rFonts w:ascii="Arial" w:hAnsi="Arial" w:cs="Arial"/>
          <w:color w:val="222222"/>
          <w:sz w:val="24"/>
          <w:szCs w:val="24"/>
          <w:lang w:val="de-DE" w:eastAsia="en-GB"/>
        </w:rPr>
        <w:lastRenderedPageBreak/>
        <w:br/>
      </w:r>
      <w:r w:rsidR="00513BE1">
        <w:rPr>
          <w:rFonts w:ascii="Arial" w:hAnsi="Arial" w:cs="Arial"/>
          <w:color w:val="222222"/>
          <w:sz w:val="24"/>
          <w:szCs w:val="24"/>
          <w:lang w:val="de-DE" w:eastAsia="en-GB"/>
        </w:rPr>
        <w:t>„</w:t>
      </w:r>
      <w:r w:rsidRPr="001F3B44">
        <w:rPr>
          <w:rFonts w:ascii="Arial" w:hAnsi="Arial" w:cs="Arial"/>
          <w:color w:val="222222"/>
          <w:sz w:val="24"/>
          <w:szCs w:val="24"/>
          <w:lang w:val="de-DE" w:eastAsia="en-GB"/>
        </w:rPr>
        <w:t>Meines Erachtens gibt es einen klaren politischen Willen der Regierung, gestohlene Vermögenswerte den legitimen Besitzern zurück zu erstatten</w:t>
      </w:r>
      <w:proofErr w:type="gramStart"/>
      <w:r w:rsidR="00513BE1">
        <w:rPr>
          <w:rFonts w:ascii="Arial" w:hAnsi="Arial" w:cs="Arial"/>
          <w:color w:val="222222"/>
          <w:sz w:val="24"/>
          <w:szCs w:val="24"/>
          <w:lang w:val="de-DE" w:eastAsia="en-GB"/>
        </w:rPr>
        <w:t>,“</w:t>
      </w:r>
      <w:proofErr w:type="gramEnd"/>
      <w:r w:rsidRPr="001F3B44">
        <w:rPr>
          <w:rFonts w:ascii="Arial" w:hAnsi="Arial" w:cs="Arial"/>
          <w:color w:val="222222"/>
          <w:sz w:val="24"/>
          <w:szCs w:val="24"/>
          <w:lang w:val="de-DE" w:eastAsia="en-GB"/>
        </w:rPr>
        <w:t xml:space="preserve"> </w:t>
      </w:r>
      <w:r w:rsidR="00513BE1">
        <w:rPr>
          <w:rFonts w:ascii="Arial" w:hAnsi="Arial" w:cs="Arial"/>
          <w:color w:val="222222"/>
          <w:sz w:val="24"/>
          <w:szCs w:val="24"/>
          <w:lang w:val="de-DE" w:eastAsia="en-GB"/>
        </w:rPr>
        <w:t xml:space="preserve">fügte </w:t>
      </w:r>
      <w:proofErr w:type="spellStart"/>
      <w:r w:rsidR="00513BE1">
        <w:rPr>
          <w:rFonts w:ascii="Arial" w:hAnsi="Arial" w:cs="Arial"/>
          <w:color w:val="222222"/>
          <w:sz w:val="24"/>
          <w:szCs w:val="24"/>
          <w:lang w:val="de-DE" w:eastAsia="en-GB"/>
        </w:rPr>
        <w:t>Bohoslavsky</w:t>
      </w:r>
      <w:proofErr w:type="spellEnd"/>
      <w:r w:rsidR="00513BE1">
        <w:rPr>
          <w:rFonts w:ascii="Arial" w:hAnsi="Arial" w:cs="Arial"/>
          <w:color w:val="222222"/>
          <w:sz w:val="24"/>
          <w:szCs w:val="24"/>
          <w:lang w:val="de-DE" w:eastAsia="en-GB"/>
        </w:rPr>
        <w:t xml:space="preserve"> </w:t>
      </w:r>
      <w:proofErr w:type="spellStart"/>
      <w:r w:rsidR="00513BE1">
        <w:rPr>
          <w:rFonts w:ascii="Arial" w:hAnsi="Arial" w:cs="Arial"/>
          <w:color w:val="222222"/>
          <w:sz w:val="24"/>
          <w:szCs w:val="24"/>
          <w:lang w:val="de-DE" w:eastAsia="en-GB"/>
        </w:rPr>
        <w:t>hintz</w:t>
      </w:r>
      <w:proofErr w:type="spellEnd"/>
      <w:r w:rsidR="00513BE1">
        <w:rPr>
          <w:rFonts w:ascii="Arial" w:hAnsi="Arial" w:cs="Arial"/>
          <w:color w:val="222222"/>
          <w:sz w:val="24"/>
          <w:szCs w:val="24"/>
          <w:lang w:val="de-DE" w:eastAsia="en-GB"/>
        </w:rPr>
        <w:t>. „</w:t>
      </w:r>
      <w:r w:rsidRPr="001F3B44">
        <w:rPr>
          <w:rFonts w:ascii="Arial" w:hAnsi="Arial" w:cs="Arial"/>
          <w:color w:val="222222"/>
          <w:sz w:val="24"/>
          <w:szCs w:val="24"/>
          <w:lang w:val="de-DE" w:eastAsia="en-GB"/>
        </w:rPr>
        <w:t xml:space="preserve">Seit 1986 sind zwei Milliarden </w:t>
      </w:r>
      <w:r w:rsidR="00513BE1">
        <w:rPr>
          <w:rFonts w:ascii="Arial" w:hAnsi="Arial" w:cs="Arial"/>
          <w:color w:val="222222"/>
          <w:sz w:val="24"/>
          <w:szCs w:val="24"/>
          <w:lang w:val="de-DE" w:eastAsia="en-GB"/>
        </w:rPr>
        <w:t xml:space="preserve">US </w:t>
      </w:r>
      <w:r w:rsidRPr="001F3B44">
        <w:rPr>
          <w:rFonts w:ascii="Arial" w:hAnsi="Arial" w:cs="Arial"/>
          <w:color w:val="222222"/>
          <w:sz w:val="24"/>
          <w:szCs w:val="24"/>
          <w:lang w:val="de-DE" w:eastAsia="en-GB"/>
        </w:rPr>
        <w:t>Dollar irreguläre</w:t>
      </w:r>
      <w:r w:rsidR="00513BE1">
        <w:rPr>
          <w:rFonts w:ascii="Arial" w:hAnsi="Arial" w:cs="Arial"/>
          <w:color w:val="222222"/>
          <w:sz w:val="24"/>
          <w:szCs w:val="24"/>
          <w:lang w:val="de-DE" w:eastAsia="en-GB"/>
        </w:rPr>
        <w:t>r</w:t>
      </w:r>
      <w:r w:rsidRPr="001F3B44">
        <w:rPr>
          <w:rFonts w:ascii="Arial" w:hAnsi="Arial" w:cs="Arial"/>
          <w:color w:val="222222"/>
          <w:sz w:val="24"/>
          <w:szCs w:val="24"/>
          <w:lang w:val="de-DE" w:eastAsia="en-GB"/>
        </w:rPr>
        <w:t xml:space="preserve"> Vermögenswerte zurückgegeben worden, die autoritäre Herrscher veruntreut hatten. In dieser Hinsicht möchte ich andere Länder ermutigen, dem guten Beispiel der Schweiz zu folgen."</w:t>
      </w:r>
      <w:r w:rsidRPr="001F3B44">
        <w:rPr>
          <w:rFonts w:ascii="Arial" w:hAnsi="Arial" w:cs="Arial"/>
          <w:color w:val="222222"/>
          <w:sz w:val="24"/>
          <w:szCs w:val="24"/>
          <w:lang w:val="de-DE" w:eastAsia="en-GB"/>
        </w:rPr>
        <w:br/>
      </w:r>
    </w:p>
    <w:p w14:paraId="255F725B" w14:textId="3BE7B01B" w:rsidR="0046302A" w:rsidRPr="001F3B44" w:rsidRDefault="0046302A" w:rsidP="00DB1A9D">
      <w:pPr>
        <w:spacing w:after="0" w:line="240" w:lineRule="auto"/>
        <w:rPr>
          <w:rFonts w:ascii="Arial" w:hAnsi="Arial" w:cs="Arial"/>
          <w:color w:val="222222"/>
          <w:sz w:val="24"/>
          <w:szCs w:val="24"/>
          <w:lang w:val="de-DE" w:eastAsia="en-GB"/>
        </w:rPr>
      </w:pPr>
      <w:r w:rsidRPr="001F3B44">
        <w:rPr>
          <w:rFonts w:ascii="Arial" w:hAnsi="Arial" w:cs="Arial"/>
          <w:color w:val="222222"/>
          <w:sz w:val="24"/>
          <w:szCs w:val="24"/>
          <w:lang w:val="de-DE" w:eastAsia="en-GB"/>
        </w:rPr>
        <w:t xml:space="preserve">Steuervorteile haben es attraktiv gemacht, dass multinationale Konzerne </w:t>
      </w:r>
      <w:r w:rsidR="00513BE1">
        <w:rPr>
          <w:rFonts w:ascii="Arial" w:hAnsi="Arial" w:cs="Arial"/>
          <w:color w:val="222222"/>
          <w:sz w:val="24"/>
          <w:szCs w:val="24"/>
          <w:lang w:val="de-DE" w:eastAsia="en-GB"/>
        </w:rPr>
        <w:t xml:space="preserve">die Schweiz als </w:t>
      </w:r>
      <w:r w:rsidRPr="001F3B44">
        <w:rPr>
          <w:rFonts w:ascii="Arial" w:hAnsi="Arial" w:cs="Arial"/>
          <w:color w:val="222222"/>
          <w:sz w:val="24"/>
          <w:szCs w:val="24"/>
          <w:lang w:val="de-DE" w:eastAsia="en-GB"/>
        </w:rPr>
        <w:t xml:space="preserve">ihren Hauptsitz </w:t>
      </w:r>
      <w:r w:rsidR="00513BE1">
        <w:rPr>
          <w:rFonts w:ascii="Arial" w:hAnsi="Arial" w:cs="Arial"/>
          <w:color w:val="222222"/>
          <w:sz w:val="24"/>
          <w:szCs w:val="24"/>
          <w:lang w:val="de-DE" w:eastAsia="en-GB"/>
        </w:rPr>
        <w:t>wählen</w:t>
      </w:r>
      <w:r w:rsidRPr="001F3B44">
        <w:rPr>
          <w:rFonts w:ascii="Arial" w:hAnsi="Arial" w:cs="Arial"/>
          <w:color w:val="222222"/>
          <w:sz w:val="24"/>
          <w:szCs w:val="24"/>
          <w:lang w:val="de-DE" w:eastAsia="en-GB"/>
        </w:rPr>
        <w:t>, schaffen aber Anreize zur Gewinnverlagerung und reduzieren so Steuereinnahmen im Ausland.</w:t>
      </w:r>
      <w:r w:rsidRPr="001F3B44">
        <w:rPr>
          <w:rFonts w:ascii="Arial" w:hAnsi="Arial" w:cs="Arial"/>
          <w:color w:val="222222"/>
          <w:sz w:val="24"/>
          <w:szCs w:val="24"/>
          <w:lang w:val="de-DE" w:eastAsia="en-GB"/>
        </w:rPr>
        <w:br/>
      </w:r>
      <w:r w:rsidRPr="001F3B44">
        <w:rPr>
          <w:rFonts w:ascii="Arial" w:hAnsi="Arial" w:cs="Arial"/>
          <w:color w:val="222222"/>
          <w:sz w:val="24"/>
          <w:szCs w:val="24"/>
          <w:lang w:val="de-DE" w:eastAsia="en-GB"/>
        </w:rPr>
        <w:br/>
        <w:t xml:space="preserve">"Ich fordere die schweizerischen Behörden auf, das Steuerreformpaket einer sozialen und menschenrechtlichen Folgenabschätzung zu unterziehen. Die Analyse sollte beinhalten, wie sich die Steuerreform auf die Verwirklichung wirtschaftlicher und sozialer Rechte innerhalb und ausserhalb der Schweiz, insbesondere in Entwicklungsländern auswirkt“. </w:t>
      </w:r>
    </w:p>
    <w:p w14:paraId="59B2C2A2" w14:textId="77777777" w:rsidR="0046302A" w:rsidRPr="001F3B44" w:rsidRDefault="0046302A" w:rsidP="00DB1A9D">
      <w:pPr>
        <w:spacing w:after="0" w:line="240" w:lineRule="auto"/>
        <w:rPr>
          <w:rFonts w:ascii="Arial" w:hAnsi="Arial" w:cs="Arial"/>
          <w:color w:val="222222"/>
          <w:sz w:val="24"/>
          <w:szCs w:val="24"/>
          <w:lang w:val="de-DE" w:eastAsia="en-GB"/>
        </w:rPr>
      </w:pPr>
    </w:p>
    <w:p w14:paraId="41AC595C" w14:textId="77777777" w:rsidR="00513BE1" w:rsidRDefault="0046302A" w:rsidP="00DB1A9D">
      <w:pPr>
        <w:spacing w:after="0" w:line="240" w:lineRule="auto"/>
        <w:rPr>
          <w:rFonts w:ascii="Arial" w:hAnsi="Arial" w:cs="Arial"/>
          <w:color w:val="222222"/>
          <w:sz w:val="24"/>
          <w:szCs w:val="24"/>
          <w:lang w:val="de-DE"/>
        </w:rPr>
      </w:pPr>
      <w:r w:rsidRPr="001F3B44">
        <w:rPr>
          <w:rFonts w:ascii="Arial" w:hAnsi="Arial" w:cs="Arial"/>
          <w:color w:val="222222"/>
          <w:sz w:val="24"/>
          <w:szCs w:val="24"/>
          <w:lang w:val="de-DE"/>
        </w:rPr>
        <w:t>Der Experte begrüsste, dass die Regierung im Dezember vergangenen Jahres einen nationalen Aktionsplan zur Umsetzung der Leitlinien der Vereinten Nationen zu Wirtschaft und Menschenrecht verabschiedet hat</w:t>
      </w:r>
      <w:r w:rsidR="00513BE1">
        <w:rPr>
          <w:rFonts w:ascii="Arial" w:hAnsi="Arial" w:cs="Arial"/>
          <w:color w:val="222222"/>
          <w:sz w:val="24"/>
          <w:szCs w:val="24"/>
          <w:lang w:val="de-DE"/>
        </w:rPr>
        <w:t>, stellte aber fest, dass d</w:t>
      </w:r>
      <w:r w:rsidRPr="001F3B44">
        <w:rPr>
          <w:rFonts w:ascii="Arial" w:hAnsi="Arial" w:cs="Arial"/>
          <w:color w:val="222222"/>
          <w:sz w:val="24"/>
          <w:szCs w:val="24"/>
          <w:lang w:val="de-DE"/>
        </w:rPr>
        <w:t xml:space="preserve">er Aktionsplan nur wenige regulatorische Maßnahmen </w:t>
      </w:r>
      <w:r w:rsidR="00513BE1">
        <w:rPr>
          <w:rFonts w:ascii="Arial" w:hAnsi="Arial" w:cs="Arial"/>
          <w:color w:val="222222"/>
          <w:sz w:val="24"/>
          <w:szCs w:val="24"/>
          <w:lang w:val="de-DE"/>
        </w:rPr>
        <w:t xml:space="preserve">enthält, </w:t>
      </w:r>
      <w:r w:rsidRPr="001F3B44">
        <w:rPr>
          <w:rFonts w:ascii="Arial" w:hAnsi="Arial" w:cs="Arial"/>
          <w:color w:val="222222"/>
          <w:sz w:val="24"/>
          <w:szCs w:val="24"/>
          <w:lang w:val="de-DE"/>
        </w:rPr>
        <w:t xml:space="preserve">um die </w:t>
      </w:r>
      <w:r w:rsidR="00513BE1">
        <w:rPr>
          <w:rFonts w:ascii="Arial" w:hAnsi="Arial" w:cs="Arial"/>
          <w:color w:val="222222"/>
          <w:sz w:val="24"/>
          <w:szCs w:val="24"/>
          <w:lang w:val="de-DE"/>
        </w:rPr>
        <w:t xml:space="preserve">Einhaltung von </w:t>
      </w:r>
      <w:r w:rsidRPr="001F3B44">
        <w:rPr>
          <w:rFonts w:ascii="Arial" w:hAnsi="Arial" w:cs="Arial"/>
          <w:color w:val="222222"/>
          <w:sz w:val="24"/>
          <w:szCs w:val="24"/>
          <w:lang w:val="de-DE"/>
        </w:rPr>
        <w:t>Menschenrechten durch Konzerne zu verbessen.</w:t>
      </w:r>
      <w:r w:rsidR="00513BE1">
        <w:rPr>
          <w:rFonts w:ascii="Arial" w:hAnsi="Arial" w:cs="Arial"/>
          <w:color w:val="222222"/>
          <w:sz w:val="24"/>
          <w:szCs w:val="24"/>
          <w:lang w:val="de-DE"/>
        </w:rPr>
        <w:t xml:space="preserve">  Der </w:t>
      </w:r>
      <w:r w:rsidRPr="001F3B44">
        <w:rPr>
          <w:rFonts w:ascii="Arial" w:hAnsi="Arial" w:cs="Arial"/>
          <w:color w:val="222222"/>
          <w:sz w:val="24"/>
          <w:szCs w:val="24"/>
          <w:lang w:val="de-DE"/>
        </w:rPr>
        <w:t xml:space="preserve">Aktionsplan enthält ebenso keinen Massnahmenkatalog für den Finanzplatz Schweiz. </w:t>
      </w:r>
    </w:p>
    <w:p w14:paraId="1C141E7D" w14:textId="77777777" w:rsidR="00513BE1" w:rsidRDefault="00513BE1" w:rsidP="00DB1A9D">
      <w:pPr>
        <w:spacing w:after="0" w:line="240" w:lineRule="auto"/>
        <w:rPr>
          <w:rFonts w:ascii="Arial" w:hAnsi="Arial" w:cs="Arial"/>
          <w:color w:val="222222"/>
          <w:sz w:val="24"/>
          <w:szCs w:val="24"/>
          <w:lang w:val="de-DE"/>
        </w:rPr>
      </w:pPr>
    </w:p>
    <w:p w14:paraId="39E195D2" w14:textId="53E42039" w:rsidR="0046302A" w:rsidRPr="001F3B44" w:rsidRDefault="00513BE1" w:rsidP="00DB1A9D">
      <w:pPr>
        <w:spacing w:after="0" w:line="240" w:lineRule="auto"/>
        <w:rPr>
          <w:rFonts w:ascii="Arial" w:hAnsi="Arial" w:cs="Arial"/>
          <w:color w:val="222222"/>
          <w:sz w:val="24"/>
          <w:szCs w:val="24"/>
          <w:lang w:val="de-DE"/>
        </w:rPr>
      </w:pPr>
      <w:r>
        <w:rPr>
          <w:rFonts w:ascii="Arial" w:hAnsi="Arial" w:cs="Arial"/>
          <w:color w:val="222222"/>
          <w:sz w:val="24"/>
          <w:szCs w:val="24"/>
          <w:lang w:val="de-DE"/>
        </w:rPr>
        <w:t>„</w:t>
      </w:r>
      <w:r w:rsidR="0046302A" w:rsidRPr="001F3B44">
        <w:rPr>
          <w:rFonts w:ascii="Arial" w:hAnsi="Arial" w:cs="Arial"/>
          <w:color w:val="222222"/>
          <w:sz w:val="24"/>
          <w:szCs w:val="24"/>
          <w:lang w:val="de-DE"/>
        </w:rPr>
        <w:t xml:space="preserve">Meines Erachtens </w:t>
      </w:r>
      <w:r>
        <w:rPr>
          <w:rFonts w:ascii="Arial" w:hAnsi="Arial" w:cs="Arial"/>
          <w:color w:val="222222"/>
          <w:sz w:val="24"/>
          <w:szCs w:val="24"/>
          <w:lang w:val="de-DE"/>
        </w:rPr>
        <w:t>muss ein gemeinsames Verständnis hergestellt werden</w:t>
      </w:r>
      <w:r w:rsidR="00F737A8">
        <w:rPr>
          <w:rFonts w:ascii="Arial" w:hAnsi="Arial" w:cs="Arial"/>
          <w:color w:val="222222"/>
          <w:sz w:val="24"/>
          <w:szCs w:val="24"/>
          <w:lang w:val="de-DE"/>
        </w:rPr>
        <w:t>,</w:t>
      </w:r>
      <w:r>
        <w:rPr>
          <w:rFonts w:ascii="Arial" w:hAnsi="Arial" w:cs="Arial"/>
          <w:color w:val="222222"/>
          <w:sz w:val="24"/>
          <w:szCs w:val="24"/>
          <w:lang w:val="de-DE"/>
        </w:rPr>
        <w:t xml:space="preserve"> was</w:t>
      </w:r>
      <w:r w:rsidR="0046302A" w:rsidRPr="001F3B44">
        <w:rPr>
          <w:rFonts w:ascii="Arial" w:hAnsi="Arial" w:cs="Arial"/>
          <w:color w:val="222222"/>
          <w:sz w:val="24"/>
          <w:szCs w:val="24"/>
          <w:lang w:val="de-DE"/>
        </w:rPr>
        <w:t xml:space="preserve"> menschenrechtliche Sorgfaltspflichten </w:t>
      </w:r>
      <w:r w:rsidR="00F737A8">
        <w:rPr>
          <w:rFonts w:ascii="Arial" w:hAnsi="Arial" w:cs="Arial"/>
          <w:color w:val="222222"/>
          <w:sz w:val="24"/>
          <w:szCs w:val="24"/>
          <w:lang w:val="de-DE"/>
        </w:rPr>
        <w:t xml:space="preserve">im </w:t>
      </w:r>
      <w:r w:rsidR="0046302A" w:rsidRPr="001F3B44">
        <w:rPr>
          <w:rFonts w:ascii="Arial" w:hAnsi="Arial" w:cs="Arial"/>
          <w:color w:val="222222"/>
          <w:sz w:val="24"/>
          <w:szCs w:val="24"/>
          <w:lang w:val="de-DE"/>
        </w:rPr>
        <w:t xml:space="preserve">Finanzsektor </w:t>
      </w:r>
      <w:r w:rsidR="00F737A8">
        <w:rPr>
          <w:rFonts w:ascii="Arial" w:hAnsi="Arial" w:cs="Arial"/>
          <w:color w:val="222222"/>
          <w:sz w:val="24"/>
          <w:szCs w:val="24"/>
          <w:lang w:val="de-DE"/>
        </w:rPr>
        <w:t xml:space="preserve">bedeuten,“ sagte der Experte </w:t>
      </w:r>
      <w:r w:rsidR="0046302A" w:rsidRPr="001F3B44">
        <w:rPr>
          <w:rFonts w:ascii="Arial" w:hAnsi="Arial" w:cs="Arial"/>
          <w:color w:val="222222"/>
          <w:sz w:val="24"/>
          <w:szCs w:val="24"/>
          <w:lang w:val="de-DE"/>
        </w:rPr>
        <w:t>"Diskussionen unter internationalen Geschäftsbanken, darunter UBS und Crédit Suisse, in der Thun-Gruppe, sind hilfreich</w:t>
      </w:r>
      <w:r w:rsidR="00F737A8">
        <w:rPr>
          <w:rFonts w:ascii="Arial" w:hAnsi="Arial" w:cs="Arial"/>
          <w:color w:val="222222"/>
          <w:sz w:val="24"/>
          <w:szCs w:val="24"/>
          <w:lang w:val="de-DE"/>
        </w:rPr>
        <w:t>, um dies zu erreichen</w:t>
      </w:r>
      <w:r w:rsidR="0046302A" w:rsidRPr="001F3B44">
        <w:rPr>
          <w:rFonts w:ascii="Arial" w:hAnsi="Arial" w:cs="Arial"/>
          <w:color w:val="222222"/>
          <w:sz w:val="24"/>
          <w:szCs w:val="24"/>
          <w:lang w:val="de-DE"/>
        </w:rPr>
        <w:t xml:space="preserve">".  "Auf nationaler Ebene sollte dies durch ein Abkommen über verantwortungsbewusstes Verhalten im Finanzsektor zwischen der Regierung, </w:t>
      </w:r>
      <w:r w:rsidR="00F737A8">
        <w:rPr>
          <w:rFonts w:ascii="Arial" w:hAnsi="Arial" w:cs="Arial"/>
          <w:color w:val="222222"/>
          <w:sz w:val="24"/>
          <w:szCs w:val="24"/>
          <w:lang w:val="de-DE"/>
        </w:rPr>
        <w:t>S</w:t>
      </w:r>
      <w:r w:rsidR="0046302A" w:rsidRPr="001F3B44">
        <w:rPr>
          <w:rFonts w:ascii="Arial" w:hAnsi="Arial" w:cs="Arial"/>
          <w:color w:val="222222"/>
          <w:sz w:val="24"/>
          <w:szCs w:val="24"/>
          <w:lang w:val="de-DE"/>
        </w:rPr>
        <w:t>chweize</w:t>
      </w:r>
      <w:r w:rsidR="00F737A8">
        <w:rPr>
          <w:rFonts w:ascii="Arial" w:hAnsi="Arial" w:cs="Arial"/>
          <w:color w:val="222222"/>
          <w:sz w:val="24"/>
          <w:szCs w:val="24"/>
          <w:lang w:val="de-DE"/>
        </w:rPr>
        <w:t>r</w:t>
      </w:r>
      <w:r w:rsidR="0046302A" w:rsidRPr="001F3B44">
        <w:rPr>
          <w:rFonts w:ascii="Arial" w:hAnsi="Arial" w:cs="Arial"/>
          <w:color w:val="222222"/>
          <w:sz w:val="24"/>
          <w:szCs w:val="24"/>
          <w:lang w:val="de-DE"/>
        </w:rPr>
        <w:t xml:space="preserve"> Banken und Menschenrechtsorganisation</w:t>
      </w:r>
      <w:r w:rsidR="00CC02CA">
        <w:rPr>
          <w:rFonts w:ascii="Arial" w:hAnsi="Arial" w:cs="Arial"/>
          <w:color w:val="222222"/>
          <w:sz w:val="24"/>
          <w:szCs w:val="24"/>
          <w:lang w:val="de-DE"/>
        </w:rPr>
        <w:t>en ergänzt werden."</w:t>
      </w:r>
      <w:r w:rsidR="00CC02CA">
        <w:rPr>
          <w:rFonts w:ascii="Arial" w:hAnsi="Arial" w:cs="Arial"/>
          <w:color w:val="222222"/>
          <w:sz w:val="24"/>
          <w:szCs w:val="24"/>
          <w:lang w:val="de-DE"/>
        </w:rPr>
        <w:br/>
      </w:r>
      <w:r w:rsidR="00CC02CA">
        <w:rPr>
          <w:rFonts w:ascii="Arial" w:hAnsi="Arial" w:cs="Arial"/>
          <w:color w:val="222222"/>
          <w:sz w:val="24"/>
          <w:szCs w:val="24"/>
          <w:lang w:val="de-DE"/>
        </w:rPr>
        <w:br/>
        <w:t xml:space="preserve">"Ich </w:t>
      </w:r>
      <w:proofErr w:type="spellStart"/>
      <w:r w:rsidR="00CC02CA">
        <w:rPr>
          <w:rFonts w:ascii="Arial" w:hAnsi="Arial" w:cs="Arial"/>
          <w:color w:val="222222"/>
          <w:sz w:val="24"/>
          <w:szCs w:val="24"/>
          <w:lang w:val="de-DE"/>
        </w:rPr>
        <w:t>begrüss</w:t>
      </w:r>
      <w:r w:rsidR="0046302A" w:rsidRPr="001F3B44">
        <w:rPr>
          <w:rFonts w:ascii="Arial" w:hAnsi="Arial" w:cs="Arial"/>
          <w:color w:val="222222"/>
          <w:sz w:val="24"/>
          <w:szCs w:val="24"/>
          <w:lang w:val="de-DE"/>
        </w:rPr>
        <w:t>e</w:t>
      </w:r>
      <w:proofErr w:type="spellEnd"/>
      <w:r w:rsidR="0046302A" w:rsidRPr="001F3B44">
        <w:rPr>
          <w:rFonts w:ascii="Arial" w:hAnsi="Arial" w:cs="Arial"/>
          <w:color w:val="222222"/>
          <w:sz w:val="24"/>
          <w:szCs w:val="24"/>
          <w:lang w:val="de-DE"/>
        </w:rPr>
        <w:t>, dass immer mehr Banken und Pensionskassen in der Schweiz die Achtung der Menschenrechte als ein Kriterium für ihre Investitionsentscheidungen berücksichtigen und möchte andere institutionelle Investoren ermutigen, diesem Trend zu folgen", schloss der Experte.</w:t>
      </w:r>
      <w:r w:rsidR="0046302A" w:rsidRPr="001F3B44">
        <w:rPr>
          <w:rFonts w:ascii="Arial" w:hAnsi="Arial" w:cs="Arial"/>
          <w:color w:val="222222"/>
          <w:sz w:val="24"/>
          <w:szCs w:val="24"/>
          <w:lang w:val="de-DE"/>
        </w:rPr>
        <w:br/>
      </w:r>
      <w:r w:rsidR="0046302A" w:rsidRPr="001F3B44">
        <w:rPr>
          <w:rFonts w:ascii="Arial" w:hAnsi="Arial" w:cs="Arial"/>
          <w:color w:val="222222"/>
          <w:sz w:val="24"/>
          <w:szCs w:val="24"/>
          <w:lang w:val="de-DE"/>
        </w:rPr>
        <w:br/>
        <w:t>Herr Bohoslavsky hat das Land auf Einladung der schweizerischen Behörden besucht. Während seines Besuches traf er Vertreter verschiedener Bundes</w:t>
      </w:r>
      <w:r w:rsidR="00F737A8">
        <w:rPr>
          <w:rFonts w:ascii="Arial" w:hAnsi="Arial" w:cs="Arial"/>
          <w:color w:val="222222"/>
          <w:sz w:val="24"/>
          <w:szCs w:val="24"/>
          <w:lang w:val="de-DE"/>
        </w:rPr>
        <w:t xml:space="preserve">departments </w:t>
      </w:r>
      <w:r w:rsidR="0046302A" w:rsidRPr="001F3B44">
        <w:rPr>
          <w:rFonts w:ascii="Arial" w:hAnsi="Arial" w:cs="Arial"/>
          <w:color w:val="222222"/>
          <w:sz w:val="24"/>
          <w:szCs w:val="24"/>
          <w:lang w:val="de-DE"/>
        </w:rPr>
        <w:t>und anderer öffentlicher Institutionen, Führungskräfte im Banken-, Finanz- und Handelssektor, Vertreter aus der Zivilgesellschaft und Experten</w:t>
      </w:r>
      <w:r w:rsidR="00F737A8">
        <w:rPr>
          <w:rFonts w:ascii="Arial" w:hAnsi="Arial" w:cs="Arial"/>
          <w:color w:val="222222"/>
          <w:sz w:val="24"/>
          <w:szCs w:val="24"/>
          <w:lang w:val="de-DE"/>
        </w:rPr>
        <w:t xml:space="preserve"> aus der Wissenschaft</w:t>
      </w:r>
      <w:r w:rsidR="0046302A" w:rsidRPr="001F3B44">
        <w:rPr>
          <w:rFonts w:ascii="Arial" w:hAnsi="Arial" w:cs="Arial"/>
          <w:color w:val="222222"/>
          <w:sz w:val="24"/>
          <w:szCs w:val="24"/>
          <w:lang w:val="de-DE"/>
        </w:rPr>
        <w:t>. Die Treffen fanden in Bern, Basel, Genf und Zürich statt.</w:t>
      </w:r>
      <w:r w:rsidR="0046302A" w:rsidRPr="001F3B44">
        <w:rPr>
          <w:rFonts w:ascii="Arial" w:hAnsi="Arial" w:cs="Arial"/>
          <w:color w:val="222222"/>
          <w:sz w:val="24"/>
          <w:szCs w:val="24"/>
          <w:lang w:val="de-DE"/>
        </w:rPr>
        <w:br/>
      </w:r>
      <w:r w:rsidR="0046302A" w:rsidRPr="001F3B44">
        <w:rPr>
          <w:rFonts w:ascii="Arial" w:hAnsi="Arial" w:cs="Arial"/>
          <w:color w:val="222222"/>
          <w:sz w:val="24"/>
          <w:szCs w:val="24"/>
          <w:lang w:val="de-DE"/>
        </w:rPr>
        <w:br/>
        <w:t>Er wird seine Befunde und Empfehlungen in einem umfassenden Bericht an den UN-Menschenrechtsrat im März 2018 vorstellen.</w:t>
      </w:r>
    </w:p>
    <w:p w14:paraId="1E3D7262" w14:textId="77777777" w:rsidR="0046302A" w:rsidRPr="001F3B44" w:rsidRDefault="0046302A" w:rsidP="00DB1A9D">
      <w:pPr>
        <w:spacing w:after="0" w:line="240" w:lineRule="auto"/>
        <w:rPr>
          <w:rFonts w:ascii="Arial" w:hAnsi="Arial" w:cs="Arial"/>
          <w:color w:val="222222"/>
          <w:sz w:val="24"/>
          <w:szCs w:val="24"/>
          <w:lang w:val="de-DE"/>
        </w:rPr>
      </w:pPr>
    </w:p>
    <w:p w14:paraId="3659CBF4" w14:textId="77777777" w:rsidR="0046302A" w:rsidRPr="001F3B44" w:rsidRDefault="0046302A" w:rsidP="00DB1A9D">
      <w:pPr>
        <w:spacing w:after="0" w:line="240" w:lineRule="auto"/>
        <w:rPr>
          <w:rFonts w:ascii="Arial" w:hAnsi="Arial" w:cs="Arial"/>
          <w:color w:val="222222"/>
          <w:sz w:val="24"/>
          <w:szCs w:val="24"/>
          <w:lang w:val="de-DE"/>
        </w:rPr>
      </w:pPr>
      <w:r w:rsidRPr="001F3B44">
        <w:rPr>
          <w:rFonts w:ascii="Arial" w:hAnsi="Arial" w:cs="Arial"/>
          <w:color w:val="222222"/>
          <w:sz w:val="24"/>
          <w:szCs w:val="24"/>
          <w:lang w:val="de-DE"/>
        </w:rPr>
        <w:t>ENDE</w:t>
      </w:r>
    </w:p>
    <w:p w14:paraId="2DF22BE1" w14:textId="77777777" w:rsidR="0046302A" w:rsidRPr="001F3B44" w:rsidRDefault="0046302A" w:rsidP="00DB1A9D">
      <w:pPr>
        <w:spacing w:after="0" w:line="240" w:lineRule="auto"/>
        <w:rPr>
          <w:rFonts w:ascii="Arial" w:hAnsi="Arial" w:cs="Arial"/>
          <w:color w:val="222222"/>
          <w:sz w:val="24"/>
          <w:szCs w:val="24"/>
          <w:lang w:val="de-DE"/>
        </w:rPr>
      </w:pPr>
    </w:p>
    <w:p w14:paraId="3E8A2138" w14:textId="77777777" w:rsidR="0046302A" w:rsidRPr="001F3B44" w:rsidRDefault="0046302A" w:rsidP="00DB1A9D">
      <w:pPr>
        <w:spacing w:after="0" w:line="240" w:lineRule="auto"/>
        <w:rPr>
          <w:rFonts w:ascii="Arial" w:hAnsi="Arial" w:cs="Arial"/>
          <w:sz w:val="24"/>
          <w:szCs w:val="24"/>
          <w:lang w:val="de-DE"/>
        </w:rPr>
      </w:pPr>
      <w:r w:rsidRPr="001F3B44">
        <w:rPr>
          <w:rFonts w:ascii="Arial" w:hAnsi="Arial" w:cs="Arial"/>
          <w:color w:val="222222"/>
          <w:sz w:val="24"/>
          <w:szCs w:val="24"/>
          <w:lang w:val="de-DE"/>
        </w:rPr>
        <w:lastRenderedPageBreak/>
        <w:t xml:space="preserve">Seine vorläufigen Bemerkungen zum Abschluss seines Besuches sind hier erhältlich  </w:t>
      </w:r>
      <w:hyperlink r:id="rId7" w:tgtFrame="_blank" w:history="1">
        <w:r w:rsidRPr="001F3B44">
          <w:rPr>
            <w:rStyle w:val="Hyperlink"/>
            <w:rFonts w:ascii="Arial" w:hAnsi="Arial" w:cs="Arial"/>
            <w:sz w:val="24"/>
            <w:szCs w:val="24"/>
            <w:lang w:val="de-DE"/>
          </w:rPr>
          <w:t>http://www.ohchr.org/EN/NewsEvents/Pages/DisplayNews.aspx?NewsID=22195&amp;LangID=E</w:t>
        </w:r>
      </w:hyperlink>
    </w:p>
    <w:p w14:paraId="542929F3" w14:textId="77777777" w:rsidR="0046302A" w:rsidRPr="001F3B44" w:rsidRDefault="0046302A" w:rsidP="00DB1A9D">
      <w:pPr>
        <w:spacing w:after="0" w:line="240" w:lineRule="auto"/>
        <w:rPr>
          <w:rFonts w:ascii="Arial" w:hAnsi="Arial" w:cs="Arial"/>
          <w:color w:val="222222"/>
          <w:sz w:val="24"/>
          <w:szCs w:val="24"/>
          <w:lang w:val="de-DE"/>
        </w:rPr>
      </w:pPr>
    </w:p>
    <w:p w14:paraId="4A3B297E" w14:textId="77777777" w:rsidR="0046302A" w:rsidRPr="001F3B44" w:rsidRDefault="0046302A" w:rsidP="00DB1A9D">
      <w:pPr>
        <w:spacing w:after="0" w:line="240" w:lineRule="auto"/>
        <w:rPr>
          <w:rFonts w:ascii="Arial" w:hAnsi="Arial" w:cs="Arial"/>
          <w:color w:val="222222"/>
          <w:sz w:val="24"/>
          <w:szCs w:val="24"/>
          <w:lang w:val="de-DE"/>
        </w:rPr>
      </w:pPr>
    </w:p>
    <w:p w14:paraId="5AB394EC" w14:textId="77777777" w:rsidR="0046302A" w:rsidRPr="005E110A" w:rsidRDefault="0046302A" w:rsidP="00DB1A9D">
      <w:pPr>
        <w:spacing w:after="0" w:line="240" w:lineRule="auto"/>
        <w:rPr>
          <w:rFonts w:ascii="Arial" w:hAnsi="Arial" w:cs="Arial"/>
          <w:i/>
          <w:color w:val="222222"/>
          <w:sz w:val="20"/>
          <w:szCs w:val="20"/>
          <w:lang w:val="de-DE"/>
        </w:rPr>
      </w:pPr>
      <w:r w:rsidRPr="005E110A">
        <w:rPr>
          <w:rFonts w:ascii="Arial" w:hAnsi="Arial" w:cs="Arial"/>
          <w:b/>
          <w:i/>
          <w:color w:val="222222"/>
          <w:sz w:val="20"/>
          <w:szCs w:val="20"/>
          <w:lang w:val="de-DE"/>
        </w:rPr>
        <w:t xml:space="preserve">Juan Pablo Bohoslavsky </w:t>
      </w:r>
      <w:r w:rsidRPr="005E110A">
        <w:rPr>
          <w:rFonts w:ascii="Arial" w:hAnsi="Arial" w:cs="Arial"/>
          <w:i/>
          <w:color w:val="222222"/>
          <w:sz w:val="20"/>
          <w:szCs w:val="20"/>
          <w:lang w:val="de-DE"/>
        </w:rPr>
        <w:t xml:space="preserve">(Argentinien) wurde am 8. Mai 2014 zum unabhängigen Sachverständigen zu Auslandsverschuldung und Menschenrechten durch den Menschenrechtsrat der Vereinten Nationen ernannt. Zuvor arbeitete als Schuldenexperte für die ständige Konferenz der Vereinten Nationen zu Handel und Entwicklung (UNCTAD), wo er eine Expertengruppe zu verantwortungsvoller Kreditvergabe und Kreditaufnahme koordinierte. Sein Mandat deckt alle Länder ab und wurde zuletzt durch die Resolution 34/3 des Menschenrechtsrats erneuert. </w:t>
      </w:r>
    </w:p>
    <w:p w14:paraId="36650CE2" w14:textId="77777777" w:rsidR="0046302A" w:rsidRPr="005E110A" w:rsidRDefault="0046302A" w:rsidP="00DB1A9D">
      <w:pPr>
        <w:spacing w:after="0" w:line="240" w:lineRule="auto"/>
        <w:rPr>
          <w:rFonts w:ascii="Arial" w:hAnsi="Arial" w:cs="Arial"/>
          <w:i/>
          <w:color w:val="222222"/>
          <w:sz w:val="20"/>
          <w:szCs w:val="20"/>
          <w:lang w:val="de-DE"/>
        </w:rPr>
      </w:pPr>
      <w:r w:rsidRPr="005E110A">
        <w:rPr>
          <w:rFonts w:ascii="Arial" w:hAnsi="Arial" w:cs="Arial"/>
          <w:i/>
          <w:color w:val="222222"/>
          <w:sz w:val="20"/>
          <w:szCs w:val="20"/>
          <w:lang w:val="de-DE"/>
        </w:rPr>
        <w:br/>
        <w:t>Die Sonderberichterstatter und unabhängigen Sachverständigen sind Teil der sogenannten Sonderverfahren des Menschenrechtsrats, der  grössten Gruppe unabhängiger Experten des UN-Menschenrechtssystems. Es handelt sich dabei um einen von Sachverständigen getragenen Überwachungsmechanismus des UN Menschenrechtsrats. Die Experten untersuchen entweder spezifische Ländersituationen oder weltweit bestimmte thematische Fragen. Sie arbeiten auf freiwilliger Basis, sind keine UN-Mitarbeiter und erhalten auch kein Gehalt für ihre Arbeit. Sie üben Ihr Amt in eigener Verantwortung aus und unterliegen keinen Weisungen von irgendwelchen Regierungen oder Organisationen.</w:t>
      </w:r>
    </w:p>
    <w:p w14:paraId="5DAC0A33" w14:textId="77777777" w:rsidR="0046302A" w:rsidRPr="005E110A" w:rsidRDefault="0046302A" w:rsidP="00DB1A9D">
      <w:pPr>
        <w:spacing w:after="0" w:line="240" w:lineRule="auto"/>
        <w:rPr>
          <w:rFonts w:ascii="Arial" w:hAnsi="Arial" w:cs="Arial"/>
          <w:i/>
          <w:color w:val="222222"/>
          <w:sz w:val="20"/>
          <w:szCs w:val="20"/>
          <w:lang w:val="de-DE"/>
        </w:rPr>
      </w:pPr>
      <w:r w:rsidRPr="005E110A">
        <w:rPr>
          <w:rFonts w:ascii="Arial" w:hAnsi="Arial" w:cs="Arial"/>
          <w:i/>
          <w:color w:val="222222"/>
          <w:sz w:val="20"/>
          <w:szCs w:val="20"/>
          <w:lang w:val="de-DE"/>
        </w:rPr>
        <w:t>.</w:t>
      </w:r>
      <w:r w:rsidRPr="005E110A">
        <w:rPr>
          <w:rFonts w:ascii="Arial" w:hAnsi="Arial" w:cs="Arial"/>
          <w:i/>
          <w:color w:val="222222"/>
          <w:sz w:val="20"/>
          <w:szCs w:val="20"/>
          <w:lang w:val="de-DE"/>
        </w:rPr>
        <w:br/>
        <w:t xml:space="preserve">UN-Menschenrechte, Länderseite: </w:t>
      </w:r>
      <w:hyperlink r:id="rId8" w:history="1">
        <w:proofErr w:type="spellStart"/>
        <w:r w:rsidRPr="005E110A">
          <w:rPr>
            <w:rStyle w:val="Hyperlink"/>
            <w:rFonts w:ascii="Arial" w:hAnsi="Arial" w:cs="Arial"/>
            <w:sz w:val="20"/>
            <w:szCs w:val="20"/>
            <w:lang w:val="de-DE"/>
          </w:rPr>
          <w:t>Switzerland</w:t>
        </w:r>
        <w:proofErr w:type="spellEnd"/>
      </w:hyperlink>
    </w:p>
    <w:p w14:paraId="2C102709" w14:textId="77777777" w:rsidR="0046302A" w:rsidRDefault="0046302A" w:rsidP="00DB1A9D">
      <w:pPr>
        <w:spacing w:after="0" w:line="240" w:lineRule="auto"/>
        <w:rPr>
          <w:rStyle w:val="Hyperlink"/>
          <w:rFonts w:ascii="Arial" w:hAnsi="Arial" w:cs="Arial"/>
          <w:i/>
          <w:sz w:val="20"/>
          <w:szCs w:val="20"/>
          <w:lang w:val="de-DE"/>
        </w:rPr>
      </w:pPr>
      <w:r w:rsidRPr="005E110A">
        <w:rPr>
          <w:rFonts w:ascii="Arial" w:hAnsi="Arial" w:cs="Arial"/>
          <w:i/>
          <w:color w:val="222222"/>
          <w:sz w:val="20"/>
          <w:szCs w:val="20"/>
          <w:lang w:val="de-DE"/>
        </w:rPr>
        <w:br/>
        <w:t>Für weitere Informationen wenden Sie sich bitte an:</w:t>
      </w:r>
      <w:r w:rsidRPr="005E110A">
        <w:rPr>
          <w:rFonts w:ascii="Arial" w:hAnsi="Arial" w:cs="Arial"/>
          <w:i/>
          <w:color w:val="222222"/>
          <w:sz w:val="20"/>
          <w:szCs w:val="20"/>
          <w:lang w:val="de-DE"/>
        </w:rPr>
        <w:br/>
        <w:t xml:space="preserve">Frédérique Bourque (+41 22 917 9946) und Gunnar Theissen (+41 22 917 9321)  bzw. schreiben Sie an:  </w:t>
      </w:r>
      <w:hyperlink r:id="rId9" w:history="1">
        <w:r w:rsidRPr="005E110A">
          <w:rPr>
            <w:rStyle w:val="Hyperlink"/>
            <w:rFonts w:ascii="Arial" w:hAnsi="Arial" w:cs="Arial"/>
            <w:i/>
            <w:sz w:val="20"/>
            <w:szCs w:val="20"/>
            <w:lang w:val="de-DE"/>
          </w:rPr>
          <w:t>ieforeigndebt@ohchr.org</w:t>
        </w:r>
      </w:hyperlink>
    </w:p>
    <w:p w14:paraId="36EFC2A1" w14:textId="77777777" w:rsidR="00984266" w:rsidRPr="005E110A" w:rsidRDefault="00984266" w:rsidP="00DB1A9D">
      <w:pPr>
        <w:spacing w:after="0" w:line="240" w:lineRule="auto"/>
        <w:rPr>
          <w:rStyle w:val="Hyperlink"/>
          <w:rFonts w:ascii="Arial" w:hAnsi="Arial" w:cs="Arial"/>
          <w:i/>
          <w:sz w:val="20"/>
          <w:szCs w:val="20"/>
          <w:lang w:val="de-DE"/>
        </w:rPr>
      </w:pPr>
      <w:bookmarkStart w:id="0" w:name="_GoBack"/>
      <w:bookmarkEnd w:id="0"/>
    </w:p>
    <w:sectPr w:rsidR="00984266" w:rsidRPr="005E110A" w:rsidSect="00B90BFA">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FF48D" w14:textId="77777777" w:rsidR="00BB0382" w:rsidRDefault="00BB0382" w:rsidP="00B90BFA">
      <w:pPr>
        <w:spacing w:after="0" w:line="240" w:lineRule="auto"/>
      </w:pPr>
      <w:r>
        <w:separator/>
      </w:r>
    </w:p>
  </w:endnote>
  <w:endnote w:type="continuationSeparator" w:id="0">
    <w:p w14:paraId="7B3F9B12" w14:textId="77777777" w:rsidR="00BB0382" w:rsidRDefault="00BB0382" w:rsidP="00B9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0C99A" w14:textId="77777777" w:rsidR="00BB0382" w:rsidRDefault="00BB0382" w:rsidP="00B90BFA">
      <w:pPr>
        <w:spacing w:after="0" w:line="240" w:lineRule="auto"/>
      </w:pPr>
      <w:r>
        <w:separator/>
      </w:r>
    </w:p>
  </w:footnote>
  <w:footnote w:type="continuationSeparator" w:id="0">
    <w:p w14:paraId="3F40E2F8" w14:textId="77777777" w:rsidR="00BB0382" w:rsidRDefault="00BB0382" w:rsidP="00B90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3EC2B" w14:textId="77777777" w:rsidR="00B90BFA" w:rsidRDefault="00B90BFA" w:rsidP="00B90BFA">
    <w:pPr>
      <w:pStyle w:val="Header"/>
      <w:ind w:left="-284" w:right="135"/>
    </w:pPr>
    <w:r>
      <w:tab/>
    </w:r>
    <w:r>
      <w:rPr>
        <w:noProof/>
        <w:lang w:eastAsia="en-GB"/>
      </w:rPr>
      <w:drawing>
        <wp:inline distT="0" distB="0" distL="0" distR="0" wp14:anchorId="0AC36C15" wp14:editId="0616188E">
          <wp:extent cx="5886450" cy="647700"/>
          <wp:effectExtent l="0" t="0" r="0" b="0"/>
          <wp:docPr id="2" name="Picture 2" descr="::Headers_PNGs:News_release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eaders_PNGs:News_release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0" cy="647700"/>
                  </a:xfrm>
                  <a:prstGeom prst="rect">
                    <a:avLst/>
                  </a:prstGeom>
                  <a:noFill/>
                  <a:ln>
                    <a:noFill/>
                  </a:ln>
                </pic:spPr>
              </pic:pic>
            </a:graphicData>
          </a:graphic>
        </wp:inline>
      </w:drawing>
    </w:r>
    <w:r>
      <w:tab/>
    </w:r>
  </w:p>
  <w:p w14:paraId="5E1827C1" w14:textId="77777777" w:rsidR="00B90BFA" w:rsidRDefault="00B90BFA" w:rsidP="00B90BFA">
    <w:pPr>
      <w:pStyle w:val="Header"/>
      <w:tabs>
        <w:tab w:val="clear" w:pos="4513"/>
        <w:tab w:val="clear" w:pos="9026"/>
        <w:tab w:val="left" w:pos="370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EAB"/>
    <w:rsid w:val="00064F9F"/>
    <w:rsid w:val="00083A18"/>
    <w:rsid w:val="000A3624"/>
    <w:rsid w:val="00101405"/>
    <w:rsid w:val="00104666"/>
    <w:rsid w:val="0011721D"/>
    <w:rsid w:val="001350B2"/>
    <w:rsid w:val="0014558C"/>
    <w:rsid w:val="001508DB"/>
    <w:rsid w:val="00151241"/>
    <w:rsid w:val="001535BB"/>
    <w:rsid w:val="00192F74"/>
    <w:rsid w:val="001A7B5F"/>
    <w:rsid w:val="001F0A57"/>
    <w:rsid w:val="001F7EC9"/>
    <w:rsid w:val="00215C23"/>
    <w:rsid w:val="00217F1F"/>
    <w:rsid w:val="00287A46"/>
    <w:rsid w:val="002F0048"/>
    <w:rsid w:val="00320FAC"/>
    <w:rsid w:val="00325673"/>
    <w:rsid w:val="00336C60"/>
    <w:rsid w:val="003423CB"/>
    <w:rsid w:val="003541EA"/>
    <w:rsid w:val="00375741"/>
    <w:rsid w:val="003A49E5"/>
    <w:rsid w:val="003B0385"/>
    <w:rsid w:val="003D5823"/>
    <w:rsid w:val="00440E7F"/>
    <w:rsid w:val="0046302A"/>
    <w:rsid w:val="00487AE3"/>
    <w:rsid w:val="004A45D0"/>
    <w:rsid w:val="004B24B4"/>
    <w:rsid w:val="004B4C43"/>
    <w:rsid w:val="00513BE1"/>
    <w:rsid w:val="0053649F"/>
    <w:rsid w:val="0054339C"/>
    <w:rsid w:val="0054354A"/>
    <w:rsid w:val="00547526"/>
    <w:rsid w:val="00581BE4"/>
    <w:rsid w:val="00595D63"/>
    <w:rsid w:val="005D269F"/>
    <w:rsid w:val="005D738C"/>
    <w:rsid w:val="005E110A"/>
    <w:rsid w:val="005E2FE5"/>
    <w:rsid w:val="005E7BCA"/>
    <w:rsid w:val="006264B2"/>
    <w:rsid w:val="00627C09"/>
    <w:rsid w:val="00650D31"/>
    <w:rsid w:val="00683C53"/>
    <w:rsid w:val="006853D7"/>
    <w:rsid w:val="006F2193"/>
    <w:rsid w:val="00731789"/>
    <w:rsid w:val="00792021"/>
    <w:rsid w:val="00792F12"/>
    <w:rsid w:val="007C5A08"/>
    <w:rsid w:val="007F5B87"/>
    <w:rsid w:val="00833C50"/>
    <w:rsid w:val="008824AC"/>
    <w:rsid w:val="00884E64"/>
    <w:rsid w:val="008962D8"/>
    <w:rsid w:val="008A5129"/>
    <w:rsid w:val="008B3587"/>
    <w:rsid w:val="008E7181"/>
    <w:rsid w:val="008F7613"/>
    <w:rsid w:val="0090013D"/>
    <w:rsid w:val="00936EAB"/>
    <w:rsid w:val="00983BD0"/>
    <w:rsid w:val="00984266"/>
    <w:rsid w:val="00992DCB"/>
    <w:rsid w:val="009B47CF"/>
    <w:rsid w:val="009C5E0F"/>
    <w:rsid w:val="009D552E"/>
    <w:rsid w:val="009F3B87"/>
    <w:rsid w:val="00A03278"/>
    <w:rsid w:val="00A3008D"/>
    <w:rsid w:val="00A5206A"/>
    <w:rsid w:val="00A80EED"/>
    <w:rsid w:val="00A9572F"/>
    <w:rsid w:val="00AB4379"/>
    <w:rsid w:val="00AD4D38"/>
    <w:rsid w:val="00AE1602"/>
    <w:rsid w:val="00AE32B0"/>
    <w:rsid w:val="00B25638"/>
    <w:rsid w:val="00B3596C"/>
    <w:rsid w:val="00B87CA0"/>
    <w:rsid w:val="00B90BFA"/>
    <w:rsid w:val="00BA0693"/>
    <w:rsid w:val="00BB0382"/>
    <w:rsid w:val="00BE6A42"/>
    <w:rsid w:val="00BF5B8E"/>
    <w:rsid w:val="00C426F2"/>
    <w:rsid w:val="00C93BCF"/>
    <w:rsid w:val="00CA2A14"/>
    <w:rsid w:val="00CC02CA"/>
    <w:rsid w:val="00CE612F"/>
    <w:rsid w:val="00D01678"/>
    <w:rsid w:val="00D01C78"/>
    <w:rsid w:val="00D3724C"/>
    <w:rsid w:val="00D43214"/>
    <w:rsid w:val="00D437F8"/>
    <w:rsid w:val="00D446A5"/>
    <w:rsid w:val="00D50AD6"/>
    <w:rsid w:val="00D81819"/>
    <w:rsid w:val="00DB181F"/>
    <w:rsid w:val="00DB1A9D"/>
    <w:rsid w:val="00E36003"/>
    <w:rsid w:val="00E6170F"/>
    <w:rsid w:val="00E800DC"/>
    <w:rsid w:val="00EA4795"/>
    <w:rsid w:val="00EA60E9"/>
    <w:rsid w:val="00EC34DC"/>
    <w:rsid w:val="00ED73D9"/>
    <w:rsid w:val="00EE1B27"/>
    <w:rsid w:val="00F27609"/>
    <w:rsid w:val="00F315CD"/>
    <w:rsid w:val="00F55A25"/>
    <w:rsid w:val="00F737A8"/>
    <w:rsid w:val="00F86C6A"/>
    <w:rsid w:val="00FC6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C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278"/>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BFA"/>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B90BFA"/>
  </w:style>
  <w:style w:type="paragraph" w:styleId="Footer">
    <w:name w:val="footer"/>
    <w:basedOn w:val="Normal"/>
    <w:link w:val="FooterChar"/>
    <w:uiPriority w:val="99"/>
    <w:unhideWhenUsed/>
    <w:rsid w:val="00B90BFA"/>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B90BFA"/>
  </w:style>
  <w:style w:type="paragraph" w:styleId="BalloonText">
    <w:name w:val="Balloon Text"/>
    <w:basedOn w:val="Normal"/>
    <w:link w:val="BalloonTextChar"/>
    <w:uiPriority w:val="99"/>
    <w:semiHidden/>
    <w:unhideWhenUsed/>
    <w:rsid w:val="00B90BFA"/>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90BFA"/>
    <w:rPr>
      <w:rFonts w:ascii="Tahoma" w:hAnsi="Tahoma" w:cs="Tahoma"/>
      <w:sz w:val="16"/>
      <w:szCs w:val="16"/>
    </w:rPr>
  </w:style>
  <w:style w:type="character" w:styleId="Hyperlink">
    <w:name w:val="Hyperlink"/>
    <w:basedOn w:val="DefaultParagraphFont"/>
    <w:uiPriority w:val="99"/>
    <w:unhideWhenUsed/>
    <w:rsid w:val="00B90BFA"/>
    <w:rPr>
      <w:color w:val="0000FF" w:themeColor="hyperlink"/>
      <w:u w:val="single"/>
    </w:rPr>
  </w:style>
  <w:style w:type="paragraph" w:styleId="NoSpacing">
    <w:name w:val="No Spacing"/>
    <w:uiPriority w:val="1"/>
    <w:qFormat/>
    <w:rsid w:val="00627C09"/>
    <w:pPr>
      <w:spacing w:after="0" w:line="240" w:lineRule="auto"/>
    </w:pPr>
  </w:style>
  <w:style w:type="character" w:styleId="CommentReference">
    <w:name w:val="annotation reference"/>
    <w:basedOn w:val="DefaultParagraphFont"/>
    <w:uiPriority w:val="99"/>
    <w:semiHidden/>
    <w:unhideWhenUsed/>
    <w:rsid w:val="00B87CA0"/>
    <w:rPr>
      <w:sz w:val="16"/>
      <w:szCs w:val="16"/>
    </w:rPr>
  </w:style>
  <w:style w:type="paragraph" w:styleId="CommentText">
    <w:name w:val="annotation text"/>
    <w:basedOn w:val="Normal"/>
    <w:link w:val="CommentTextChar"/>
    <w:uiPriority w:val="99"/>
    <w:semiHidden/>
    <w:unhideWhenUsed/>
    <w:rsid w:val="00B87CA0"/>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B87CA0"/>
    <w:rPr>
      <w:sz w:val="20"/>
      <w:szCs w:val="20"/>
    </w:rPr>
  </w:style>
  <w:style w:type="paragraph" w:styleId="CommentSubject">
    <w:name w:val="annotation subject"/>
    <w:basedOn w:val="CommentText"/>
    <w:next w:val="CommentText"/>
    <w:link w:val="CommentSubjectChar"/>
    <w:uiPriority w:val="99"/>
    <w:semiHidden/>
    <w:unhideWhenUsed/>
    <w:rsid w:val="00B87CA0"/>
    <w:rPr>
      <w:b/>
      <w:bCs/>
    </w:rPr>
  </w:style>
  <w:style w:type="character" w:customStyle="1" w:styleId="CommentSubjectChar">
    <w:name w:val="Comment Subject Char"/>
    <w:basedOn w:val="CommentTextChar"/>
    <w:link w:val="CommentSubject"/>
    <w:uiPriority w:val="99"/>
    <w:semiHidden/>
    <w:rsid w:val="00B87CA0"/>
    <w:rPr>
      <w:b/>
      <w:bCs/>
      <w:sz w:val="20"/>
      <w:szCs w:val="20"/>
    </w:rPr>
  </w:style>
  <w:style w:type="character" w:customStyle="1" w:styleId="UnresolvedMention">
    <w:name w:val="Unresolved Mention"/>
    <w:basedOn w:val="DefaultParagraphFont"/>
    <w:uiPriority w:val="99"/>
    <w:semiHidden/>
    <w:unhideWhenUsed/>
    <w:rsid w:val="00F315CD"/>
    <w:rPr>
      <w:color w:val="808080"/>
      <w:shd w:val="clear" w:color="auto" w:fill="E6E6E6"/>
    </w:rPr>
  </w:style>
  <w:style w:type="character" w:styleId="Emphasis">
    <w:name w:val="Emphasis"/>
    <w:basedOn w:val="DefaultParagraphFont"/>
    <w:qFormat/>
    <w:rsid w:val="0046302A"/>
    <w:rPr>
      <w:i/>
    </w:rPr>
  </w:style>
  <w:style w:type="character" w:styleId="Strong">
    <w:name w:val="Strong"/>
    <w:basedOn w:val="DefaultParagraphFont"/>
    <w:qFormat/>
    <w:rsid w:val="0046302A"/>
    <w:rPr>
      <w:b/>
    </w:rPr>
  </w:style>
  <w:style w:type="character" w:styleId="FollowedHyperlink">
    <w:name w:val="FollowedHyperlink"/>
    <w:basedOn w:val="DefaultParagraphFont"/>
    <w:uiPriority w:val="99"/>
    <w:semiHidden/>
    <w:unhideWhenUsed/>
    <w:rsid w:val="002F00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278"/>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BFA"/>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B90BFA"/>
  </w:style>
  <w:style w:type="paragraph" w:styleId="Footer">
    <w:name w:val="footer"/>
    <w:basedOn w:val="Normal"/>
    <w:link w:val="FooterChar"/>
    <w:uiPriority w:val="99"/>
    <w:unhideWhenUsed/>
    <w:rsid w:val="00B90BFA"/>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B90BFA"/>
  </w:style>
  <w:style w:type="paragraph" w:styleId="BalloonText">
    <w:name w:val="Balloon Text"/>
    <w:basedOn w:val="Normal"/>
    <w:link w:val="BalloonTextChar"/>
    <w:uiPriority w:val="99"/>
    <w:semiHidden/>
    <w:unhideWhenUsed/>
    <w:rsid w:val="00B90BFA"/>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90BFA"/>
    <w:rPr>
      <w:rFonts w:ascii="Tahoma" w:hAnsi="Tahoma" w:cs="Tahoma"/>
      <w:sz w:val="16"/>
      <w:szCs w:val="16"/>
    </w:rPr>
  </w:style>
  <w:style w:type="character" w:styleId="Hyperlink">
    <w:name w:val="Hyperlink"/>
    <w:basedOn w:val="DefaultParagraphFont"/>
    <w:uiPriority w:val="99"/>
    <w:unhideWhenUsed/>
    <w:rsid w:val="00B90BFA"/>
    <w:rPr>
      <w:color w:val="0000FF" w:themeColor="hyperlink"/>
      <w:u w:val="single"/>
    </w:rPr>
  </w:style>
  <w:style w:type="paragraph" w:styleId="NoSpacing">
    <w:name w:val="No Spacing"/>
    <w:uiPriority w:val="1"/>
    <w:qFormat/>
    <w:rsid w:val="00627C09"/>
    <w:pPr>
      <w:spacing w:after="0" w:line="240" w:lineRule="auto"/>
    </w:pPr>
  </w:style>
  <w:style w:type="character" w:styleId="CommentReference">
    <w:name w:val="annotation reference"/>
    <w:basedOn w:val="DefaultParagraphFont"/>
    <w:uiPriority w:val="99"/>
    <w:semiHidden/>
    <w:unhideWhenUsed/>
    <w:rsid w:val="00B87CA0"/>
    <w:rPr>
      <w:sz w:val="16"/>
      <w:szCs w:val="16"/>
    </w:rPr>
  </w:style>
  <w:style w:type="paragraph" w:styleId="CommentText">
    <w:name w:val="annotation text"/>
    <w:basedOn w:val="Normal"/>
    <w:link w:val="CommentTextChar"/>
    <w:uiPriority w:val="99"/>
    <w:semiHidden/>
    <w:unhideWhenUsed/>
    <w:rsid w:val="00B87CA0"/>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B87CA0"/>
    <w:rPr>
      <w:sz w:val="20"/>
      <w:szCs w:val="20"/>
    </w:rPr>
  </w:style>
  <w:style w:type="paragraph" w:styleId="CommentSubject">
    <w:name w:val="annotation subject"/>
    <w:basedOn w:val="CommentText"/>
    <w:next w:val="CommentText"/>
    <w:link w:val="CommentSubjectChar"/>
    <w:uiPriority w:val="99"/>
    <w:semiHidden/>
    <w:unhideWhenUsed/>
    <w:rsid w:val="00B87CA0"/>
    <w:rPr>
      <w:b/>
      <w:bCs/>
    </w:rPr>
  </w:style>
  <w:style w:type="character" w:customStyle="1" w:styleId="CommentSubjectChar">
    <w:name w:val="Comment Subject Char"/>
    <w:basedOn w:val="CommentTextChar"/>
    <w:link w:val="CommentSubject"/>
    <w:uiPriority w:val="99"/>
    <w:semiHidden/>
    <w:rsid w:val="00B87CA0"/>
    <w:rPr>
      <w:b/>
      <w:bCs/>
      <w:sz w:val="20"/>
      <w:szCs w:val="20"/>
    </w:rPr>
  </w:style>
  <w:style w:type="character" w:customStyle="1" w:styleId="UnresolvedMention">
    <w:name w:val="Unresolved Mention"/>
    <w:basedOn w:val="DefaultParagraphFont"/>
    <w:uiPriority w:val="99"/>
    <w:semiHidden/>
    <w:unhideWhenUsed/>
    <w:rsid w:val="00F315CD"/>
    <w:rPr>
      <w:color w:val="808080"/>
      <w:shd w:val="clear" w:color="auto" w:fill="E6E6E6"/>
    </w:rPr>
  </w:style>
  <w:style w:type="character" w:styleId="Emphasis">
    <w:name w:val="Emphasis"/>
    <w:basedOn w:val="DefaultParagraphFont"/>
    <w:qFormat/>
    <w:rsid w:val="0046302A"/>
    <w:rPr>
      <w:i/>
    </w:rPr>
  </w:style>
  <w:style w:type="character" w:styleId="Strong">
    <w:name w:val="Strong"/>
    <w:basedOn w:val="DefaultParagraphFont"/>
    <w:qFormat/>
    <w:rsid w:val="0046302A"/>
    <w:rPr>
      <w:b/>
    </w:rPr>
  </w:style>
  <w:style w:type="character" w:styleId="FollowedHyperlink">
    <w:name w:val="FollowedHyperlink"/>
    <w:basedOn w:val="DefaultParagraphFont"/>
    <w:uiPriority w:val="99"/>
    <w:semiHidden/>
    <w:unhideWhenUsed/>
    <w:rsid w:val="002F00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48764">
      <w:bodyDiv w:val="1"/>
      <w:marLeft w:val="0"/>
      <w:marRight w:val="0"/>
      <w:marTop w:val="0"/>
      <w:marBottom w:val="0"/>
      <w:divBdr>
        <w:top w:val="none" w:sz="0" w:space="0" w:color="auto"/>
        <w:left w:val="none" w:sz="0" w:space="0" w:color="auto"/>
        <w:bottom w:val="none" w:sz="0" w:space="0" w:color="auto"/>
        <w:right w:val="none" w:sz="0" w:space="0" w:color="auto"/>
      </w:divBdr>
      <w:divsChild>
        <w:div w:id="526137272">
          <w:marLeft w:val="0"/>
          <w:marRight w:val="0"/>
          <w:marTop w:val="0"/>
          <w:marBottom w:val="0"/>
          <w:divBdr>
            <w:top w:val="none" w:sz="0" w:space="0" w:color="auto"/>
            <w:left w:val="none" w:sz="0" w:space="0" w:color="auto"/>
            <w:bottom w:val="none" w:sz="0" w:space="0" w:color="auto"/>
            <w:right w:val="none" w:sz="0" w:space="0" w:color="auto"/>
          </w:divBdr>
          <w:divsChild>
            <w:div w:id="1088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3545">
      <w:bodyDiv w:val="1"/>
      <w:marLeft w:val="0"/>
      <w:marRight w:val="0"/>
      <w:marTop w:val="0"/>
      <w:marBottom w:val="0"/>
      <w:divBdr>
        <w:top w:val="none" w:sz="0" w:space="0" w:color="auto"/>
        <w:left w:val="none" w:sz="0" w:space="0" w:color="auto"/>
        <w:bottom w:val="none" w:sz="0" w:space="0" w:color="auto"/>
        <w:right w:val="none" w:sz="0" w:space="0" w:color="auto"/>
      </w:divBdr>
    </w:div>
    <w:div w:id="180731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Countries/ENACARegion/Pages/CHIndex.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iconnect.ohchr.org/EN/NewsEvents/Pages/,DanaInfo=www.ohchr.org+DisplayNews.aspx?NewsID=22195&amp;LangID=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eforeigndebt@ohchr.org"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78A94B-A418-442F-BC64-DC345F9DCED4}"/>
</file>

<file path=customXml/itemProps2.xml><?xml version="1.0" encoding="utf-8"?>
<ds:datastoreItem xmlns:ds="http://schemas.openxmlformats.org/officeDocument/2006/customXml" ds:itemID="{4B9184BA-B9C4-46C0-9A20-B76FC9EB180F}"/>
</file>

<file path=customXml/itemProps3.xml><?xml version="1.0" encoding="utf-8"?>
<ds:datastoreItem xmlns:ds="http://schemas.openxmlformats.org/officeDocument/2006/customXml" ds:itemID="{DB7DD4E5-08A8-45CE-8BB2-720A14FBC9BC}"/>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Xabier Celaya</dc:creator>
  <cp:lastModifiedBy>Media Consultant2</cp:lastModifiedBy>
  <cp:revision>2</cp:revision>
  <cp:lastPrinted>2016-05-11T11:48:00Z</cp:lastPrinted>
  <dcterms:created xsi:type="dcterms:W3CDTF">2017-10-04T11:54:00Z</dcterms:created>
  <dcterms:modified xsi:type="dcterms:W3CDTF">2017-10-04T11:54:00Z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