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2E" w:rsidRDefault="00EF332E" w:rsidP="00EF332E">
      <w:pPr>
        <w:rPr>
          <w:rFonts w:ascii="Arial" w:hAnsi="Arial" w:cs="Arial"/>
        </w:rPr>
      </w:pPr>
    </w:p>
    <w:p w:rsidR="00EF332E" w:rsidRDefault="00EF332E" w:rsidP="00EF332E">
      <w:pPr>
        <w:jc w:val="right"/>
        <w:rPr>
          <w:rFonts w:ascii="Arial" w:hAnsi="Arial" w:cs="Arial"/>
          <w:i/>
          <w:iCs/>
          <w:shd w:val="clear" w:color="auto" w:fill="FFFFFF"/>
          <w:lang w:val="uk-UA"/>
        </w:rPr>
      </w:pPr>
      <w:r>
        <w:rPr>
          <w:rFonts w:ascii="Arial" w:hAnsi="Arial" w:cs="Arial"/>
          <w:i/>
          <w:iCs/>
          <w:shd w:val="clear" w:color="auto" w:fill="FFFFFF"/>
          <w:lang w:val="uk-UA"/>
        </w:rPr>
        <w:t>            НЕОФІЦІЙНИЙ ПЕРЕКЛАД</w:t>
      </w:r>
    </w:p>
    <w:p w:rsidR="00EF332E" w:rsidRDefault="00EF332E" w:rsidP="00EF332E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  <w:t xml:space="preserve">ПОВІДОМЛЕННЯ </w:t>
      </w:r>
    </w:p>
    <w:p w:rsidR="00EF332E" w:rsidRDefault="00EF332E" w:rsidP="00EF332E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  <w:t xml:space="preserve">ДЛЯ ЗМІ </w:t>
      </w:r>
    </w:p>
    <w:p w:rsidR="00EF332E" w:rsidRDefault="00EF332E" w:rsidP="00EF332E">
      <w:pPr>
        <w:rPr>
          <w:rFonts w:ascii="Arial" w:hAnsi="Arial" w:cs="Arial"/>
          <w:b/>
          <w:bCs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  <w:lang w:val="ru-RU"/>
        </w:rPr>
        <w:t>                                                                </w:t>
      </w:r>
    </w:p>
    <w:p w:rsidR="00EF332E" w:rsidRDefault="00EF332E" w:rsidP="00EF332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  <w:lang w:val="uk-UA"/>
        </w:rPr>
        <w:t xml:space="preserve">Експерт ООН з питань прав людини та зовнішнього боргу відвідає Україну </w:t>
      </w:r>
    </w:p>
    <w:p w:rsidR="00EF332E" w:rsidRDefault="00EF332E" w:rsidP="00EF332E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ЖЕНЕВА/КИЇВ (10 травня 2018р.) –</w:t>
      </w:r>
      <w:r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Незалежний експерт Організації Об’єднаних Націй з питань зовнішнього боргу, інших фінансових зобов’язань та прав людини, пан Хуан Пабло Богославскі, перебуватиме з офіційним візитом в Україні з 14 по 23 травня 2018 року.  </w:t>
      </w: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Протягом десятиденного візиту, пан Богославскі вивчатиме, яких зусиль було докладено в країні для подолання корупції, а також для вирішення боргових та фіскальних питань з точки зору прав людини. Незалежний експерт прибуває в Україну на запрошення Уряду.   </w:t>
      </w: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«</w:t>
      </w:r>
      <w:r>
        <w:rPr>
          <w:rFonts w:ascii="Arial" w:hAnsi="Arial" w:cs="Arial"/>
          <w:i/>
          <w:iCs/>
          <w:sz w:val="24"/>
          <w:szCs w:val="24"/>
          <w:lang w:val="uk-UA"/>
        </w:rPr>
        <w:t>Я з нетерпінням чекаю на зустрічі з представниками української влади, громадянського суспільства та міжнародної спільноти. Мета моєї місії – проаналізувати, як країна застосовує різноманітні міжнародні стандарти з прав людини в рамках реалізації економічної політики. Мене особливо цікавить, які напрямки, програми та рішення або сприяли, або перешкоджали реалізації прав людини</w:t>
      </w:r>
      <w:r>
        <w:rPr>
          <w:rFonts w:ascii="Arial" w:hAnsi="Arial" w:cs="Arial"/>
          <w:sz w:val="24"/>
          <w:szCs w:val="24"/>
          <w:lang w:val="uk-UA"/>
        </w:rPr>
        <w:t xml:space="preserve">», – сказав він.  </w:t>
      </w: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uk-UA"/>
        </w:rPr>
        <w:t xml:space="preserve">Незалежний експерт здійснює моніторинг, готує доповіді та надає консультації щодо реалізації всіх прав людини, адже вони пов’язані з та перебувають під впливом зовнішнього боргу та інших фінансових зобов’язань. Експерт ставить за мету визначення найкращих практик та ідентифікацію перешкод і викликів.    </w:t>
      </w: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Прес-конференція Незалежного експерта, де він представить свої попередні висновки та рекомендації, запланована на 23 травня 2018 року о 10:00. Захід відбудеться в Українському кризовому медіа-центрі за адресою вул. Хрещатик, 2 (Український дім), м. Київ. </w:t>
      </w:r>
      <w:r>
        <w:rPr>
          <w:rFonts w:ascii="Arial" w:hAnsi="Arial" w:cs="Arial"/>
          <w:sz w:val="24"/>
          <w:szCs w:val="24"/>
          <w:u w:val="single"/>
          <w:lang w:val="uk-UA"/>
        </w:rPr>
        <w:t>Доступ на прес-конференцію матимуть виключно журналісти</w:t>
      </w:r>
      <w:r>
        <w:rPr>
          <w:rFonts w:ascii="Arial" w:hAnsi="Arial" w:cs="Arial"/>
          <w:sz w:val="24"/>
          <w:szCs w:val="24"/>
          <w:lang w:val="uk-UA"/>
        </w:rPr>
        <w:t>.</w:t>
      </w: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У березні 2019 року Незалежний експерт підготує всеохоплюючу доповідь, що буде надана Раді ООН з прав людини.</w:t>
      </w:r>
    </w:p>
    <w:p w:rsidR="00EF332E" w:rsidRDefault="00EF332E" w:rsidP="00EF332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КІНЕЦЬ</w:t>
      </w:r>
    </w:p>
    <w:p w:rsidR="00EF332E" w:rsidRPr="00EF332E" w:rsidRDefault="00EF332E" w:rsidP="00EF332E">
      <w:pPr>
        <w:jc w:val="both"/>
        <w:rPr>
          <w:rStyle w:val="Strong"/>
          <w:b w:val="0"/>
          <w:bCs w:val="0"/>
          <w:i/>
          <w:iCs/>
          <w:sz w:val="18"/>
          <w:szCs w:val="18"/>
          <w:lang w:val="uk-UA"/>
        </w:rPr>
      </w:pPr>
    </w:p>
    <w:p w:rsidR="00EF332E" w:rsidRDefault="00EF332E" w:rsidP="00EF332E">
      <w:pPr>
        <w:jc w:val="both"/>
        <w:rPr>
          <w:rStyle w:val="Strong"/>
          <w:rFonts w:ascii="Arial" w:hAnsi="Arial" w:cs="Arial"/>
          <w:b w:val="0"/>
          <w:bCs w:val="0"/>
          <w:i/>
          <w:iCs/>
          <w:sz w:val="18"/>
          <w:szCs w:val="18"/>
          <w:lang w:val="uk-UA"/>
        </w:rPr>
      </w:pPr>
      <w:r>
        <w:rPr>
          <w:rStyle w:val="Strong"/>
          <w:rFonts w:ascii="Arial" w:hAnsi="Arial" w:cs="Arial"/>
          <w:i/>
          <w:iCs/>
          <w:sz w:val="18"/>
          <w:szCs w:val="18"/>
          <w:lang w:val="uk-UA"/>
        </w:rPr>
        <w:t xml:space="preserve">8 травня 2014 року Рада ООН з прав людини призначила пана Хуана Пабло Богославскі (Аргентина) </w:t>
      </w:r>
      <w:r>
        <w:fldChar w:fldCharType="begin"/>
      </w:r>
      <w:r w:rsidRPr="00EF332E">
        <w:rPr>
          <w:lang w:val="uk-UA"/>
        </w:rPr>
        <w:instrText xml:space="preserve"> </w:instrText>
      </w:r>
      <w:r>
        <w:instrText>HYPERLINK</w:instrText>
      </w:r>
      <w:r w:rsidRPr="00EF332E">
        <w:rPr>
          <w:lang w:val="uk-UA"/>
        </w:rPr>
        <w:instrText xml:space="preserve"> "</w:instrText>
      </w:r>
      <w:r>
        <w:instrText>http</w:instrText>
      </w:r>
      <w:r w:rsidRPr="00EF332E">
        <w:rPr>
          <w:lang w:val="uk-UA"/>
        </w:rPr>
        <w:instrText>://</w:instrText>
      </w:r>
      <w:r>
        <w:instrText>www</w:instrText>
      </w:r>
      <w:r w:rsidRPr="00EF332E">
        <w:rPr>
          <w:lang w:val="uk-UA"/>
        </w:rPr>
        <w:instrText>.</w:instrText>
      </w:r>
      <w:r>
        <w:instrText>ohchr</w:instrText>
      </w:r>
      <w:r w:rsidRPr="00EF332E">
        <w:rPr>
          <w:lang w:val="uk-UA"/>
        </w:rPr>
        <w:instrText>.</w:instrText>
      </w:r>
      <w:r>
        <w:instrText>org</w:instrText>
      </w:r>
      <w:r w:rsidRPr="00EF332E">
        <w:rPr>
          <w:lang w:val="uk-UA"/>
        </w:rPr>
        <w:instrText>/</w:instrText>
      </w:r>
      <w:r>
        <w:instrText>EN</w:instrText>
      </w:r>
      <w:r w:rsidRPr="00EF332E">
        <w:rPr>
          <w:lang w:val="uk-UA"/>
        </w:rPr>
        <w:instrText>/</w:instrText>
      </w:r>
      <w:r>
        <w:instrText>Issues</w:instrText>
      </w:r>
      <w:r w:rsidRPr="00EF332E">
        <w:rPr>
          <w:lang w:val="uk-UA"/>
        </w:rPr>
        <w:instrText>/</w:instrText>
      </w:r>
      <w:r>
        <w:instrText>Development</w:instrText>
      </w:r>
      <w:r w:rsidRPr="00EF332E">
        <w:rPr>
          <w:lang w:val="uk-UA"/>
        </w:rPr>
        <w:instrText>/</w:instrText>
      </w:r>
      <w:r>
        <w:instrText>IEDebt</w:instrText>
      </w:r>
      <w:r w:rsidRPr="00EF332E">
        <w:rPr>
          <w:lang w:val="uk-UA"/>
        </w:rPr>
        <w:instrText>/</w:instrText>
      </w:r>
      <w:r>
        <w:instrText>Pages</w:instrText>
      </w:r>
      <w:r w:rsidRPr="00EF332E">
        <w:rPr>
          <w:lang w:val="uk-UA"/>
        </w:rPr>
        <w:instrText>/</w:instrText>
      </w:r>
      <w:r>
        <w:instrText>IEDebtIndex</w:instrText>
      </w:r>
      <w:r w:rsidRPr="00EF332E">
        <w:rPr>
          <w:lang w:val="uk-UA"/>
        </w:rPr>
        <w:instrText>.</w:instrText>
      </w:r>
      <w:r>
        <w:instrText>aspx</w:instrText>
      </w:r>
      <w:r w:rsidRPr="00EF332E">
        <w:rPr>
          <w:lang w:val="uk-UA"/>
        </w:rPr>
        <w:instrText xml:space="preserve">" </w:instrText>
      </w:r>
      <w:r>
        <w:fldChar w:fldCharType="separate"/>
      </w:r>
      <w:r>
        <w:rPr>
          <w:rStyle w:val="Hyperlink"/>
          <w:rFonts w:ascii="Arial" w:hAnsi="Arial" w:cs="Arial"/>
          <w:i/>
          <w:iCs/>
          <w:sz w:val="18"/>
          <w:szCs w:val="18"/>
          <w:lang w:val="uk-UA"/>
        </w:rPr>
        <w:t>Незалежним експертом з питань впливу зовнішнього боргу та прав людини</w:t>
      </w:r>
      <w:r>
        <w:fldChar w:fldCharType="end"/>
      </w:r>
      <w:r>
        <w:rPr>
          <w:rStyle w:val="Strong"/>
          <w:rFonts w:ascii="Arial" w:hAnsi="Arial" w:cs="Arial"/>
          <w:i/>
          <w:iCs/>
          <w:sz w:val="18"/>
          <w:szCs w:val="18"/>
          <w:lang w:val="uk-UA"/>
        </w:rPr>
        <w:t xml:space="preserve">. Раніше він працював Експертом з питань державного боргу Конференції Організації Об’єднаних Націй з торгівлі та розвитку (ЮНКТАД), де він координував Експертну групу з питань відповідального державного кредитування та позичання. Він є незалежним від будь-якого уряду або організації та працює самостійно, відповідно до свого мандату. </w:t>
      </w:r>
    </w:p>
    <w:p w:rsidR="00EF332E" w:rsidRDefault="00EF332E" w:rsidP="00EF332E">
      <w:pPr>
        <w:jc w:val="both"/>
        <w:rPr>
          <w:rStyle w:val="Strong"/>
          <w:rFonts w:ascii="Arial" w:hAnsi="Arial" w:cs="Arial"/>
          <w:b w:val="0"/>
          <w:bCs w:val="0"/>
          <w:i/>
          <w:iCs/>
          <w:sz w:val="18"/>
          <w:szCs w:val="18"/>
          <w:lang w:val="uk-UA"/>
        </w:rPr>
      </w:pPr>
      <w:r>
        <w:rPr>
          <w:rStyle w:val="Strong"/>
          <w:rFonts w:ascii="Arial" w:hAnsi="Arial" w:cs="Arial"/>
          <w:i/>
          <w:iCs/>
          <w:sz w:val="18"/>
          <w:szCs w:val="18"/>
          <w:lang w:val="uk-UA"/>
        </w:rPr>
        <w:t> </w:t>
      </w:r>
    </w:p>
    <w:p w:rsidR="00EF332E" w:rsidRDefault="00EF332E" w:rsidP="00EF332E">
      <w:pPr>
        <w:jc w:val="both"/>
        <w:rPr>
          <w:rStyle w:val="Strong"/>
          <w:rFonts w:ascii="Arial" w:hAnsi="Arial" w:cs="Arial"/>
          <w:b w:val="0"/>
          <w:bCs w:val="0"/>
          <w:i/>
          <w:iCs/>
          <w:sz w:val="18"/>
          <w:szCs w:val="18"/>
          <w:lang w:val="uk-UA"/>
        </w:rPr>
      </w:pPr>
      <w:r>
        <w:rPr>
          <w:rStyle w:val="Strong"/>
          <w:rFonts w:ascii="Arial" w:hAnsi="Arial" w:cs="Arial"/>
          <w:i/>
          <w:iCs/>
          <w:sz w:val="18"/>
          <w:szCs w:val="18"/>
          <w:lang w:val="uk-UA"/>
        </w:rPr>
        <w:t xml:space="preserve">Спеціальні доповідачі є частиною </w:t>
      </w:r>
      <w:r>
        <w:fldChar w:fldCharType="begin"/>
      </w:r>
      <w:r w:rsidRPr="00EF332E">
        <w:rPr>
          <w:lang w:val="uk-UA"/>
        </w:rPr>
        <w:instrText xml:space="preserve"> </w:instrText>
      </w:r>
      <w:r>
        <w:instrText>HYPERLINK</w:instrText>
      </w:r>
      <w:r w:rsidRPr="00EF332E">
        <w:rPr>
          <w:lang w:val="uk-UA"/>
        </w:rPr>
        <w:instrText xml:space="preserve"> "</w:instrText>
      </w:r>
      <w:r>
        <w:instrText>http</w:instrText>
      </w:r>
      <w:r w:rsidRPr="00EF332E">
        <w:rPr>
          <w:lang w:val="uk-UA"/>
        </w:rPr>
        <w:instrText>://</w:instrText>
      </w:r>
      <w:r>
        <w:instrText>www</w:instrText>
      </w:r>
      <w:r w:rsidRPr="00EF332E">
        <w:rPr>
          <w:lang w:val="uk-UA"/>
        </w:rPr>
        <w:instrText>.</w:instrText>
      </w:r>
      <w:r>
        <w:instrText>ohchr</w:instrText>
      </w:r>
      <w:r w:rsidRPr="00EF332E">
        <w:rPr>
          <w:lang w:val="uk-UA"/>
        </w:rPr>
        <w:instrText>.</w:instrText>
      </w:r>
      <w:r>
        <w:instrText>org</w:instrText>
      </w:r>
      <w:r w:rsidRPr="00EF332E">
        <w:rPr>
          <w:lang w:val="uk-UA"/>
        </w:rPr>
        <w:instrText>/</w:instrText>
      </w:r>
      <w:r>
        <w:instrText>RU</w:instrText>
      </w:r>
      <w:r w:rsidRPr="00EF332E">
        <w:rPr>
          <w:lang w:val="uk-UA"/>
        </w:rPr>
        <w:instrText>/</w:instrText>
      </w:r>
      <w:r>
        <w:instrText>HRBodies</w:instrText>
      </w:r>
      <w:r w:rsidRPr="00EF332E">
        <w:rPr>
          <w:lang w:val="uk-UA"/>
        </w:rPr>
        <w:instrText>/</w:instrText>
      </w:r>
      <w:r>
        <w:instrText>SP</w:instrText>
      </w:r>
      <w:r w:rsidRPr="00EF332E">
        <w:rPr>
          <w:lang w:val="uk-UA"/>
        </w:rPr>
        <w:instrText>/</w:instrText>
      </w:r>
      <w:r>
        <w:instrText>Pages</w:instrText>
      </w:r>
      <w:r w:rsidRPr="00EF332E">
        <w:rPr>
          <w:lang w:val="uk-UA"/>
        </w:rPr>
        <w:instrText>/</w:instrText>
      </w:r>
      <w:r>
        <w:instrText>Welcomepage</w:instrText>
      </w:r>
      <w:r w:rsidRPr="00EF332E">
        <w:rPr>
          <w:lang w:val="uk-UA"/>
        </w:rPr>
        <w:instrText>.</w:instrText>
      </w:r>
      <w:r>
        <w:instrText>aspx</w:instrText>
      </w:r>
      <w:r w:rsidRPr="00EF332E">
        <w:rPr>
          <w:lang w:val="uk-UA"/>
        </w:rPr>
        <w:instrText xml:space="preserve">" </w:instrText>
      </w:r>
      <w:r>
        <w:fldChar w:fldCharType="separate"/>
      </w:r>
      <w:r>
        <w:rPr>
          <w:rStyle w:val="Hyperlink"/>
          <w:rFonts w:ascii="Arial" w:hAnsi="Arial" w:cs="Arial"/>
          <w:i/>
          <w:iCs/>
          <w:sz w:val="18"/>
          <w:szCs w:val="18"/>
          <w:lang w:val="uk-UA"/>
        </w:rPr>
        <w:t>Спеціальних процедур Ради ООН з прав людини</w:t>
      </w:r>
      <w:r>
        <w:fldChar w:fldCharType="end"/>
      </w:r>
      <w:r>
        <w:rPr>
          <w:rStyle w:val="Strong"/>
          <w:rFonts w:ascii="Arial" w:hAnsi="Arial" w:cs="Arial"/>
          <w:i/>
          <w:iCs/>
          <w:sz w:val="18"/>
          <w:szCs w:val="18"/>
          <w:lang w:val="uk-UA"/>
        </w:rPr>
        <w:t xml:space="preserve">. Спеціальні процедури (найбільша група незалежних експертів в системі ООН з прав людини) – це загальна назва для незалежних механізмів Ради для встановлення фактів та здійснення моніторингу, які </w:t>
      </w:r>
      <w:r>
        <w:rPr>
          <w:rStyle w:val="Strong"/>
          <w:rFonts w:ascii="Arial" w:hAnsi="Arial" w:cs="Arial"/>
          <w:i/>
          <w:iCs/>
          <w:sz w:val="18"/>
          <w:szCs w:val="18"/>
          <w:lang w:val="uk-UA"/>
        </w:rPr>
        <w:lastRenderedPageBreak/>
        <w:t>розглядають або окремі ситуації в тій чи іншій країні, або тематичні питання по всьому світу. Експерти Спеціальних процедур працюють на волонтерських засадах; вони не є співробітниками ООН і не отримують заробітну плату за свою роботу. Вони є незалежними від будь-якого уряду чи організації та працюють самостійно, відповідно до мандату.</w:t>
      </w:r>
    </w:p>
    <w:p w:rsidR="00EF332E" w:rsidRDefault="00EF332E" w:rsidP="00EF332E">
      <w:pPr>
        <w:jc w:val="both"/>
        <w:rPr>
          <w:rStyle w:val="Strong"/>
          <w:rFonts w:ascii="Arial" w:hAnsi="Arial" w:cs="Arial"/>
          <w:b w:val="0"/>
          <w:bCs w:val="0"/>
          <w:i/>
          <w:iCs/>
          <w:sz w:val="18"/>
          <w:szCs w:val="18"/>
          <w:lang w:val="uk-UA"/>
        </w:rPr>
      </w:pPr>
    </w:p>
    <w:p w:rsidR="00EF332E" w:rsidRPr="00EF332E" w:rsidRDefault="00EF332E" w:rsidP="00EF332E">
      <w:pPr>
        <w:rPr>
          <w:b/>
          <w:bCs/>
          <w:lang w:val="uk-UA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Слідкуйте за роботою Незалежного експерта у Твітері: @IefinanceHRs</w:t>
      </w:r>
    </w:p>
    <w:p w:rsidR="00EF332E" w:rsidRDefault="00EF332E" w:rsidP="00EF332E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uk-UA"/>
        </w:rPr>
      </w:pPr>
    </w:p>
    <w:p w:rsidR="00EF332E" w:rsidRDefault="00EF332E" w:rsidP="00EF332E">
      <w:pPr>
        <w:rPr>
          <w:rFonts w:ascii="Arial" w:hAnsi="Arial" w:cs="Arial"/>
          <w:sz w:val="18"/>
          <w:szCs w:val="18"/>
          <w:lang w:val="uk-UA" w:eastAsia="en-US"/>
        </w:rPr>
      </w:pPr>
      <w:r>
        <w:rPr>
          <w:rFonts w:ascii="Arial" w:hAnsi="Arial" w:cs="Arial"/>
          <w:sz w:val="18"/>
          <w:szCs w:val="18"/>
          <w:lang w:val="uk-UA"/>
        </w:rPr>
        <w:t>За додатковою інформацією та з медіа-запитами звертайтесь, будь ласка, до:</w:t>
      </w:r>
    </w:p>
    <w:p w:rsidR="00EF332E" w:rsidRDefault="00EF332E" w:rsidP="00EF332E">
      <w:pPr>
        <w:rPr>
          <w:rFonts w:ascii="Arial" w:hAnsi="Arial" w:cs="Arial"/>
          <w:b/>
          <w:bCs/>
          <w:i/>
          <w:iCs/>
          <w:sz w:val="18"/>
          <w:szCs w:val="18"/>
          <w:lang w:val="uk-UA"/>
        </w:rPr>
      </w:pPr>
    </w:p>
    <w:p w:rsidR="00EF332E" w:rsidRDefault="00EF332E" w:rsidP="00EF332E">
      <w:pPr>
        <w:spacing w:after="120"/>
        <w:rPr>
          <w:rFonts w:ascii="Arial" w:hAnsi="Arial" w:cs="Arial"/>
          <w:b/>
          <w:bCs/>
          <w:i/>
          <w:iCs/>
          <w:sz w:val="18"/>
          <w:szCs w:val="18"/>
          <w:lang w:val="uk-UA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У Києві (під час візиту):</w:t>
      </w:r>
    </w:p>
    <w:p w:rsidR="00EF332E" w:rsidRDefault="00EF332E" w:rsidP="00EF332E">
      <w:pPr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Пані Хуана Сотомайор, спеціалістка з прав людини, Управління Верховного комісара ООН з прав людини /відділ Спеціальних процедур  </w:t>
      </w:r>
    </w:p>
    <w:p w:rsidR="00EF332E" w:rsidRDefault="00EF332E" w:rsidP="00EF332E">
      <w:pPr>
        <w:pStyle w:val="NoSpacing"/>
        <w:rPr>
          <w:rFonts w:ascii="Arial" w:hAnsi="Arial" w:cs="Arial"/>
          <w:color w:val="0000FF"/>
          <w:sz w:val="18"/>
          <w:szCs w:val="18"/>
          <w:u w:val="single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(+41 79 444 4355 / </w:t>
      </w:r>
      <w:r>
        <w:fldChar w:fldCharType="begin"/>
      </w:r>
      <w:r w:rsidRPr="00EF332E">
        <w:rPr>
          <w:lang w:val="uk-UA"/>
        </w:rPr>
        <w:instrText xml:space="preserve"> </w:instrText>
      </w:r>
      <w:r>
        <w:instrText>HYPERLINK</w:instrText>
      </w:r>
      <w:r w:rsidRPr="00EF332E">
        <w:rPr>
          <w:lang w:val="uk-UA"/>
        </w:rPr>
        <w:instrText xml:space="preserve"> "</w:instrText>
      </w:r>
      <w:r>
        <w:instrText>mailto</w:instrText>
      </w:r>
      <w:r w:rsidRPr="00EF332E">
        <w:rPr>
          <w:lang w:val="uk-UA"/>
        </w:rPr>
        <w:instrText>:</w:instrText>
      </w:r>
      <w:r>
        <w:instrText>jsotomayor</w:instrText>
      </w:r>
      <w:r w:rsidRPr="00EF332E">
        <w:rPr>
          <w:lang w:val="uk-UA"/>
        </w:rPr>
        <w:instrText>@</w:instrText>
      </w:r>
      <w:r>
        <w:instrText>ohchr</w:instrText>
      </w:r>
      <w:r w:rsidRPr="00EF332E">
        <w:rPr>
          <w:lang w:val="uk-UA"/>
        </w:rPr>
        <w:instrText>.</w:instrText>
      </w:r>
      <w:r>
        <w:instrText>org</w:instrText>
      </w:r>
      <w:r w:rsidRPr="00EF332E">
        <w:rPr>
          <w:lang w:val="uk-UA"/>
        </w:rPr>
        <w:instrText xml:space="preserve">" </w:instrText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uk-UA"/>
        </w:rPr>
        <w:t>jsotomayor@ohchr.org</w:t>
      </w:r>
      <w:r>
        <w:fldChar w:fldCharType="end"/>
      </w:r>
      <w:r>
        <w:rPr>
          <w:rFonts w:ascii="Arial" w:hAnsi="Arial" w:cs="Arial"/>
          <w:sz w:val="18"/>
          <w:szCs w:val="18"/>
          <w:lang w:val="uk-UA"/>
        </w:rPr>
        <w:t xml:space="preserve"> або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  <w:lang w:val="uk-UA"/>
          </w:rPr>
          <w:t>ieforeigndebt@ohchr.org</w:t>
        </w:r>
      </w:hyperlink>
      <w:r w:rsidRPr="00EF332E">
        <w:rPr>
          <w:rStyle w:val="Hyperlink"/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)</w:t>
      </w:r>
    </w:p>
    <w:p w:rsidR="00EF332E" w:rsidRDefault="00EF332E" w:rsidP="00EF332E">
      <w:pPr>
        <w:jc w:val="both"/>
        <w:rPr>
          <w:rFonts w:ascii="Arial" w:hAnsi="Arial" w:cs="Arial"/>
          <w:sz w:val="18"/>
          <w:szCs w:val="18"/>
          <w:lang w:val="uk-UA"/>
        </w:rPr>
      </w:pPr>
    </w:p>
    <w:p w:rsidR="00EF332E" w:rsidRDefault="00EF332E" w:rsidP="00EF332E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Пані Ірина Яковлєва, спеціалістка з прав людини/контактна особа з питань комунікацій, Моніторингова місія ООН з прав людини в Україні </w:t>
      </w:r>
    </w:p>
    <w:p w:rsidR="00EF332E" w:rsidRDefault="00EF332E" w:rsidP="00EF332E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(+38050 386 80 69 / </w:t>
      </w:r>
      <w:r>
        <w:fldChar w:fldCharType="begin"/>
      </w:r>
      <w:r w:rsidRPr="00EF332E">
        <w:rPr>
          <w:lang w:val="uk-UA"/>
        </w:rPr>
        <w:instrText xml:space="preserve"> </w:instrText>
      </w:r>
      <w:r>
        <w:instrText>HYPERLINK</w:instrText>
      </w:r>
      <w:r w:rsidRPr="00EF332E">
        <w:rPr>
          <w:lang w:val="uk-UA"/>
        </w:rPr>
        <w:instrText xml:space="preserve"> "</w:instrText>
      </w:r>
      <w:r>
        <w:instrText>mailto</w:instrText>
      </w:r>
      <w:r w:rsidRPr="00EF332E">
        <w:rPr>
          <w:lang w:val="uk-UA"/>
        </w:rPr>
        <w:instrText>:</w:instrText>
      </w:r>
      <w:r>
        <w:instrText>iyakovlieva</w:instrText>
      </w:r>
      <w:r w:rsidRPr="00EF332E">
        <w:rPr>
          <w:lang w:val="uk-UA"/>
        </w:rPr>
        <w:instrText>@</w:instrText>
      </w:r>
      <w:r>
        <w:instrText>ohchr</w:instrText>
      </w:r>
      <w:r w:rsidRPr="00EF332E">
        <w:rPr>
          <w:lang w:val="uk-UA"/>
        </w:rPr>
        <w:instrText>.</w:instrText>
      </w:r>
      <w:r>
        <w:instrText>org</w:instrText>
      </w:r>
      <w:r w:rsidRPr="00EF332E">
        <w:rPr>
          <w:lang w:val="uk-UA"/>
        </w:rPr>
        <w:instrText xml:space="preserve">" </w:instrText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uk-UA"/>
        </w:rPr>
        <w:t>iyakovlieva@ohchr.org</w:t>
      </w:r>
      <w:r>
        <w:fldChar w:fldCharType="end"/>
      </w:r>
      <w:r>
        <w:rPr>
          <w:rFonts w:ascii="Arial" w:hAnsi="Arial" w:cs="Arial"/>
          <w:sz w:val="18"/>
          <w:szCs w:val="18"/>
          <w:lang w:val="uk-UA"/>
        </w:rPr>
        <w:t>)</w:t>
      </w:r>
    </w:p>
    <w:p w:rsidR="00EF332E" w:rsidRDefault="00EF332E" w:rsidP="00EF332E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18"/>
          <w:lang w:val="uk-UA"/>
        </w:rPr>
      </w:pPr>
    </w:p>
    <w:p w:rsidR="00EF332E" w:rsidRDefault="00EF332E" w:rsidP="00EF332E">
      <w:pPr>
        <w:spacing w:after="120"/>
        <w:jc w:val="both"/>
        <w:rPr>
          <w:rFonts w:ascii="Arial" w:hAnsi="Arial" w:cs="Arial"/>
          <w:b/>
          <w:bCs/>
          <w:i/>
          <w:iCs/>
          <w:sz w:val="18"/>
          <w:szCs w:val="18"/>
          <w:lang w:val="uk-UA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У Женеві (до і після візиту):</w:t>
      </w:r>
    </w:p>
    <w:p w:rsidR="00EF332E" w:rsidRDefault="00EF332E" w:rsidP="00EF332E">
      <w:pPr>
        <w:spacing w:after="120"/>
        <w:jc w:val="both"/>
        <w:rPr>
          <w:rFonts w:ascii="Arial" w:hAnsi="Arial" w:cs="Arial"/>
          <w:color w:val="0000FF"/>
          <w:sz w:val="18"/>
          <w:szCs w:val="18"/>
          <w:u w:val="single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Пані Хуана Сотомайор (+41 22 917 9445 / </w:t>
      </w:r>
      <w:r>
        <w:fldChar w:fldCharType="begin"/>
      </w:r>
      <w:r w:rsidRPr="00EF332E">
        <w:rPr>
          <w:lang w:val="uk-UA"/>
        </w:rPr>
        <w:instrText xml:space="preserve"> </w:instrText>
      </w:r>
      <w:r>
        <w:instrText>HYPERLINK</w:instrText>
      </w:r>
      <w:r w:rsidRPr="00EF332E">
        <w:rPr>
          <w:lang w:val="uk-UA"/>
        </w:rPr>
        <w:instrText xml:space="preserve"> "</w:instrText>
      </w:r>
      <w:r>
        <w:instrText>mailto</w:instrText>
      </w:r>
      <w:r w:rsidRPr="00EF332E">
        <w:rPr>
          <w:lang w:val="uk-UA"/>
        </w:rPr>
        <w:instrText>:</w:instrText>
      </w:r>
      <w:r>
        <w:instrText>jsotomayor</w:instrText>
      </w:r>
      <w:r w:rsidRPr="00EF332E">
        <w:rPr>
          <w:lang w:val="uk-UA"/>
        </w:rPr>
        <w:instrText>@</w:instrText>
      </w:r>
      <w:r>
        <w:instrText>ohchr</w:instrText>
      </w:r>
      <w:r w:rsidRPr="00EF332E">
        <w:rPr>
          <w:lang w:val="uk-UA"/>
        </w:rPr>
        <w:instrText>.</w:instrText>
      </w:r>
      <w:r>
        <w:instrText>org</w:instrText>
      </w:r>
      <w:r w:rsidRPr="00EF332E">
        <w:rPr>
          <w:lang w:val="uk-UA"/>
        </w:rPr>
        <w:instrText xml:space="preserve">" </w:instrText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uk-UA"/>
        </w:rPr>
        <w:t>jsotomayor@ohchr.org</w:t>
      </w:r>
      <w:r>
        <w:fldChar w:fldCharType="end"/>
      </w:r>
      <w:r>
        <w:rPr>
          <w:rFonts w:ascii="Arial" w:hAnsi="Arial" w:cs="Arial"/>
          <w:sz w:val="18"/>
          <w:szCs w:val="18"/>
          <w:lang w:val="uk-UA"/>
        </w:rPr>
        <w:t xml:space="preserve"> або </w:t>
      </w:r>
      <w:r>
        <w:fldChar w:fldCharType="begin"/>
      </w:r>
      <w:r w:rsidRPr="00EF332E">
        <w:rPr>
          <w:lang w:val="uk-UA"/>
        </w:rPr>
        <w:instrText xml:space="preserve"> </w:instrText>
      </w:r>
      <w:r>
        <w:instrText>HYPERLINK</w:instrText>
      </w:r>
      <w:r w:rsidRPr="00EF332E">
        <w:rPr>
          <w:lang w:val="uk-UA"/>
        </w:rPr>
        <w:instrText xml:space="preserve"> "</w:instrText>
      </w:r>
      <w:r>
        <w:instrText>mailto</w:instrText>
      </w:r>
      <w:r w:rsidRPr="00EF332E">
        <w:rPr>
          <w:lang w:val="uk-UA"/>
        </w:rPr>
        <w:instrText>:</w:instrText>
      </w:r>
      <w:r>
        <w:instrText>ieforeigndebt</w:instrText>
      </w:r>
      <w:r w:rsidRPr="00EF332E">
        <w:rPr>
          <w:lang w:val="uk-UA"/>
        </w:rPr>
        <w:instrText>@</w:instrText>
      </w:r>
      <w:r>
        <w:instrText>ohchr</w:instrText>
      </w:r>
      <w:r w:rsidRPr="00EF332E">
        <w:rPr>
          <w:lang w:val="uk-UA"/>
        </w:rPr>
        <w:instrText>.</w:instrText>
      </w:r>
      <w:r>
        <w:instrText>org</w:instrText>
      </w:r>
      <w:r w:rsidRPr="00EF332E">
        <w:rPr>
          <w:lang w:val="uk-UA"/>
        </w:rPr>
        <w:instrText xml:space="preserve">" </w:instrText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uk-UA"/>
        </w:rPr>
        <w:t>ieforeigndebt@ohchr.org</w:t>
      </w:r>
      <w:r>
        <w:fldChar w:fldCharType="end"/>
      </w:r>
      <w:r>
        <w:rPr>
          <w:rStyle w:val="Hyperlink"/>
          <w:rFonts w:ascii="Arial" w:hAnsi="Arial" w:cs="Arial"/>
          <w:sz w:val="18"/>
          <w:szCs w:val="18"/>
          <w:lang w:val="uk-UA"/>
        </w:rPr>
        <w:t>)</w:t>
      </w:r>
    </w:p>
    <w:p w:rsidR="00EF332E" w:rsidRDefault="00EF332E" w:rsidP="00EF332E">
      <w:pPr>
        <w:spacing w:after="12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>Із медіа-запитами щодо діяльності інших Незалежних експертів ООН</w:t>
      </w:r>
      <w:r>
        <w:rPr>
          <w:rFonts w:ascii="Arial" w:hAnsi="Arial" w:cs="Arial"/>
          <w:sz w:val="18"/>
          <w:szCs w:val="18"/>
          <w:lang w:val="uk-UA"/>
        </w:rPr>
        <w:t xml:space="preserve"> звертайтеся до пана </w:t>
      </w:r>
      <w:r>
        <w:rPr>
          <w:rStyle w:val="shorttext"/>
          <w:rFonts w:ascii="Arial" w:hAnsi="Arial" w:cs="Arial"/>
          <w:sz w:val="18"/>
          <w:szCs w:val="18"/>
          <w:lang w:val="uk-UA"/>
        </w:rPr>
        <w:t xml:space="preserve">Джеремі Лоуренса, відділ роботи з медіа Управління ООН з прав людини </w:t>
      </w:r>
      <w:r>
        <w:rPr>
          <w:rFonts w:ascii="Arial" w:hAnsi="Arial" w:cs="Arial"/>
          <w:sz w:val="18"/>
          <w:szCs w:val="18"/>
          <w:lang w:val="uk-UA"/>
        </w:rPr>
        <w:t xml:space="preserve">(+41 22 917 9383 / </w:t>
      </w:r>
      <w:r>
        <w:fldChar w:fldCharType="begin"/>
      </w:r>
      <w:r w:rsidRPr="00EF332E">
        <w:rPr>
          <w:lang w:val="uk-UA"/>
        </w:rPr>
        <w:instrText xml:space="preserve"> </w:instrText>
      </w:r>
      <w:r>
        <w:instrText>HYPERLINK</w:instrText>
      </w:r>
      <w:r w:rsidRPr="00EF332E">
        <w:rPr>
          <w:lang w:val="uk-UA"/>
        </w:rPr>
        <w:instrText xml:space="preserve"> "</w:instrText>
      </w:r>
      <w:r>
        <w:instrText>mailto</w:instrText>
      </w:r>
      <w:r w:rsidRPr="00EF332E">
        <w:rPr>
          <w:lang w:val="uk-UA"/>
        </w:rPr>
        <w:instrText>:</w:instrText>
      </w:r>
      <w:r>
        <w:instrText>jlaurence</w:instrText>
      </w:r>
      <w:r w:rsidRPr="00EF332E">
        <w:rPr>
          <w:lang w:val="uk-UA"/>
        </w:rPr>
        <w:instrText>@</w:instrText>
      </w:r>
      <w:r>
        <w:instrText>ohchr</w:instrText>
      </w:r>
      <w:r w:rsidRPr="00EF332E">
        <w:rPr>
          <w:lang w:val="uk-UA"/>
        </w:rPr>
        <w:instrText>.</w:instrText>
      </w:r>
      <w:r>
        <w:instrText>org</w:instrText>
      </w:r>
      <w:r w:rsidRPr="00EF332E">
        <w:rPr>
          <w:lang w:val="uk-UA"/>
        </w:rPr>
        <w:instrText xml:space="preserve">" </w:instrText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uk-UA"/>
        </w:rPr>
        <w:t>jlaurence@ohchr.org</w:t>
      </w:r>
      <w:r>
        <w:fldChar w:fldCharType="end"/>
      </w:r>
      <w:r>
        <w:rPr>
          <w:rFonts w:ascii="Arial" w:hAnsi="Arial" w:cs="Arial"/>
          <w:sz w:val="18"/>
          <w:szCs w:val="18"/>
          <w:lang w:val="uk-UA"/>
        </w:rPr>
        <w:t>)</w:t>
      </w:r>
    </w:p>
    <w:p w:rsidR="00EF332E" w:rsidRDefault="00EF332E" w:rsidP="00EF332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332E" w:rsidRDefault="00EF332E" w:rsidP="00EF332E">
      <w:pPr>
        <w:jc w:val="both"/>
        <w:rPr>
          <w:rStyle w:val="Emphasis"/>
          <w:rFonts w:ascii="Arial" w:hAnsi="Arial" w:cs="Arial"/>
          <w:i w:val="0"/>
          <w:iCs w:val="0"/>
          <w:sz w:val="18"/>
          <w:szCs w:val="18"/>
          <w:lang w:val="ru-RU"/>
        </w:rPr>
      </w:pPr>
      <w:r>
        <w:rPr>
          <w:rFonts w:ascii="Arial" w:hAnsi="Arial" w:cs="Arial"/>
          <w:i/>
          <w:iCs/>
          <w:sz w:val="18"/>
          <w:szCs w:val="18"/>
          <w:lang w:val="uk-UA"/>
        </w:rPr>
        <w:t xml:space="preserve">Цього року відзначається </w:t>
      </w:r>
      <w:r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70-річчя Загальної декларації прав людини</w:t>
      </w:r>
      <w:r>
        <w:rPr>
          <w:rFonts w:ascii="Arial" w:hAnsi="Arial" w:cs="Arial"/>
          <w:i/>
          <w:iCs/>
          <w:sz w:val="18"/>
          <w:szCs w:val="18"/>
          <w:lang w:val="uk-UA"/>
        </w:rPr>
        <w:t xml:space="preserve">, прийнятої ООН 10 грудня 1948 року. Загальна декларація, що перекладена на 500 мов (світовий рекорд), заснована на принципі, згідно з яким «Всі люди народжуються вільними і рівними у своїй гідності та правах». Вона залишається актуальною для кожного, щодня. На честь 70-річчя цього надзвичайно впливового документу і з метою недопущення порушення її засад, ми закликаємо людей усюди </w:t>
      </w:r>
      <w:r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Стати на Захист Прав Людини</w:t>
      </w:r>
      <w:r>
        <w:rPr>
          <w:rFonts w:ascii="Arial" w:hAnsi="Arial" w:cs="Arial"/>
          <w:i/>
          <w:iCs/>
          <w:sz w:val="18"/>
          <w:szCs w:val="18"/>
          <w:lang w:val="uk-UA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i/>
            <w:iCs/>
            <w:sz w:val="18"/>
            <w:szCs w:val="18"/>
          </w:rPr>
          <w:t>www</w:t>
        </w:r>
        <w:r>
          <w:rPr>
            <w:rStyle w:val="Hyperlink"/>
            <w:rFonts w:ascii="Arial" w:hAnsi="Arial" w:cs="Arial"/>
            <w:i/>
            <w:iCs/>
            <w:sz w:val="18"/>
            <w:szCs w:val="18"/>
            <w:lang w:val="ru-RU"/>
          </w:rPr>
          <w:t>.</w:t>
        </w:r>
        <w:proofErr w:type="spellStart"/>
        <w:r>
          <w:rPr>
            <w:rStyle w:val="Hyperlink"/>
            <w:rFonts w:ascii="Arial" w:hAnsi="Arial" w:cs="Arial"/>
            <w:i/>
            <w:iCs/>
            <w:sz w:val="18"/>
            <w:szCs w:val="18"/>
          </w:rPr>
          <w:t>standup</w:t>
        </w:r>
        <w:proofErr w:type="spellEnd"/>
        <w:r>
          <w:rPr>
            <w:rStyle w:val="Hyperlink"/>
            <w:rFonts w:ascii="Arial" w:hAnsi="Arial" w:cs="Arial"/>
            <w:i/>
            <w:iCs/>
            <w:sz w:val="18"/>
            <w:szCs w:val="18"/>
            <w:lang w:val="ru-RU"/>
          </w:rPr>
          <w:t>4</w:t>
        </w:r>
        <w:proofErr w:type="spellStart"/>
        <w:r>
          <w:rPr>
            <w:rStyle w:val="Hyperlink"/>
            <w:rFonts w:ascii="Arial" w:hAnsi="Arial" w:cs="Arial"/>
            <w:i/>
            <w:iCs/>
            <w:sz w:val="18"/>
            <w:szCs w:val="18"/>
          </w:rPr>
          <w:t>humanrights</w:t>
        </w:r>
        <w:proofErr w:type="spellEnd"/>
        <w:r>
          <w:rPr>
            <w:rStyle w:val="Hyperlink"/>
            <w:rFonts w:ascii="Arial" w:hAnsi="Arial" w:cs="Arial"/>
            <w:i/>
            <w:iCs/>
            <w:sz w:val="18"/>
            <w:szCs w:val="18"/>
            <w:lang w:val="ru-RU"/>
          </w:rPr>
          <w:t>.</w:t>
        </w:r>
        <w:r>
          <w:rPr>
            <w:rStyle w:val="Hyperlink"/>
            <w:rFonts w:ascii="Arial" w:hAnsi="Arial" w:cs="Arial"/>
            <w:i/>
            <w:iCs/>
            <w:sz w:val="18"/>
            <w:szCs w:val="18"/>
          </w:rPr>
          <w:t>org</w:t>
        </w:r>
      </w:hyperlink>
      <w:r>
        <w:rPr>
          <w:rStyle w:val="Emphasis"/>
          <w:rFonts w:ascii="Arial" w:hAnsi="Arial" w:cs="Arial"/>
          <w:sz w:val="18"/>
          <w:szCs w:val="18"/>
          <w:lang w:val="ru-RU"/>
        </w:rPr>
        <w:t>.</w:t>
      </w:r>
    </w:p>
    <w:p w:rsidR="00EF332E" w:rsidRDefault="00EF332E" w:rsidP="00EF332E">
      <w:pPr>
        <w:jc w:val="both"/>
        <w:rPr>
          <w:rStyle w:val="Emphasis"/>
          <w:rFonts w:ascii="Arial" w:hAnsi="Arial" w:cs="Arial"/>
          <w:i w:val="0"/>
          <w:iCs w:val="0"/>
          <w:sz w:val="20"/>
          <w:szCs w:val="20"/>
          <w:lang w:val="ru-RU"/>
        </w:rPr>
      </w:pPr>
    </w:p>
    <w:p w:rsidR="00EF332E" w:rsidRDefault="00EF332E" w:rsidP="00EF332E">
      <w:pPr>
        <w:jc w:val="both"/>
        <w:rPr>
          <w:i/>
          <w:iCs/>
          <w:color w:val="FF0000"/>
          <w:sz w:val="18"/>
          <w:szCs w:val="18"/>
          <w:lang w:val="uk-UA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Для сайтів новин та соціальних мереж</w:t>
      </w:r>
      <w:r>
        <w:rPr>
          <w:rFonts w:ascii="Arial" w:hAnsi="Arial" w:cs="Arial"/>
          <w:i/>
          <w:iCs/>
          <w:sz w:val="18"/>
          <w:szCs w:val="18"/>
          <w:lang w:val="uk-UA"/>
        </w:rPr>
        <w:t>: Мультимедійний контент та ключові повідомлення про наші прес-релізи доступні у соціальних мережах ООН, вказаних нижче. Будь-ласка, відмічайте</w:t>
      </w:r>
      <w:r>
        <w:rPr>
          <w:rFonts w:ascii="Arial" w:hAnsi="Arial" w:cs="Arial"/>
          <w:i/>
          <w:iCs/>
          <w:color w:val="FF0000"/>
          <w:sz w:val="18"/>
          <w:szCs w:val="18"/>
          <w:lang w:val="uk-UA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uk-UA"/>
        </w:rPr>
        <w:t>нас:</w:t>
      </w:r>
    </w:p>
    <w:p w:rsidR="00EF332E" w:rsidRDefault="00EF332E" w:rsidP="00EF332E">
      <w:pPr>
        <w:rPr>
          <w:rFonts w:ascii="Arial" w:hAnsi="Arial" w:cs="Arial"/>
          <w:i/>
          <w:iCs/>
          <w:sz w:val="18"/>
          <w:szCs w:val="18"/>
          <w:lang w:val="uk-UA"/>
        </w:rPr>
      </w:pPr>
      <w:r>
        <w:rPr>
          <w:rFonts w:ascii="Arial" w:hAnsi="Arial" w:cs="Arial"/>
          <w:i/>
          <w:iCs/>
          <w:sz w:val="18"/>
          <w:szCs w:val="18"/>
        </w:rPr>
        <w:t>Twitter</w:t>
      </w:r>
      <w:r>
        <w:rPr>
          <w:rFonts w:ascii="Arial" w:hAnsi="Arial" w:cs="Arial"/>
          <w:i/>
          <w:iCs/>
          <w:sz w:val="18"/>
          <w:szCs w:val="18"/>
          <w:lang w:val="uk-UA"/>
        </w:rPr>
        <w:t xml:space="preserve">: </w:t>
      </w:r>
      <w:r>
        <w:fldChar w:fldCharType="begin"/>
      </w:r>
      <w:r>
        <w:instrText xml:space="preserve"> HYPERLINK "http://twitter.com/UNHumanRights" </w:instrText>
      </w:r>
      <w:r>
        <w:fldChar w:fldCharType="separate"/>
      </w:r>
      <w:r>
        <w:rPr>
          <w:rStyle w:val="Hyperlink"/>
          <w:rFonts w:ascii="Arial" w:hAnsi="Arial" w:cs="Arial"/>
          <w:i/>
          <w:iCs/>
          <w:sz w:val="18"/>
          <w:szCs w:val="18"/>
          <w:lang w:val="uk-UA"/>
        </w:rPr>
        <w:t>@</w:t>
      </w:r>
      <w:proofErr w:type="spellStart"/>
      <w:r>
        <w:rPr>
          <w:rStyle w:val="Hyperlink"/>
          <w:rFonts w:ascii="Arial" w:hAnsi="Arial" w:cs="Arial"/>
          <w:i/>
          <w:iCs/>
          <w:sz w:val="18"/>
          <w:szCs w:val="18"/>
        </w:rPr>
        <w:t>UNHumanRights</w:t>
      </w:r>
      <w:proofErr w:type="spellEnd"/>
      <w:r>
        <w:fldChar w:fldCharType="end"/>
      </w:r>
      <w:r>
        <w:rPr>
          <w:rFonts w:ascii="Arial" w:hAnsi="Arial" w:cs="Arial"/>
          <w:i/>
          <w:iCs/>
          <w:sz w:val="18"/>
          <w:szCs w:val="18"/>
          <w:lang w:val="uk-UA"/>
        </w:rPr>
        <w:br/>
      </w:r>
      <w:r>
        <w:rPr>
          <w:rFonts w:ascii="Arial" w:hAnsi="Arial" w:cs="Arial"/>
          <w:i/>
          <w:iCs/>
          <w:sz w:val="18"/>
          <w:szCs w:val="18"/>
        </w:rPr>
        <w:t>Facebook</w:t>
      </w:r>
      <w:r>
        <w:rPr>
          <w:rFonts w:ascii="Arial" w:hAnsi="Arial" w:cs="Arial"/>
          <w:i/>
          <w:iCs/>
          <w:sz w:val="18"/>
          <w:szCs w:val="18"/>
          <w:lang w:val="uk-UA"/>
        </w:rPr>
        <w:t xml:space="preserve">: </w:t>
      </w:r>
      <w:r>
        <w:fldChar w:fldCharType="begin"/>
      </w:r>
      <w:r>
        <w:instrText xml:space="preserve"> HYPERLINK "https://www.facebook.com/unitednationshumanrights" </w:instrText>
      </w:r>
      <w:r>
        <w:fldChar w:fldCharType="separate"/>
      </w:r>
      <w:proofErr w:type="spellStart"/>
      <w:r>
        <w:rPr>
          <w:rStyle w:val="Hyperlink"/>
          <w:rFonts w:ascii="Arial" w:hAnsi="Arial" w:cs="Arial"/>
          <w:i/>
          <w:iCs/>
          <w:sz w:val="18"/>
          <w:szCs w:val="18"/>
        </w:rPr>
        <w:t>unitednationshumanrights</w:t>
      </w:r>
      <w:proofErr w:type="spellEnd"/>
      <w:r>
        <w:fldChar w:fldCharType="end"/>
      </w:r>
      <w:r>
        <w:rPr>
          <w:rFonts w:ascii="Arial" w:hAnsi="Arial" w:cs="Arial"/>
          <w:i/>
          <w:iCs/>
          <w:sz w:val="18"/>
          <w:szCs w:val="18"/>
          <w:lang w:val="uk-UA"/>
        </w:rPr>
        <w:br/>
      </w:r>
      <w:r>
        <w:rPr>
          <w:rFonts w:ascii="Arial" w:hAnsi="Arial" w:cs="Arial"/>
          <w:i/>
          <w:iCs/>
          <w:sz w:val="18"/>
          <w:szCs w:val="18"/>
        </w:rPr>
        <w:t>Instagram</w:t>
      </w:r>
      <w:r>
        <w:rPr>
          <w:rFonts w:ascii="Arial" w:hAnsi="Arial" w:cs="Arial"/>
          <w:i/>
          <w:iCs/>
          <w:sz w:val="18"/>
          <w:szCs w:val="18"/>
          <w:lang w:val="uk-UA"/>
        </w:rPr>
        <w:t>:</w:t>
      </w:r>
      <w:r>
        <w:fldChar w:fldCharType="begin"/>
      </w:r>
      <w:r>
        <w:instrText xml:space="preserve"> HYPERLINK "http://instagram.com/unitednationshumanrights" </w:instrText>
      </w:r>
      <w:r>
        <w:fldChar w:fldCharType="separate"/>
      </w:r>
      <w:r>
        <w:rPr>
          <w:rStyle w:val="Hyperlink"/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sz w:val="18"/>
          <w:szCs w:val="18"/>
        </w:rPr>
        <w:t>unitednationshumanrights</w:t>
      </w:r>
      <w:proofErr w:type="spellEnd"/>
      <w:r>
        <w:fldChar w:fldCharType="end"/>
      </w:r>
    </w:p>
    <w:p w:rsidR="00EF332E" w:rsidRDefault="00EF332E" w:rsidP="00EF332E">
      <w:pPr>
        <w:rPr>
          <w:rFonts w:ascii="Arial" w:hAnsi="Arial" w:cs="Arial"/>
          <w:i/>
          <w:iCs/>
          <w:sz w:val="18"/>
          <w:szCs w:val="18"/>
          <w:lang w:val="uk-UA"/>
        </w:rPr>
      </w:pPr>
      <w:r>
        <w:rPr>
          <w:rFonts w:ascii="Arial" w:hAnsi="Arial" w:cs="Arial"/>
          <w:i/>
          <w:iCs/>
          <w:sz w:val="18"/>
          <w:szCs w:val="18"/>
        </w:rPr>
        <w:t>Google</w:t>
      </w:r>
      <w:r>
        <w:rPr>
          <w:rFonts w:ascii="Arial" w:hAnsi="Arial" w:cs="Arial"/>
          <w:i/>
          <w:iCs/>
          <w:sz w:val="18"/>
          <w:szCs w:val="18"/>
          <w:lang w:val="uk-UA"/>
        </w:rPr>
        <w:t xml:space="preserve">+: </w:t>
      </w:r>
      <w:r>
        <w:fldChar w:fldCharType="begin"/>
      </w:r>
      <w:r>
        <w:instrText xml:space="preserve"> HYPERLINK "https://plus.google.com/+unitednationshumanrights/posts" </w:instrText>
      </w:r>
      <w:r>
        <w:fldChar w:fldCharType="separate"/>
      </w:r>
      <w:proofErr w:type="spellStart"/>
      <w:r>
        <w:rPr>
          <w:rStyle w:val="Hyperlink"/>
          <w:rFonts w:ascii="Arial" w:hAnsi="Arial" w:cs="Arial"/>
          <w:i/>
          <w:iCs/>
          <w:sz w:val="18"/>
          <w:szCs w:val="18"/>
        </w:rPr>
        <w:t>unitednationshumanrights</w:t>
      </w:r>
      <w:proofErr w:type="spellEnd"/>
      <w:r>
        <w:fldChar w:fldCharType="end"/>
      </w:r>
      <w:r>
        <w:rPr>
          <w:rFonts w:ascii="Arial" w:hAnsi="Arial" w:cs="Arial"/>
          <w:i/>
          <w:iCs/>
          <w:sz w:val="18"/>
          <w:szCs w:val="18"/>
          <w:lang w:val="uk-UA"/>
        </w:rPr>
        <w:br/>
      </w:r>
      <w:proofErr w:type="spellStart"/>
      <w:r>
        <w:rPr>
          <w:rFonts w:ascii="Arial" w:hAnsi="Arial" w:cs="Arial"/>
          <w:i/>
          <w:iCs/>
          <w:sz w:val="18"/>
          <w:szCs w:val="18"/>
        </w:rPr>
        <w:t>Youtube</w:t>
      </w:r>
      <w:proofErr w:type="spellEnd"/>
      <w:r>
        <w:rPr>
          <w:rFonts w:ascii="Arial" w:hAnsi="Arial" w:cs="Arial"/>
          <w:i/>
          <w:iCs/>
          <w:sz w:val="18"/>
          <w:szCs w:val="18"/>
          <w:lang w:val="uk-UA"/>
        </w:rPr>
        <w:t xml:space="preserve">: </w:t>
      </w:r>
      <w:r>
        <w:fldChar w:fldCharType="begin"/>
      </w:r>
      <w:r>
        <w:instrText xml:space="preserve"> HYPERLINK "https://www.youtube.com/user/UNOHCHR" </w:instrText>
      </w:r>
      <w:r>
        <w:fldChar w:fldCharType="separate"/>
      </w:r>
      <w:proofErr w:type="spellStart"/>
      <w:r>
        <w:rPr>
          <w:rStyle w:val="Hyperlink"/>
          <w:rFonts w:ascii="Arial" w:hAnsi="Arial" w:cs="Arial"/>
          <w:i/>
          <w:iCs/>
          <w:sz w:val="18"/>
          <w:szCs w:val="18"/>
        </w:rPr>
        <w:t>unohchr</w:t>
      </w:r>
      <w:proofErr w:type="spellEnd"/>
      <w:r>
        <w:fldChar w:fldCharType="end"/>
      </w:r>
    </w:p>
    <w:p w:rsidR="00EF332E" w:rsidRDefault="00EF332E" w:rsidP="00EF332E">
      <w:pPr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EF332E" w:rsidRDefault="00EF332E" w:rsidP="00EF332E">
      <w:pPr>
        <w:rPr>
          <w:rFonts w:ascii="Arial" w:hAnsi="Arial" w:cs="Arial"/>
          <w:lang w:val="uk-UA"/>
        </w:rPr>
      </w:pPr>
    </w:p>
    <w:p w:rsidR="00AC33D6" w:rsidRPr="00EF332E" w:rsidRDefault="00AC33D6" w:rsidP="00EF332E">
      <w:pPr>
        <w:rPr>
          <w:lang w:val="uk-UA"/>
        </w:rPr>
      </w:pPr>
      <w:bookmarkStart w:id="0" w:name="_GoBack"/>
      <w:bookmarkEnd w:id="0"/>
    </w:p>
    <w:sectPr w:rsidR="00AC33D6" w:rsidRPr="00EF3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979"/>
    <w:multiLevelType w:val="hybridMultilevel"/>
    <w:tmpl w:val="C9AC6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111A"/>
    <w:multiLevelType w:val="hybridMultilevel"/>
    <w:tmpl w:val="A1FE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812E8"/>
    <w:multiLevelType w:val="hybridMultilevel"/>
    <w:tmpl w:val="5BFC6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C7"/>
    <w:rsid w:val="001C0C45"/>
    <w:rsid w:val="00230D40"/>
    <w:rsid w:val="00256510"/>
    <w:rsid w:val="0044120A"/>
    <w:rsid w:val="004432C7"/>
    <w:rsid w:val="005B0103"/>
    <w:rsid w:val="00940DBB"/>
    <w:rsid w:val="00AC33D6"/>
    <w:rsid w:val="00B9171A"/>
    <w:rsid w:val="00D652BF"/>
    <w:rsid w:val="00E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F3FD-3445-47D5-8C75-41CC2178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C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2C7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5B0103"/>
    <w:rPr>
      <w:color w:val="0563C1"/>
      <w:u w:val="single"/>
    </w:rPr>
  </w:style>
  <w:style w:type="paragraph" w:customStyle="1" w:styleId="Body1">
    <w:name w:val="Body 1"/>
    <w:basedOn w:val="Normal"/>
    <w:rsid w:val="00B9171A"/>
    <w:pPr>
      <w:spacing w:after="200" w:line="276" w:lineRule="auto"/>
    </w:pPr>
    <w:rPr>
      <w:rFonts w:ascii="Helvetica" w:hAnsi="Helvetica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171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20A"/>
  </w:style>
  <w:style w:type="paragraph" w:styleId="NoSpacing">
    <w:name w:val="No Spacing"/>
    <w:basedOn w:val="Normal"/>
    <w:link w:val="NoSpacingChar"/>
    <w:uiPriority w:val="1"/>
    <w:qFormat/>
    <w:rsid w:val="0044120A"/>
    <w:rPr>
      <w:rFonts w:asciiTheme="minorHAnsi" w:hAnsi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940DBB"/>
    <w:rPr>
      <w:b/>
      <w:bCs/>
    </w:rPr>
  </w:style>
  <w:style w:type="character" w:styleId="Emphasis">
    <w:name w:val="Emphasis"/>
    <w:basedOn w:val="DefaultParagraphFont"/>
    <w:uiPriority w:val="20"/>
    <w:qFormat/>
    <w:rsid w:val="00940DBB"/>
    <w:rPr>
      <w:i/>
      <w:iCs/>
    </w:rPr>
  </w:style>
  <w:style w:type="character" w:customStyle="1" w:styleId="shorttext">
    <w:name w:val="short_text"/>
    <w:basedOn w:val="DefaultParagraphFont"/>
    <w:rsid w:val="00EF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chr.org/Lists/News/www.standup4humanrights.or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eforeigndebt@ohchr.or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3518D-8D8A-44BB-9913-ACE05139824A}"/>
</file>

<file path=customXml/itemProps2.xml><?xml version="1.0" encoding="utf-8"?>
<ds:datastoreItem xmlns:ds="http://schemas.openxmlformats.org/officeDocument/2006/customXml" ds:itemID="{5253B689-A974-4055-849F-C4E281C4C0A0}"/>
</file>

<file path=customXml/itemProps3.xml><?xml version="1.0" encoding="utf-8"?>
<ds:datastoreItem xmlns:ds="http://schemas.openxmlformats.org/officeDocument/2006/customXml" ds:itemID="{D2056E45-356A-4D38-A851-41DC22721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Foreign Debt_Visit May 2018 Ukraine_Ukranian</dc:title>
  <dc:subject/>
  <dc:creator>ohchr\zapata</dc:creator>
  <cp:keywords/>
  <dc:description/>
  <cp:lastModifiedBy>ohchr\zapata</cp:lastModifiedBy>
  <cp:revision>1</cp:revision>
  <dcterms:created xsi:type="dcterms:W3CDTF">2018-05-08T14:08:00Z</dcterms:created>
  <dcterms:modified xsi:type="dcterms:W3CDTF">2018-05-10T10:11:00Z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