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9461B" w14:textId="1441D0AD" w:rsidR="00435D3E" w:rsidRPr="00A63FB5" w:rsidRDefault="001A6A8E" w:rsidP="006F0548">
      <w:pPr>
        <w:jc w:val="center"/>
        <w:rPr>
          <w:rFonts w:ascii="Times New Roman" w:hAnsi="Times New Roman" w:cs="Times New Roman"/>
          <w:b/>
          <w:bCs/>
          <w:color w:val="000000"/>
          <w:sz w:val="24"/>
          <w:szCs w:val="24"/>
          <w:shd w:val="clear" w:color="auto" w:fill="FFFFFF"/>
        </w:rPr>
      </w:pPr>
      <w:r w:rsidRPr="00A63FB5">
        <w:rPr>
          <w:rStyle w:val="Strong"/>
          <w:rFonts w:ascii="Times New Roman" w:hAnsi="Times New Roman" w:cs="Times New Roman"/>
          <w:color w:val="000000"/>
          <w:sz w:val="24"/>
          <w:szCs w:val="24"/>
          <w:shd w:val="clear" w:color="auto" w:fill="FFFFFF"/>
        </w:rPr>
        <w:t>Submission to COVID -19 Recovery Report</w:t>
      </w:r>
      <w:r w:rsidR="006F0548">
        <w:rPr>
          <w:rFonts w:ascii="Times New Roman" w:hAnsi="Times New Roman" w:cs="Times New Roman"/>
          <w:b/>
          <w:bCs/>
          <w:color w:val="000000"/>
          <w:sz w:val="24"/>
          <w:szCs w:val="24"/>
          <w:shd w:val="clear" w:color="auto" w:fill="FFFFFF"/>
        </w:rPr>
        <w:t xml:space="preserve"> t</w:t>
      </w:r>
      <w:r w:rsidR="00435D3E" w:rsidRPr="00A63FB5">
        <w:rPr>
          <w:rFonts w:ascii="Times New Roman" w:hAnsi="Times New Roman" w:cs="Times New Roman"/>
          <w:b/>
          <w:bCs/>
          <w:color w:val="000000"/>
          <w:sz w:val="24"/>
          <w:szCs w:val="24"/>
          <w:shd w:val="clear" w:color="auto" w:fill="FFFFFF"/>
        </w:rPr>
        <w:t>o</w:t>
      </w:r>
      <w:r w:rsidR="006F0548">
        <w:rPr>
          <w:rFonts w:ascii="Times New Roman" w:hAnsi="Times New Roman" w:cs="Times New Roman"/>
          <w:b/>
          <w:bCs/>
          <w:color w:val="000000"/>
          <w:sz w:val="24"/>
          <w:szCs w:val="24"/>
          <w:shd w:val="clear" w:color="auto" w:fill="FFFFFF"/>
        </w:rPr>
        <w:t xml:space="preserve"> the</w:t>
      </w:r>
    </w:p>
    <w:p w14:paraId="50043BD3" w14:textId="51669D1B" w:rsidR="00435D3E" w:rsidRPr="00A63FB5" w:rsidRDefault="00435D3E" w:rsidP="00D52BD6">
      <w:pPr>
        <w:jc w:val="center"/>
        <w:rPr>
          <w:rFonts w:ascii="Times New Roman" w:hAnsi="Times New Roman" w:cs="Times New Roman"/>
          <w:b/>
          <w:bCs/>
          <w:color w:val="000000"/>
          <w:sz w:val="24"/>
          <w:szCs w:val="24"/>
          <w:shd w:val="clear" w:color="auto" w:fill="FFFFFF"/>
        </w:rPr>
      </w:pPr>
      <w:r w:rsidRPr="00A63FB5">
        <w:rPr>
          <w:rFonts w:ascii="Times New Roman" w:hAnsi="Times New Roman" w:cs="Times New Roman"/>
          <w:b/>
          <w:bCs/>
          <w:color w:val="000000"/>
          <w:sz w:val="24"/>
          <w:szCs w:val="24"/>
          <w:shd w:val="clear" w:color="auto" w:fill="FFFFFF"/>
        </w:rPr>
        <w:t>Special Rapporteur on the rights of indigenous peoples</w:t>
      </w:r>
    </w:p>
    <w:p w14:paraId="4E3983E5" w14:textId="77777777" w:rsidR="00435D3E" w:rsidRPr="00A63FB5" w:rsidRDefault="00435D3E" w:rsidP="00D52BD6">
      <w:pPr>
        <w:spacing w:line="276" w:lineRule="auto"/>
        <w:jc w:val="center"/>
        <w:rPr>
          <w:rFonts w:ascii="Times New Roman" w:hAnsi="Times New Roman" w:cs="Times New Roman"/>
          <w:b/>
          <w:bCs/>
          <w:sz w:val="24"/>
          <w:szCs w:val="24"/>
        </w:rPr>
      </w:pPr>
      <w:r w:rsidRPr="00A63FB5">
        <w:rPr>
          <w:rFonts w:ascii="Times New Roman" w:hAnsi="Times New Roman" w:cs="Times New Roman"/>
          <w:b/>
          <w:bCs/>
          <w:sz w:val="24"/>
          <w:szCs w:val="24"/>
        </w:rPr>
        <w:t>Country: Bangladesh</w:t>
      </w:r>
    </w:p>
    <w:p w14:paraId="0F85BF56" w14:textId="32CFEA93" w:rsidR="00435D3E" w:rsidRPr="00A63FB5" w:rsidRDefault="00435D3E" w:rsidP="00D52BD6">
      <w:pPr>
        <w:spacing w:line="276" w:lineRule="auto"/>
        <w:jc w:val="center"/>
        <w:rPr>
          <w:rFonts w:ascii="Times New Roman" w:hAnsi="Times New Roman" w:cs="Times New Roman"/>
          <w:sz w:val="24"/>
          <w:szCs w:val="24"/>
        </w:rPr>
      </w:pPr>
      <w:r w:rsidRPr="00A63FB5">
        <w:rPr>
          <w:rFonts w:ascii="Times New Roman" w:hAnsi="Times New Roman" w:cs="Times New Roman"/>
          <w:sz w:val="24"/>
          <w:szCs w:val="24"/>
        </w:rPr>
        <w:t xml:space="preserve">Date: </w:t>
      </w:r>
      <w:r w:rsidR="00A63FB5" w:rsidRPr="00A63FB5">
        <w:rPr>
          <w:rFonts w:ascii="Times New Roman" w:hAnsi="Times New Roman" w:cs="Times New Roman"/>
          <w:sz w:val="24"/>
          <w:szCs w:val="24"/>
        </w:rPr>
        <w:t>16</w:t>
      </w:r>
      <w:r w:rsidRPr="00A63FB5">
        <w:rPr>
          <w:rFonts w:ascii="Times New Roman" w:hAnsi="Times New Roman" w:cs="Times New Roman"/>
          <w:sz w:val="24"/>
          <w:szCs w:val="24"/>
        </w:rPr>
        <w:t xml:space="preserve"> March 2021</w:t>
      </w:r>
    </w:p>
    <w:p w14:paraId="0D58E66F" w14:textId="03DA4B9E" w:rsidR="001A034B" w:rsidRPr="001A034B" w:rsidRDefault="0010660E" w:rsidP="001A034B">
      <w:pPr>
        <w:spacing w:after="200" w:line="276" w:lineRule="auto"/>
        <w:jc w:val="both"/>
        <w:rPr>
          <w:rFonts w:ascii="Times New Roman" w:hAnsi="Times New Roman" w:cs="Times New Roman"/>
          <w:sz w:val="24"/>
          <w:szCs w:val="24"/>
          <w:lang w:val="en-US"/>
        </w:rPr>
      </w:pPr>
      <w:r w:rsidRPr="00A63FB5">
        <w:rPr>
          <w:rFonts w:ascii="Times New Roman" w:hAnsi="Times New Roman" w:cs="Times New Roman"/>
          <w:sz w:val="24"/>
          <w:szCs w:val="24"/>
          <w:lang w:val="en-US"/>
        </w:rPr>
        <w:t>The Bangladesh government implemented</w:t>
      </w:r>
      <w:r w:rsidR="006F0548">
        <w:rPr>
          <w:rFonts w:ascii="Times New Roman" w:hAnsi="Times New Roman" w:cs="Times New Roman"/>
          <w:sz w:val="24"/>
          <w:szCs w:val="24"/>
          <w:lang w:val="en-US"/>
        </w:rPr>
        <w:t xml:space="preserve"> relief measure in</w:t>
      </w:r>
      <w:r w:rsidRPr="00A63FB5">
        <w:rPr>
          <w:rFonts w:ascii="Times New Roman" w:hAnsi="Times New Roman" w:cs="Times New Roman"/>
          <w:sz w:val="24"/>
          <w:szCs w:val="24"/>
          <w:lang w:val="en-US"/>
        </w:rPr>
        <w:t xml:space="preserve"> response to the Covid-19 crisis</w:t>
      </w:r>
      <w:r w:rsidR="006F0548">
        <w:rPr>
          <w:rFonts w:ascii="Times New Roman" w:hAnsi="Times New Roman" w:cs="Times New Roman"/>
          <w:sz w:val="24"/>
          <w:szCs w:val="24"/>
          <w:lang w:val="en-US"/>
        </w:rPr>
        <w:t xml:space="preserve"> but these</w:t>
      </w:r>
      <w:r w:rsidRPr="00A63FB5">
        <w:rPr>
          <w:rFonts w:ascii="Times New Roman" w:hAnsi="Times New Roman" w:cs="Times New Roman"/>
          <w:sz w:val="24"/>
          <w:szCs w:val="24"/>
          <w:lang w:val="en-US"/>
        </w:rPr>
        <w:t xml:space="preserve"> have rarely rea</w:t>
      </w:r>
      <w:r w:rsidR="006F0548">
        <w:rPr>
          <w:rFonts w:ascii="Times New Roman" w:hAnsi="Times New Roman" w:cs="Times New Roman"/>
          <w:sz w:val="24"/>
          <w:szCs w:val="24"/>
          <w:lang w:val="en-US"/>
        </w:rPr>
        <w:t>ched</w:t>
      </w:r>
      <w:r w:rsidRPr="00A63FB5">
        <w:rPr>
          <w:rFonts w:ascii="Times New Roman" w:hAnsi="Times New Roman" w:cs="Times New Roman"/>
          <w:sz w:val="24"/>
          <w:szCs w:val="24"/>
          <w:lang w:val="en-US"/>
        </w:rPr>
        <w:t xml:space="preserve"> the </w:t>
      </w:r>
      <w:proofErr w:type="spellStart"/>
      <w:r w:rsidRPr="00A63FB5">
        <w:rPr>
          <w:rFonts w:ascii="Times New Roman" w:hAnsi="Times New Roman" w:cs="Times New Roman"/>
          <w:sz w:val="24"/>
          <w:szCs w:val="24"/>
          <w:lang w:val="en-US"/>
        </w:rPr>
        <w:t>marginalised</w:t>
      </w:r>
      <w:proofErr w:type="spellEnd"/>
      <w:r w:rsidRPr="00A63FB5">
        <w:rPr>
          <w:rFonts w:ascii="Times New Roman" w:hAnsi="Times New Roman" w:cs="Times New Roman"/>
          <w:sz w:val="24"/>
          <w:szCs w:val="24"/>
          <w:lang w:val="en-US"/>
        </w:rPr>
        <w:t xml:space="preserve"> indigenous peoples of the country. </w:t>
      </w:r>
      <w:r w:rsidR="006F0548">
        <w:rPr>
          <w:rFonts w:ascii="Times New Roman" w:hAnsi="Times New Roman" w:cs="Times New Roman"/>
          <w:sz w:val="24"/>
          <w:szCs w:val="24"/>
        </w:rPr>
        <w:t>F</w:t>
      </w:r>
      <w:r w:rsidRPr="00A63FB5">
        <w:rPr>
          <w:rFonts w:ascii="Times New Roman" w:hAnsi="Times New Roman" w:cs="Times New Roman"/>
          <w:sz w:val="24"/>
          <w:szCs w:val="24"/>
        </w:rPr>
        <w:t>ood (in)security</w:t>
      </w:r>
      <w:r w:rsidRPr="00A63FB5">
        <w:rPr>
          <w:rFonts w:ascii="Times New Roman" w:hAnsi="Times New Roman" w:cs="Times New Roman"/>
          <w:sz w:val="24"/>
          <w:szCs w:val="24"/>
          <w:lang w:val="en-US"/>
        </w:rPr>
        <w:t xml:space="preserve">, poverty, access to health facilities, credit, water and sanitation and other socio-economic indicators of the minority indigenous peoples in </w:t>
      </w:r>
      <w:r w:rsidR="001A6A8E" w:rsidRPr="00A63FB5">
        <w:rPr>
          <w:rFonts w:ascii="Times New Roman" w:hAnsi="Times New Roman" w:cs="Times New Roman"/>
          <w:sz w:val="24"/>
          <w:szCs w:val="24"/>
          <w:lang w:val="en-US"/>
        </w:rPr>
        <w:t xml:space="preserve">the </w:t>
      </w:r>
      <w:r w:rsidRPr="00A63FB5">
        <w:rPr>
          <w:rFonts w:ascii="Times New Roman" w:hAnsi="Times New Roman" w:cs="Times New Roman"/>
          <w:sz w:val="24"/>
          <w:szCs w:val="24"/>
          <w:lang w:val="en-US"/>
        </w:rPr>
        <w:t xml:space="preserve">Chittagong Hill Tracts (CHT) region and other parts of Bangladesh inhabited by indigenous peoples are far behind the national average. Poor coordination and consultation of the Covid-19 relief </w:t>
      </w:r>
      <w:proofErr w:type="spellStart"/>
      <w:r w:rsidRPr="00A63FB5">
        <w:rPr>
          <w:rFonts w:ascii="Times New Roman" w:hAnsi="Times New Roman" w:cs="Times New Roman"/>
          <w:sz w:val="24"/>
          <w:szCs w:val="24"/>
          <w:lang w:val="en-US"/>
        </w:rPr>
        <w:t>programme</w:t>
      </w:r>
      <w:proofErr w:type="spellEnd"/>
      <w:r w:rsidRPr="00A63FB5">
        <w:rPr>
          <w:rFonts w:ascii="Times New Roman" w:hAnsi="Times New Roman" w:cs="Times New Roman"/>
          <w:sz w:val="24"/>
          <w:szCs w:val="24"/>
          <w:lang w:val="en-US"/>
        </w:rPr>
        <w:t xml:space="preserve"> does nothing to ameliorate the fundamental existing structural challenges such as land dispossession, and geographical and ethnic discrimination that face indigenous peoples.</w:t>
      </w:r>
    </w:p>
    <w:p w14:paraId="4BF1A501" w14:textId="68938C64" w:rsidR="00AC1E51" w:rsidRDefault="001A034B" w:rsidP="001A034B">
      <w:pPr>
        <w:spacing w:after="200" w:line="276" w:lineRule="auto"/>
        <w:jc w:val="both"/>
        <w:rPr>
          <w:rFonts w:ascii="Times New Roman" w:hAnsi="Times New Roman" w:cs="Times New Roman"/>
          <w:sz w:val="24"/>
          <w:szCs w:val="24"/>
          <w:lang w:val="en-US"/>
        </w:rPr>
      </w:pPr>
      <w:r w:rsidRPr="001A034B">
        <w:rPr>
          <w:rFonts w:ascii="Times New Roman" w:hAnsi="Times New Roman" w:cs="Times New Roman"/>
          <w:sz w:val="24"/>
          <w:szCs w:val="24"/>
          <w:lang w:val="en-US"/>
        </w:rPr>
        <w:t xml:space="preserve">Continued inaction by the government </w:t>
      </w:r>
      <w:r w:rsidR="00AC1E51">
        <w:rPr>
          <w:rFonts w:ascii="Times New Roman" w:hAnsi="Times New Roman" w:cs="Times New Roman"/>
          <w:sz w:val="24"/>
          <w:szCs w:val="24"/>
          <w:lang w:val="en-US"/>
        </w:rPr>
        <w:t xml:space="preserve">to implement </w:t>
      </w:r>
      <w:r w:rsidRPr="001A034B">
        <w:rPr>
          <w:rFonts w:ascii="Times New Roman" w:hAnsi="Times New Roman" w:cs="Times New Roman"/>
          <w:sz w:val="24"/>
          <w:szCs w:val="24"/>
          <w:lang w:val="en-US"/>
        </w:rPr>
        <w:t xml:space="preserve">the CHT (peace) Accord </w:t>
      </w:r>
      <w:proofErr w:type="gramStart"/>
      <w:r w:rsidRPr="001A034B">
        <w:rPr>
          <w:rFonts w:ascii="Times New Roman" w:hAnsi="Times New Roman" w:cs="Times New Roman"/>
          <w:sz w:val="24"/>
          <w:szCs w:val="24"/>
          <w:lang w:val="en-US"/>
        </w:rPr>
        <w:t>signed  in</w:t>
      </w:r>
      <w:proofErr w:type="gramEnd"/>
      <w:r w:rsidRPr="001A034B">
        <w:rPr>
          <w:rFonts w:ascii="Times New Roman" w:hAnsi="Times New Roman" w:cs="Times New Roman"/>
          <w:sz w:val="24"/>
          <w:szCs w:val="24"/>
          <w:lang w:val="en-US"/>
        </w:rPr>
        <w:t xml:space="preserve"> 1997,   should have </w:t>
      </w:r>
      <w:r w:rsidR="00AC1E51">
        <w:rPr>
          <w:rFonts w:ascii="Times New Roman" w:hAnsi="Times New Roman" w:cs="Times New Roman"/>
          <w:sz w:val="24"/>
          <w:szCs w:val="24"/>
          <w:lang w:val="en-US"/>
        </w:rPr>
        <w:t xml:space="preserve">assured good governance by </w:t>
      </w:r>
      <w:r w:rsidRPr="001A034B">
        <w:rPr>
          <w:rFonts w:ascii="Times New Roman" w:hAnsi="Times New Roman" w:cs="Times New Roman"/>
          <w:sz w:val="24"/>
          <w:szCs w:val="24"/>
          <w:lang w:val="en-US"/>
        </w:rPr>
        <w:t>address</w:t>
      </w:r>
      <w:r w:rsidR="00AC1E51">
        <w:rPr>
          <w:rFonts w:ascii="Times New Roman" w:hAnsi="Times New Roman" w:cs="Times New Roman"/>
          <w:sz w:val="24"/>
          <w:szCs w:val="24"/>
          <w:lang w:val="en-US"/>
        </w:rPr>
        <w:t>ing</w:t>
      </w:r>
      <w:r w:rsidRPr="001A034B">
        <w:rPr>
          <w:rFonts w:ascii="Times New Roman" w:hAnsi="Times New Roman" w:cs="Times New Roman"/>
          <w:sz w:val="24"/>
          <w:szCs w:val="24"/>
          <w:lang w:val="en-US"/>
        </w:rPr>
        <w:t xml:space="preserve"> land ownership, the protection of democratic rights and the demand for regional autonomy through elected regional and district administrations and the disbandment o</w:t>
      </w:r>
      <w:r w:rsidR="00AC1E51">
        <w:rPr>
          <w:rFonts w:ascii="Times New Roman" w:hAnsi="Times New Roman" w:cs="Times New Roman"/>
          <w:sz w:val="24"/>
          <w:szCs w:val="24"/>
          <w:lang w:val="en-US"/>
        </w:rPr>
        <w:t>f military camps  and personnel. These</w:t>
      </w:r>
      <w:r w:rsidRPr="001A034B">
        <w:rPr>
          <w:rFonts w:ascii="Times New Roman" w:hAnsi="Times New Roman" w:cs="Times New Roman"/>
          <w:sz w:val="24"/>
          <w:szCs w:val="24"/>
          <w:lang w:val="en-US"/>
        </w:rPr>
        <w:t xml:space="preserve"> have NOT been implemented. Instead there have been ever increasing incidents of ‘land grabbing’, non-democratically appointed rather than elected regional and district ‘representatives’ and councils, and an increase in the number of military camps in the CHT.  </w:t>
      </w:r>
      <w:r w:rsidR="00AC1E51">
        <w:rPr>
          <w:rFonts w:ascii="Times New Roman" w:hAnsi="Times New Roman" w:cs="Times New Roman"/>
          <w:sz w:val="24"/>
          <w:szCs w:val="24"/>
          <w:lang w:val="en-US"/>
        </w:rPr>
        <w:t>P</w:t>
      </w:r>
      <w:r w:rsidRPr="001A034B">
        <w:rPr>
          <w:rFonts w:ascii="Times New Roman" w:hAnsi="Times New Roman" w:cs="Times New Roman"/>
          <w:sz w:val="24"/>
          <w:szCs w:val="24"/>
          <w:lang w:val="en-US"/>
        </w:rPr>
        <w:t>eace, democracy and development have been effectively thwarted and in its place a punitive system of underdevelopment imposed on the indigenous peoples of the CHT.</w:t>
      </w:r>
    </w:p>
    <w:p w14:paraId="4346A6DE" w14:textId="77777777" w:rsidR="00AC1E51" w:rsidRPr="00AC1E51" w:rsidRDefault="00AC1E51" w:rsidP="00AC1E51">
      <w:pPr>
        <w:spacing w:after="200" w:line="276" w:lineRule="auto"/>
        <w:jc w:val="both"/>
        <w:rPr>
          <w:rFonts w:ascii="Times New Roman" w:hAnsi="Times New Roman" w:cs="Times New Roman"/>
          <w:sz w:val="24"/>
          <w:szCs w:val="24"/>
          <w:lang w:val="en-US"/>
        </w:rPr>
      </w:pPr>
      <w:r w:rsidRPr="00AC1E51">
        <w:rPr>
          <w:rFonts w:ascii="Times New Roman" w:hAnsi="Times New Roman" w:cs="Times New Roman"/>
          <w:sz w:val="24"/>
          <w:szCs w:val="24"/>
          <w:lang w:val="en-US"/>
        </w:rPr>
        <w:t xml:space="preserve">The CHT is still a </w:t>
      </w:r>
      <w:proofErr w:type="spellStart"/>
      <w:r w:rsidRPr="00AC1E51">
        <w:rPr>
          <w:rFonts w:ascii="Times New Roman" w:hAnsi="Times New Roman" w:cs="Times New Roman"/>
          <w:sz w:val="24"/>
          <w:szCs w:val="24"/>
          <w:lang w:val="en-US"/>
        </w:rPr>
        <w:t>militarised</w:t>
      </w:r>
      <w:proofErr w:type="spellEnd"/>
      <w:r w:rsidRPr="00AC1E51">
        <w:rPr>
          <w:rFonts w:ascii="Times New Roman" w:hAnsi="Times New Roman" w:cs="Times New Roman"/>
          <w:sz w:val="24"/>
          <w:szCs w:val="24"/>
          <w:lang w:val="en-US"/>
        </w:rPr>
        <w:t xml:space="preserve"> area and the security forces are the key players for peace, conflict, governance and development. </w:t>
      </w:r>
    </w:p>
    <w:p w14:paraId="287D4788" w14:textId="77777777" w:rsidR="00AC1E51" w:rsidRPr="00AC1E51" w:rsidRDefault="00AC1E51" w:rsidP="00AC1E51">
      <w:pPr>
        <w:spacing w:after="200" w:line="276" w:lineRule="auto"/>
        <w:jc w:val="both"/>
        <w:rPr>
          <w:rFonts w:ascii="Times New Roman" w:hAnsi="Times New Roman" w:cs="Times New Roman"/>
          <w:sz w:val="24"/>
          <w:szCs w:val="24"/>
          <w:lang w:val="en-US"/>
        </w:rPr>
      </w:pPr>
      <w:r w:rsidRPr="00AC1E51">
        <w:rPr>
          <w:rFonts w:ascii="Times New Roman" w:hAnsi="Times New Roman" w:cs="Times New Roman"/>
          <w:sz w:val="24"/>
          <w:szCs w:val="24"/>
          <w:lang w:val="en-US"/>
        </w:rPr>
        <w:t>At the central level, the government screens and discriminates against indigenous peoples NGOs via the NGO Affairs Bureau (</w:t>
      </w:r>
      <w:proofErr w:type="gramStart"/>
      <w:r w:rsidRPr="00AC1E51">
        <w:rPr>
          <w:rFonts w:ascii="Times New Roman" w:hAnsi="Times New Roman" w:cs="Times New Roman"/>
          <w:sz w:val="24"/>
          <w:szCs w:val="24"/>
          <w:lang w:val="en-US"/>
        </w:rPr>
        <w:t>NGOAB )</w:t>
      </w:r>
      <w:proofErr w:type="gramEnd"/>
      <w:r w:rsidRPr="00AC1E51">
        <w:rPr>
          <w:rFonts w:ascii="Times New Roman" w:hAnsi="Times New Roman" w:cs="Times New Roman"/>
          <w:sz w:val="24"/>
          <w:szCs w:val="24"/>
          <w:lang w:val="en-US"/>
        </w:rPr>
        <w:t xml:space="preserve"> of Bangladesh.  Local NGOs of the CHT who submit any project proposal that has issues concerning Human Rights, indigenous minorities or lands rights are prohibited from receiving foreign funds. The NGO Affairs Bureau issued an official instruction </w:t>
      </w:r>
      <w:proofErr w:type="gramStart"/>
      <w:r w:rsidRPr="00AC1E51">
        <w:rPr>
          <w:rFonts w:ascii="Times New Roman" w:hAnsi="Times New Roman" w:cs="Times New Roman"/>
          <w:sz w:val="24"/>
          <w:szCs w:val="24"/>
          <w:lang w:val="en-US"/>
        </w:rPr>
        <w:t>to  NGOs</w:t>
      </w:r>
      <w:proofErr w:type="gramEnd"/>
      <w:r w:rsidRPr="00AC1E51">
        <w:rPr>
          <w:rFonts w:ascii="Times New Roman" w:hAnsi="Times New Roman" w:cs="Times New Roman"/>
          <w:sz w:val="24"/>
          <w:szCs w:val="24"/>
          <w:lang w:val="en-US"/>
        </w:rPr>
        <w:t xml:space="preserve"> that have the word Adivasi/indigenous in the name of the organization to delete </w:t>
      </w:r>
      <w:proofErr w:type="spellStart"/>
      <w:r w:rsidRPr="00AC1E51">
        <w:rPr>
          <w:rFonts w:ascii="Times New Roman" w:hAnsi="Times New Roman" w:cs="Times New Roman"/>
          <w:sz w:val="24"/>
          <w:szCs w:val="24"/>
          <w:lang w:val="en-US"/>
        </w:rPr>
        <w:t>Adibasi</w:t>
      </w:r>
      <w:proofErr w:type="spellEnd"/>
      <w:r w:rsidRPr="00AC1E51">
        <w:rPr>
          <w:rFonts w:ascii="Times New Roman" w:hAnsi="Times New Roman" w:cs="Times New Roman"/>
          <w:sz w:val="24"/>
          <w:szCs w:val="24"/>
          <w:lang w:val="en-US"/>
        </w:rPr>
        <w:t xml:space="preserve">/indigenous from it. The directive issued just </w:t>
      </w:r>
      <w:proofErr w:type="spellStart"/>
      <w:r w:rsidRPr="00AC1E51">
        <w:rPr>
          <w:rFonts w:ascii="Times New Roman" w:hAnsi="Times New Roman" w:cs="Times New Roman"/>
          <w:sz w:val="24"/>
          <w:szCs w:val="24"/>
          <w:lang w:val="en-US"/>
        </w:rPr>
        <w:t>prio</w:t>
      </w:r>
      <w:proofErr w:type="spellEnd"/>
      <w:r w:rsidRPr="00AC1E51">
        <w:rPr>
          <w:rFonts w:ascii="Times New Roman" w:hAnsi="Times New Roman" w:cs="Times New Roman"/>
          <w:sz w:val="24"/>
          <w:szCs w:val="24"/>
          <w:lang w:val="en-US"/>
        </w:rPr>
        <w:t xml:space="preserve"> r to the outbreak of the pandemic -18th December 2019 - stated that the word </w:t>
      </w:r>
      <w:proofErr w:type="spellStart"/>
      <w:r w:rsidRPr="00AC1E51">
        <w:rPr>
          <w:rFonts w:ascii="Times New Roman" w:hAnsi="Times New Roman" w:cs="Times New Roman"/>
          <w:sz w:val="24"/>
          <w:szCs w:val="24"/>
          <w:lang w:val="en-US"/>
        </w:rPr>
        <w:t>Adibashi</w:t>
      </w:r>
      <w:proofErr w:type="spellEnd"/>
      <w:r w:rsidRPr="00AC1E51">
        <w:rPr>
          <w:rFonts w:ascii="Times New Roman" w:hAnsi="Times New Roman" w:cs="Times New Roman"/>
          <w:sz w:val="24"/>
          <w:szCs w:val="24"/>
          <w:lang w:val="en-US"/>
        </w:rPr>
        <w:t xml:space="preserve">/indigenous is a ‘threat’ to communal Bangladesh and added that ‘……with regard to CHT the word </w:t>
      </w:r>
      <w:proofErr w:type="spellStart"/>
      <w:r w:rsidRPr="00AC1E51">
        <w:rPr>
          <w:rFonts w:ascii="Times New Roman" w:hAnsi="Times New Roman" w:cs="Times New Roman"/>
          <w:sz w:val="24"/>
          <w:szCs w:val="24"/>
          <w:lang w:val="en-US"/>
        </w:rPr>
        <w:t>adivasi</w:t>
      </w:r>
      <w:proofErr w:type="spellEnd"/>
      <w:r w:rsidRPr="00AC1E51">
        <w:rPr>
          <w:rFonts w:ascii="Times New Roman" w:hAnsi="Times New Roman" w:cs="Times New Roman"/>
          <w:sz w:val="24"/>
          <w:szCs w:val="24"/>
          <w:lang w:val="en-US"/>
        </w:rPr>
        <w:t>/indigenous is also a threat to the national security’.    Human Rights Forum Bangladesh (HRFB) has expressed deep concerns over the directive and in a press release, they demanded an explanation how the use of indigenous /Adivasi pose threat to national security.</w:t>
      </w:r>
    </w:p>
    <w:p w14:paraId="7339442C" w14:textId="7A17BFD6" w:rsidR="00AC1E51" w:rsidRPr="00AC1E51" w:rsidRDefault="00AC1E51" w:rsidP="00AC1E51">
      <w:pPr>
        <w:spacing w:after="200" w:line="276" w:lineRule="auto"/>
        <w:jc w:val="both"/>
        <w:rPr>
          <w:rFonts w:ascii="Times New Roman" w:hAnsi="Times New Roman" w:cs="Times New Roman"/>
          <w:sz w:val="24"/>
          <w:szCs w:val="24"/>
          <w:lang w:val="en-US"/>
        </w:rPr>
      </w:pPr>
      <w:r w:rsidRPr="00AC1E51">
        <w:rPr>
          <w:rFonts w:ascii="Times New Roman" w:hAnsi="Times New Roman" w:cs="Times New Roman"/>
          <w:sz w:val="24"/>
          <w:szCs w:val="24"/>
          <w:lang w:val="en-US"/>
        </w:rPr>
        <w:t xml:space="preserve">At the field level, the security branches such as NSI (National Security Intelligence) and DGFI (the Directorate General of Forces Intelligence) routinely monitor the work of indigenous peoples, NGOs works and increasingly and aggressively monitor legitimate development projects demanding excessively frequent reports of planned activities to be submitted directly to them. </w:t>
      </w:r>
      <w:r w:rsidR="003B1EEC">
        <w:rPr>
          <w:rFonts w:ascii="Times New Roman" w:hAnsi="Times New Roman" w:cs="Times New Roman"/>
          <w:sz w:val="24"/>
          <w:szCs w:val="24"/>
          <w:lang w:val="en-US"/>
        </w:rPr>
        <w:t>A</w:t>
      </w:r>
      <w:r w:rsidRPr="00AC1E51">
        <w:rPr>
          <w:rFonts w:ascii="Times New Roman" w:hAnsi="Times New Roman" w:cs="Times New Roman"/>
          <w:sz w:val="24"/>
          <w:szCs w:val="24"/>
          <w:lang w:val="en-US"/>
        </w:rPr>
        <w:t xml:space="preserve"> directive issued by the Army authority in </w:t>
      </w:r>
      <w:proofErr w:type="spellStart"/>
      <w:proofErr w:type="gramStart"/>
      <w:r w:rsidRPr="00AC1E51">
        <w:rPr>
          <w:rFonts w:ascii="Times New Roman" w:hAnsi="Times New Roman" w:cs="Times New Roman"/>
          <w:sz w:val="24"/>
          <w:szCs w:val="24"/>
          <w:lang w:val="en-US"/>
        </w:rPr>
        <w:t>Khagrachari,</w:t>
      </w:r>
      <w:r w:rsidR="003B1EEC">
        <w:rPr>
          <w:rFonts w:ascii="Times New Roman" w:hAnsi="Times New Roman" w:cs="Times New Roman"/>
          <w:sz w:val="24"/>
          <w:szCs w:val="24"/>
          <w:lang w:val="en-US"/>
        </w:rPr>
        <w:t>District</w:t>
      </w:r>
      <w:proofErr w:type="spellEnd"/>
      <w:proofErr w:type="gramEnd"/>
      <w:r w:rsidR="003B1EEC">
        <w:rPr>
          <w:rFonts w:ascii="Times New Roman" w:hAnsi="Times New Roman" w:cs="Times New Roman"/>
          <w:sz w:val="24"/>
          <w:szCs w:val="24"/>
          <w:lang w:val="en-US"/>
        </w:rPr>
        <w:t xml:space="preserve"> (CHT)</w:t>
      </w:r>
      <w:r w:rsidRPr="00AC1E51">
        <w:rPr>
          <w:rFonts w:ascii="Times New Roman" w:hAnsi="Times New Roman" w:cs="Times New Roman"/>
          <w:sz w:val="24"/>
          <w:szCs w:val="24"/>
          <w:lang w:val="en-US"/>
        </w:rPr>
        <w:t xml:space="preserve">  instructs all </w:t>
      </w:r>
      <w:r w:rsidRPr="00AC1E51">
        <w:rPr>
          <w:rFonts w:ascii="Times New Roman" w:hAnsi="Times New Roman" w:cs="Times New Roman"/>
          <w:sz w:val="24"/>
          <w:szCs w:val="24"/>
          <w:lang w:val="en-US"/>
        </w:rPr>
        <w:lastRenderedPageBreak/>
        <w:t>NGOs working in th</w:t>
      </w:r>
      <w:r w:rsidR="003B1EEC">
        <w:rPr>
          <w:rFonts w:ascii="Times New Roman" w:hAnsi="Times New Roman" w:cs="Times New Roman"/>
          <w:sz w:val="24"/>
          <w:szCs w:val="24"/>
          <w:lang w:val="en-US"/>
        </w:rPr>
        <w:t>e</w:t>
      </w:r>
      <w:r w:rsidRPr="00AC1E51">
        <w:rPr>
          <w:rFonts w:ascii="Times New Roman" w:hAnsi="Times New Roman" w:cs="Times New Roman"/>
          <w:sz w:val="24"/>
          <w:szCs w:val="24"/>
          <w:lang w:val="en-US"/>
        </w:rPr>
        <w:t xml:space="preserve"> area have to </w:t>
      </w:r>
      <w:r w:rsidR="003B1EEC" w:rsidRPr="00AC1E51">
        <w:rPr>
          <w:rFonts w:ascii="Times New Roman" w:hAnsi="Times New Roman" w:cs="Times New Roman"/>
          <w:sz w:val="24"/>
          <w:szCs w:val="24"/>
          <w:lang w:val="en-US"/>
        </w:rPr>
        <w:t xml:space="preserve">declare the activities </w:t>
      </w:r>
      <w:r w:rsidR="003B1EEC">
        <w:rPr>
          <w:rFonts w:ascii="Times New Roman" w:hAnsi="Times New Roman" w:cs="Times New Roman"/>
          <w:sz w:val="24"/>
          <w:szCs w:val="24"/>
          <w:lang w:val="en-US"/>
        </w:rPr>
        <w:t xml:space="preserve">and </w:t>
      </w:r>
      <w:r w:rsidRPr="00AC1E51">
        <w:rPr>
          <w:rFonts w:ascii="Times New Roman" w:hAnsi="Times New Roman" w:cs="Times New Roman"/>
          <w:sz w:val="24"/>
          <w:szCs w:val="24"/>
          <w:lang w:val="en-US"/>
        </w:rPr>
        <w:t xml:space="preserve">inform the military before executing their </w:t>
      </w:r>
      <w:proofErr w:type="spellStart"/>
      <w:r w:rsidRPr="00AC1E51">
        <w:rPr>
          <w:rFonts w:ascii="Times New Roman" w:hAnsi="Times New Roman" w:cs="Times New Roman"/>
          <w:sz w:val="24"/>
          <w:szCs w:val="24"/>
          <w:lang w:val="en-US"/>
        </w:rPr>
        <w:t>programme</w:t>
      </w:r>
      <w:proofErr w:type="spellEnd"/>
      <w:r w:rsidRPr="00AC1E51">
        <w:rPr>
          <w:rFonts w:ascii="Times New Roman" w:hAnsi="Times New Roman" w:cs="Times New Roman"/>
          <w:sz w:val="24"/>
          <w:szCs w:val="24"/>
          <w:lang w:val="en-US"/>
        </w:rPr>
        <w:t xml:space="preserve">. </w:t>
      </w:r>
      <w:r w:rsidRPr="003B1EEC">
        <w:rPr>
          <w:rFonts w:ascii="Times New Roman" w:hAnsi="Times New Roman" w:cs="Times New Roman"/>
          <w:i/>
          <w:sz w:val="24"/>
          <w:szCs w:val="24"/>
          <w:lang w:val="en-US"/>
        </w:rPr>
        <w:t>‘……in order to provide (military) security’</w:t>
      </w:r>
      <w:r w:rsidRPr="00AC1E51">
        <w:rPr>
          <w:rFonts w:ascii="Times New Roman" w:hAnsi="Times New Roman" w:cs="Times New Roman"/>
          <w:sz w:val="24"/>
          <w:szCs w:val="24"/>
          <w:lang w:val="en-US"/>
        </w:rPr>
        <w:t>. This exemplifies total military control in civilian affairs, d</w:t>
      </w:r>
      <w:r>
        <w:rPr>
          <w:rFonts w:ascii="Times New Roman" w:hAnsi="Times New Roman" w:cs="Times New Roman"/>
          <w:sz w:val="24"/>
          <w:szCs w:val="24"/>
          <w:lang w:val="en-US"/>
        </w:rPr>
        <w:t>evelopment activities the CHT.</w:t>
      </w:r>
    </w:p>
    <w:p w14:paraId="461699ED" w14:textId="5680F584" w:rsidR="00AC1E51" w:rsidRDefault="00AC1E51" w:rsidP="00AC1E51">
      <w:pPr>
        <w:spacing w:after="200" w:line="276" w:lineRule="auto"/>
        <w:jc w:val="both"/>
        <w:rPr>
          <w:rFonts w:ascii="Times New Roman" w:hAnsi="Times New Roman" w:cs="Times New Roman"/>
          <w:sz w:val="24"/>
          <w:szCs w:val="24"/>
          <w:lang w:val="en-US"/>
        </w:rPr>
      </w:pPr>
      <w:r w:rsidRPr="00AC1E51">
        <w:rPr>
          <w:rFonts w:ascii="Times New Roman" w:hAnsi="Times New Roman" w:cs="Times New Roman"/>
          <w:sz w:val="24"/>
          <w:szCs w:val="24"/>
          <w:lang w:val="en-US"/>
        </w:rPr>
        <w:t xml:space="preserve">Indigenous activists who raise their voices against the current human rights abuses in </w:t>
      </w:r>
      <w:proofErr w:type="gramStart"/>
      <w:r w:rsidRPr="00AC1E51">
        <w:rPr>
          <w:rFonts w:ascii="Times New Roman" w:hAnsi="Times New Roman" w:cs="Times New Roman"/>
          <w:sz w:val="24"/>
          <w:szCs w:val="24"/>
          <w:lang w:val="en-US"/>
        </w:rPr>
        <w:t>the  CHT</w:t>
      </w:r>
      <w:proofErr w:type="gramEnd"/>
      <w:r w:rsidRPr="00AC1E51">
        <w:rPr>
          <w:rFonts w:ascii="Times New Roman" w:hAnsi="Times New Roman" w:cs="Times New Roman"/>
          <w:sz w:val="24"/>
          <w:szCs w:val="24"/>
          <w:lang w:val="en-US"/>
        </w:rPr>
        <w:t xml:space="preserve">, live in fear of arrest and torture. During the pandemic military personal are collecting information </w:t>
      </w:r>
      <w:r w:rsidR="003B1EEC">
        <w:rPr>
          <w:rFonts w:ascii="Times New Roman" w:hAnsi="Times New Roman" w:cs="Times New Roman"/>
          <w:sz w:val="24"/>
          <w:szCs w:val="24"/>
          <w:lang w:val="en-US"/>
        </w:rPr>
        <w:t>focusing on</w:t>
      </w:r>
      <w:r w:rsidRPr="00AC1E51">
        <w:rPr>
          <w:rFonts w:ascii="Times New Roman" w:hAnsi="Times New Roman" w:cs="Times New Roman"/>
          <w:sz w:val="24"/>
          <w:szCs w:val="24"/>
          <w:lang w:val="en-US"/>
        </w:rPr>
        <w:t xml:space="preserve"> indigenous youth in different areas of CHT  </w:t>
      </w:r>
    </w:p>
    <w:p w14:paraId="76BE08AD" w14:textId="1053FDCB" w:rsidR="0010660E" w:rsidRPr="00A63FB5" w:rsidRDefault="0010660E" w:rsidP="001A034B">
      <w:pPr>
        <w:spacing w:after="200" w:line="276" w:lineRule="auto"/>
        <w:jc w:val="both"/>
        <w:rPr>
          <w:rFonts w:ascii="Times New Roman" w:eastAsia="Calibri" w:hAnsi="Times New Roman" w:cs="Times New Roman"/>
          <w:sz w:val="24"/>
          <w:szCs w:val="24"/>
        </w:rPr>
      </w:pPr>
      <w:r w:rsidRPr="00A63FB5">
        <w:rPr>
          <w:rFonts w:ascii="Times New Roman" w:eastAsia="Calibri" w:hAnsi="Times New Roman" w:cs="Times New Roman"/>
          <w:sz w:val="24"/>
          <w:szCs w:val="24"/>
        </w:rPr>
        <w:t xml:space="preserve">There is a need for urgent action on two fronts: Firstly, to ensure that COVID-19 relief and rehabilitation measures and resources are inclusive of the most vulnerable and isolated indigenous peoples in the CHT. </w:t>
      </w:r>
    </w:p>
    <w:p w14:paraId="64211459" w14:textId="2C57BE5E" w:rsidR="00496244" w:rsidRPr="00A63FB5" w:rsidRDefault="0010660E" w:rsidP="001A034B">
      <w:pPr>
        <w:spacing w:line="276" w:lineRule="auto"/>
        <w:jc w:val="both"/>
        <w:rPr>
          <w:rFonts w:ascii="Times New Roman" w:hAnsi="Times New Roman" w:cs="Times New Roman"/>
          <w:color w:val="000000"/>
          <w:sz w:val="24"/>
          <w:szCs w:val="24"/>
          <w:shd w:val="clear" w:color="auto" w:fill="FFFFFF"/>
        </w:rPr>
      </w:pPr>
      <w:r w:rsidRPr="00A63FB5">
        <w:rPr>
          <w:rFonts w:ascii="Times New Roman" w:eastAsia="Calibri" w:hAnsi="Times New Roman" w:cs="Times New Roman"/>
          <w:sz w:val="24"/>
          <w:szCs w:val="24"/>
        </w:rPr>
        <w:t xml:space="preserve">Secondly, </w:t>
      </w:r>
      <w:r w:rsidR="00096B43" w:rsidRPr="00A63FB5">
        <w:rPr>
          <w:rFonts w:ascii="Times New Roman" w:eastAsia="Calibri" w:hAnsi="Times New Roman" w:cs="Times New Roman"/>
          <w:sz w:val="24"/>
          <w:szCs w:val="24"/>
        </w:rPr>
        <w:t xml:space="preserve">land rights </w:t>
      </w:r>
      <w:r w:rsidR="00096B43">
        <w:rPr>
          <w:rFonts w:ascii="Times New Roman" w:eastAsia="Calibri" w:hAnsi="Times New Roman" w:cs="Times New Roman"/>
          <w:sz w:val="24"/>
          <w:szCs w:val="24"/>
        </w:rPr>
        <w:t xml:space="preserve">and the </w:t>
      </w:r>
      <w:r w:rsidR="006F0548" w:rsidRPr="00A63FB5">
        <w:rPr>
          <w:rFonts w:ascii="Times New Roman" w:eastAsia="Calibri" w:hAnsi="Times New Roman" w:cs="Times New Roman"/>
          <w:sz w:val="24"/>
          <w:szCs w:val="24"/>
        </w:rPr>
        <w:t xml:space="preserve">sequestration </w:t>
      </w:r>
      <w:r w:rsidR="006F0548">
        <w:rPr>
          <w:rFonts w:ascii="Times New Roman" w:eastAsia="Calibri" w:hAnsi="Times New Roman" w:cs="Times New Roman"/>
          <w:sz w:val="24"/>
          <w:szCs w:val="24"/>
        </w:rPr>
        <w:t xml:space="preserve">of </w:t>
      </w:r>
      <w:r w:rsidR="006F0548" w:rsidRPr="00A63FB5">
        <w:rPr>
          <w:rFonts w:ascii="Times New Roman" w:eastAsia="Calibri" w:hAnsi="Times New Roman" w:cs="Times New Roman"/>
          <w:sz w:val="24"/>
          <w:szCs w:val="24"/>
        </w:rPr>
        <w:t xml:space="preserve">customary </w:t>
      </w:r>
      <w:r w:rsidR="006F0548">
        <w:rPr>
          <w:rFonts w:ascii="Times New Roman" w:eastAsia="Calibri" w:hAnsi="Times New Roman" w:cs="Times New Roman"/>
          <w:sz w:val="24"/>
          <w:szCs w:val="24"/>
        </w:rPr>
        <w:t xml:space="preserve">held </w:t>
      </w:r>
      <w:r w:rsidRPr="00A63FB5">
        <w:rPr>
          <w:rFonts w:ascii="Times New Roman" w:eastAsia="Calibri" w:hAnsi="Times New Roman" w:cs="Times New Roman"/>
          <w:sz w:val="24"/>
          <w:szCs w:val="24"/>
        </w:rPr>
        <w:t xml:space="preserve">land needs to be urgently investigated and land returned to communities </w:t>
      </w:r>
      <w:r w:rsidR="00096B43">
        <w:rPr>
          <w:rFonts w:ascii="Times New Roman" w:eastAsia="Calibri" w:hAnsi="Times New Roman" w:cs="Times New Roman"/>
          <w:sz w:val="24"/>
          <w:szCs w:val="24"/>
        </w:rPr>
        <w:t>to</w:t>
      </w:r>
      <w:r w:rsidRPr="00A63FB5">
        <w:rPr>
          <w:rFonts w:ascii="Times New Roman" w:eastAsia="Calibri" w:hAnsi="Times New Roman" w:cs="Times New Roman"/>
          <w:sz w:val="24"/>
          <w:szCs w:val="24"/>
        </w:rPr>
        <w:t xml:space="preserve"> ensure food and livelihood security for the affected communities. </w:t>
      </w:r>
    </w:p>
    <w:p w14:paraId="03EE069D" w14:textId="5D466586" w:rsidR="00435D3E" w:rsidRPr="00A63FB5" w:rsidRDefault="0010660E" w:rsidP="00797A25">
      <w:pPr>
        <w:jc w:val="both"/>
        <w:rPr>
          <w:rStyle w:val="Strong"/>
          <w:rFonts w:ascii="Times New Roman" w:hAnsi="Times New Roman" w:cs="Times New Roman"/>
          <w:color w:val="000000"/>
          <w:sz w:val="24"/>
          <w:szCs w:val="24"/>
          <w:shd w:val="clear" w:color="auto" w:fill="FFFFFF"/>
        </w:rPr>
      </w:pPr>
      <w:r w:rsidRPr="00A63FB5">
        <w:rPr>
          <w:rStyle w:val="Strong"/>
          <w:rFonts w:ascii="Times New Roman" w:hAnsi="Times New Roman" w:cs="Times New Roman"/>
          <w:color w:val="000000"/>
          <w:sz w:val="24"/>
          <w:szCs w:val="24"/>
          <w:shd w:val="clear" w:color="auto" w:fill="FFFFFF"/>
        </w:rPr>
        <w:t xml:space="preserve">A) </w:t>
      </w:r>
      <w:r w:rsidR="00435D3E" w:rsidRPr="00A63FB5">
        <w:rPr>
          <w:rStyle w:val="Strong"/>
          <w:rFonts w:ascii="Times New Roman" w:hAnsi="Times New Roman" w:cs="Times New Roman"/>
          <w:color w:val="000000"/>
          <w:sz w:val="24"/>
          <w:szCs w:val="24"/>
          <w:shd w:val="clear" w:color="auto" w:fill="FFFFFF"/>
        </w:rPr>
        <w:t xml:space="preserve">Impact of states’ COVID-19 recovery laws and policies </w:t>
      </w:r>
      <w:r w:rsidR="001A6A8E" w:rsidRPr="00A63FB5">
        <w:rPr>
          <w:rStyle w:val="Strong"/>
          <w:rFonts w:ascii="Times New Roman" w:hAnsi="Times New Roman" w:cs="Times New Roman"/>
          <w:color w:val="000000"/>
          <w:sz w:val="24"/>
          <w:szCs w:val="24"/>
          <w:shd w:val="clear" w:color="auto" w:fill="FFFFFF"/>
        </w:rPr>
        <w:t xml:space="preserve">and economic recovery plans </w:t>
      </w:r>
      <w:r w:rsidR="00435D3E" w:rsidRPr="00A63FB5">
        <w:rPr>
          <w:rStyle w:val="Strong"/>
          <w:rFonts w:ascii="Times New Roman" w:hAnsi="Times New Roman" w:cs="Times New Roman"/>
          <w:color w:val="000000"/>
          <w:sz w:val="24"/>
          <w:szCs w:val="24"/>
          <w:shd w:val="clear" w:color="auto" w:fill="FFFFFF"/>
        </w:rPr>
        <w:t>on indigenous peoples</w:t>
      </w:r>
    </w:p>
    <w:p w14:paraId="2773D5B3" w14:textId="338048C0" w:rsidR="00BD3631" w:rsidRPr="00A63FB5" w:rsidRDefault="00096B43" w:rsidP="00797A25">
      <w:pPr>
        <w:jc w:val="both"/>
        <w:rPr>
          <w:rStyle w:val="Strong"/>
          <w:rFonts w:ascii="Times New Roman" w:hAnsi="Times New Roman" w:cs="Times New Roman"/>
          <w:b w:val="0"/>
          <w:bCs w:val="0"/>
          <w:color w:val="000000"/>
          <w:sz w:val="24"/>
          <w:szCs w:val="24"/>
          <w:shd w:val="clear" w:color="auto" w:fill="FFFFFF"/>
        </w:rPr>
      </w:pPr>
      <w:r>
        <w:rPr>
          <w:rStyle w:val="Strong"/>
          <w:rFonts w:ascii="Times New Roman" w:hAnsi="Times New Roman" w:cs="Times New Roman"/>
          <w:b w:val="0"/>
          <w:bCs w:val="0"/>
          <w:color w:val="000000"/>
          <w:sz w:val="24"/>
          <w:szCs w:val="24"/>
          <w:shd w:val="clear" w:color="auto" w:fill="FFFFFF"/>
        </w:rPr>
        <w:t xml:space="preserve">The </w:t>
      </w:r>
      <w:r w:rsidR="00910AC3" w:rsidRPr="00A63FB5">
        <w:rPr>
          <w:rStyle w:val="Strong"/>
          <w:rFonts w:ascii="Times New Roman" w:hAnsi="Times New Roman" w:cs="Times New Roman"/>
          <w:b w:val="0"/>
          <w:bCs w:val="0"/>
          <w:color w:val="000000"/>
          <w:sz w:val="24"/>
          <w:szCs w:val="24"/>
          <w:shd w:val="clear" w:color="auto" w:fill="FFFFFF"/>
        </w:rPr>
        <w:t xml:space="preserve">Bangladesh </w:t>
      </w:r>
      <w:r>
        <w:rPr>
          <w:rStyle w:val="Strong"/>
          <w:rFonts w:ascii="Times New Roman" w:hAnsi="Times New Roman" w:cs="Times New Roman"/>
          <w:b w:val="0"/>
          <w:bCs w:val="0"/>
          <w:color w:val="000000"/>
          <w:sz w:val="24"/>
          <w:szCs w:val="24"/>
          <w:shd w:val="clear" w:color="auto" w:fill="FFFFFF"/>
        </w:rPr>
        <w:t xml:space="preserve">government </w:t>
      </w:r>
      <w:r w:rsidR="00BD3631" w:rsidRPr="00A63FB5">
        <w:rPr>
          <w:rStyle w:val="Strong"/>
          <w:rFonts w:ascii="Times New Roman" w:hAnsi="Times New Roman" w:cs="Times New Roman"/>
          <w:b w:val="0"/>
          <w:bCs w:val="0"/>
          <w:color w:val="000000"/>
          <w:sz w:val="24"/>
          <w:szCs w:val="24"/>
          <w:shd w:val="clear" w:color="auto" w:fill="FFFFFF"/>
        </w:rPr>
        <w:t>does not</w:t>
      </w:r>
      <w:r w:rsidR="00910AC3" w:rsidRPr="00A63FB5">
        <w:rPr>
          <w:rStyle w:val="Strong"/>
          <w:rFonts w:ascii="Times New Roman" w:hAnsi="Times New Roman" w:cs="Times New Roman"/>
          <w:b w:val="0"/>
          <w:bCs w:val="0"/>
          <w:color w:val="000000"/>
          <w:sz w:val="24"/>
          <w:szCs w:val="24"/>
          <w:shd w:val="clear" w:color="auto" w:fill="FFFFFF"/>
        </w:rPr>
        <w:t xml:space="preserve"> recognise the identity of the indigenous peoples in </w:t>
      </w:r>
      <w:r>
        <w:rPr>
          <w:rStyle w:val="Strong"/>
          <w:rFonts w:ascii="Times New Roman" w:hAnsi="Times New Roman" w:cs="Times New Roman"/>
          <w:b w:val="0"/>
          <w:bCs w:val="0"/>
          <w:color w:val="000000"/>
          <w:sz w:val="24"/>
          <w:szCs w:val="24"/>
          <w:shd w:val="clear" w:color="auto" w:fill="FFFFFF"/>
        </w:rPr>
        <w:t>the country</w:t>
      </w:r>
      <w:r w:rsidR="001A034B">
        <w:rPr>
          <w:rStyle w:val="Strong"/>
          <w:rFonts w:ascii="Times New Roman" w:hAnsi="Times New Roman" w:cs="Times New Roman"/>
          <w:b w:val="0"/>
          <w:bCs w:val="0"/>
          <w:color w:val="000000"/>
          <w:sz w:val="24"/>
          <w:szCs w:val="24"/>
          <w:shd w:val="clear" w:color="auto" w:fill="FFFFFF"/>
        </w:rPr>
        <w:t xml:space="preserve"> </w:t>
      </w:r>
      <w:r>
        <w:rPr>
          <w:rFonts w:ascii="Times New Roman" w:hAnsi="Times New Roman" w:cs="Times New Roman"/>
          <w:sz w:val="24"/>
          <w:szCs w:val="24"/>
          <w:lang w:val="en-US" w:bidi="bn-IN"/>
        </w:rPr>
        <w:t xml:space="preserve">and </w:t>
      </w:r>
      <w:r w:rsidR="001417B2" w:rsidRPr="00A63FB5">
        <w:rPr>
          <w:rFonts w:ascii="Times New Roman" w:hAnsi="Times New Roman" w:cs="Times New Roman"/>
          <w:sz w:val="24"/>
          <w:szCs w:val="24"/>
          <w:lang w:val="en-US" w:bidi="bn-IN"/>
        </w:rPr>
        <w:t>discriminat</w:t>
      </w:r>
      <w:r>
        <w:rPr>
          <w:rFonts w:ascii="Times New Roman" w:hAnsi="Times New Roman" w:cs="Times New Roman"/>
          <w:sz w:val="24"/>
          <w:szCs w:val="24"/>
          <w:lang w:val="en-US" w:bidi="bn-IN"/>
        </w:rPr>
        <w:t>e</w:t>
      </w:r>
      <w:r w:rsidR="001A034B">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against communities.</w:t>
      </w:r>
      <w:r w:rsidR="001417B2" w:rsidRPr="00A63FB5">
        <w:rPr>
          <w:rFonts w:ascii="Times New Roman" w:hAnsi="Times New Roman" w:cs="Times New Roman"/>
          <w:sz w:val="24"/>
          <w:szCs w:val="24"/>
          <w:lang w:val="en-US" w:bidi="bn-IN"/>
        </w:rPr>
        <w:t xml:space="preserve"> The COVID pandemic has served to heighten negative discrimination</w:t>
      </w:r>
      <w:r w:rsidR="00910AC3" w:rsidRPr="00A63FB5">
        <w:rPr>
          <w:rStyle w:val="Strong"/>
          <w:rFonts w:ascii="Times New Roman" w:hAnsi="Times New Roman" w:cs="Times New Roman"/>
          <w:b w:val="0"/>
          <w:bCs w:val="0"/>
          <w:color w:val="000000"/>
          <w:sz w:val="24"/>
          <w:szCs w:val="24"/>
          <w:shd w:val="clear" w:color="auto" w:fill="FFFFFF"/>
        </w:rPr>
        <w:t>.</w:t>
      </w:r>
    </w:p>
    <w:p w14:paraId="2CB49672" w14:textId="7AF1283D" w:rsidR="009405AD" w:rsidRPr="00A63FB5" w:rsidRDefault="00BD3631" w:rsidP="00797A25">
      <w:pPr>
        <w:jc w:val="both"/>
        <w:rPr>
          <w:rFonts w:ascii="Times New Roman" w:hAnsi="Times New Roman" w:cs="Times New Roman"/>
          <w:b/>
          <w:bCs/>
          <w:sz w:val="24"/>
          <w:szCs w:val="24"/>
          <w:lang w:val="en-US" w:bidi="bn-IN"/>
        </w:rPr>
      </w:pPr>
      <w:r w:rsidRPr="00A63FB5">
        <w:rPr>
          <w:rStyle w:val="Strong"/>
          <w:rFonts w:ascii="Times New Roman" w:hAnsi="Times New Roman" w:cs="Times New Roman"/>
          <w:b w:val="0"/>
          <w:bCs w:val="0"/>
          <w:color w:val="000000"/>
          <w:sz w:val="24"/>
          <w:szCs w:val="24"/>
          <w:shd w:val="clear" w:color="auto" w:fill="FFFFFF"/>
        </w:rPr>
        <w:t xml:space="preserve">The recovery laws, policies and economic recovery plans </w:t>
      </w:r>
      <w:r w:rsidR="00096B43">
        <w:rPr>
          <w:rStyle w:val="Strong"/>
          <w:rFonts w:ascii="Times New Roman" w:hAnsi="Times New Roman" w:cs="Times New Roman"/>
          <w:b w:val="0"/>
          <w:bCs w:val="0"/>
          <w:color w:val="000000"/>
          <w:sz w:val="24"/>
          <w:szCs w:val="24"/>
          <w:shd w:val="clear" w:color="auto" w:fill="FFFFFF"/>
        </w:rPr>
        <w:t xml:space="preserve">government </w:t>
      </w:r>
      <w:r w:rsidRPr="00A63FB5">
        <w:rPr>
          <w:rStyle w:val="Strong"/>
          <w:rFonts w:ascii="Times New Roman" w:hAnsi="Times New Roman" w:cs="Times New Roman"/>
          <w:b w:val="0"/>
          <w:bCs w:val="0"/>
          <w:color w:val="000000"/>
          <w:sz w:val="24"/>
          <w:szCs w:val="24"/>
          <w:shd w:val="clear" w:color="auto" w:fill="FFFFFF"/>
        </w:rPr>
        <w:t>have been grossly inadequate in protecting indigenous people from the impact of the pandemi</w:t>
      </w:r>
      <w:r w:rsidR="00202999">
        <w:rPr>
          <w:rStyle w:val="Strong"/>
          <w:rFonts w:ascii="Times New Roman" w:hAnsi="Times New Roman" w:cs="Times New Roman"/>
          <w:b w:val="0"/>
          <w:bCs w:val="0"/>
          <w:color w:val="000000"/>
          <w:sz w:val="24"/>
          <w:szCs w:val="24"/>
          <w:shd w:val="clear" w:color="auto" w:fill="FFFFFF"/>
        </w:rPr>
        <w:t xml:space="preserve">c and </w:t>
      </w:r>
      <w:r w:rsidRPr="00A63FB5">
        <w:rPr>
          <w:rStyle w:val="Strong"/>
          <w:rFonts w:ascii="Times New Roman" w:hAnsi="Times New Roman" w:cs="Times New Roman"/>
          <w:b w:val="0"/>
          <w:bCs w:val="0"/>
          <w:color w:val="000000"/>
          <w:sz w:val="24"/>
          <w:szCs w:val="24"/>
          <w:shd w:val="clear" w:color="auto" w:fill="FFFFFF"/>
        </w:rPr>
        <w:t xml:space="preserve">have totally failed </w:t>
      </w:r>
      <w:r w:rsidR="00202999">
        <w:rPr>
          <w:rStyle w:val="Strong"/>
          <w:rFonts w:ascii="Times New Roman" w:hAnsi="Times New Roman" w:cs="Times New Roman"/>
          <w:b w:val="0"/>
          <w:bCs w:val="0"/>
          <w:color w:val="000000"/>
          <w:sz w:val="24"/>
          <w:szCs w:val="24"/>
          <w:shd w:val="clear" w:color="auto" w:fill="FFFFFF"/>
        </w:rPr>
        <w:t xml:space="preserve">to </w:t>
      </w:r>
      <w:r w:rsidRPr="00A63FB5">
        <w:rPr>
          <w:rStyle w:val="Strong"/>
          <w:rFonts w:ascii="Times New Roman" w:hAnsi="Times New Roman" w:cs="Times New Roman"/>
          <w:b w:val="0"/>
          <w:bCs w:val="0"/>
          <w:color w:val="000000"/>
          <w:sz w:val="24"/>
          <w:szCs w:val="24"/>
          <w:shd w:val="clear" w:color="auto" w:fill="FFFFFF"/>
        </w:rPr>
        <w:t>consult</w:t>
      </w:r>
      <w:r w:rsidR="00096B43">
        <w:rPr>
          <w:rStyle w:val="Strong"/>
          <w:rFonts w:ascii="Times New Roman" w:hAnsi="Times New Roman" w:cs="Times New Roman"/>
          <w:b w:val="0"/>
          <w:bCs w:val="0"/>
          <w:color w:val="000000"/>
          <w:sz w:val="24"/>
          <w:szCs w:val="24"/>
          <w:shd w:val="clear" w:color="auto" w:fill="FFFFFF"/>
        </w:rPr>
        <w:t xml:space="preserve"> with</w:t>
      </w:r>
      <w:r w:rsidR="001417B2" w:rsidRPr="00A63FB5">
        <w:rPr>
          <w:rStyle w:val="Strong"/>
          <w:rFonts w:ascii="Times New Roman" w:hAnsi="Times New Roman" w:cs="Times New Roman"/>
          <w:b w:val="0"/>
          <w:bCs w:val="0"/>
          <w:color w:val="000000"/>
          <w:sz w:val="24"/>
          <w:szCs w:val="24"/>
          <w:shd w:val="clear" w:color="auto" w:fill="FFFFFF"/>
        </w:rPr>
        <w:t xml:space="preserve"> </w:t>
      </w:r>
      <w:r w:rsidR="00910AC3" w:rsidRPr="00A63FB5">
        <w:rPr>
          <w:rStyle w:val="Strong"/>
          <w:rFonts w:ascii="Times New Roman" w:hAnsi="Times New Roman" w:cs="Times New Roman"/>
          <w:b w:val="0"/>
          <w:bCs w:val="0"/>
          <w:color w:val="000000"/>
          <w:sz w:val="24"/>
          <w:szCs w:val="24"/>
          <w:shd w:val="clear" w:color="auto" w:fill="FFFFFF"/>
        </w:rPr>
        <w:t xml:space="preserve">indigenous </w:t>
      </w:r>
      <w:r w:rsidR="00202999">
        <w:rPr>
          <w:rStyle w:val="Strong"/>
          <w:rFonts w:ascii="Times New Roman" w:hAnsi="Times New Roman" w:cs="Times New Roman"/>
          <w:b w:val="0"/>
          <w:bCs w:val="0"/>
          <w:color w:val="000000"/>
          <w:sz w:val="24"/>
          <w:szCs w:val="24"/>
          <w:shd w:val="clear" w:color="auto" w:fill="FFFFFF"/>
        </w:rPr>
        <w:t>commun</w:t>
      </w:r>
      <w:r w:rsidR="00096B43">
        <w:rPr>
          <w:rStyle w:val="Strong"/>
          <w:rFonts w:ascii="Times New Roman" w:hAnsi="Times New Roman" w:cs="Times New Roman"/>
          <w:b w:val="0"/>
          <w:bCs w:val="0"/>
          <w:color w:val="000000"/>
          <w:sz w:val="24"/>
          <w:szCs w:val="24"/>
          <w:shd w:val="clear" w:color="auto" w:fill="FFFFFF"/>
        </w:rPr>
        <w:t>i</w:t>
      </w:r>
      <w:r w:rsidR="00202999">
        <w:rPr>
          <w:rStyle w:val="Strong"/>
          <w:rFonts w:ascii="Times New Roman" w:hAnsi="Times New Roman" w:cs="Times New Roman"/>
          <w:b w:val="0"/>
          <w:bCs w:val="0"/>
          <w:color w:val="000000"/>
          <w:sz w:val="24"/>
          <w:szCs w:val="24"/>
          <w:shd w:val="clear" w:color="auto" w:fill="FFFFFF"/>
        </w:rPr>
        <w:t>ties in any strategic planning</w:t>
      </w:r>
      <w:r w:rsidR="009616DE" w:rsidRPr="00A63FB5">
        <w:rPr>
          <w:rStyle w:val="Strong"/>
          <w:rFonts w:ascii="Times New Roman" w:hAnsi="Times New Roman" w:cs="Times New Roman"/>
          <w:b w:val="0"/>
          <w:bCs w:val="0"/>
          <w:color w:val="000000"/>
          <w:sz w:val="24"/>
          <w:szCs w:val="24"/>
          <w:shd w:val="clear" w:color="auto" w:fill="FFFFFF"/>
        </w:rPr>
        <w:t xml:space="preserve">. </w:t>
      </w:r>
      <w:r w:rsidR="00202999">
        <w:rPr>
          <w:rFonts w:ascii="Times New Roman" w:hAnsi="Times New Roman" w:cs="Times New Roman"/>
          <w:sz w:val="24"/>
          <w:szCs w:val="24"/>
          <w:lang w:val="en-US" w:bidi="bn-IN"/>
        </w:rPr>
        <w:t>Hence,</w:t>
      </w:r>
      <w:r w:rsidR="009616DE" w:rsidRPr="00A63FB5">
        <w:rPr>
          <w:rFonts w:ascii="Times New Roman" w:hAnsi="Times New Roman" w:cs="Times New Roman"/>
          <w:sz w:val="24"/>
          <w:szCs w:val="24"/>
          <w:lang w:val="en-US" w:bidi="bn-IN"/>
        </w:rPr>
        <w:t xml:space="preserve"> indigenous peoples in Bangladesh faces a major challenge with regard to the COVID-19 crisis.  </w:t>
      </w:r>
    </w:p>
    <w:p w14:paraId="42494F32" w14:textId="629C69FB" w:rsidR="0010660E" w:rsidRPr="00A63FB5" w:rsidRDefault="001F47DB" w:rsidP="00797A25">
      <w:pPr>
        <w:jc w:val="both"/>
        <w:rPr>
          <w:rFonts w:ascii="Times New Roman" w:hAnsi="Times New Roman" w:cs="Times New Roman"/>
          <w:b/>
          <w:bCs/>
          <w:sz w:val="24"/>
          <w:szCs w:val="24"/>
          <w:lang w:val="en-US" w:bidi="bn-IN"/>
        </w:rPr>
      </w:pPr>
      <w:r>
        <w:rPr>
          <w:rFonts w:ascii="Times New Roman" w:hAnsi="Times New Roman" w:cs="Times New Roman"/>
          <w:b/>
          <w:bCs/>
          <w:sz w:val="24"/>
          <w:szCs w:val="24"/>
          <w:lang w:val="en-US" w:bidi="bn-IN"/>
        </w:rPr>
        <w:t>Government failure to protect land against invasions and land grabbing</w:t>
      </w:r>
      <w:r w:rsidR="001A034B">
        <w:rPr>
          <w:rFonts w:ascii="Times New Roman" w:hAnsi="Times New Roman" w:cs="Times New Roman"/>
          <w:b/>
          <w:bCs/>
          <w:sz w:val="24"/>
          <w:szCs w:val="24"/>
          <w:lang w:val="en-US" w:bidi="bn-IN"/>
        </w:rPr>
        <w:t xml:space="preserve"> </w:t>
      </w:r>
      <w:r w:rsidR="0010660E" w:rsidRPr="00A63FB5">
        <w:rPr>
          <w:rFonts w:ascii="Times New Roman" w:hAnsi="Times New Roman" w:cs="Times New Roman"/>
          <w:b/>
          <w:bCs/>
          <w:sz w:val="24"/>
          <w:szCs w:val="24"/>
          <w:lang w:val="en-US" w:bidi="bn-IN"/>
        </w:rPr>
        <w:t>during the COVID 19 in CHT, Bangladesh</w:t>
      </w:r>
    </w:p>
    <w:p w14:paraId="05A6991F" w14:textId="023221C1" w:rsidR="008331AF" w:rsidRPr="00A63FB5" w:rsidRDefault="008331AF" w:rsidP="00797A25">
      <w:pPr>
        <w:jc w:val="both"/>
        <w:rPr>
          <w:rFonts w:ascii="Times New Roman" w:hAnsi="Times New Roman" w:cs="Times New Roman"/>
          <w:sz w:val="24"/>
          <w:szCs w:val="24"/>
        </w:rPr>
      </w:pPr>
      <w:r w:rsidRPr="00A63FB5">
        <w:rPr>
          <w:rFonts w:ascii="Times New Roman" w:hAnsi="Times New Roman" w:cs="Times New Roman"/>
          <w:bCs/>
          <w:sz w:val="24"/>
          <w:szCs w:val="24"/>
          <w:lang w:val="en-US" w:bidi="bn-IN"/>
        </w:rPr>
        <w:t xml:space="preserve">The situation of indigenous peoples </w:t>
      </w:r>
      <w:r w:rsidR="001F47DB">
        <w:rPr>
          <w:rFonts w:ascii="Times New Roman" w:hAnsi="Times New Roman" w:cs="Times New Roman"/>
          <w:bCs/>
          <w:sz w:val="24"/>
          <w:szCs w:val="24"/>
          <w:lang w:val="en-US" w:bidi="bn-IN"/>
        </w:rPr>
        <w:t xml:space="preserve">particularly in </w:t>
      </w:r>
      <w:r w:rsidRPr="00A63FB5">
        <w:rPr>
          <w:rFonts w:ascii="Times New Roman" w:hAnsi="Times New Roman" w:cs="Times New Roman"/>
          <w:bCs/>
          <w:sz w:val="24"/>
          <w:szCs w:val="24"/>
          <w:lang w:val="en-US" w:bidi="bn-IN"/>
        </w:rPr>
        <w:t xml:space="preserve">the </w:t>
      </w:r>
      <w:r w:rsidR="001F47DB">
        <w:rPr>
          <w:rFonts w:ascii="Times New Roman" w:hAnsi="Times New Roman" w:cs="Times New Roman"/>
          <w:bCs/>
          <w:sz w:val="24"/>
          <w:szCs w:val="24"/>
          <w:lang w:val="en-US" w:bidi="bn-IN"/>
        </w:rPr>
        <w:t xml:space="preserve">CHT </w:t>
      </w:r>
      <w:r w:rsidR="001F47DB">
        <w:rPr>
          <w:rFonts w:ascii="Times New Roman" w:hAnsi="Times New Roman" w:cs="Times New Roman"/>
          <w:sz w:val="24"/>
          <w:szCs w:val="24"/>
        </w:rPr>
        <w:t xml:space="preserve">is </w:t>
      </w:r>
      <w:r w:rsidR="00096B43">
        <w:rPr>
          <w:rFonts w:ascii="Times New Roman" w:hAnsi="Times New Roman" w:cs="Times New Roman"/>
          <w:sz w:val="24"/>
          <w:szCs w:val="24"/>
        </w:rPr>
        <w:t xml:space="preserve">particularly </w:t>
      </w:r>
      <w:r w:rsidR="001F47DB">
        <w:rPr>
          <w:rFonts w:ascii="Times New Roman" w:hAnsi="Times New Roman" w:cs="Times New Roman"/>
          <w:sz w:val="24"/>
          <w:szCs w:val="24"/>
        </w:rPr>
        <w:t>acute</w:t>
      </w:r>
      <w:r w:rsidRPr="00A63FB5">
        <w:rPr>
          <w:rFonts w:ascii="Times New Roman" w:hAnsi="Times New Roman" w:cs="Times New Roman"/>
          <w:sz w:val="24"/>
          <w:szCs w:val="24"/>
        </w:rPr>
        <w:t xml:space="preserve">. Customary land rights are not respected and </w:t>
      </w:r>
      <w:r w:rsidR="00FD1256" w:rsidRPr="00A63FB5">
        <w:rPr>
          <w:rFonts w:ascii="Times New Roman" w:hAnsi="Times New Roman" w:cs="Times New Roman"/>
          <w:sz w:val="24"/>
          <w:szCs w:val="24"/>
        </w:rPr>
        <w:t xml:space="preserve">the remote </w:t>
      </w:r>
      <w:r w:rsidR="00096B43">
        <w:rPr>
          <w:rFonts w:ascii="Times New Roman" w:hAnsi="Times New Roman" w:cs="Times New Roman"/>
          <w:sz w:val="24"/>
          <w:szCs w:val="24"/>
        </w:rPr>
        <w:t xml:space="preserve">hilly communities </w:t>
      </w:r>
      <w:r w:rsidR="00FD1256" w:rsidRPr="00A63FB5">
        <w:rPr>
          <w:rFonts w:ascii="Times New Roman" w:hAnsi="Times New Roman" w:cs="Times New Roman"/>
          <w:sz w:val="24"/>
          <w:szCs w:val="24"/>
        </w:rPr>
        <w:t xml:space="preserve">are </w:t>
      </w:r>
      <w:r w:rsidRPr="00A63FB5">
        <w:rPr>
          <w:rFonts w:ascii="Times New Roman" w:hAnsi="Times New Roman" w:cs="Times New Roman"/>
          <w:sz w:val="24"/>
          <w:szCs w:val="24"/>
        </w:rPr>
        <w:t xml:space="preserve">deprived of access to mains electricity, safe drinking water, </w:t>
      </w:r>
      <w:r w:rsidR="001F47DB">
        <w:rPr>
          <w:rFonts w:ascii="Times New Roman" w:hAnsi="Times New Roman" w:cs="Times New Roman"/>
          <w:sz w:val="24"/>
          <w:szCs w:val="24"/>
        </w:rPr>
        <w:t>government healthcare or comprehensive</w:t>
      </w:r>
      <w:r w:rsidRPr="00A63FB5">
        <w:rPr>
          <w:rFonts w:ascii="Times New Roman" w:hAnsi="Times New Roman" w:cs="Times New Roman"/>
          <w:sz w:val="24"/>
          <w:szCs w:val="24"/>
        </w:rPr>
        <w:t xml:space="preserve"> education</w:t>
      </w:r>
      <w:r w:rsidR="00096B43">
        <w:rPr>
          <w:rFonts w:ascii="Times New Roman" w:hAnsi="Times New Roman" w:cs="Times New Roman"/>
          <w:sz w:val="24"/>
          <w:szCs w:val="24"/>
        </w:rPr>
        <w:t xml:space="preserve"> </w:t>
      </w:r>
      <w:r w:rsidRPr="00A63FB5">
        <w:rPr>
          <w:rFonts w:ascii="Times New Roman" w:hAnsi="Times New Roman" w:cs="Times New Roman"/>
          <w:sz w:val="24"/>
          <w:szCs w:val="24"/>
        </w:rPr>
        <w:t>a</w:t>
      </w:r>
      <w:r w:rsidR="001F47DB">
        <w:rPr>
          <w:rFonts w:ascii="Times New Roman" w:hAnsi="Times New Roman" w:cs="Times New Roman"/>
          <w:sz w:val="24"/>
          <w:szCs w:val="24"/>
        </w:rPr>
        <w:t>s well as</w:t>
      </w:r>
      <w:r w:rsidRPr="00A63FB5">
        <w:rPr>
          <w:rFonts w:ascii="Times New Roman" w:hAnsi="Times New Roman" w:cs="Times New Roman"/>
          <w:sz w:val="24"/>
          <w:szCs w:val="24"/>
        </w:rPr>
        <w:t xml:space="preserve"> other state-run services.</w:t>
      </w:r>
    </w:p>
    <w:p w14:paraId="5026FA66" w14:textId="308B02AB" w:rsidR="00FD1256" w:rsidRPr="00A63FB5" w:rsidRDefault="00FD1256" w:rsidP="00797A25">
      <w:pPr>
        <w:jc w:val="both"/>
        <w:rPr>
          <w:rFonts w:ascii="Times New Roman" w:hAnsi="Times New Roman" w:cs="Times New Roman"/>
          <w:sz w:val="24"/>
          <w:szCs w:val="24"/>
        </w:rPr>
      </w:pPr>
      <w:r w:rsidRPr="00A63FB5">
        <w:rPr>
          <w:rFonts w:ascii="Times New Roman" w:hAnsi="Times New Roman" w:cs="Times New Roman"/>
          <w:sz w:val="24"/>
          <w:szCs w:val="24"/>
        </w:rPr>
        <w:t xml:space="preserve">No measures have been taken by government to protect the lands territories and resources of indigenous peoples against land grabbing during the COVID -19 economic recovery phase. </w:t>
      </w:r>
      <w:r w:rsidR="00686601">
        <w:rPr>
          <w:rFonts w:ascii="Times New Roman" w:hAnsi="Times New Roman" w:cs="Times New Roman"/>
          <w:sz w:val="24"/>
          <w:szCs w:val="24"/>
        </w:rPr>
        <w:t xml:space="preserve"> There is </w:t>
      </w:r>
      <w:r w:rsidRPr="00A63FB5">
        <w:rPr>
          <w:rFonts w:ascii="Times New Roman" w:hAnsi="Times New Roman" w:cs="Times New Roman"/>
          <w:sz w:val="24"/>
          <w:szCs w:val="24"/>
        </w:rPr>
        <w:t xml:space="preserve"> not only of a failure to protect lands but </w:t>
      </w:r>
      <w:r w:rsidR="00686601">
        <w:rPr>
          <w:rFonts w:ascii="Times New Roman" w:hAnsi="Times New Roman" w:cs="Times New Roman"/>
          <w:sz w:val="24"/>
          <w:szCs w:val="24"/>
        </w:rPr>
        <w:t xml:space="preserve">increased </w:t>
      </w:r>
      <w:r w:rsidRPr="00A63FB5">
        <w:rPr>
          <w:rFonts w:ascii="Times New Roman" w:hAnsi="Times New Roman" w:cs="Times New Roman"/>
          <w:sz w:val="24"/>
          <w:szCs w:val="24"/>
        </w:rPr>
        <w:t xml:space="preserve">human rights abuses </w:t>
      </w:r>
      <w:r w:rsidR="00686601">
        <w:rPr>
          <w:rFonts w:ascii="Times New Roman" w:hAnsi="Times New Roman" w:cs="Times New Roman"/>
          <w:sz w:val="24"/>
          <w:szCs w:val="24"/>
        </w:rPr>
        <w:t xml:space="preserve">in the pandemic </w:t>
      </w:r>
      <w:r w:rsidRPr="00A63FB5">
        <w:rPr>
          <w:rFonts w:ascii="Times New Roman" w:hAnsi="Times New Roman" w:cs="Times New Roman"/>
          <w:sz w:val="24"/>
          <w:szCs w:val="24"/>
        </w:rPr>
        <w:t>including the illegal taking of customary held land on which to build a luxury 5 star hotel. The illegal take over by the military and commercial companies is current being protested at local, national and international level including by the United Nations</w:t>
      </w:r>
      <w:r w:rsidR="00686601">
        <w:rPr>
          <w:rFonts w:ascii="Times New Roman" w:hAnsi="Times New Roman" w:cs="Times New Roman"/>
          <w:sz w:val="24"/>
          <w:szCs w:val="24"/>
        </w:rPr>
        <w:t xml:space="preserve"> as well as Amnesty International and more that 100 human rights organizations and individuals</w:t>
      </w:r>
      <w:r w:rsidRPr="00A63FB5">
        <w:rPr>
          <w:rFonts w:ascii="Times New Roman" w:hAnsi="Times New Roman" w:cs="Times New Roman"/>
          <w:sz w:val="24"/>
          <w:szCs w:val="24"/>
        </w:rPr>
        <w:t>.</w:t>
      </w:r>
    </w:p>
    <w:p w14:paraId="2F167618" w14:textId="34835E23" w:rsidR="00686601" w:rsidRPr="00A63FB5" w:rsidRDefault="00686601" w:rsidP="00797A2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Government relief efforts have been woefully inadequate in protecting vulnerable people and communities from untold hardship.</w:t>
      </w:r>
      <w:r w:rsidR="00AC1E51">
        <w:rPr>
          <w:rFonts w:ascii="Times New Roman" w:hAnsi="Times New Roman" w:cs="Times New Roman"/>
          <w:sz w:val="24"/>
          <w:szCs w:val="24"/>
        </w:rPr>
        <w:t xml:space="preserve"> </w:t>
      </w:r>
      <w:r w:rsidR="00106173" w:rsidRPr="00A63FB5">
        <w:rPr>
          <w:rFonts w:ascii="Times New Roman" w:hAnsi="Times New Roman" w:cs="Times New Roman"/>
          <w:sz w:val="24"/>
          <w:szCs w:val="24"/>
        </w:rPr>
        <w:t xml:space="preserve">In spite of the government’s rhetoric for  food support  to be particularly targeted to low-income families this has not happened </w:t>
      </w:r>
      <w:r w:rsidR="00106173">
        <w:rPr>
          <w:rFonts w:ascii="Times New Roman" w:eastAsia="Times New Roman" w:hAnsi="Times New Roman" w:cs="Times New Roman"/>
          <w:sz w:val="24"/>
          <w:szCs w:val="24"/>
          <w:lang w:val="en-US" w:bidi="bn-IN"/>
        </w:rPr>
        <w:t xml:space="preserve">Government food aid relief packages consisting of subsidized rice </w:t>
      </w:r>
      <w:r w:rsidR="00106173">
        <w:rPr>
          <w:rFonts w:ascii="Times New Roman" w:hAnsi="Times New Roman" w:cs="Times New Roman"/>
          <w:sz w:val="24"/>
          <w:szCs w:val="24"/>
        </w:rPr>
        <w:t>in</w:t>
      </w:r>
      <w:r w:rsidR="0010660E" w:rsidRPr="00A63FB5">
        <w:rPr>
          <w:rFonts w:ascii="Times New Roman" w:hAnsi="Times New Roman" w:cs="Times New Roman"/>
          <w:sz w:val="24"/>
          <w:szCs w:val="24"/>
        </w:rPr>
        <w:t xml:space="preserve"> the ‘Honourable Prime Minister’s Special Package Grant’ of 2,500 Taka</w:t>
      </w:r>
      <w:r w:rsidR="001417B2" w:rsidRPr="00A63FB5">
        <w:rPr>
          <w:rFonts w:ascii="Times New Roman" w:hAnsi="Times New Roman" w:cs="Times New Roman"/>
          <w:sz w:val="24"/>
          <w:szCs w:val="24"/>
        </w:rPr>
        <w:t xml:space="preserve"> (</w:t>
      </w:r>
      <w:r w:rsidR="00160485" w:rsidRPr="00A63FB5">
        <w:rPr>
          <w:rFonts w:ascii="Times New Roman" w:hAnsi="Times New Roman" w:cs="Times New Roman"/>
          <w:sz w:val="24"/>
          <w:szCs w:val="24"/>
        </w:rPr>
        <w:t xml:space="preserve">around </w:t>
      </w:r>
      <w:r w:rsidR="001417B2" w:rsidRPr="00A63FB5">
        <w:rPr>
          <w:rFonts w:ascii="Times New Roman" w:hAnsi="Times New Roman" w:cs="Times New Roman"/>
          <w:sz w:val="24"/>
          <w:szCs w:val="24"/>
        </w:rPr>
        <w:t>US $</w:t>
      </w:r>
      <w:r w:rsidR="008331AF" w:rsidRPr="00A63FB5">
        <w:rPr>
          <w:rFonts w:ascii="Times New Roman" w:hAnsi="Times New Roman" w:cs="Times New Roman"/>
          <w:sz w:val="24"/>
          <w:szCs w:val="24"/>
        </w:rPr>
        <w:t xml:space="preserve"> </w:t>
      </w:r>
      <w:r w:rsidR="00160485" w:rsidRPr="00A63FB5">
        <w:rPr>
          <w:rFonts w:ascii="Times New Roman" w:hAnsi="Times New Roman" w:cs="Times New Roman"/>
          <w:sz w:val="24"/>
          <w:szCs w:val="24"/>
        </w:rPr>
        <w:t>30)</w:t>
      </w:r>
      <w:r w:rsidR="0010660E" w:rsidRPr="00A63FB5">
        <w:rPr>
          <w:rFonts w:ascii="Times New Roman" w:hAnsi="Times New Roman" w:cs="Times New Roman"/>
          <w:sz w:val="24"/>
          <w:szCs w:val="24"/>
        </w:rPr>
        <w:t xml:space="preserve"> </w:t>
      </w:r>
      <w:r w:rsidR="00106173">
        <w:rPr>
          <w:rFonts w:ascii="Times New Roman" w:hAnsi="Times New Roman" w:cs="Times New Roman"/>
          <w:sz w:val="24"/>
          <w:szCs w:val="24"/>
        </w:rPr>
        <w:t xml:space="preserve">failed to reach most </w:t>
      </w:r>
      <w:r w:rsidR="0010660E" w:rsidRPr="00A63FB5">
        <w:rPr>
          <w:rFonts w:ascii="Times New Roman" w:hAnsi="Times New Roman" w:cs="Times New Roman"/>
          <w:sz w:val="24"/>
          <w:szCs w:val="24"/>
        </w:rPr>
        <w:t xml:space="preserve"> </w:t>
      </w:r>
      <w:r w:rsidR="00160485" w:rsidRPr="00A63FB5">
        <w:rPr>
          <w:rFonts w:ascii="Times New Roman" w:hAnsi="Times New Roman" w:cs="Times New Roman"/>
          <w:sz w:val="24"/>
          <w:szCs w:val="24"/>
        </w:rPr>
        <w:t xml:space="preserve">poor </w:t>
      </w:r>
      <w:r w:rsidR="0010660E" w:rsidRPr="00A63FB5">
        <w:rPr>
          <w:rFonts w:ascii="Times New Roman" w:hAnsi="Times New Roman" w:cs="Times New Roman"/>
          <w:sz w:val="24"/>
          <w:szCs w:val="24"/>
        </w:rPr>
        <w:t>famil</w:t>
      </w:r>
      <w:r w:rsidR="00106173">
        <w:rPr>
          <w:rFonts w:ascii="Times New Roman" w:hAnsi="Times New Roman" w:cs="Times New Roman"/>
          <w:sz w:val="24"/>
          <w:szCs w:val="24"/>
        </w:rPr>
        <w:t>ies due to corruption</w:t>
      </w:r>
      <w:r w:rsidR="0010660E" w:rsidRPr="00A63FB5">
        <w:rPr>
          <w:rFonts w:ascii="Times New Roman" w:hAnsi="Times New Roman" w:cs="Times New Roman"/>
          <w:sz w:val="24"/>
          <w:szCs w:val="24"/>
        </w:rPr>
        <w:t xml:space="preserve"> </w:t>
      </w:r>
      <w:r w:rsidR="00106173" w:rsidRPr="00A63FB5">
        <w:rPr>
          <w:rFonts w:ascii="Times New Roman" w:hAnsi="Times New Roman" w:cs="Times New Roman"/>
          <w:sz w:val="24"/>
          <w:szCs w:val="24"/>
        </w:rPr>
        <w:t>and people have gone hungry</w:t>
      </w:r>
      <w:r w:rsidR="00106173">
        <w:rPr>
          <w:rFonts w:ascii="Times New Roman" w:hAnsi="Times New Roman" w:cs="Times New Roman"/>
          <w:sz w:val="24"/>
          <w:szCs w:val="24"/>
        </w:rPr>
        <w:t>.</w:t>
      </w:r>
    </w:p>
    <w:p w14:paraId="70084DC4" w14:textId="77777777" w:rsidR="00CD4C00" w:rsidRPr="00A63FB5" w:rsidRDefault="00CD4C00" w:rsidP="00797A25">
      <w:pPr>
        <w:jc w:val="both"/>
        <w:rPr>
          <w:rFonts w:ascii="Times New Roman" w:hAnsi="Times New Roman" w:cs="Times New Roman"/>
          <w:sz w:val="24"/>
          <w:szCs w:val="24"/>
        </w:rPr>
      </w:pPr>
      <w:r w:rsidRPr="00A63FB5">
        <w:rPr>
          <w:rFonts w:ascii="Times New Roman" w:hAnsi="Times New Roman" w:cs="Times New Roman"/>
          <w:sz w:val="24"/>
          <w:szCs w:val="24"/>
        </w:rPr>
        <w:lastRenderedPageBreak/>
        <w:t>The military and Bengalis settlers have reportedly prevented food relief distribution efforts such as the UNDP food relief package from being distributed in the indigenous peoples’ areas</w:t>
      </w:r>
      <w:r w:rsidRPr="00A63FB5">
        <w:rPr>
          <w:rStyle w:val="FootnoteReference"/>
          <w:rFonts w:ascii="Times New Roman" w:hAnsi="Times New Roman" w:cs="Times New Roman"/>
          <w:sz w:val="24"/>
          <w:szCs w:val="24"/>
        </w:rPr>
        <w:footnoteReference w:id="1"/>
      </w:r>
      <w:r w:rsidRPr="00A63FB5">
        <w:rPr>
          <w:rFonts w:ascii="Times New Roman" w:hAnsi="Times New Roman" w:cs="Times New Roman"/>
          <w:sz w:val="24"/>
          <w:szCs w:val="24"/>
        </w:rPr>
        <w:t>.</w:t>
      </w:r>
    </w:p>
    <w:p w14:paraId="14EACD4A" w14:textId="78B5EBEE" w:rsidR="00745AB4" w:rsidRPr="00A63FB5" w:rsidRDefault="00160485" w:rsidP="00797A25">
      <w:pPr>
        <w:spacing w:line="240" w:lineRule="auto"/>
        <w:jc w:val="both"/>
        <w:rPr>
          <w:rFonts w:ascii="Times New Roman" w:hAnsi="Times New Roman" w:cs="Times New Roman"/>
          <w:sz w:val="24"/>
          <w:szCs w:val="24"/>
        </w:rPr>
      </w:pPr>
      <w:r w:rsidRPr="00A63FB5">
        <w:rPr>
          <w:rFonts w:ascii="Times New Roman" w:hAnsi="Times New Roman" w:cs="Times New Roman"/>
          <w:sz w:val="24"/>
          <w:szCs w:val="24"/>
        </w:rPr>
        <w:t xml:space="preserve">A significant </w:t>
      </w:r>
      <w:r w:rsidR="00686601">
        <w:rPr>
          <w:rFonts w:ascii="Times New Roman" w:hAnsi="Times New Roman" w:cs="Times New Roman"/>
          <w:sz w:val="24"/>
          <w:szCs w:val="24"/>
        </w:rPr>
        <w:t xml:space="preserve">number </w:t>
      </w:r>
      <w:r w:rsidRPr="00A63FB5">
        <w:rPr>
          <w:rFonts w:ascii="Times New Roman" w:hAnsi="Times New Roman" w:cs="Times New Roman"/>
          <w:sz w:val="24"/>
          <w:szCs w:val="24"/>
        </w:rPr>
        <w:t>of indigenous families of the CHT</w:t>
      </w:r>
      <w:r w:rsidR="00AC1E51">
        <w:rPr>
          <w:rFonts w:ascii="Times New Roman" w:hAnsi="Times New Roman" w:cs="Times New Roman"/>
          <w:sz w:val="24"/>
          <w:szCs w:val="24"/>
        </w:rPr>
        <w:t xml:space="preserve"> </w:t>
      </w:r>
      <w:r w:rsidR="00686601">
        <w:rPr>
          <w:rFonts w:ascii="Times New Roman" w:hAnsi="Times New Roman" w:cs="Times New Roman"/>
          <w:sz w:val="24"/>
          <w:szCs w:val="24"/>
        </w:rPr>
        <w:t>are</w:t>
      </w:r>
      <w:r w:rsidR="00AC1E51">
        <w:rPr>
          <w:rFonts w:ascii="Times New Roman" w:hAnsi="Times New Roman" w:cs="Times New Roman"/>
          <w:sz w:val="24"/>
          <w:szCs w:val="24"/>
        </w:rPr>
        <w:t xml:space="preserve"> </w:t>
      </w:r>
      <w:r w:rsidRPr="00A63FB5">
        <w:rPr>
          <w:rFonts w:ascii="Times New Roman" w:hAnsi="Times New Roman" w:cs="Times New Roman"/>
          <w:sz w:val="24"/>
          <w:szCs w:val="24"/>
        </w:rPr>
        <w:t xml:space="preserve">deprived of </w:t>
      </w:r>
      <w:r w:rsidR="00686601">
        <w:rPr>
          <w:rFonts w:ascii="Times New Roman" w:hAnsi="Times New Roman" w:cs="Times New Roman"/>
          <w:sz w:val="24"/>
          <w:szCs w:val="24"/>
        </w:rPr>
        <w:t>government relief because</w:t>
      </w:r>
      <w:r w:rsidRPr="00A63FB5">
        <w:rPr>
          <w:rFonts w:ascii="Times New Roman" w:hAnsi="Times New Roman" w:cs="Times New Roman"/>
          <w:sz w:val="24"/>
          <w:szCs w:val="24"/>
        </w:rPr>
        <w:t xml:space="preserve"> many indigenous peoples have not been provided a National Identity Card and/or lack a </w:t>
      </w:r>
      <w:r w:rsidR="004B09A7">
        <w:rPr>
          <w:rFonts w:ascii="Times New Roman" w:hAnsi="Times New Roman" w:cs="Times New Roman"/>
          <w:sz w:val="24"/>
          <w:szCs w:val="24"/>
        </w:rPr>
        <w:t>mobile phone account</w:t>
      </w:r>
      <w:r w:rsidRPr="00A63FB5">
        <w:rPr>
          <w:rFonts w:ascii="Times New Roman" w:hAnsi="Times New Roman" w:cs="Times New Roman"/>
          <w:sz w:val="24"/>
          <w:szCs w:val="24"/>
        </w:rPr>
        <w:t xml:space="preserve"> </w:t>
      </w:r>
    </w:p>
    <w:p w14:paraId="57B94DF9" w14:textId="10A1A3C0" w:rsidR="001A034B" w:rsidRPr="00236C5E" w:rsidRDefault="004B09A7" w:rsidP="00797A25">
      <w:pPr>
        <w:suppressAutoHyphens/>
        <w:autoSpaceDN w:val="0"/>
        <w:spacing w:after="300" w:line="276" w:lineRule="auto"/>
        <w:jc w:val="both"/>
        <w:textAlignment w:val="baseline"/>
        <w:rPr>
          <w:rFonts w:ascii="Times New Roman" w:eastAsia="Times New Roman" w:hAnsi="Times New Roman" w:cs="Times New Roman"/>
          <w:sz w:val="24"/>
          <w:szCs w:val="24"/>
          <w:lang w:val="en-US" w:bidi="bn-IN"/>
        </w:rPr>
      </w:pPr>
      <w:r w:rsidRPr="001A034B">
        <w:rPr>
          <w:rFonts w:ascii="Times New Roman" w:eastAsia="Times New Roman" w:hAnsi="Times New Roman" w:cs="Times New Roman"/>
          <w:sz w:val="24"/>
          <w:szCs w:val="24"/>
          <w:lang w:val="en-US" w:bidi="bn-IN"/>
        </w:rPr>
        <w:t>The existing political and structural disadvantage of the majority of indigenous people in CHT has further exposed vulnerable communities to ethnic discrimination, displacement, sexual violence, starvation</w:t>
      </w:r>
      <w:proofErr w:type="gramStart"/>
      <w:r w:rsidRPr="001A034B">
        <w:rPr>
          <w:rFonts w:ascii="Times New Roman" w:eastAsia="Times New Roman" w:hAnsi="Times New Roman" w:cs="Times New Roman"/>
          <w:sz w:val="24"/>
          <w:szCs w:val="24"/>
          <w:lang w:val="en-US" w:bidi="bn-IN"/>
        </w:rPr>
        <w:t>, ,</w:t>
      </w:r>
      <w:proofErr w:type="gramEnd"/>
      <w:r w:rsidRPr="001A034B">
        <w:rPr>
          <w:rFonts w:ascii="Times New Roman" w:eastAsia="Times New Roman" w:hAnsi="Times New Roman" w:cs="Times New Roman"/>
          <w:sz w:val="24"/>
          <w:szCs w:val="24"/>
          <w:lang w:val="en-US" w:bidi="bn-IN"/>
        </w:rPr>
        <w:t xml:space="preserve"> child malnutrition, and outbreak of infectious diseases such as recent measles outbreak in the CHT. </w:t>
      </w:r>
      <w:r w:rsidR="00745AB4" w:rsidRPr="001A034B">
        <w:rPr>
          <w:rFonts w:ascii="Times New Roman" w:eastAsia="Times New Roman" w:hAnsi="Times New Roman" w:cs="Times New Roman"/>
          <w:sz w:val="24"/>
          <w:szCs w:val="24"/>
          <w:lang w:val="en-US" w:bidi="bn-IN"/>
        </w:rPr>
        <w:t>.</w:t>
      </w:r>
      <w:r w:rsidR="00745AB4" w:rsidRPr="00236C5E">
        <w:rPr>
          <w:rFonts w:ascii="Times New Roman" w:eastAsia="Times New Roman" w:hAnsi="Times New Roman" w:cs="Times New Roman"/>
          <w:sz w:val="24"/>
          <w:szCs w:val="24"/>
          <w:lang w:val="en-US" w:bidi="bn-IN"/>
        </w:rPr>
        <w:t xml:space="preserve">  </w:t>
      </w:r>
    </w:p>
    <w:p w14:paraId="1692CFDF" w14:textId="50FF4BA6" w:rsidR="00CD4C00" w:rsidRPr="001A034B" w:rsidRDefault="003521F5" w:rsidP="00797A2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According to UNPO </w:t>
      </w:r>
      <w:r w:rsidRPr="001A034B">
        <w:rPr>
          <w:rFonts w:ascii="Times New Roman" w:eastAsia="Calibri" w:hAnsi="Times New Roman" w:cs="Times New Roman"/>
          <w:sz w:val="24"/>
          <w:szCs w:val="24"/>
          <w:lang w:val="en-US"/>
        </w:rPr>
        <w:t>2020</w:t>
      </w:r>
      <w:r w:rsidRPr="001A034B">
        <w:rPr>
          <w:rStyle w:val="FootnoteReference"/>
          <w:rFonts w:ascii="Times New Roman" w:eastAsia="Calibri" w:hAnsi="Times New Roman" w:cs="Times New Roman"/>
          <w:sz w:val="24"/>
          <w:szCs w:val="24"/>
          <w:lang w:val="en-US"/>
        </w:rPr>
        <w:footnoteReference w:id="2"/>
      </w:r>
      <w:r>
        <w:rPr>
          <w:rFonts w:ascii="Times New Roman" w:eastAsia="Calibri" w:hAnsi="Times New Roman" w:cs="Times New Roman"/>
          <w:sz w:val="24"/>
          <w:szCs w:val="24"/>
          <w:lang w:val="en-US"/>
        </w:rPr>
        <w:t xml:space="preserve"> </w:t>
      </w:r>
      <w:r>
        <w:rPr>
          <w:rFonts w:ascii="Times New Roman" w:eastAsia="Times New Roman" w:hAnsi="Times New Roman" w:cs="Times New Roman"/>
          <w:sz w:val="24"/>
          <w:szCs w:val="24"/>
          <w:lang w:val="en-US" w:bidi="bn-IN"/>
        </w:rPr>
        <w:t>t</w:t>
      </w:r>
      <w:r w:rsidR="00CD4C00" w:rsidRPr="001A034B">
        <w:rPr>
          <w:rFonts w:ascii="Times New Roman" w:eastAsia="Times New Roman" w:hAnsi="Times New Roman" w:cs="Times New Roman"/>
          <w:sz w:val="24"/>
          <w:szCs w:val="24"/>
          <w:lang w:val="en-US" w:bidi="bn-IN"/>
        </w:rPr>
        <w:t xml:space="preserve">housands of indigenous families living in the remote areas of CHT </w:t>
      </w:r>
      <w:r w:rsidR="00236C5E" w:rsidRPr="001A034B">
        <w:rPr>
          <w:rFonts w:ascii="Times New Roman" w:eastAsia="Times New Roman" w:hAnsi="Times New Roman" w:cs="Times New Roman"/>
          <w:sz w:val="24"/>
          <w:szCs w:val="24"/>
          <w:lang w:val="en-US" w:bidi="bn-IN"/>
        </w:rPr>
        <w:t>including</w:t>
      </w:r>
      <w:r w:rsidR="00CD4C00" w:rsidRPr="001A034B">
        <w:rPr>
          <w:rFonts w:ascii="Times New Roman" w:eastAsia="Times New Roman" w:hAnsi="Times New Roman" w:cs="Times New Roman"/>
          <w:sz w:val="24"/>
          <w:szCs w:val="24"/>
          <w:lang w:val="en-US" w:bidi="bn-IN"/>
        </w:rPr>
        <w:t xml:space="preserve"> </w:t>
      </w:r>
      <w:r w:rsidR="00236C5E" w:rsidRPr="001A034B">
        <w:rPr>
          <w:rFonts w:ascii="Times New Roman" w:eastAsia="Calibri" w:hAnsi="Times New Roman" w:cs="Times New Roman"/>
          <w:sz w:val="24"/>
          <w:szCs w:val="24"/>
          <w:lang w:val="en-US"/>
        </w:rPr>
        <w:t>approximately</w:t>
      </w:r>
      <w:r w:rsidR="00CD4C00" w:rsidRPr="001A034B">
        <w:rPr>
          <w:rFonts w:ascii="Times New Roman" w:eastAsia="Calibri" w:hAnsi="Times New Roman" w:cs="Times New Roman"/>
          <w:sz w:val="24"/>
          <w:szCs w:val="24"/>
          <w:lang w:val="en-US"/>
        </w:rPr>
        <w:t xml:space="preserve"> 7,000 families </w:t>
      </w:r>
      <w:r w:rsidR="00236C5E" w:rsidRPr="001A034B">
        <w:rPr>
          <w:rFonts w:ascii="Times New Roman" w:eastAsia="Calibri" w:hAnsi="Times New Roman" w:cs="Times New Roman"/>
          <w:sz w:val="24"/>
          <w:szCs w:val="24"/>
          <w:lang w:val="en-US"/>
        </w:rPr>
        <w:t>in</w:t>
      </w:r>
      <w:r w:rsidR="00CD4C00" w:rsidRPr="001A034B">
        <w:rPr>
          <w:rFonts w:ascii="Times New Roman" w:eastAsia="Calibri" w:hAnsi="Times New Roman" w:cs="Times New Roman"/>
          <w:sz w:val="24"/>
          <w:szCs w:val="24"/>
          <w:lang w:val="en-US"/>
        </w:rPr>
        <w:t xml:space="preserve"> 137 villages in Rangamati district are suffering from acute food shortages and potential starvation</w:t>
      </w:r>
      <w:r w:rsidR="00236C5E" w:rsidRPr="001A034B">
        <w:rPr>
          <w:rFonts w:ascii="Times New Roman" w:eastAsia="Calibri" w:hAnsi="Times New Roman" w:cs="Times New Roman"/>
          <w:sz w:val="24"/>
          <w:szCs w:val="24"/>
          <w:lang w:val="en-US"/>
        </w:rPr>
        <w:t xml:space="preserve"> </w:t>
      </w:r>
      <w:r w:rsidR="00CD4C00" w:rsidRPr="001A034B">
        <w:rPr>
          <w:rFonts w:ascii="Times New Roman" w:eastAsia="Calibri" w:hAnsi="Times New Roman" w:cs="Times New Roman"/>
          <w:sz w:val="24"/>
          <w:szCs w:val="24"/>
          <w:lang w:val="en-US"/>
        </w:rPr>
        <w:t xml:space="preserve"> </w:t>
      </w:r>
    </w:p>
    <w:p w14:paraId="6A906931" w14:textId="2D2CEC61" w:rsidR="00745AB4" w:rsidRPr="00A63FB5" w:rsidRDefault="00745AB4" w:rsidP="00797A25">
      <w:pPr>
        <w:jc w:val="both"/>
        <w:rPr>
          <w:rFonts w:ascii="Times New Roman" w:hAnsi="Times New Roman" w:cs="Times New Roman"/>
          <w:sz w:val="24"/>
          <w:szCs w:val="24"/>
        </w:rPr>
      </w:pPr>
      <w:r w:rsidRPr="001A034B">
        <w:rPr>
          <w:rFonts w:ascii="Times New Roman" w:hAnsi="Times New Roman" w:cs="Times New Roman"/>
          <w:sz w:val="24"/>
          <w:szCs w:val="24"/>
        </w:rPr>
        <w:t xml:space="preserve">Recent data, collected by the civil society groups suggests that more than 80 percent of </w:t>
      </w:r>
      <w:proofErr w:type="gramStart"/>
      <w:r w:rsidRPr="001A034B">
        <w:rPr>
          <w:rFonts w:ascii="Times New Roman" w:hAnsi="Times New Roman" w:cs="Times New Roman"/>
          <w:sz w:val="24"/>
          <w:szCs w:val="24"/>
        </w:rPr>
        <w:t xml:space="preserve">these  </w:t>
      </w:r>
      <w:proofErr w:type="spellStart"/>
      <w:r w:rsidRPr="001A034B">
        <w:rPr>
          <w:rFonts w:ascii="Times New Roman" w:hAnsi="Times New Roman" w:cs="Times New Roman"/>
          <w:i/>
          <w:iCs/>
          <w:sz w:val="24"/>
          <w:szCs w:val="24"/>
        </w:rPr>
        <w:t>Jumias</w:t>
      </w:r>
      <w:proofErr w:type="spellEnd"/>
      <w:proofErr w:type="gramEnd"/>
      <w:r w:rsidRPr="001A034B">
        <w:rPr>
          <w:rFonts w:ascii="Times New Roman" w:hAnsi="Times New Roman" w:cs="Times New Roman"/>
          <w:sz w:val="24"/>
          <w:szCs w:val="24"/>
        </w:rPr>
        <w:t xml:space="preserve"> and day labourer</w:t>
      </w:r>
      <w:r w:rsidR="003521F5">
        <w:rPr>
          <w:rFonts w:ascii="Times New Roman" w:hAnsi="Times New Roman" w:cs="Times New Roman"/>
          <w:sz w:val="24"/>
          <w:szCs w:val="24"/>
        </w:rPr>
        <w:t>s</w:t>
      </w:r>
      <w:r w:rsidRPr="001A034B">
        <w:rPr>
          <w:rFonts w:ascii="Times New Roman" w:hAnsi="Times New Roman" w:cs="Times New Roman"/>
          <w:sz w:val="24"/>
          <w:szCs w:val="24"/>
        </w:rPr>
        <w:t xml:space="preserve">  do not have food stocks </w:t>
      </w:r>
      <w:r w:rsidR="003521F5">
        <w:rPr>
          <w:rFonts w:ascii="Times New Roman" w:hAnsi="Times New Roman" w:cs="Times New Roman"/>
          <w:sz w:val="24"/>
          <w:szCs w:val="24"/>
        </w:rPr>
        <w:t>for less than</w:t>
      </w:r>
      <w:r w:rsidRPr="001A034B">
        <w:rPr>
          <w:rFonts w:ascii="Times New Roman" w:hAnsi="Times New Roman" w:cs="Times New Roman"/>
          <w:sz w:val="24"/>
          <w:szCs w:val="24"/>
        </w:rPr>
        <w:t xml:space="preserve"> one week.  </w:t>
      </w:r>
      <w:r w:rsidR="00236C5E" w:rsidRPr="001A034B">
        <w:rPr>
          <w:rFonts w:ascii="Times New Roman" w:hAnsi="Times New Roman" w:cs="Times New Roman"/>
          <w:sz w:val="24"/>
          <w:szCs w:val="24"/>
        </w:rPr>
        <w:t>(</w:t>
      </w:r>
      <w:r w:rsidRPr="001A034B">
        <w:rPr>
          <w:rFonts w:ascii="Times New Roman" w:hAnsi="Times New Roman" w:cs="Times New Roman"/>
          <w:sz w:val="24"/>
          <w:szCs w:val="24"/>
        </w:rPr>
        <w:t xml:space="preserve">The figure </w:t>
      </w:r>
      <w:r w:rsidR="00236C5E" w:rsidRPr="001A034B">
        <w:rPr>
          <w:rFonts w:ascii="Times New Roman" w:hAnsi="Times New Roman" w:cs="Times New Roman"/>
          <w:sz w:val="24"/>
          <w:szCs w:val="24"/>
        </w:rPr>
        <w:t xml:space="preserve">is </w:t>
      </w:r>
      <w:r w:rsidRPr="001A034B">
        <w:rPr>
          <w:rFonts w:ascii="Times New Roman" w:hAnsi="Times New Roman" w:cs="Times New Roman"/>
          <w:sz w:val="24"/>
          <w:szCs w:val="24"/>
        </w:rPr>
        <w:t>much higher for the indigenous communities living in the hard to reach areas</w:t>
      </w:r>
      <w:r w:rsidRPr="001A034B">
        <w:rPr>
          <w:rStyle w:val="FootnoteReference"/>
          <w:rFonts w:ascii="Times New Roman" w:hAnsi="Times New Roman" w:cs="Times New Roman"/>
          <w:sz w:val="24"/>
          <w:szCs w:val="24"/>
        </w:rPr>
        <w:footnoteReference w:id="3"/>
      </w:r>
      <w:r w:rsidRPr="001A034B">
        <w:rPr>
          <w:rFonts w:ascii="Times New Roman" w:hAnsi="Times New Roman" w:cs="Times New Roman"/>
          <w:sz w:val="24"/>
          <w:szCs w:val="24"/>
        </w:rPr>
        <w:t>.</w:t>
      </w:r>
      <w:r w:rsidR="00236C5E" w:rsidRPr="00236C5E">
        <w:rPr>
          <w:rFonts w:ascii="Times New Roman" w:hAnsi="Times New Roman" w:cs="Times New Roman"/>
          <w:sz w:val="24"/>
          <w:szCs w:val="24"/>
        </w:rPr>
        <w:t>)</w:t>
      </w:r>
      <w:r w:rsidRPr="00A63FB5">
        <w:rPr>
          <w:rFonts w:ascii="Times New Roman" w:hAnsi="Times New Roman" w:cs="Times New Roman"/>
          <w:sz w:val="24"/>
          <w:szCs w:val="24"/>
        </w:rPr>
        <w:t xml:space="preserve"> </w:t>
      </w:r>
    </w:p>
    <w:p w14:paraId="1145DD23" w14:textId="1AC7EBF1" w:rsidR="009616DE" w:rsidRPr="00A63FB5" w:rsidRDefault="009616DE" w:rsidP="00797A25">
      <w:pPr>
        <w:suppressAutoHyphens/>
        <w:autoSpaceDN w:val="0"/>
        <w:spacing w:after="300" w:line="276" w:lineRule="auto"/>
        <w:contextualSpacing/>
        <w:jc w:val="both"/>
        <w:textAlignment w:val="baseline"/>
        <w:rPr>
          <w:rFonts w:ascii="Times New Roman" w:eastAsia="Times New Roman" w:hAnsi="Times New Roman" w:cs="Times New Roman"/>
          <w:color w:val="000000" w:themeColor="text1"/>
          <w:sz w:val="24"/>
          <w:szCs w:val="24"/>
          <w:shd w:val="clear" w:color="auto" w:fill="FFFFFF"/>
          <w:lang w:bidi="bn-IN"/>
        </w:rPr>
      </w:pPr>
      <w:r w:rsidRPr="00A63FB5">
        <w:rPr>
          <w:rFonts w:ascii="Times New Roman" w:hAnsi="Times New Roman" w:cs="Times New Roman"/>
          <w:color w:val="000000" w:themeColor="text1"/>
          <w:sz w:val="24"/>
          <w:szCs w:val="24"/>
        </w:rPr>
        <w:t xml:space="preserve">In the midst of the global coronavirus outbreak 10 indigenous children died from </w:t>
      </w:r>
      <w:r w:rsidRPr="00A63FB5">
        <w:rPr>
          <w:rFonts w:ascii="Times New Roman" w:eastAsia="Times New Roman" w:hAnsi="Times New Roman" w:cs="Times New Roman"/>
          <w:color w:val="000000" w:themeColor="text1"/>
          <w:sz w:val="24"/>
          <w:szCs w:val="24"/>
          <w:shd w:val="clear" w:color="auto" w:fill="FFFFFF"/>
          <w:lang w:bidi="bn-IN"/>
        </w:rPr>
        <w:t xml:space="preserve">measles </w:t>
      </w:r>
      <w:proofErr w:type="gramStart"/>
      <w:r w:rsidRPr="00A63FB5">
        <w:rPr>
          <w:rFonts w:ascii="Times New Roman" w:eastAsia="Times New Roman" w:hAnsi="Times New Roman" w:cs="Times New Roman"/>
          <w:color w:val="000000" w:themeColor="text1"/>
          <w:sz w:val="24"/>
          <w:szCs w:val="24"/>
          <w:shd w:val="clear" w:color="auto" w:fill="FFFFFF"/>
          <w:lang w:bidi="bn-IN"/>
        </w:rPr>
        <w:t>( February</w:t>
      </w:r>
      <w:proofErr w:type="gramEnd"/>
      <w:r w:rsidRPr="00A63FB5">
        <w:rPr>
          <w:rFonts w:ascii="Times New Roman" w:eastAsia="Times New Roman" w:hAnsi="Times New Roman" w:cs="Times New Roman"/>
          <w:color w:val="000000" w:themeColor="text1"/>
          <w:sz w:val="24"/>
          <w:szCs w:val="24"/>
          <w:shd w:val="clear" w:color="auto" w:fill="FFFFFF"/>
          <w:lang w:bidi="bn-IN"/>
        </w:rPr>
        <w:t xml:space="preserve"> 26 to April 1 2020) and approximately 400 were hospitalized. All the children </w:t>
      </w:r>
      <w:r w:rsidR="00245451" w:rsidRPr="00A63FB5">
        <w:rPr>
          <w:rFonts w:ascii="Times New Roman" w:eastAsia="Times New Roman" w:hAnsi="Times New Roman" w:cs="Times New Roman"/>
          <w:color w:val="000000" w:themeColor="text1"/>
          <w:sz w:val="24"/>
          <w:szCs w:val="24"/>
          <w:shd w:val="clear" w:color="auto" w:fill="FFFFFF"/>
          <w:lang w:bidi="bn-IN"/>
        </w:rPr>
        <w:t>were suffering</w:t>
      </w:r>
      <w:r w:rsidRPr="00A63FB5">
        <w:rPr>
          <w:rFonts w:ascii="Times New Roman" w:eastAsia="Times New Roman" w:hAnsi="Times New Roman" w:cs="Times New Roman"/>
          <w:color w:val="000000" w:themeColor="text1"/>
          <w:sz w:val="24"/>
          <w:szCs w:val="24"/>
          <w:shd w:val="clear" w:color="auto" w:fill="FFFFFF"/>
          <w:lang w:bidi="bn-IN"/>
        </w:rPr>
        <w:t xml:space="preserve"> from malnutrition and all of them were from remote areas where government health care providers and facilities are almost non</w:t>
      </w:r>
      <w:r w:rsidR="003521F5">
        <w:rPr>
          <w:rFonts w:ascii="Times New Roman" w:eastAsia="Times New Roman" w:hAnsi="Times New Roman" w:cs="Times New Roman"/>
          <w:color w:val="000000" w:themeColor="text1"/>
          <w:sz w:val="24"/>
          <w:szCs w:val="24"/>
          <w:shd w:val="clear" w:color="auto" w:fill="FFFFFF"/>
          <w:lang w:bidi="bn-IN"/>
        </w:rPr>
        <w:t>-</w:t>
      </w:r>
      <w:r w:rsidRPr="00A63FB5">
        <w:rPr>
          <w:rFonts w:ascii="Times New Roman" w:eastAsia="Times New Roman" w:hAnsi="Times New Roman" w:cs="Times New Roman"/>
          <w:color w:val="000000" w:themeColor="text1"/>
          <w:sz w:val="24"/>
          <w:szCs w:val="24"/>
          <w:shd w:val="clear" w:color="auto" w:fill="FFFFFF"/>
          <w:lang w:bidi="bn-IN"/>
        </w:rPr>
        <w:t>existent</w:t>
      </w:r>
      <w:r w:rsidRPr="00A63FB5">
        <w:rPr>
          <w:rFonts w:ascii="Times New Roman" w:eastAsia="Times New Roman" w:hAnsi="Times New Roman" w:cs="Times New Roman"/>
          <w:color w:val="000000" w:themeColor="text1"/>
          <w:sz w:val="24"/>
          <w:szCs w:val="24"/>
          <w:shd w:val="clear" w:color="auto" w:fill="FFFFFF"/>
          <w:vertAlign w:val="superscript"/>
          <w:lang w:bidi="bn-IN"/>
        </w:rPr>
        <w:footnoteReference w:id="4"/>
      </w:r>
      <w:r w:rsidRPr="00A63FB5">
        <w:rPr>
          <w:rFonts w:ascii="Times New Roman" w:eastAsia="Times New Roman" w:hAnsi="Times New Roman" w:cs="Times New Roman"/>
          <w:color w:val="000000" w:themeColor="text1"/>
          <w:sz w:val="24"/>
          <w:szCs w:val="24"/>
          <w:shd w:val="clear" w:color="auto" w:fill="FFFFFF"/>
          <w:lang w:bidi="bn-IN"/>
        </w:rPr>
        <w:t>.</w:t>
      </w:r>
      <w:r w:rsidR="00F01D6D">
        <w:rPr>
          <w:rFonts w:ascii="Times New Roman" w:eastAsia="Times New Roman" w:hAnsi="Times New Roman" w:cs="Times New Roman"/>
          <w:color w:val="000000" w:themeColor="text1"/>
          <w:sz w:val="24"/>
          <w:szCs w:val="24"/>
          <w:shd w:val="clear" w:color="auto" w:fill="FFFFFF"/>
          <w:lang w:bidi="bn-IN"/>
        </w:rPr>
        <w:t>An indication of</w:t>
      </w:r>
      <w:r w:rsidRPr="00A63FB5">
        <w:rPr>
          <w:rFonts w:ascii="Times New Roman" w:eastAsia="Times New Roman" w:hAnsi="Times New Roman" w:cs="Times New Roman"/>
          <w:color w:val="000000" w:themeColor="text1"/>
          <w:sz w:val="24"/>
          <w:szCs w:val="24"/>
          <w:shd w:val="clear" w:color="auto" w:fill="FFFFFF"/>
          <w:lang w:bidi="bn-IN"/>
        </w:rPr>
        <w:t xml:space="preserve"> ethnic discrimination) and adequate institutional frameworks to supply a comprehensive health system. </w:t>
      </w:r>
    </w:p>
    <w:p w14:paraId="117F6D1C" w14:textId="1C87EAB0" w:rsidR="00CD4C00" w:rsidRPr="00A63FB5" w:rsidRDefault="00CD4C00" w:rsidP="00797A25">
      <w:pPr>
        <w:spacing w:line="276" w:lineRule="auto"/>
        <w:jc w:val="both"/>
        <w:rPr>
          <w:rFonts w:ascii="Times New Roman" w:hAnsi="Times New Roman" w:cs="Times New Roman"/>
          <w:sz w:val="24"/>
          <w:szCs w:val="24"/>
        </w:rPr>
      </w:pPr>
      <w:r w:rsidRPr="001A034B">
        <w:rPr>
          <w:rFonts w:ascii="Times New Roman" w:hAnsi="Times New Roman" w:cs="Times New Roman"/>
          <w:sz w:val="24"/>
          <w:szCs w:val="24"/>
          <w:lang w:val="en-US" w:bidi="bn-IN"/>
        </w:rPr>
        <w:t xml:space="preserve">150 </w:t>
      </w:r>
      <w:r w:rsidR="00F01D6D" w:rsidRPr="001A034B">
        <w:rPr>
          <w:rFonts w:ascii="Times New Roman" w:hAnsi="Times New Roman" w:cs="Times New Roman"/>
          <w:sz w:val="24"/>
          <w:szCs w:val="24"/>
          <w:lang w:val="en-US" w:bidi="bn-IN"/>
        </w:rPr>
        <w:t xml:space="preserve">NGO/community </w:t>
      </w:r>
      <w:r w:rsidRPr="001A034B">
        <w:rPr>
          <w:rFonts w:ascii="Times New Roman" w:hAnsi="Times New Roman" w:cs="Times New Roman"/>
          <w:sz w:val="24"/>
          <w:szCs w:val="24"/>
          <w:lang w:val="en-US" w:bidi="bn-IN"/>
        </w:rPr>
        <w:t>primary schools</w:t>
      </w:r>
      <w:r w:rsidR="00F01D6D" w:rsidRPr="001A034B">
        <w:rPr>
          <w:rFonts w:ascii="Times New Roman" w:hAnsi="Times New Roman" w:cs="Times New Roman"/>
          <w:sz w:val="24"/>
          <w:szCs w:val="24"/>
          <w:lang w:val="en-US" w:bidi="bn-IN"/>
        </w:rPr>
        <w:t xml:space="preserve"> for </w:t>
      </w:r>
      <w:r w:rsidRPr="001A034B">
        <w:rPr>
          <w:rFonts w:ascii="Times New Roman" w:hAnsi="Times New Roman" w:cs="Times New Roman"/>
          <w:sz w:val="24"/>
          <w:szCs w:val="24"/>
          <w:lang w:val="en-US" w:bidi="bn-IN"/>
        </w:rPr>
        <w:t xml:space="preserve">indigenous </w:t>
      </w:r>
      <w:r w:rsidR="00F01D6D" w:rsidRPr="001A034B">
        <w:rPr>
          <w:rFonts w:ascii="Times New Roman" w:hAnsi="Times New Roman" w:cs="Times New Roman"/>
          <w:sz w:val="24"/>
          <w:szCs w:val="24"/>
          <w:lang w:val="en-US" w:bidi="bn-IN"/>
        </w:rPr>
        <w:t>children in areas with</w:t>
      </w:r>
      <w:r w:rsidRPr="001A034B">
        <w:rPr>
          <w:rFonts w:ascii="Times New Roman" w:hAnsi="Times New Roman" w:cs="Times New Roman"/>
          <w:sz w:val="24"/>
          <w:szCs w:val="24"/>
          <w:lang w:val="en-US" w:bidi="bn-IN"/>
        </w:rPr>
        <w:t xml:space="preserve"> no government school</w:t>
      </w:r>
      <w:r w:rsidR="00F01D6D" w:rsidRPr="001A034B">
        <w:rPr>
          <w:rFonts w:ascii="Times New Roman" w:hAnsi="Times New Roman" w:cs="Times New Roman"/>
          <w:sz w:val="24"/>
          <w:szCs w:val="24"/>
          <w:lang w:val="en-US" w:bidi="bn-IN"/>
        </w:rPr>
        <w:t>s</w:t>
      </w:r>
      <w:r w:rsidR="003521F5">
        <w:rPr>
          <w:rFonts w:ascii="Times New Roman" w:hAnsi="Times New Roman" w:cs="Times New Roman"/>
          <w:sz w:val="24"/>
          <w:szCs w:val="24"/>
          <w:lang w:val="en-US" w:bidi="bn-IN"/>
        </w:rPr>
        <w:t xml:space="preserve"> </w:t>
      </w:r>
      <w:r w:rsidRPr="001A034B">
        <w:rPr>
          <w:rFonts w:ascii="Times New Roman" w:hAnsi="Times New Roman" w:cs="Times New Roman"/>
          <w:sz w:val="24"/>
          <w:szCs w:val="24"/>
          <w:lang w:val="en-US" w:bidi="bn-IN"/>
        </w:rPr>
        <w:t xml:space="preserve">are shut </w:t>
      </w:r>
      <w:r w:rsidR="00245451" w:rsidRPr="001A034B">
        <w:rPr>
          <w:rFonts w:ascii="Times New Roman" w:hAnsi="Times New Roman" w:cs="Times New Roman"/>
          <w:sz w:val="24"/>
          <w:szCs w:val="24"/>
          <w:lang w:val="en-US" w:bidi="bn-IN"/>
        </w:rPr>
        <w:t>down du</w:t>
      </w:r>
      <w:r w:rsidR="00F01D6D" w:rsidRPr="001A034B">
        <w:rPr>
          <w:rFonts w:ascii="Times New Roman" w:hAnsi="Times New Roman" w:cs="Times New Roman"/>
          <w:sz w:val="24"/>
          <w:szCs w:val="24"/>
          <w:lang w:val="en-US" w:bidi="bn-IN"/>
        </w:rPr>
        <w:t>e</w:t>
      </w:r>
      <w:r w:rsidR="003521F5">
        <w:rPr>
          <w:rFonts w:ascii="Times New Roman" w:hAnsi="Times New Roman" w:cs="Times New Roman"/>
          <w:sz w:val="24"/>
          <w:szCs w:val="24"/>
          <w:lang w:val="en-US" w:bidi="bn-IN"/>
        </w:rPr>
        <w:t xml:space="preserve"> </w:t>
      </w:r>
      <w:r w:rsidR="00F01D6D" w:rsidRPr="001A034B">
        <w:rPr>
          <w:rFonts w:ascii="Times New Roman" w:hAnsi="Times New Roman" w:cs="Times New Roman"/>
          <w:sz w:val="24"/>
          <w:szCs w:val="24"/>
          <w:lang w:val="en-US" w:bidi="bn-IN"/>
        </w:rPr>
        <w:t>to</w:t>
      </w:r>
      <w:r w:rsidR="00245451" w:rsidRPr="001A034B">
        <w:rPr>
          <w:rFonts w:ascii="Times New Roman" w:hAnsi="Times New Roman" w:cs="Times New Roman"/>
          <w:sz w:val="24"/>
          <w:szCs w:val="24"/>
          <w:lang w:val="en-US" w:bidi="bn-IN"/>
        </w:rPr>
        <w:t xml:space="preserve"> the</w:t>
      </w:r>
      <w:r w:rsidRPr="001A034B">
        <w:rPr>
          <w:rFonts w:ascii="Times New Roman" w:hAnsi="Times New Roman" w:cs="Times New Roman"/>
          <w:sz w:val="24"/>
          <w:szCs w:val="24"/>
          <w:lang w:val="en-US" w:bidi="bn-IN"/>
        </w:rPr>
        <w:t xml:space="preserve"> </w:t>
      </w:r>
      <w:r w:rsidR="00245451" w:rsidRPr="001A034B">
        <w:rPr>
          <w:rFonts w:ascii="Times New Roman" w:hAnsi="Times New Roman" w:cs="Times New Roman"/>
          <w:sz w:val="24"/>
          <w:szCs w:val="24"/>
          <w:lang w:val="en-US" w:bidi="bn-IN"/>
        </w:rPr>
        <w:t>pandemic</w:t>
      </w:r>
      <w:r w:rsidRPr="001A034B">
        <w:rPr>
          <w:rFonts w:ascii="Times New Roman" w:hAnsi="Times New Roman" w:cs="Times New Roman"/>
          <w:sz w:val="24"/>
          <w:szCs w:val="24"/>
          <w:lang w:val="en-US" w:bidi="bn-IN"/>
        </w:rPr>
        <w:t xml:space="preserve">. </w:t>
      </w:r>
    </w:p>
    <w:p w14:paraId="2A33C540" w14:textId="77777777" w:rsidR="00CD4C00" w:rsidRPr="00A63FB5" w:rsidRDefault="00CD4C00" w:rsidP="00797A25">
      <w:pPr>
        <w:suppressAutoHyphens/>
        <w:autoSpaceDN w:val="0"/>
        <w:spacing w:after="300" w:line="276" w:lineRule="auto"/>
        <w:contextualSpacing/>
        <w:jc w:val="both"/>
        <w:textAlignment w:val="baseline"/>
        <w:rPr>
          <w:rFonts w:ascii="Times New Roman" w:eastAsia="Times New Roman" w:hAnsi="Times New Roman" w:cs="Times New Roman"/>
          <w:color w:val="000000" w:themeColor="text1"/>
          <w:sz w:val="24"/>
          <w:szCs w:val="24"/>
          <w:shd w:val="clear" w:color="auto" w:fill="FFFFFF"/>
          <w:cs/>
          <w:lang w:bidi="bn-IN"/>
        </w:rPr>
      </w:pPr>
    </w:p>
    <w:p w14:paraId="6D0490F3" w14:textId="78E4AA0C" w:rsidR="009616DE" w:rsidRPr="00A63FB5" w:rsidRDefault="00CD4C00" w:rsidP="00797A25">
      <w:pPr>
        <w:jc w:val="both"/>
        <w:rPr>
          <w:rFonts w:ascii="Times New Roman" w:hAnsi="Times New Roman" w:cs="Times New Roman"/>
          <w:b/>
          <w:bCs/>
          <w:sz w:val="24"/>
          <w:szCs w:val="24"/>
        </w:rPr>
      </w:pPr>
      <w:r w:rsidRPr="00A63FB5">
        <w:rPr>
          <w:rFonts w:ascii="Times New Roman" w:hAnsi="Times New Roman" w:cs="Times New Roman"/>
          <w:b/>
          <w:bCs/>
          <w:sz w:val="24"/>
          <w:szCs w:val="24"/>
        </w:rPr>
        <w:t xml:space="preserve">Land grabbing and </w:t>
      </w:r>
      <w:r w:rsidR="00D60C8D" w:rsidRPr="00A63FB5">
        <w:rPr>
          <w:rFonts w:ascii="Times New Roman" w:hAnsi="Times New Roman" w:cs="Times New Roman"/>
          <w:b/>
          <w:bCs/>
          <w:sz w:val="24"/>
          <w:szCs w:val="24"/>
        </w:rPr>
        <w:t>displacement of</w:t>
      </w:r>
      <w:r w:rsidRPr="00A63FB5">
        <w:rPr>
          <w:rFonts w:ascii="Times New Roman" w:hAnsi="Times New Roman" w:cs="Times New Roman"/>
          <w:b/>
          <w:bCs/>
          <w:sz w:val="24"/>
          <w:szCs w:val="24"/>
        </w:rPr>
        <w:t xml:space="preserve"> indigenous peoples</w:t>
      </w:r>
    </w:p>
    <w:p w14:paraId="6067012F" w14:textId="6B7D510F" w:rsidR="009616DE" w:rsidRPr="00A63FB5" w:rsidRDefault="00D60C8D" w:rsidP="00797A25">
      <w:pPr>
        <w:jc w:val="both"/>
        <w:rPr>
          <w:rFonts w:ascii="Times New Roman" w:hAnsi="Times New Roman" w:cs="Times New Roman"/>
          <w:sz w:val="24"/>
          <w:szCs w:val="24"/>
        </w:rPr>
      </w:pPr>
      <w:r w:rsidRPr="001A034B">
        <w:rPr>
          <w:rFonts w:ascii="Times New Roman" w:hAnsi="Times New Roman" w:cs="Times New Roman"/>
          <w:sz w:val="24"/>
          <w:szCs w:val="24"/>
        </w:rPr>
        <w:t xml:space="preserve">Land held for generations by indigenous communities have increasingly been sequestered for </w:t>
      </w:r>
      <w:r w:rsidR="00940869" w:rsidRPr="001A034B">
        <w:rPr>
          <w:rFonts w:ascii="Times New Roman" w:hAnsi="Times New Roman" w:cs="Times New Roman"/>
          <w:sz w:val="24"/>
          <w:szCs w:val="24"/>
        </w:rPr>
        <w:t xml:space="preserve">tourism, military establishments, </w:t>
      </w:r>
      <w:r w:rsidRPr="001A034B">
        <w:rPr>
          <w:rFonts w:ascii="Times New Roman" w:hAnsi="Times New Roman" w:cs="Times New Roman"/>
          <w:sz w:val="24"/>
          <w:szCs w:val="24"/>
        </w:rPr>
        <w:t xml:space="preserve">industrial non-food plantation crops </w:t>
      </w:r>
      <w:r w:rsidR="00797A25" w:rsidRPr="001A034B">
        <w:rPr>
          <w:rFonts w:ascii="Times New Roman" w:hAnsi="Times New Roman" w:cs="Times New Roman"/>
          <w:sz w:val="24"/>
          <w:szCs w:val="24"/>
        </w:rPr>
        <w:t>and means</w:t>
      </w:r>
      <w:r w:rsidRPr="001A034B">
        <w:rPr>
          <w:rFonts w:ascii="Times New Roman" w:hAnsi="Times New Roman" w:cs="Times New Roman"/>
          <w:sz w:val="24"/>
          <w:szCs w:val="24"/>
        </w:rPr>
        <w:t xml:space="preserve"> that communities</w:t>
      </w:r>
      <w:r w:rsidR="001A034B">
        <w:rPr>
          <w:rFonts w:ascii="Times New Roman" w:hAnsi="Times New Roman" w:cs="Times New Roman"/>
          <w:sz w:val="24"/>
          <w:szCs w:val="24"/>
        </w:rPr>
        <w:t xml:space="preserve"> </w:t>
      </w:r>
      <w:r w:rsidRPr="001A034B">
        <w:rPr>
          <w:rFonts w:ascii="Times New Roman" w:hAnsi="Times New Roman" w:cs="Times New Roman"/>
          <w:sz w:val="24"/>
          <w:szCs w:val="24"/>
        </w:rPr>
        <w:t>fac</w:t>
      </w:r>
      <w:r w:rsidR="00F01D6D" w:rsidRPr="001A034B">
        <w:rPr>
          <w:rFonts w:ascii="Times New Roman" w:hAnsi="Times New Roman" w:cs="Times New Roman"/>
          <w:sz w:val="24"/>
          <w:szCs w:val="24"/>
        </w:rPr>
        <w:t>e</w:t>
      </w:r>
      <w:r w:rsidR="001A034B">
        <w:rPr>
          <w:rFonts w:ascii="Times New Roman" w:hAnsi="Times New Roman" w:cs="Times New Roman"/>
          <w:sz w:val="24"/>
          <w:szCs w:val="24"/>
        </w:rPr>
        <w:t xml:space="preserve"> </w:t>
      </w:r>
      <w:r w:rsidR="00F01D6D" w:rsidRPr="001A034B">
        <w:rPr>
          <w:rFonts w:ascii="Times New Roman" w:hAnsi="Times New Roman" w:cs="Times New Roman"/>
          <w:sz w:val="24"/>
          <w:szCs w:val="24"/>
        </w:rPr>
        <w:t xml:space="preserve">a growing </w:t>
      </w:r>
      <w:r w:rsidRPr="001A034B">
        <w:rPr>
          <w:rFonts w:ascii="Times New Roman" w:hAnsi="Times New Roman" w:cs="Times New Roman"/>
          <w:sz w:val="24"/>
          <w:szCs w:val="24"/>
        </w:rPr>
        <w:t xml:space="preserve">food crises. </w:t>
      </w:r>
      <w:r w:rsidR="00850E1B" w:rsidRPr="001A034B">
        <w:rPr>
          <w:rFonts w:ascii="Times New Roman" w:hAnsi="Times New Roman" w:cs="Times New Roman"/>
          <w:sz w:val="24"/>
          <w:szCs w:val="24"/>
          <w:lang w:val="en-US" w:bidi="bn-IN"/>
        </w:rPr>
        <w:t xml:space="preserve"> </w:t>
      </w:r>
      <w:r w:rsidR="00F01D6D" w:rsidRPr="001A034B">
        <w:rPr>
          <w:rFonts w:ascii="Times New Roman" w:hAnsi="Times New Roman" w:cs="Times New Roman"/>
          <w:sz w:val="24"/>
          <w:szCs w:val="24"/>
          <w:lang w:val="en-US" w:bidi="bn-IN"/>
        </w:rPr>
        <w:t xml:space="preserve">In November 2020 </w:t>
      </w:r>
      <w:r w:rsidR="00CD4C00" w:rsidRPr="001A034B">
        <w:rPr>
          <w:rFonts w:ascii="Times New Roman" w:hAnsi="Times New Roman" w:cs="Times New Roman"/>
          <w:sz w:val="24"/>
          <w:szCs w:val="24"/>
        </w:rPr>
        <w:t>t</w:t>
      </w:r>
      <w:r w:rsidR="00CD4C00" w:rsidRPr="001A034B">
        <w:rPr>
          <w:rFonts w:ascii="Times New Roman" w:hAnsi="Times New Roman" w:cs="Times New Roman"/>
          <w:color w:val="000000"/>
          <w:sz w:val="24"/>
          <w:szCs w:val="24"/>
        </w:rPr>
        <w:t xml:space="preserve">he military </w:t>
      </w:r>
      <w:r w:rsidR="00F01D6D" w:rsidRPr="001A034B">
        <w:rPr>
          <w:rFonts w:ascii="Times New Roman" w:hAnsi="Times New Roman" w:cs="Times New Roman"/>
          <w:color w:val="000000"/>
          <w:sz w:val="24"/>
          <w:szCs w:val="24"/>
        </w:rPr>
        <w:t xml:space="preserve">took </w:t>
      </w:r>
      <w:r w:rsidR="00CD4C00" w:rsidRPr="001A034B">
        <w:rPr>
          <w:rFonts w:ascii="Times New Roman" w:hAnsi="Times New Roman" w:cs="Times New Roman"/>
          <w:color w:val="000000"/>
          <w:sz w:val="24"/>
          <w:szCs w:val="24"/>
        </w:rPr>
        <w:t xml:space="preserve">over land </w:t>
      </w:r>
      <w:proofErr w:type="gramStart"/>
      <w:r w:rsidR="00F01D6D" w:rsidRPr="001A034B">
        <w:rPr>
          <w:rFonts w:ascii="Times New Roman" w:hAnsi="Times New Roman" w:cs="Times New Roman"/>
          <w:color w:val="000000"/>
          <w:sz w:val="24"/>
          <w:szCs w:val="24"/>
        </w:rPr>
        <w:t xml:space="preserve">for </w:t>
      </w:r>
      <w:r w:rsidR="00CD4C00" w:rsidRPr="001A034B">
        <w:rPr>
          <w:rFonts w:ascii="Times New Roman" w:hAnsi="Times New Roman" w:cs="Times New Roman"/>
          <w:color w:val="000000"/>
          <w:sz w:val="24"/>
          <w:szCs w:val="24"/>
        </w:rPr>
        <w:t xml:space="preserve"> commercial</w:t>
      </w:r>
      <w:proofErr w:type="gramEnd"/>
      <w:r w:rsidR="00CD4C00" w:rsidRPr="001A034B">
        <w:rPr>
          <w:rFonts w:ascii="Times New Roman" w:hAnsi="Times New Roman" w:cs="Times New Roman"/>
          <w:color w:val="000000"/>
          <w:sz w:val="24"/>
          <w:szCs w:val="24"/>
        </w:rPr>
        <w:t xml:space="preserve"> investment. A controversial 5 star hotel and leisure centre in </w:t>
      </w:r>
      <w:proofErr w:type="spellStart"/>
      <w:r w:rsidR="00CD4C00" w:rsidRPr="001A034B">
        <w:rPr>
          <w:rFonts w:ascii="Times New Roman" w:hAnsi="Times New Roman" w:cs="Times New Roman"/>
          <w:color w:val="000000"/>
          <w:sz w:val="24"/>
          <w:szCs w:val="24"/>
        </w:rPr>
        <w:t>Bandarban</w:t>
      </w:r>
      <w:proofErr w:type="spellEnd"/>
      <w:r w:rsidR="00CD4C00" w:rsidRPr="001A034B">
        <w:rPr>
          <w:rFonts w:ascii="Times New Roman" w:hAnsi="Times New Roman" w:cs="Times New Roman"/>
          <w:color w:val="000000"/>
          <w:sz w:val="24"/>
          <w:szCs w:val="24"/>
        </w:rPr>
        <w:t xml:space="preserve"> is the latest example of the abuse of power by the military authorities. This proposed project </w:t>
      </w:r>
      <w:r w:rsidR="00CD4C00" w:rsidRPr="001A034B">
        <w:rPr>
          <w:rFonts w:ascii="Times New Roman" w:hAnsi="Times New Roman" w:cs="Times New Roman"/>
          <w:sz w:val="24"/>
          <w:szCs w:val="24"/>
        </w:rPr>
        <w:t>will directly displace</w:t>
      </w:r>
      <w:r w:rsidR="00850E1B" w:rsidRPr="001A034B">
        <w:rPr>
          <w:rFonts w:ascii="Times New Roman" w:hAnsi="Times New Roman" w:cs="Times New Roman"/>
          <w:sz w:val="24"/>
          <w:szCs w:val="24"/>
        </w:rPr>
        <w:t xml:space="preserve"> thousands of</w:t>
      </w:r>
      <w:r w:rsidR="00CD4C00" w:rsidRPr="001A034B">
        <w:rPr>
          <w:rFonts w:ascii="Times New Roman" w:hAnsi="Times New Roman" w:cs="Times New Roman"/>
          <w:sz w:val="24"/>
          <w:szCs w:val="24"/>
        </w:rPr>
        <w:t xml:space="preserve"> poor indigenous </w:t>
      </w:r>
      <w:proofErr w:type="spellStart"/>
      <w:r w:rsidR="00CD4C00" w:rsidRPr="001A034B">
        <w:rPr>
          <w:rFonts w:ascii="Times New Roman" w:hAnsi="Times New Roman" w:cs="Times New Roman"/>
          <w:sz w:val="24"/>
          <w:szCs w:val="24"/>
        </w:rPr>
        <w:t>Mro</w:t>
      </w:r>
      <w:proofErr w:type="spellEnd"/>
      <w:r w:rsidR="00CD4C00" w:rsidRPr="001A034B">
        <w:rPr>
          <w:rFonts w:ascii="Times New Roman" w:hAnsi="Times New Roman" w:cs="Times New Roman"/>
          <w:sz w:val="24"/>
          <w:szCs w:val="24"/>
        </w:rPr>
        <w:t xml:space="preserve"> villagers from </w:t>
      </w:r>
      <w:r w:rsidR="00042646" w:rsidRPr="001A034B">
        <w:rPr>
          <w:rFonts w:ascii="Times New Roman" w:hAnsi="Times New Roman" w:cs="Times New Roman"/>
          <w:sz w:val="24"/>
          <w:szCs w:val="24"/>
        </w:rPr>
        <w:t xml:space="preserve">eight </w:t>
      </w:r>
      <w:r w:rsidR="00CD4C00" w:rsidRPr="001A034B">
        <w:rPr>
          <w:rFonts w:ascii="Times New Roman" w:hAnsi="Times New Roman" w:cs="Times New Roman"/>
          <w:sz w:val="24"/>
          <w:szCs w:val="24"/>
        </w:rPr>
        <w:t>villages</w:t>
      </w:r>
      <w:r w:rsidR="00042646" w:rsidRPr="001A034B">
        <w:rPr>
          <w:rFonts w:ascii="Times New Roman" w:hAnsi="Times New Roman" w:cs="Times New Roman"/>
          <w:sz w:val="24"/>
          <w:szCs w:val="24"/>
        </w:rPr>
        <w:t>.</w:t>
      </w:r>
      <w:r w:rsidR="00CD4C00" w:rsidRPr="001A034B">
        <w:rPr>
          <w:rFonts w:ascii="Times New Roman" w:hAnsi="Times New Roman" w:cs="Times New Roman"/>
          <w:sz w:val="24"/>
          <w:szCs w:val="24"/>
          <w:vertAlign w:val="superscript"/>
        </w:rPr>
        <w:footnoteReference w:id="5"/>
      </w:r>
      <w:r w:rsidR="00CD4C00" w:rsidRPr="001A034B">
        <w:rPr>
          <w:rFonts w:ascii="Times New Roman" w:hAnsi="Times New Roman" w:cs="Times New Roman"/>
          <w:sz w:val="24"/>
          <w:szCs w:val="24"/>
        </w:rPr>
        <w:t>.</w:t>
      </w:r>
    </w:p>
    <w:p w14:paraId="1B0339D1" w14:textId="77777777" w:rsidR="009405AD" w:rsidRPr="00A63FB5" w:rsidRDefault="009405AD" w:rsidP="00797A25">
      <w:pPr>
        <w:spacing w:after="0" w:line="256" w:lineRule="auto"/>
        <w:jc w:val="both"/>
        <w:rPr>
          <w:rFonts w:ascii="Times New Roman" w:hAnsi="Times New Roman" w:cs="Times New Roman"/>
          <w:b/>
          <w:bCs/>
          <w:sz w:val="24"/>
          <w:szCs w:val="24"/>
        </w:rPr>
      </w:pPr>
    </w:p>
    <w:p w14:paraId="4C4FA2C6" w14:textId="4CD824A9" w:rsidR="001F6745" w:rsidRPr="001A034B" w:rsidRDefault="001F6745" w:rsidP="00797A25">
      <w:pPr>
        <w:spacing w:after="0" w:line="256" w:lineRule="auto"/>
        <w:jc w:val="both"/>
        <w:rPr>
          <w:rFonts w:ascii="Times New Roman" w:hAnsi="Times New Roman" w:cs="Times New Roman"/>
          <w:b/>
          <w:bCs/>
          <w:sz w:val="24"/>
          <w:szCs w:val="24"/>
        </w:rPr>
      </w:pPr>
      <w:r w:rsidRPr="001A034B">
        <w:rPr>
          <w:rFonts w:ascii="Times New Roman" w:hAnsi="Times New Roman" w:cs="Times New Roman"/>
          <w:b/>
          <w:bCs/>
          <w:sz w:val="24"/>
          <w:szCs w:val="24"/>
        </w:rPr>
        <w:t xml:space="preserve">Restriction on </w:t>
      </w:r>
      <w:r w:rsidR="00BC03E2" w:rsidRPr="001A034B">
        <w:rPr>
          <w:rFonts w:ascii="Times New Roman" w:hAnsi="Times New Roman" w:cs="Times New Roman"/>
          <w:b/>
          <w:bCs/>
          <w:sz w:val="24"/>
          <w:szCs w:val="24"/>
        </w:rPr>
        <w:t>f</w:t>
      </w:r>
      <w:r w:rsidRPr="001A034B">
        <w:rPr>
          <w:rFonts w:ascii="Times New Roman" w:hAnsi="Times New Roman" w:cs="Times New Roman"/>
          <w:b/>
          <w:bCs/>
          <w:sz w:val="24"/>
          <w:szCs w:val="24"/>
        </w:rPr>
        <w:t>reedom of expression and movement</w:t>
      </w:r>
    </w:p>
    <w:p w14:paraId="26247041" w14:textId="77777777" w:rsidR="001F6745" w:rsidRPr="001A034B" w:rsidRDefault="001F6745" w:rsidP="00797A25">
      <w:pPr>
        <w:spacing w:after="0" w:line="256" w:lineRule="auto"/>
        <w:jc w:val="both"/>
        <w:rPr>
          <w:rFonts w:ascii="Times New Roman" w:hAnsi="Times New Roman" w:cs="Times New Roman"/>
          <w:sz w:val="24"/>
          <w:szCs w:val="24"/>
        </w:rPr>
      </w:pPr>
    </w:p>
    <w:p w14:paraId="5EF33DC9" w14:textId="435B8B68" w:rsidR="001F6745" w:rsidRPr="001A034B" w:rsidRDefault="00042646" w:rsidP="00797A25">
      <w:pPr>
        <w:spacing w:after="0" w:line="256" w:lineRule="auto"/>
        <w:jc w:val="both"/>
        <w:rPr>
          <w:rFonts w:ascii="Times New Roman" w:hAnsi="Times New Roman" w:cs="Times New Roman"/>
          <w:sz w:val="24"/>
          <w:szCs w:val="24"/>
        </w:rPr>
      </w:pPr>
      <w:r w:rsidRPr="001A034B">
        <w:rPr>
          <w:rFonts w:ascii="Times New Roman" w:hAnsi="Times New Roman" w:cs="Times New Roman"/>
          <w:sz w:val="24"/>
          <w:szCs w:val="24"/>
        </w:rPr>
        <w:t xml:space="preserve">Independent foreign and local researchers, journalists and human rights advocates have been </w:t>
      </w:r>
      <w:r w:rsidR="003521F5">
        <w:rPr>
          <w:rFonts w:ascii="Times New Roman" w:hAnsi="Times New Roman" w:cs="Times New Roman"/>
          <w:sz w:val="24"/>
          <w:szCs w:val="24"/>
        </w:rPr>
        <w:t>prevented from</w:t>
      </w:r>
      <w:r w:rsidRPr="001A034B">
        <w:rPr>
          <w:rFonts w:ascii="Times New Roman" w:hAnsi="Times New Roman" w:cs="Times New Roman"/>
          <w:sz w:val="24"/>
          <w:szCs w:val="24"/>
        </w:rPr>
        <w:t xml:space="preserve"> report</w:t>
      </w:r>
      <w:r w:rsidR="003521F5">
        <w:rPr>
          <w:rFonts w:ascii="Times New Roman" w:hAnsi="Times New Roman" w:cs="Times New Roman"/>
          <w:sz w:val="24"/>
          <w:szCs w:val="24"/>
        </w:rPr>
        <w:t>ing</w:t>
      </w:r>
      <w:r w:rsidRPr="001A034B">
        <w:rPr>
          <w:rFonts w:ascii="Times New Roman" w:hAnsi="Times New Roman" w:cs="Times New Roman"/>
          <w:sz w:val="24"/>
          <w:szCs w:val="24"/>
        </w:rPr>
        <w:t xml:space="preserve"> on the situation of </w:t>
      </w:r>
      <w:r w:rsidR="001F6745" w:rsidRPr="001A034B">
        <w:rPr>
          <w:rFonts w:ascii="Times New Roman" w:hAnsi="Times New Roman" w:cs="Times New Roman"/>
          <w:sz w:val="24"/>
          <w:szCs w:val="24"/>
        </w:rPr>
        <w:t xml:space="preserve">indigenous peoples </w:t>
      </w:r>
      <w:r w:rsidRPr="001A034B">
        <w:rPr>
          <w:rFonts w:ascii="Times New Roman" w:hAnsi="Times New Roman" w:cs="Times New Roman"/>
          <w:sz w:val="24"/>
          <w:szCs w:val="24"/>
        </w:rPr>
        <w:t xml:space="preserve">in the </w:t>
      </w:r>
      <w:r w:rsidR="001F6745" w:rsidRPr="001A034B">
        <w:rPr>
          <w:rFonts w:ascii="Times New Roman" w:hAnsi="Times New Roman" w:cs="Times New Roman"/>
          <w:sz w:val="24"/>
          <w:szCs w:val="24"/>
        </w:rPr>
        <w:t>CHT</w:t>
      </w:r>
      <w:r w:rsidR="003521F5">
        <w:rPr>
          <w:rFonts w:ascii="Times New Roman" w:hAnsi="Times New Roman" w:cs="Times New Roman"/>
          <w:sz w:val="24"/>
          <w:szCs w:val="24"/>
        </w:rPr>
        <w:t xml:space="preserve"> and </w:t>
      </w:r>
      <w:r w:rsidR="001F6745" w:rsidRPr="001A034B">
        <w:rPr>
          <w:rFonts w:ascii="Times New Roman" w:hAnsi="Times New Roman" w:cs="Times New Roman"/>
          <w:sz w:val="24"/>
          <w:szCs w:val="24"/>
        </w:rPr>
        <w:t xml:space="preserve">ravel within </w:t>
      </w:r>
      <w:r w:rsidR="003521F5" w:rsidRPr="001A034B">
        <w:rPr>
          <w:rFonts w:ascii="Times New Roman" w:hAnsi="Times New Roman" w:cs="Times New Roman"/>
          <w:sz w:val="24"/>
          <w:szCs w:val="24"/>
        </w:rPr>
        <w:t xml:space="preserve">the CHT </w:t>
      </w:r>
      <w:r w:rsidR="001F6745" w:rsidRPr="001A034B">
        <w:rPr>
          <w:rFonts w:ascii="Times New Roman" w:hAnsi="Times New Roman" w:cs="Times New Roman"/>
          <w:sz w:val="24"/>
          <w:szCs w:val="24"/>
        </w:rPr>
        <w:t>f</w:t>
      </w:r>
      <w:r w:rsidRPr="001A034B">
        <w:rPr>
          <w:rFonts w:ascii="Times New Roman" w:hAnsi="Times New Roman" w:cs="Times New Roman"/>
          <w:sz w:val="24"/>
          <w:szCs w:val="24"/>
        </w:rPr>
        <w:t>or</w:t>
      </w:r>
      <w:r w:rsidR="001A034B">
        <w:rPr>
          <w:rFonts w:ascii="Times New Roman" w:hAnsi="Times New Roman" w:cs="Times New Roman"/>
          <w:sz w:val="24"/>
          <w:szCs w:val="24"/>
        </w:rPr>
        <w:t xml:space="preserve"> </w:t>
      </w:r>
      <w:r w:rsidR="001F6745" w:rsidRPr="001A034B">
        <w:rPr>
          <w:rFonts w:ascii="Times New Roman" w:hAnsi="Times New Roman" w:cs="Times New Roman"/>
          <w:sz w:val="24"/>
          <w:szCs w:val="24"/>
        </w:rPr>
        <w:t>indigenous peoples is increasingly monitored by the military</w:t>
      </w:r>
      <w:r w:rsidRPr="001A034B">
        <w:rPr>
          <w:rFonts w:ascii="Times New Roman" w:hAnsi="Times New Roman" w:cs="Times New Roman"/>
          <w:sz w:val="24"/>
          <w:szCs w:val="24"/>
        </w:rPr>
        <w:t>.</w:t>
      </w:r>
    </w:p>
    <w:p w14:paraId="34962F7F" w14:textId="77777777" w:rsidR="001F6745" w:rsidRPr="001A034B" w:rsidRDefault="001F6745" w:rsidP="00797A25">
      <w:pPr>
        <w:spacing w:after="0" w:line="256" w:lineRule="auto"/>
        <w:jc w:val="both"/>
        <w:rPr>
          <w:rFonts w:ascii="Times New Roman" w:hAnsi="Times New Roman" w:cs="Times New Roman"/>
          <w:sz w:val="24"/>
          <w:szCs w:val="24"/>
        </w:rPr>
      </w:pPr>
    </w:p>
    <w:p w14:paraId="6ACEF348" w14:textId="4AF9E8F7" w:rsidR="001F6745" w:rsidRPr="00A63FB5" w:rsidRDefault="001F6745" w:rsidP="00797A25">
      <w:pPr>
        <w:spacing w:line="276" w:lineRule="auto"/>
        <w:jc w:val="both"/>
        <w:rPr>
          <w:rFonts w:ascii="Times New Roman" w:hAnsi="Times New Roman" w:cs="Times New Roman"/>
          <w:sz w:val="24"/>
          <w:szCs w:val="24"/>
        </w:rPr>
      </w:pPr>
      <w:r w:rsidRPr="001A034B">
        <w:rPr>
          <w:rFonts w:ascii="Times New Roman" w:hAnsi="Times New Roman" w:cs="Times New Roman"/>
          <w:sz w:val="24"/>
          <w:szCs w:val="24"/>
        </w:rPr>
        <w:t xml:space="preserve"> The security forces force </w:t>
      </w:r>
      <w:r w:rsidR="00042646" w:rsidRPr="001A034B">
        <w:rPr>
          <w:rFonts w:ascii="Times New Roman" w:hAnsi="Times New Roman" w:cs="Times New Roman"/>
          <w:sz w:val="24"/>
          <w:szCs w:val="24"/>
        </w:rPr>
        <w:t xml:space="preserve">indigenous peoples </w:t>
      </w:r>
      <w:r w:rsidRPr="001A034B">
        <w:rPr>
          <w:rFonts w:ascii="Times New Roman" w:hAnsi="Times New Roman" w:cs="Times New Roman"/>
          <w:sz w:val="24"/>
          <w:szCs w:val="24"/>
        </w:rPr>
        <w:t xml:space="preserve">to speak Bengali, instead of their mother tongues, while collection of information for their reporting </w:t>
      </w:r>
      <w:proofErr w:type="spellStart"/>
      <w:r w:rsidRPr="001A034B">
        <w:rPr>
          <w:rFonts w:ascii="Times New Roman" w:hAnsi="Times New Roman" w:cs="Times New Roman"/>
          <w:sz w:val="24"/>
          <w:szCs w:val="24"/>
        </w:rPr>
        <w:t>purposes</w:t>
      </w:r>
      <w:r w:rsidR="003521F5">
        <w:rPr>
          <w:rFonts w:ascii="Times New Roman" w:hAnsi="Times New Roman" w:cs="Times New Roman"/>
          <w:sz w:val="24"/>
          <w:szCs w:val="24"/>
        </w:rPr>
        <w:t>constituting</w:t>
      </w:r>
      <w:proofErr w:type="spellEnd"/>
      <w:r w:rsidRPr="001A034B">
        <w:rPr>
          <w:rFonts w:ascii="Times New Roman" w:hAnsi="Times New Roman" w:cs="Times New Roman"/>
          <w:sz w:val="24"/>
          <w:szCs w:val="24"/>
        </w:rPr>
        <w:t xml:space="preserve"> a violation of freedom of expression and movement, assembly and associations and a racial discrimination of existing all national and international human rights standards or frameworks.</w:t>
      </w:r>
    </w:p>
    <w:p w14:paraId="05390BE2" w14:textId="6B87B812" w:rsidR="001F6745" w:rsidRPr="00A63FB5" w:rsidRDefault="00042646" w:rsidP="00797A25">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A63FB5">
        <w:rPr>
          <w:rFonts w:ascii="Times New Roman" w:hAnsi="Times New Roman" w:cs="Times New Roman"/>
          <w:sz w:val="24"/>
          <w:szCs w:val="24"/>
        </w:rPr>
        <w:t xml:space="preserve">exual violence </w:t>
      </w:r>
      <w:r>
        <w:rPr>
          <w:rFonts w:ascii="Times New Roman" w:hAnsi="Times New Roman" w:cs="Times New Roman"/>
          <w:sz w:val="24"/>
          <w:szCs w:val="24"/>
        </w:rPr>
        <w:t xml:space="preserve">against </w:t>
      </w:r>
      <w:r w:rsidR="00AA2B9D" w:rsidRPr="00A63FB5">
        <w:rPr>
          <w:rFonts w:ascii="Times New Roman" w:hAnsi="Times New Roman" w:cs="Times New Roman"/>
          <w:sz w:val="24"/>
          <w:szCs w:val="24"/>
        </w:rPr>
        <w:t>indigenous</w:t>
      </w:r>
      <w:r w:rsidR="00AA2B9D">
        <w:rPr>
          <w:rFonts w:ascii="Times New Roman" w:hAnsi="Times New Roman" w:cs="Times New Roman"/>
          <w:sz w:val="24"/>
          <w:szCs w:val="24"/>
        </w:rPr>
        <w:t xml:space="preserve"> </w:t>
      </w:r>
      <w:r>
        <w:rPr>
          <w:rFonts w:ascii="Times New Roman" w:hAnsi="Times New Roman" w:cs="Times New Roman"/>
          <w:sz w:val="24"/>
          <w:szCs w:val="24"/>
        </w:rPr>
        <w:t xml:space="preserve">women and girls </w:t>
      </w:r>
      <w:r w:rsidRPr="00A63FB5">
        <w:rPr>
          <w:rFonts w:ascii="Times New Roman" w:hAnsi="Times New Roman" w:cs="Times New Roman"/>
          <w:sz w:val="24"/>
          <w:szCs w:val="24"/>
        </w:rPr>
        <w:t xml:space="preserve">has increased </w:t>
      </w:r>
      <w:r w:rsidR="003521F5">
        <w:rPr>
          <w:rFonts w:ascii="Times New Roman" w:hAnsi="Times New Roman" w:cs="Times New Roman"/>
          <w:sz w:val="24"/>
          <w:szCs w:val="24"/>
        </w:rPr>
        <w:t>during</w:t>
      </w:r>
      <w:r w:rsidRPr="00A63FB5">
        <w:rPr>
          <w:rFonts w:ascii="Times New Roman" w:hAnsi="Times New Roman" w:cs="Times New Roman"/>
          <w:sz w:val="24"/>
          <w:szCs w:val="24"/>
        </w:rPr>
        <w:t xml:space="preserve"> the COVID-19 pandemic</w:t>
      </w:r>
      <w:r>
        <w:rPr>
          <w:rFonts w:ascii="Times New Roman" w:hAnsi="Times New Roman" w:cs="Times New Roman"/>
          <w:sz w:val="24"/>
          <w:szCs w:val="24"/>
        </w:rPr>
        <w:t>. The</w:t>
      </w:r>
      <w:r w:rsidRPr="00A63FB5">
        <w:rPr>
          <w:rFonts w:ascii="Times New Roman" w:hAnsi="Times New Roman" w:cs="Times New Roman"/>
          <w:sz w:val="24"/>
          <w:szCs w:val="24"/>
        </w:rPr>
        <w:t xml:space="preserve"> </w:t>
      </w:r>
      <w:r>
        <w:rPr>
          <w:rFonts w:ascii="Times New Roman" w:hAnsi="Times New Roman" w:cs="Times New Roman"/>
          <w:sz w:val="24"/>
          <w:szCs w:val="24"/>
        </w:rPr>
        <w:t>m</w:t>
      </w:r>
      <w:r w:rsidR="001F6745" w:rsidRPr="00A63FB5">
        <w:rPr>
          <w:rFonts w:ascii="Times New Roman" w:hAnsi="Times New Roman" w:cs="Times New Roman"/>
          <w:sz w:val="24"/>
          <w:szCs w:val="24"/>
        </w:rPr>
        <w:t xml:space="preserve">ilitary and </w:t>
      </w:r>
      <w:r w:rsidR="00AA2B9D">
        <w:rPr>
          <w:rFonts w:ascii="Times New Roman" w:hAnsi="Times New Roman" w:cs="Times New Roman"/>
          <w:sz w:val="24"/>
          <w:szCs w:val="24"/>
        </w:rPr>
        <w:t>Bengali</w:t>
      </w:r>
      <w:r w:rsidR="00AA2B9D" w:rsidRPr="00A63FB5">
        <w:rPr>
          <w:rFonts w:ascii="Times New Roman" w:hAnsi="Times New Roman" w:cs="Times New Roman"/>
          <w:sz w:val="24"/>
          <w:szCs w:val="24"/>
        </w:rPr>
        <w:t xml:space="preserve"> </w:t>
      </w:r>
      <w:r w:rsidR="001F6745" w:rsidRPr="00A63FB5">
        <w:rPr>
          <w:rFonts w:ascii="Times New Roman" w:hAnsi="Times New Roman" w:cs="Times New Roman"/>
          <w:sz w:val="24"/>
          <w:szCs w:val="24"/>
        </w:rPr>
        <w:t>settler</w:t>
      </w:r>
      <w:r w:rsidR="00AA2B9D">
        <w:rPr>
          <w:rFonts w:ascii="Times New Roman" w:hAnsi="Times New Roman" w:cs="Times New Roman"/>
          <w:sz w:val="24"/>
          <w:szCs w:val="24"/>
        </w:rPr>
        <w:t>s</w:t>
      </w:r>
      <w:r w:rsidR="001F6745" w:rsidRPr="00A63FB5">
        <w:rPr>
          <w:rFonts w:ascii="Times New Roman" w:hAnsi="Times New Roman" w:cs="Times New Roman"/>
          <w:sz w:val="24"/>
          <w:szCs w:val="24"/>
        </w:rPr>
        <w:t xml:space="preserve"> have used rape as a tool of suppression </w:t>
      </w:r>
      <w:r w:rsidR="00AA2B9D">
        <w:rPr>
          <w:rFonts w:ascii="Times New Roman" w:hAnsi="Times New Roman" w:cs="Times New Roman"/>
          <w:sz w:val="24"/>
          <w:szCs w:val="24"/>
        </w:rPr>
        <w:t>and</w:t>
      </w:r>
      <w:r w:rsidR="001F6745" w:rsidRPr="00A63FB5">
        <w:rPr>
          <w:rFonts w:ascii="Times New Roman" w:hAnsi="Times New Roman" w:cs="Times New Roman"/>
          <w:sz w:val="24"/>
          <w:szCs w:val="24"/>
        </w:rPr>
        <w:t xml:space="preserve"> </w:t>
      </w:r>
      <w:r w:rsidR="00AA2B9D">
        <w:rPr>
          <w:rFonts w:ascii="Times New Roman" w:hAnsi="Times New Roman" w:cs="Times New Roman"/>
          <w:sz w:val="24"/>
          <w:szCs w:val="24"/>
        </w:rPr>
        <w:t xml:space="preserve">obviously </w:t>
      </w:r>
      <w:r w:rsidR="001F6745" w:rsidRPr="00A63FB5">
        <w:rPr>
          <w:rFonts w:ascii="Times New Roman" w:hAnsi="Times New Roman" w:cs="Times New Roman"/>
          <w:sz w:val="24"/>
          <w:szCs w:val="24"/>
        </w:rPr>
        <w:t xml:space="preserve">has </w:t>
      </w:r>
      <w:r w:rsidR="00AA2B9D">
        <w:rPr>
          <w:rFonts w:ascii="Times New Roman" w:hAnsi="Times New Roman" w:cs="Times New Roman"/>
          <w:sz w:val="24"/>
          <w:szCs w:val="24"/>
        </w:rPr>
        <w:t>far</w:t>
      </w:r>
      <w:r w:rsidR="001F6745" w:rsidRPr="00A63FB5">
        <w:rPr>
          <w:rFonts w:ascii="Times New Roman" w:hAnsi="Times New Roman" w:cs="Times New Roman"/>
          <w:sz w:val="24"/>
          <w:szCs w:val="24"/>
        </w:rPr>
        <w:t xml:space="preserve"> reaching consequences for the individuals and the indigenous society</w:t>
      </w:r>
      <w:r w:rsidR="001F6745" w:rsidRPr="00A63FB5">
        <w:rPr>
          <w:rStyle w:val="FootnoteReference"/>
          <w:rFonts w:ascii="Times New Roman" w:hAnsi="Times New Roman" w:cs="Times New Roman"/>
          <w:sz w:val="24"/>
          <w:szCs w:val="24"/>
        </w:rPr>
        <w:footnoteReference w:id="6"/>
      </w:r>
      <w:r w:rsidR="001F6745" w:rsidRPr="00A63FB5">
        <w:rPr>
          <w:rFonts w:ascii="Times New Roman" w:hAnsi="Times New Roman" w:cs="Times New Roman"/>
          <w:sz w:val="24"/>
          <w:szCs w:val="24"/>
        </w:rPr>
        <w:t>.</w:t>
      </w:r>
      <w:r w:rsidR="00850E1B" w:rsidRPr="00A63FB5">
        <w:rPr>
          <w:rFonts w:ascii="Times New Roman" w:hAnsi="Times New Roman" w:cs="Times New Roman"/>
          <w:sz w:val="24"/>
          <w:szCs w:val="24"/>
        </w:rPr>
        <w:t xml:space="preserve"> </w:t>
      </w:r>
      <w:r w:rsidR="001F6745" w:rsidRPr="00A63FB5">
        <w:rPr>
          <w:rFonts w:ascii="Times New Roman" w:hAnsi="Times New Roman" w:cs="Times New Roman"/>
          <w:sz w:val="24"/>
          <w:szCs w:val="24"/>
        </w:rPr>
        <w:t xml:space="preserve"> </w:t>
      </w:r>
    </w:p>
    <w:p w14:paraId="19EF2D8B" w14:textId="6287E863" w:rsidR="00D60C8D" w:rsidRPr="00A63FB5" w:rsidRDefault="00AA2B9D" w:rsidP="00797A25">
      <w:pPr>
        <w:spacing w:line="276" w:lineRule="auto"/>
        <w:jc w:val="both"/>
        <w:rPr>
          <w:rFonts w:ascii="Times New Roman" w:hAnsi="Times New Roman" w:cs="Times New Roman"/>
          <w:sz w:val="24"/>
          <w:szCs w:val="24"/>
        </w:rPr>
      </w:pPr>
      <w:r>
        <w:rPr>
          <w:rFonts w:ascii="Times New Roman" w:hAnsi="Times New Roman" w:cs="Times New Roman"/>
          <w:sz w:val="24"/>
          <w:szCs w:val="24"/>
        </w:rPr>
        <w:t>The pandemic has increased the propensity for indigenous children from</w:t>
      </w:r>
      <w:r w:rsidR="00D60C8D" w:rsidRPr="00A63FB5">
        <w:rPr>
          <w:rFonts w:ascii="Times New Roman" w:eastAsia="Times New Roman" w:hAnsi="Times New Roman" w:cs="Times New Roman"/>
          <w:sz w:val="24"/>
          <w:szCs w:val="24"/>
          <w:lang w:eastAsia="en-GB"/>
        </w:rPr>
        <w:t xml:space="preserve"> poor </w:t>
      </w:r>
      <w:r>
        <w:rPr>
          <w:rFonts w:ascii="Times New Roman" w:eastAsia="Times New Roman" w:hAnsi="Times New Roman" w:cs="Times New Roman"/>
          <w:sz w:val="24"/>
          <w:szCs w:val="24"/>
          <w:lang w:eastAsia="en-GB"/>
        </w:rPr>
        <w:t xml:space="preserve">families for </w:t>
      </w:r>
      <w:r w:rsidRPr="00A63FB5">
        <w:rPr>
          <w:rFonts w:ascii="Times New Roman" w:hAnsi="Times New Roman" w:cs="Times New Roman"/>
          <w:sz w:val="24"/>
          <w:szCs w:val="24"/>
        </w:rPr>
        <w:t>forced religious and cultural conversion</w:t>
      </w:r>
      <w:r w:rsidRPr="00A63FB5" w:rsidDel="00AA2B9D">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by religious</w:t>
      </w:r>
      <w:r w:rsidRPr="00A63FB5">
        <w:rPr>
          <w:rFonts w:ascii="Times New Roman" w:hAnsi="Times New Roman" w:cs="Times New Roman"/>
          <w:sz w:val="24"/>
          <w:szCs w:val="24"/>
        </w:rPr>
        <w:t xml:space="preserve"> </w:t>
      </w:r>
      <w:r w:rsidR="00D60C8D" w:rsidRPr="00A63FB5">
        <w:rPr>
          <w:rFonts w:ascii="Times New Roman" w:hAnsi="Times New Roman" w:cs="Times New Roman"/>
          <w:sz w:val="24"/>
          <w:szCs w:val="24"/>
        </w:rPr>
        <w:t>Islamic clique</w:t>
      </w:r>
      <w:r w:rsidR="00D60C8D" w:rsidRPr="00A63FB5">
        <w:rPr>
          <w:rFonts w:ascii="Times New Roman" w:hAnsi="Times New Roman" w:cs="Times New Roman"/>
          <w:sz w:val="24"/>
          <w:szCs w:val="24"/>
          <w:vertAlign w:val="superscript"/>
        </w:rPr>
        <w:footnoteReference w:id="7"/>
      </w:r>
      <w:r w:rsidR="00D60C8D" w:rsidRPr="00A63FB5">
        <w:rPr>
          <w:rFonts w:ascii="Times New Roman" w:hAnsi="Times New Roman" w:cs="Times New Roman"/>
          <w:sz w:val="24"/>
          <w:szCs w:val="24"/>
        </w:rPr>
        <w:t xml:space="preserve"> . </w:t>
      </w:r>
      <w:r w:rsidR="003521F5">
        <w:rPr>
          <w:rFonts w:ascii="Times New Roman" w:hAnsi="Times New Roman" w:cs="Times New Roman"/>
          <w:sz w:val="24"/>
          <w:szCs w:val="24"/>
        </w:rPr>
        <w:t>C</w:t>
      </w:r>
      <w:r>
        <w:rPr>
          <w:rFonts w:ascii="Times New Roman" w:hAnsi="Times New Roman" w:cs="Times New Roman"/>
          <w:sz w:val="24"/>
          <w:szCs w:val="24"/>
        </w:rPr>
        <w:t xml:space="preserve">hildren </w:t>
      </w:r>
      <w:r w:rsidR="00D60C8D" w:rsidRPr="00A63FB5">
        <w:rPr>
          <w:rFonts w:ascii="Times New Roman" w:hAnsi="Times New Roman" w:cs="Times New Roman"/>
          <w:sz w:val="24"/>
          <w:szCs w:val="24"/>
        </w:rPr>
        <w:t xml:space="preserve">are selected at </w:t>
      </w:r>
      <w:r w:rsidR="003521F5">
        <w:rPr>
          <w:rFonts w:ascii="Times New Roman" w:hAnsi="Times New Roman" w:cs="Times New Roman"/>
          <w:sz w:val="24"/>
          <w:szCs w:val="24"/>
        </w:rPr>
        <w:t>a</w:t>
      </w:r>
      <w:r w:rsidR="00D60C8D" w:rsidRPr="00A63FB5">
        <w:rPr>
          <w:rFonts w:ascii="Times New Roman" w:hAnsi="Times New Roman" w:cs="Times New Roman"/>
          <w:sz w:val="24"/>
          <w:szCs w:val="24"/>
        </w:rPr>
        <w:t xml:space="preserve"> very young age</w:t>
      </w:r>
      <w:r w:rsidR="005818A5">
        <w:rPr>
          <w:rFonts w:ascii="Times New Roman" w:hAnsi="Times New Roman" w:cs="Times New Roman"/>
          <w:sz w:val="24"/>
          <w:szCs w:val="24"/>
        </w:rPr>
        <w:t xml:space="preserve"> and not allowed to </w:t>
      </w:r>
      <w:r w:rsidR="00D60C8D" w:rsidRPr="00A63FB5">
        <w:rPr>
          <w:rFonts w:ascii="Times New Roman" w:hAnsi="Times New Roman" w:cs="Times New Roman"/>
          <w:sz w:val="24"/>
          <w:szCs w:val="24"/>
        </w:rPr>
        <w:t xml:space="preserve">speak </w:t>
      </w:r>
      <w:r w:rsidR="005818A5">
        <w:rPr>
          <w:rFonts w:ascii="Times New Roman" w:hAnsi="Times New Roman" w:cs="Times New Roman"/>
          <w:sz w:val="24"/>
          <w:szCs w:val="24"/>
        </w:rPr>
        <w:t xml:space="preserve">in </w:t>
      </w:r>
      <w:r w:rsidR="00D60C8D" w:rsidRPr="00A63FB5">
        <w:rPr>
          <w:rFonts w:ascii="Times New Roman" w:hAnsi="Times New Roman" w:cs="Times New Roman"/>
          <w:sz w:val="24"/>
          <w:szCs w:val="24"/>
        </w:rPr>
        <w:t xml:space="preserve">their mother tongue </w:t>
      </w:r>
      <w:r w:rsidR="005818A5">
        <w:rPr>
          <w:rFonts w:ascii="Times New Roman" w:hAnsi="Times New Roman" w:cs="Times New Roman"/>
          <w:sz w:val="24"/>
          <w:szCs w:val="24"/>
        </w:rPr>
        <w:t>or visit their</w:t>
      </w:r>
      <w:r w:rsidR="00D60C8D" w:rsidRPr="00A63FB5">
        <w:rPr>
          <w:rFonts w:ascii="Times New Roman" w:hAnsi="Times New Roman" w:cs="Times New Roman"/>
          <w:sz w:val="24"/>
          <w:szCs w:val="24"/>
        </w:rPr>
        <w:t xml:space="preserve"> </w:t>
      </w:r>
      <w:proofErr w:type="spellStart"/>
      <w:r w:rsidR="005818A5" w:rsidRPr="00A63FB5">
        <w:rPr>
          <w:rFonts w:ascii="Times New Roman" w:hAnsi="Times New Roman" w:cs="Times New Roman"/>
          <w:sz w:val="24"/>
          <w:szCs w:val="24"/>
        </w:rPr>
        <w:t>parents</w:t>
      </w:r>
      <w:proofErr w:type="spellEnd"/>
      <w:r w:rsidR="005818A5" w:rsidRPr="00A63FB5">
        <w:rPr>
          <w:rFonts w:ascii="Times New Roman" w:hAnsi="Times New Roman" w:cs="Times New Roman"/>
          <w:sz w:val="24"/>
          <w:szCs w:val="24"/>
        </w:rPr>
        <w:t xml:space="preserve"> </w:t>
      </w:r>
      <w:proofErr w:type="gramStart"/>
      <w:r w:rsidR="00D60C8D" w:rsidRPr="00A63FB5">
        <w:rPr>
          <w:rFonts w:ascii="Times New Roman" w:hAnsi="Times New Roman" w:cs="Times New Roman"/>
          <w:sz w:val="24"/>
          <w:szCs w:val="24"/>
        </w:rPr>
        <w:t>home</w:t>
      </w:r>
      <w:r w:rsidR="005818A5">
        <w:rPr>
          <w:rFonts w:ascii="Times New Roman" w:hAnsi="Times New Roman" w:cs="Times New Roman"/>
          <w:sz w:val="24"/>
          <w:szCs w:val="24"/>
        </w:rPr>
        <w:t>.</w:t>
      </w:r>
      <w:r w:rsidR="00D60C8D" w:rsidRPr="00A63FB5">
        <w:rPr>
          <w:rFonts w:ascii="Times New Roman" w:hAnsi="Times New Roman" w:cs="Times New Roman"/>
          <w:sz w:val="24"/>
          <w:szCs w:val="24"/>
        </w:rPr>
        <w:t>.</w:t>
      </w:r>
      <w:proofErr w:type="gramEnd"/>
      <w:r w:rsidR="00D60C8D" w:rsidRPr="00A63FB5">
        <w:rPr>
          <w:rFonts w:ascii="Times New Roman" w:hAnsi="Times New Roman" w:cs="Times New Roman"/>
          <w:sz w:val="24"/>
          <w:szCs w:val="24"/>
        </w:rPr>
        <w:t xml:space="preserve"> They are socialised in an Islamic tradition</w:t>
      </w:r>
      <w:r w:rsidR="003521F5">
        <w:rPr>
          <w:rFonts w:ascii="Times New Roman" w:hAnsi="Times New Roman" w:cs="Times New Roman"/>
          <w:sz w:val="24"/>
          <w:szCs w:val="24"/>
        </w:rPr>
        <w:t xml:space="preserve"> </w:t>
      </w:r>
      <w:r w:rsidR="005818A5">
        <w:rPr>
          <w:rFonts w:ascii="Times New Roman" w:hAnsi="Times New Roman" w:cs="Times New Roman"/>
          <w:sz w:val="24"/>
          <w:szCs w:val="24"/>
        </w:rPr>
        <w:t>t</w:t>
      </w:r>
      <w:r w:rsidR="00D60C8D" w:rsidRPr="00A63FB5">
        <w:rPr>
          <w:rFonts w:ascii="Times New Roman" w:hAnsi="Times New Roman" w:cs="Times New Roman"/>
          <w:sz w:val="24"/>
          <w:szCs w:val="24"/>
        </w:rPr>
        <w:t xml:space="preserve">he religious education </w:t>
      </w:r>
      <w:r w:rsidR="005818A5">
        <w:rPr>
          <w:rFonts w:ascii="Times New Roman" w:hAnsi="Times New Roman" w:cs="Times New Roman"/>
          <w:sz w:val="24"/>
          <w:szCs w:val="24"/>
        </w:rPr>
        <w:t xml:space="preserve">demands they </w:t>
      </w:r>
      <w:r w:rsidR="00D60C8D" w:rsidRPr="00A63FB5">
        <w:rPr>
          <w:rFonts w:ascii="Times New Roman" w:hAnsi="Times New Roman" w:cs="Times New Roman"/>
          <w:sz w:val="24"/>
          <w:szCs w:val="24"/>
        </w:rPr>
        <w:t>reject their language and culture and isolate</w:t>
      </w:r>
      <w:r w:rsidR="005818A5">
        <w:rPr>
          <w:rFonts w:ascii="Times New Roman" w:hAnsi="Times New Roman" w:cs="Times New Roman"/>
          <w:sz w:val="24"/>
          <w:szCs w:val="24"/>
        </w:rPr>
        <w:t xml:space="preserve"> from</w:t>
      </w:r>
      <w:r w:rsidR="00D60C8D" w:rsidRPr="00A63FB5">
        <w:rPr>
          <w:rFonts w:ascii="Times New Roman" w:hAnsi="Times New Roman" w:cs="Times New Roman"/>
          <w:sz w:val="24"/>
          <w:szCs w:val="24"/>
        </w:rPr>
        <w:t xml:space="preserve"> their own</w:t>
      </w:r>
      <w:r w:rsidR="005818A5">
        <w:rPr>
          <w:rFonts w:ascii="Times New Roman" w:hAnsi="Times New Roman" w:cs="Times New Roman"/>
          <w:sz w:val="24"/>
          <w:szCs w:val="24"/>
        </w:rPr>
        <w:t xml:space="preserve"> family and community</w:t>
      </w:r>
      <w:r w:rsidR="00D60C8D" w:rsidRPr="00A63FB5">
        <w:rPr>
          <w:rFonts w:ascii="Times New Roman" w:hAnsi="Times New Roman" w:cs="Times New Roman"/>
          <w:sz w:val="24"/>
          <w:szCs w:val="24"/>
        </w:rPr>
        <w:t xml:space="preserve">.  </w:t>
      </w:r>
    </w:p>
    <w:p w14:paraId="76B0D352" w14:textId="2F10E020" w:rsidR="00FA45E1" w:rsidRPr="00A63FB5" w:rsidRDefault="005818A5" w:rsidP="00797A25">
      <w:pPr>
        <w:jc w:val="both"/>
        <w:rPr>
          <w:rStyle w:val="Strong"/>
          <w:rFonts w:ascii="Times New Roman" w:hAnsi="Times New Roman" w:cs="Times New Roman"/>
          <w:color w:val="000000"/>
          <w:sz w:val="24"/>
          <w:szCs w:val="24"/>
          <w:shd w:val="clear" w:color="auto" w:fill="FFFFFF"/>
        </w:rPr>
      </w:pPr>
      <w:r w:rsidRPr="001A034B">
        <w:rPr>
          <w:rFonts w:ascii="Times New Roman" w:eastAsia="Times New Roman" w:hAnsi="Times New Roman" w:cs="Times New Roman"/>
          <w:sz w:val="24"/>
          <w:szCs w:val="24"/>
          <w:lang w:eastAsia="en-GB"/>
        </w:rPr>
        <w:t>L</w:t>
      </w:r>
      <w:r w:rsidR="00CC05FF" w:rsidRPr="001A034B">
        <w:rPr>
          <w:rFonts w:ascii="Times New Roman" w:eastAsia="Times New Roman" w:hAnsi="Times New Roman" w:cs="Times New Roman"/>
          <w:sz w:val="24"/>
          <w:szCs w:val="24"/>
          <w:lang w:eastAsia="en-GB"/>
        </w:rPr>
        <w:t>ater these indigenous childre</w:t>
      </w:r>
      <w:r w:rsidR="00B833F2" w:rsidRPr="001A034B">
        <w:rPr>
          <w:rFonts w:ascii="Times New Roman" w:eastAsia="Times New Roman" w:hAnsi="Times New Roman" w:cs="Times New Roman"/>
          <w:sz w:val="24"/>
          <w:szCs w:val="24"/>
          <w:lang w:eastAsia="en-GB"/>
        </w:rPr>
        <w:t xml:space="preserve">n are taken to different </w:t>
      </w:r>
      <w:r w:rsidR="00D60C8D" w:rsidRPr="001A034B">
        <w:rPr>
          <w:rFonts w:ascii="Times New Roman" w:hAnsi="Times New Roman" w:cs="Times New Roman"/>
          <w:sz w:val="24"/>
          <w:szCs w:val="24"/>
          <w:lang w:eastAsia="en-GB"/>
        </w:rPr>
        <w:t>madrasas</w:t>
      </w:r>
      <w:r w:rsidR="00B833F2" w:rsidRPr="001A034B">
        <w:rPr>
          <w:rFonts w:ascii="Times New Roman" w:hAnsi="Times New Roman" w:cs="Times New Roman"/>
          <w:sz w:val="24"/>
          <w:szCs w:val="24"/>
          <w:lang w:eastAsia="en-GB"/>
        </w:rPr>
        <w:t xml:space="preserve"> (religious school)</w:t>
      </w:r>
      <w:r w:rsidR="00D60C8D" w:rsidRPr="001A034B">
        <w:rPr>
          <w:rFonts w:ascii="Times New Roman" w:hAnsi="Times New Roman" w:cs="Times New Roman"/>
          <w:sz w:val="24"/>
          <w:szCs w:val="24"/>
          <w:lang w:eastAsia="en-GB"/>
        </w:rPr>
        <w:t xml:space="preserve"> in </w:t>
      </w:r>
      <w:r w:rsidR="00B833F2" w:rsidRPr="001A034B">
        <w:rPr>
          <w:rFonts w:ascii="Times New Roman" w:hAnsi="Times New Roman" w:cs="Times New Roman"/>
          <w:sz w:val="24"/>
          <w:szCs w:val="24"/>
          <w:lang w:eastAsia="en-GB"/>
        </w:rPr>
        <w:t xml:space="preserve">cities like </w:t>
      </w:r>
      <w:r w:rsidR="00D60C8D" w:rsidRPr="001A034B">
        <w:rPr>
          <w:rFonts w:ascii="Times New Roman" w:hAnsi="Times New Roman" w:cs="Times New Roman"/>
          <w:sz w:val="24"/>
          <w:szCs w:val="24"/>
          <w:lang w:eastAsia="en-GB"/>
        </w:rPr>
        <w:t>Dhaka without their parents’ knowledge</w:t>
      </w:r>
      <w:r w:rsidR="00B833F2" w:rsidRPr="001A034B">
        <w:rPr>
          <w:rFonts w:ascii="Times New Roman" w:hAnsi="Times New Roman" w:cs="Times New Roman"/>
          <w:sz w:val="24"/>
          <w:szCs w:val="24"/>
          <w:lang w:eastAsia="en-GB"/>
        </w:rPr>
        <w:t xml:space="preserve"> and forcefully converted to Islam</w:t>
      </w:r>
      <w:r w:rsidR="00D60C8D" w:rsidRPr="001A034B">
        <w:rPr>
          <w:rFonts w:ascii="Times New Roman" w:hAnsi="Times New Roman" w:cs="Times New Roman"/>
          <w:sz w:val="24"/>
          <w:szCs w:val="24"/>
          <w:vertAlign w:val="superscript"/>
        </w:rPr>
        <w:footnoteReference w:id="8"/>
      </w:r>
      <w:r w:rsidR="00D60C8D" w:rsidRPr="001A034B">
        <w:rPr>
          <w:rFonts w:ascii="Times New Roman" w:eastAsia="Times New Roman" w:hAnsi="Times New Roman" w:cs="Times New Roman"/>
          <w:color w:val="000000"/>
          <w:spacing w:val="8"/>
          <w:sz w:val="24"/>
          <w:szCs w:val="24"/>
          <w:shd w:val="clear" w:color="auto" w:fill="FFFFFF"/>
          <w:lang w:eastAsia="en-GB"/>
        </w:rPr>
        <w:t>.</w:t>
      </w:r>
      <w:r w:rsidR="00CC05FF" w:rsidRPr="001A034B">
        <w:rPr>
          <w:rFonts w:ascii="Times New Roman" w:eastAsia="Times New Roman" w:hAnsi="Times New Roman" w:cs="Times New Roman"/>
          <w:color w:val="000000"/>
          <w:spacing w:val="8"/>
          <w:sz w:val="24"/>
          <w:szCs w:val="24"/>
          <w:shd w:val="clear" w:color="auto" w:fill="FFFFFF"/>
          <w:lang w:eastAsia="en-GB"/>
        </w:rPr>
        <w:t xml:space="preserve"> </w:t>
      </w:r>
    </w:p>
    <w:p w14:paraId="72A755CA" w14:textId="560749B1" w:rsidR="00435D3E" w:rsidRPr="00A63FB5" w:rsidRDefault="00FA45E1" w:rsidP="00797A25">
      <w:pPr>
        <w:jc w:val="both"/>
        <w:rPr>
          <w:rStyle w:val="Strong"/>
          <w:rFonts w:ascii="Times New Roman" w:hAnsi="Times New Roman" w:cs="Times New Roman"/>
          <w:color w:val="000000"/>
          <w:sz w:val="24"/>
          <w:szCs w:val="24"/>
          <w:shd w:val="clear" w:color="auto" w:fill="FFFFFF"/>
        </w:rPr>
      </w:pPr>
      <w:r>
        <w:rPr>
          <w:rStyle w:val="Strong"/>
          <w:rFonts w:ascii="Times New Roman" w:hAnsi="Times New Roman" w:cs="Times New Roman"/>
          <w:color w:val="000000"/>
          <w:sz w:val="24"/>
          <w:szCs w:val="24"/>
          <w:shd w:val="clear" w:color="auto" w:fill="FFFFFF"/>
        </w:rPr>
        <w:lastRenderedPageBreak/>
        <w:t xml:space="preserve">B. </w:t>
      </w:r>
      <w:r w:rsidR="00435D3E" w:rsidRPr="00A63FB5">
        <w:rPr>
          <w:rStyle w:val="Strong"/>
          <w:rFonts w:ascii="Times New Roman" w:hAnsi="Times New Roman" w:cs="Times New Roman"/>
          <w:color w:val="000000"/>
          <w:sz w:val="24"/>
          <w:szCs w:val="24"/>
          <w:shd w:val="clear" w:color="auto" w:fill="FFFFFF"/>
        </w:rPr>
        <w:t>Participation and inclusion of indigenous peoples in state COVID-19 recovery plans</w:t>
      </w:r>
    </w:p>
    <w:p w14:paraId="5CFDF8E5" w14:textId="42BA446A" w:rsidR="00940869" w:rsidRDefault="00FA45E1" w:rsidP="00797A25">
      <w:pPr>
        <w:jc w:val="both"/>
        <w:rPr>
          <w:rStyle w:val="Strong"/>
          <w:rFonts w:ascii="Times New Roman" w:hAnsi="Times New Roman" w:cs="Times New Roman"/>
          <w:b w:val="0"/>
          <w:bCs w:val="0"/>
          <w:color w:val="000000"/>
          <w:sz w:val="24"/>
          <w:szCs w:val="24"/>
          <w:shd w:val="clear" w:color="auto" w:fill="FFFFFF"/>
        </w:rPr>
      </w:pPr>
      <w:r>
        <w:rPr>
          <w:rStyle w:val="Strong"/>
          <w:rFonts w:ascii="Times New Roman" w:hAnsi="Times New Roman" w:cs="Times New Roman"/>
          <w:b w:val="0"/>
          <w:bCs w:val="0"/>
          <w:color w:val="000000"/>
          <w:sz w:val="24"/>
          <w:szCs w:val="24"/>
          <w:shd w:val="clear" w:color="auto" w:fill="FFFFFF"/>
        </w:rPr>
        <w:t>Indigenous people</w:t>
      </w:r>
      <w:r w:rsidR="00E95E92">
        <w:rPr>
          <w:rStyle w:val="Strong"/>
          <w:rFonts w:ascii="Times New Roman" w:hAnsi="Times New Roman" w:cs="Times New Roman"/>
          <w:b w:val="0"/>
          <w:bCs w:val="0"/>
          <w:color w:val="000000"/>
          <w:sz w:val="24"/>
          <w:szCs w:val="24"/>
          <w:shd w:val="clear" w:color="auto" w:fill="FFFFFF"/>
        </w:rPr>
        <w:t xml:space="preserve"> </w:t>
      </w:r>
      <w:r>
        <w:rPr>
          <w:rStyle w:val="Strong"/>
          <w:rFonts w:ascii="Times New Roman" w:hAnsi="Times New Roman" w:cs="Times New Roman"/>
          <w:b w:val="0"/>
          <w:bCs w:val="0"/>
          <w:color w:val="000000"/>
          <w:sz w:val="24"/>
          <w:szCs w:val="24"/>
          <w:shd w:val="clear" w:color="auto" w:fill="FFFFFF"/>
        </w:rPr>
        <w:t xml:space="preserve">have not been included </w:t>
      </w:r>
      <w:r w:rsidR="00D60C8D" w:rsidRPr="00A63FB5">
        <w:rPr>
          <w:rStyle w:val="Strong"/>
          <w:rFonts w:ascii="Times New Roman" w:hAnsi="Times New Roman" w:cs="Times New Roman"/>
          <w:b w:val="0"/>
          <w:bCs w:val="0"/>
          <w:color w:val="000000"/>
          <w:sz w:val="24"/>
          <w:szCs w:val="24"/>
          <w:shd w:val="clear" w:color="auto" w:fill="FFFFFF"/>
        </w:rPr>
        <w:t xml:space="preserve">in the state’s </w:t>
      </w:r>
      <w:r w:rsidR="00940869" w:rsidRPr="00A63FB5">
        <w:rPr>
          <w:rStyle w:val="Strong"/>
          <w:rFonts w:ascii="Times New Roman" w:hAnsi="Times New Roman" w:cs="Times New Roman"/>
          <w:b w:val="0"/>
          <w:bCs w:val="0"/>
          <w:color w:val="000000"/>
          <w:sz w:val="24"/>
          <w:szCs w:val="24"/>
          <w:shd w:val="clear" w:color="auto" w:fill="FFFFFF"/>
        </w:rPr>
        <w:t>COVID-</w:t>
      </w:r>
      <w:r w:rsidR="00D60C8D" w:rsidRPr="00A63FB5">
        <w:rPr>
          <w:rStyle w:val="Strong"/>
          <w:rFonts w:ascii="Times New Roman" w:hAnsi="Times New Roman" w:cs="Times New Roman"/>
          <w:b w:val="0"/>
          <w:bCs w:val="0"/>
          <w:color w:val="000000"/>
          <w:sz w:val="24"/>
          <w:szCs w:val="24"/>
          <w:shd w:val="clear" w:color="auto" w:fill="FFFFFF"/>
        </w:rPr>
        <w:t xml:space="preserve">19 recovery plans </w:t>
      </w:r>
      <w:r>
        <w:rPr>
          <w:rStyle w:val="Strong"/>
          <w:rFonts w:ascii="Times New Roman" w:hAnsi="Times New Roman" w:cs="Times New Roman"/>
          <w:b w:val="0"/>
          <w:bCs w:val="0"/>
          <w:color w:val="000000"/>
          <w:sz w:val="24"/>
          <w:szCs w:val="24"/>
          <w:shd w:val="clear" w:color="auto" w:fill="FFFFFF"/>
        </w:rPr>
        <w:t xml:space="preserve">or in </w:t>
      </w:r>
      <w:r w:rsidR="00D60C8D" w:rsidRPr="00A63FB5">
        <w:rPr>
          <w:rStyle w:val="Strong"/>
          <w:rFonts w:ascii="Times New Roman" w:hAnsi="Times New Roman" w:cs="Times New Roman"/>
          <w:b w:val="0"/>
          <w:bCs w:val="0"/>
          <w:color w:val="000000"/>
          <w:sz w:val="24"/>
          <w:szCs w:val="24"/>
          <w:shd w:val="clear" w:color="auto" w:fill="FFFFFF"/>
        </w:rPr>
        <w:t xml:space="preserve">development programmes </w:t>
      </w:r>
      <w:r w:rsidR="00E95E92">
        <w:rPr>
          <w:rStyle w:val="Strong"/>
          <w:rFonts w:ascii="Times New Roman" w:hAnsi="Times New Roman" w:cs="Times New Roman"/>
          <w:b w:val="0"/>
          <w:bCs w:val="0"/>
          <w:color w:val="000000"/>
          <w:sz w:val="24"/>
          <w:szCs w:val="24"/>
          <w:shd w:val="clear" w:color="auto" w:fill="FFFFFF"/>
        </w:rPr>
        <w:t>such</w:t>
      </w:r>
      <w:r>
        <w:rPr>
          <w:rStyle w:val="Strong"/>
          <w:rFonts w:ascii="Times New Roman" w:hAnsi="Times New Roman" w:cs="Times New Roman"/>
          <w:b w:val="0"/>
          <w:bCs w:val="0"/>
          <w:color w:val="000000"/>
          <w:sz w:val="24"/>
          <w:szCs w:val="24"/>
          <w:shd w:val="clear" w:color="auto" w:fill="FFFFFF"/>
        </w:rPr>
        <w:t xml:space="preserve"> as the UN </w:t>
      </w:r>
      <w:r w:rsidR="00D60C8D" w:rsidRPr="00A63FB5">
        <w:rPr>
          <w:rStyle w:val="Strong"/>
          <w:rFonts w:ascii="Times New Roman" w:hAnsi="Times New Roman" w:cs="Times New Roman"/>
          <w:b w:val="0"/>
          <w:bCs w:val="0"/>
          <w:color w:val="000000"/>
          <w:sz w:val="24"/>
          <w:szCs w:val="24"/>
          <w:shd w:val="clear" w:color="auto" w:fill="FFFFFF"/>
        </w:rPr>
        <w:t>SDGs</w:t>
      </w:r>
      <w:r>
        <w:rPr>
          <w:rStyle w:val="Strong"/>
          <w:rFonts w:ascii="Times New Roman" w:hAnsi="Times New Roman" w:cs="Times New Roman"/>
          <w:b w:val="0"/>
          <w:bCs w:val="0"/>
          <w:color w:val="000000"/>
          <w:sz w:val="24"/>
          <w:szCs w:val="24"/>
          <w:shd w:val="clear" w:color="auto" w:fill="FFFFFF"/>
        </w:rPr>
        <w:t xml:space="preserve"> and no </w:t>
      </w:r>
      <w:r w:rsidR="0049375E">
        <w:rPr>
          <w:rStyle w:val="Strong"/>
          <w:rFonts w:ascii="Times New Roman" w:hAnsi="Times New Roman" w:cs="Times New Roman"/>
          <w:b w:val="0"/>
          <w:bCs w:val="0"/>
          <w:color w:val="000000"/>
          <w:sz w:val="24"/>
          <w:szCs w:val="24"/>
          <w:shd w:val="clear" w:color="auto" w:fill="FFFFFF"/>
        </w:rPr>
        <w:t>vaccines have been made available to indigenous communities to date.</w:t>
      </w:r>
    </w:p>
    <w:p w14:paraId="469A60AE" w14:textId="77777777" w:rsidR="00940869" w:rsidRPr="00A63FB5" w:rsidRDefault="00940869" w:rsidP="00797A25">
      <w:pPr>
        <w:spacing w:after="0"/>
        <w:jc w:val="both"/>
        <w:rPr>
          <w:rStyle w:val="Strong"/>
          <w:rFonts w:ascii="Times New Roman" w:hAnsi="Times New Roman" w:cs="Times New Roman"/>
          <w:b w:val="0"/>
          <w:bCs w:val="0"/>
          <w:color w:val="000000"/>
          <w:sz w:val="24"/>
          <w:szCs w:val="24"/>
          <w:shd w:val="clear" w:color="auto" w:fill="FFFFFF"/>
        </w:rPr>
      </w:pPr>
    </w:p>
    <w:p w14:paraId="2D6E1FE8" w14:textId="0C06B78E" w:rsidR="00435D3E" w:rsidRPr="00A63FB5" w:rsidRDefault="00C82F8D" w:rsidP="00797A25">
      <w:pPr>
        <w:spacing w:after="0"/>
        <w:jc w:val="both"/>
        <w:rPr>
          <w:rStyle w:val="Strong"/>
          <w:rFonts w:ascii="Times New Roman" w:hAnsi="Times New Roman" w:cs="Times New Roman"/>
          <w:color w:val="000000"/>
          <w:sz w:val="24"/>
          <w:szCs w:val="24"/>
          <w:shd w:val="clear" w:color="auto" w:fill="FFFFFF"/>
        </w:rPr>
      </w:pPr>
      <w:r>
        <w:rPr>
          <w:rStyle w:val="Strong"/>
          <w:rFonts w:ascii="Times New Roman" w:hAnsi="Times New Roman" w:cs="Times New Roman"/>
          <w:color w:val="000000"/>
          <w:sz w:val="24"/>
          <w:szCs w:val="24"/>
          <w:shd w:val="clear" w:color="auto" w:fill="FFFFFF"/>
        </w:rPr>
        <w:t xml:space="preserve">C. </w:t>
      </w:r>
      <w:r w:rsidR="00435D3E" w:rsidRPr="00A63FB5">
        <w:rPr>
          <w:rStyle w:val="Strong"/>
          <w:rFonts w:ascii="Times New Roman" w:hAnsi="Times New Roman" w:cs="Times New Roman"/>
          <w:color w:val="000000"/>
          <w:sz w:val="24"/>
          <w:szCs w:val="24"/>
          <w:shd w:val="clear" w:color="auto" w:fill="FFFFFF"/>
        </w:rPr>
        <w:t>Data collection and dissemination</w:t>
      </w:r>
    </w:p>
    <w:p w14:paraId="7B6A9366" w14:textId="77777777" w:rsidR="00940869" w:rsidRPr="00A63FB5" w:rsidRDefault="00940869" w:rsidP="00797A25">
      <w:pPr>
        <w:spacing w:after="0"/>
        <w:jc w:val="both"/>
        <w:rPr>
          <w:rStyle w:val="Strong"/>
          <w:rFonts w:ascii="Times New Roman" w:hAnsi="Times New Roman" w:cs="Times New Roman"/>
          <w:color w:val="000000"/>
          <w:sz w:val="24"/>
          <w:szCs w:val="24"/>
          <w:shd w:val="clear" w:color="auto" w:fill="FFFFFF"/>
        </w:rPr>
      </w:pPr>
    </w:p>
    <w:p w14:paraId="0067945E" w14:textId="382103E1" w:rsidR="00435D3E" w:rsidRPr="00A63FB5" w:rsidRDefault="0049375E" w:rsidP="00797A25">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Since the government of </w:t>
      </w:r>
      <w:r w:rsidR="00D60C8D" w:rsidRPr="00A63FB5">
        <w:rPr>
          <w:rFonts w:ascii="Times New Roman" w:hAnsi="Times New Roman" w:cs="Times New Roman"/>
          <w:sz w:val="24"/>
          <w:szCs w:val="24"/>
          <w:shd w:val="clear" w:color="auto" w:fill="FFFFFF"/>
        </w:rPr>
        <w:t xml:space="preserve">Bangladesh does not acknowledge </w:t>
      </w:r>
      <w:r>
        <w:rPr>
          <w:rFonts w:ascii="Times New Roman" w:hAnsi="Times New Roman" w:cs="Times New Roman"/>
          <w:sz w:val="24"/>
          <w:szCs w:val="24"/>
          <w:shd w:val="clear" w:color="auto" w:fill="FFFFFF"/>
        </w:rPr>
        <w:t xml:space="preserve">the existence of </w:t>
      </w:r>
      <w:r w:rsidR="00D60C8D" w:rsidRPr="00A63FB5">
        <w:rPr>
          <w:rFonts w:ascii="Times New Roman" w:hAnsi="Times New Roman" w:cs="Times New Roman"/>
          <w:sz w:val="24"/>
          <w:szCs w:val="24"/>
          <w:shd w:val="clear" w:color="auto" w:fill="FFFFFF"/>
        </w:rPr>
        <w:t xml:space="preserve">indigenous peoples </w:t>
      </w:r>
      <w:r>
        <w:rPr>
          <w:rFonts w:ascii="Times New Roman" w:hAnsi="Times New Roman" w:cs="Times New Roman"/>
          <w:sz w:val="24"/>
          <w:szCs w:val="24"/>
          <w:shd w:val="clear" w:color="auto" w:fill="FFFFFF"/>
        </w:rPr>
        <w:t>it</w:t>
      </w:r>
      <w:r w:rsidR="00D60C8D" w:rsidRPr="00A63FB5">
        <w:rPr>
          <w:rFonts w:ascii="Times New Roman" w:hAnsi="Times New Roman" w:cs="Times New Roman"/>
          <w:sz w:val="24"/>
          <w:szCs w:val="24"/>
          <w:shd w:val="clear" w:color="auto" w:fill="FFFFFF"/>
        </w:rPr>
        <w:t xml:space="preserve"> does not have any </w:t>
      </w:r>
      <w:r w:rsidR="00D60C8D" w:rsidRPr="00A63FB5">
        <w:rPr>
          <w:rFonts w:ascii="Times New Roman" w:hAnsi="Times New Roman" w:cs="Times New Roman"/>
          <w:sz w:val="24"/>
          <w:szCs w:val="24"/>
        </w:rPr>
        <w:t xml:space="preserve">disaggregated data on the socio-economic indicators </w:t>
      </w:r>
      <w:r>
        <w:rPr>
          <w:rFonts w:ascii="Times New Roman" w:hAnsi="Times New Roman" w:cs="Times New Roman"/>
          <w:sz w:val="24"/>
          <w:szCs w:val="24"/>
        </w:rPr>
        <w:t>along ethnic lines</w:t>
      </w:r>
      <w:r w:rsidR="00D60C8D" w:rsidRPr="00A63FB5">
        <w:rPr>
          <w:rFonts w:ascii="Times New Roman" w:hAnsi="Times New Roman" w:cs="Times New Roman"/>
          <w:sz w:val="24"/>
          <w:szCs w:val="24"/>
        </w:rPr>
        <w:t xml:space="preserve">. This means inevitably that the government fails to address the specific problems of indigenous peoples and their voices </w:t>
      </w:r>
      <w:r>
        <w:rPr>
          <w:rFonts w:ascii="Times New Roman" w:hAnsi="Times New Roman" w:cs="Times New Roman"/>
          <w:sz w:val="24"/>
          <w:szCs w:val="24"/>
        </w:rPr>
        <w:t>unheard and t</w:t>
      </w:r>
      <w:r w:rsidR="00D60C8D" w:rsidRPr="00A63FB5">
        <w:rPr>
          <w:rFonts w:ascii="Times New Roman" w:hAnsi="Times New Roman" w:cs="Times New Roman"/>
          <w:sz w:val="24"/>
          <w:szCs w:val="24"/>
        </w:rPr>
        <w:t>he needs of indigenous peoples are invisible and absent from national development strategies including the SDGs. Until the Bangladesh government’s definition of the ‘whole society’ includes indigenous peoples, the notion of ‘leave no one behind’ will not be achieved.</w:t>
      </w:r>
    </w:p>
    <w:p w14:paraId="47CA8913" w14:textId="72457997" w:rsidR="006838DE" w:rsidRPr="00A63FB5" w:rsidRDefault="006838DE" w:rsidP="00797A25">
      <w:pPr>
        <w:jc w:val="both"/>
        <w:rPr>
          <w:rStyle w:val="Strong"/>
          <w:rFonts w:ascii="Times New Roman" w:hAnsi="Times New Roman" w:cs="Times New Roman"/>
          <w:color w:val="000000"/>
          <w:sz w:val="24"/>
          <w:szCs w:val="24"/>
          <w:shd w:val="clear" w:color="auto" w:fill="FFFFFF"/>
        </w:rPr>
      </w:pPr>
      <w:r w:rsidRPr="00A63FB5">
        <w:rPr>
          <w:rFonts w:ascii="Times New Roman" w:hAnsi="Times New Roman" w:cs="Times New Roman"/>
          <w:sz w:val="24"/>
          <w:szCs w:val="24"/>
        </w:rPr>
        <w:t>There is an urgent need for the collection and analysis of disaggregated data collection along ethnic lines. This is particularly needed in the CHT where the majority of indigenous people</w:t>
      </w:r>
      <w:r w:rsidR="00A63FB5" w:rsidRPr="00A63FB5">
        <w:rPr>
          <w:rFonts w:ascii="Times New Roman" w:hAnsi="Times New Roman" w:cs="Times New Roman"/>
          <w:sz w:val="24"/>
          <w:szCs w:val="24"/>
        </w:rPr>
        <w:t>s</w:t>
      </w:r>
      <w:r w:rsidRPr="00A63FB5">
        <w:rPr>
          <w:rFonts w:ascii="Times New Roman" w:hAnsi="Times New Roman" w:cs="Times New Roman"/>
          <w:sz w:val="24"/>
          <w:szCs w:val="24"/>
        </w:rPr>
        <w:t xml:space="preserve"> live and is an area effectively controlled by the military. </w:t>
      </w:r>
    </w:p>
    <w:p w14:paraId="56B8ACD8" w14:textId="77777777" w:rsidR="00940869" w:rsidRPr="00A63FB5" w:rsidRDefault="00940869" w:rsidP="00797A25">
      <w:pPr>
        <w:jc w:val="both"/>
        <w:rPr>
          <w:rStyle w:val="Strong"/>
          <w:rFonts w:ascii="Times New Roman" w:hAnsi="Times New Roman" w:cs="Times New Roman"/>
          <w:color w:val="000000"/>
          <w:sz w:val="24"/>
          <w:szCs w:val="24"/>
          <w:shd w:val="clear" w:color="auto" w:fill="FFFFFF"/>
        </w:rPr>
      </w:pPr>
    </w:p>
    <w:p w14:paraId="444F278B" w14:textId="6FD0C394" w:rsidR="00435D3E" w:rsidRPr="00A63FB5" w:rsidRDefault="00C82F8D" w:rsidP="00797A25">
      <w:pPr>
        <w:jc w:val="both"/>
        <w:rPr>
          <w:rStyle w:val="Strong"/>
          <w:rFonts w:ascii="Times New Roman" w:hAnsi="Times New Roman" w:cs="Times New Roman"/>
          <w:color w:val="000000"/>
          <w:sz w:val="24"/>
          <w:szCs w:val="24"/>
          <w:shd w:val="clear" w:color="auto" w:fill="FFFFFF"/>
        </w:rPr>
      </w:pPr>
      <w:r>
        <w:rPr>
          <w:rStyle w:val="Strong"/>
          <w:rFonts w:ascii="Times New Roman" w:hAnsi="Times New Roman" w:cs="Times New Roman"/>
          <w:color w:val="000000"/>
          <w:sz w:val="24"/>
          <w:szCs w:val="24"/>
          <w:shd w:val="clear" w:color="auto" w:fill="FFFFFF"/>
        </w:rPr>
        <w:t xml:space="preserve">D. </w:t>
      </w:r>
      <w:r w:rsidR="00435D3E" w:rsidRPr="00A63FB5">
        <w:rPr>
          <w:rStyle w:val="Strong"/>
          <w:rFonts w:ascii="Times New Roman" w:hAnsi="Times New Roman" w:cs="Times New Roman"/>
          <w:color w:val="000000"/>
          <w:sz w:val="24"/>
          <w:szCs w:val="24"/>
          <w:shd w:val="clear" w:color="auto" w:fill="FFFFFF"/>
        </w:rPr>
        <w:t>Indigenous peoples’ COVID-19 responses and efforts at recovery</w:t>
      </w:r>
    </w:p>
    <w:p w14:paraId="0722E8E8" w14:textId="74FCBCF2" w:rsidR="00955F3A" w:rsidRDefault="00955F3A" w:rsidP="00797A25">
      <w:pPr>
        <w:jc w:val="both"/>
        <w:rPr>
          <w:rStyle w:val="Strong"/>
          <w:rFonts w:ascii="Times New Roman" w:hAnsi="Times New Roman" w:cs="Times New Roman"/>
          <w:b w:val="0"/>
          <w:color w:val="000000"/>
          <w:sz w:val="24"/>
          <w:szCs w:val="24"/>
          <w:shd w:val="clear" w:color="auto" w:fill="FFFFFF"/>
        </w:rPr>
      </w:pPr>
      <w:r w:rsidRPr="00A63FB5">
        <w:rPr>
          <w:rStyle w:val="Strong"/>
          <w:rFonts w:ascii="Times New Roman" w:hAnsi="Times New Roman" w:cs="Times New Roman"/>
          <w:b w:val="0"/>
          <w:color w:val="000000"/>
          <w:sz w:val="24"/>
          <w:szCs w:val="24"/>
          <w:shd w:val="clear" w:color="auto" w:fill="FFFFFF"/>
        </w:rPr>
        <w:t>In spite of their disadvantaged position indigenous communities recognised the dangers posed by the pandemic and communities mustered their scarce resources – such as lack of access to water -and instituted protective measures against spread of the deadly virus. For example, villagers provided hand washing facilities at the boundary of their village for would be visitors.</w:t>
      </w:r>
    </w:p>
    <w:p w14:paraId="1D267FF4" w14:textId="4946F3FD" w:rsidR="0049375E" w:rsidRPr="00A63FB5" w:rsidRDefault="0049375E" w:rsidP="00797A25">
      <w:pPr>
        <w:jc w:val="both"/>
        <w:rPr>
          <w:rStyle w:val="Strong"/>
          <w:rFonts w:ascii="Times New Roman" w:hAnsi="Times New Roman" w:cs="Times New Roman"/>
          <w:b w:val="0"/>
          <w:color w:val="000000"/>
          <w:sz w:val="24"/>
          <w:szCs w:val="24"/>
          <w:shd w:val="clear" w:color="auto" w:fill="FFFFFF"/>
        </w:rPr>
      </w:pPr>
      <w:r>
        <w:rPr>
          <w:rStyle w:val="Strong"/>
          <w:rFonts w:ascii="Times New Roman" w:hAnsi="Times New Roman" w:cs="Times New Roman"/>
          <w:b w:val="0"/>
          <w:color w:val="000000"/>
          <w:sz w:val="24"/>
          <w:szCs w:val="24"/>
          <w:shd w:val="clear" w:color="auto" w:fill="FFFFFF"/>
        </w:rPr>
        <w:t xml:space="preserve">The Bangladesh government has not only utterly failed to incorporate indigenous health care knowledge into </w:t>
      </w:r>
      <w:r w:rsidR="00CE2E8E">
        <w:rPr>
          <w:rStyle w:val="Strong"/>
          <w:rFonts w:ascii="Times New Roman" w:hAnsi="Times New Roman" w:cs="Times New Roman"/>
          <w:b w:val="0"/>
          <w:color w:val="000000"/>
          <w:sz w:val="24"/>
          <w:szCs w:val="24"/>
          <w:shd w:val="clear" w:color="auto" w:fill="FFFFFF"/>
        </w:rPr>
        <w:t>national health care they have not provided their own basic services in many indigenous communities especially in the CHT.</w:t>
      </w:r>
      <w:r>
        <w:rPr>
          <w:rStyle w:val="Strong"/>
          <w:rFonts w:ascii="Times New Roman" w:hAnsi="Times New Roman" w:cs="Times New Roman"/>
          <w:b w:val="0"/>
          <w:color w:val="000000"/>
          <w:sz w:val="24"/>
          <w:szCs w:val="24"/>
          <w:shd w:val="clear" w:color="auto" w:fill="FFFFFF"/>
        </w:rPr>
        <w:t xml:space="preserve"> </w:t>
      </w:r>
    </w:p>
    <w:p w14:paraId="5B66F1B3" w14:textId="1771D61A" w:rsidR="00CD4C00" w:rsidRPr="00A63FB5" w:rsidRDefault="00CD4C00" w:rsidP="00797A25">
      <w:pPr>
        <w:jc w:val="both"/>
        <w:rPr>
          <w:rFonts w:ascii="Times New Roman" w:hAnsi="Times New Roman" w:cs="Times New Roman"/>
          <w:sz w:val="24"/>
          <w:szCs w:val="24"/>
        </w:rPr>
      </w:pPr>
    </w:p>
    <w:p w14:paraId="5C36FBCD" w14:textId="77777777" w:rsidR="00CE2E8E" w:rsidRDefault="00CE2E8E" w:rsidP="00CE2E8E">
      <w:pPr>
        <w:suppressAutoHyphens/>
        <w:autoSpaceDN w:val="0"/>
        <w:spacing w:after="300" w:line="276" w:lineRule="auto"/>
        <w:jc w:val="both"/>
        <w:textAlignment w:val="baseline"/>
        <w:rPr>
          <w:rFonts w:ascii="Times New Roman" w:eastAsia="Calibri" w:hAnsi="Times New Roman" w:cs="Times New Roman"/>
          <w:b/>
          <w:bCs/>
          <w:sz w:val="24"/>
          <w:szCs w:val="24"/>
        </w:rPr>
      </w:pPr>
      <w:r w:rsidRPr="00A63FB5">
        <w:rPr>
          <w:rFonts w:ascii="Times New Roman" w:eastAsia="Calibri" w:hAnsi="Times New Roman" w:cs="Times New Roman"/>
          <w:b/>
          <w:bCs/>
          <w:sz w:val="24"/>
          <w:szCs w:val="24"/>
        </w:rPr>
        <w:t>Lessons learned.</w:t>
      </w:r>
    </w:p>
    <w:p w14:paraId="07609CA4" w14:textId="56DD098A" w:rsidR="001A6AD2" w:rsidRDefault="00517F2B" w:rsidP="00517F2B">
      <w:pPr>
        <w:suppressAutoHyphens/>
        <w:autoSpaceDN w:val="0"/>
        <w:spacing w:after="300" w:line="276" w:lineRule="auto"/>
        <w:jc w:val="both"/>
        <w:textAlignment w:val="baseline"/>
        <w:rPr>
          <w:rFonts w:ascii="Times New Roman" w:eastAsia="Calibri" w:hAnsi="Times New Roman" w:cs="Times New Roman"/>
          <w:bCs/>
          <w:sz w:val="24"/>
          <w:szCs w:val="24"/>
        </w:rPr>
      </w:pPr>
      <w:r w:rsidRPr="00A63FB5">
        <w:rPr>
          <w:rFonts w:ascii="Times New Roman" w:eastAsia="Calibri" w:hAnsi="Times New Roman" w:cs="Times New Roman"/>
          <w:bCs/>
          <w:sz w:val="24"/>
          <w:szCs w:val="24"/>
        </w:rPr>
        <w:t xml:space="preserve">The situation faced by indigenous peoples in Bangladesh during the pandemic is critical - especially </w:t>
      </w:r>
      <w:r w:rsidR="00E95E92">
        <w:rPr>
          <w:rFonts w:ascii="Times New Roman" w:eastAsia="Calibri" w:hAnsi="Times New Roman" w:cs="Times New Roman"/>
          <w:bCs/>
          <w:sz w:val="24"/>
          <w:szCs w:val="24"/>
        </w:rPr>
        <w:t xml:space="preserve">for the majority of indigenous people living </w:t>
      </w:r>
      <w:r w:rsidRPr="00A63FB5">
        <w:rPr>
          <w:rFonts w:ascii="Times New Roman" w:eastAsia="Calibri" w:hAnsi="Times New Roman" w:cs="Times New Roman"/>
          <w:bCs/>
          <w:sz w:val="24"/>
          <w:szCs w:val="24"/>
        </w:rPr>
        <w:t xml:space="preserve">under military control in the CHT - and demands urgent action if unprecedented disaster is to be avoided in this COVID-19 and </w:t>
      </w:r>
      <w:r>
        <w:rPr>
          <w:rFonts w:ascii="Times New Roman" w:eastAsia="Calibri" w:hAnsi="Times New Roman" w:cs="Times New Roman"/>
          <w:bCs/>
          <w:sz w:val="24"/>
          <w:szCs w:val="24"/>
        </w:rPr>
        <w:t xml:space="preserve">any </w:t>
      </w:r>
      <w:r w:rsidRPr="00A63FB5">
        <w:rPr>
          <w:rFonts w:ascii="Times New Roman" w:eastAsia="Calibri" w:hAnsi="Times New Roman" w:cs="Times New Roman"/>
          <w:bCs/>
          <w:sz w:val="24"/>
          <w:szCs w:val="24"/>
        </w:rPr>
        <w:t>future pandemic</w:t>
      </w:r>
      <w:r>
        <w:rPr>
          <w:rFonts w:ascii="Times New Roman" w:eastAsia="Calibri" w:hAnsi="Times New Roman" w:cs="Times New Roman"/>
          <w:bCs/>
          <w:sz w:val="24"/>
          <w:szCs w:val="24"/>
        </w:rPr>
        <w:t>s</w:t>
      </w:r>
      <w:r w:rsidRPr="00A63FB5">
        <w:rPr>
          <w:rFonts w:ascii="Times New Roman" w:eastAsia="Calibri" w:hAnsi="Times New Roman" w:cs="Times New Roman"/>
          <w:bCs/>
          <w:sz w:val="24"/>
          <w:szCs w:val="24"/>
        </w:rPr>
        <w:t xml:space="preserve">. </w:t>
      </w:r>
    </w:p>
    <w:p w14:paraId="68B7F4DB" w14:textId="5BDE6A99" w:rsidR="001A6AD2" w:rsidRDefault="001A6AD2" w:rsidP="00517F2B">
      <w:pPr>
        <w:suppressAutoHyphens/>
        <w:autoSpaceDN w:val="0"/>
        <w:spacing w:after="300" w:line="276"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It is clearly evident that the underlying poor situation of indigenous peoples in the CHT are exacerbated in times of disasters and pandemics and the impact of pandemics potentially a far greater catastrophe.</w:t>
      </w:r>
    </w:p>
    <w:p w14:paraId="741CA934" w14:textId="351FC675" w:rsidR="00517F2B" w:rsidRPr="006F0548" w:rsidRDefault="00517F2B" w:rsidP="00517F2B">
      <w:pPr>
        <w:suppressAutoHyphens/>
        <w:autoSpaceDN w:val="0"/>
        <w:spacing w:after="300" w:line="276" w:lineRule="auto"/>
        <w:jc w:val="both"/>
        <w:textAlignment w:val="baseline"/>
        <w:rPr>
          <w:rFonts w:ascii="Times New Roman" w:eastAsia="Calibri" w:hAnsi="Times New Roman" w:cs="Times New Roman"/>
          <w:bCs/>
          <w:sz w:val="24"/>
          <w:szCs w:val="24"/>
        </w:rPr>
      </w:pPr>
      <w:r w:rsidRPr="00A63FB5">
        <w:rPr>
          <w:rFonts w:ascii="Times New Roman" w:eastAsia="Calibri" w:hAnsi="Times New Roman" w:cs="Times New Roman"/>
          <w:bCs/>
          <w:sz w:val="24"/>
          <w:szCs w:val="24"/>
        </w:rPr>
        <w:lastRenderedPageBreak/>
        <w:t>The long standing structural inequalities</w:t>
      </w:r>
      <w:r w:rsidR="001A6AD2">
        <w:rPr>
          <w:rFonts w:ascii="Times New Roman" w:eastAsia="Calibri" w:hAnsi="Times New Roman" w:cs="Times New Roman"/>
          <w:bCs/>
          <w:sz w:val="24"/>
          <w:szCs w:val="24"/>
        </w:rPr>
        <w:t>,</w:t>
      </w:r>
      <w:r w:rsidRPr="00A63FB5">
        <w:rPr>
          <w:rFonts w:ascii="Times New Roman" w:eastAsia="Calibri" w:hAnsi="Times New Roman" w:cs="Times New Roman"/>
          <w:bCs/>
          <w:sz w:val="24"/>
          <w:szCs w:val="24"/>
        </w:rPr>
        <w:t xml:space="preserve"> </w:t>
      </w:r>
      <w:proofErr w:type="spellStart"/>
      <w:r w:rsidRPr="00A63FB5">
        <w:rPr>
          <w:rFonts w:ascii="Times New Roman" w:eastAsia="Calibri" w:hAnsi="Times New Roman" w:cs="Times New Roman"/>
          <w:bCs/>
          <w:sz w:val="24"/>
          <w:szCs w:val="24"/>
        </w:rPr>
        <w:t>disadvantagement</w:t>
      </w:r>
      <w:proofErr w:type="spellEnd"/>
      <w:r w:rsidR="001A6AD2">
        <w:rPr>
          <w:rFonts w:ascii="Times New Roman" w:eastAsia="Calibri" w:hAnsi="Times New Roman" w:cs="Times New Roman"/>
          <w:bCs/>
          <w:sz w:val="24"/>
          <w:szCs w:val="24"/>
        </w:rPr>
        <w:t xml:space="preserve">, </w:t>
      </w:r>
      <w:r w:rsidRPr="00A63FB5">
        <w:rPr>
          <w:rFonts w:ascii="Times New Roman" w:eastAsia="Calibri" w:hAnsi="Times New Roman" w:cs="Times New Roman"/>
          <w:bCs/>
          <w:sz w:val="24"/>
          <w:szCs w:val="24"/>
        </w:rPr>
        <w:t xml:space="preserve">negative </w:t>
      </w:r>
      <w:r>
        <w:rPr>
          <w:rFonts w:ascii="Times New Roman" w:eastAsia="Calibri" w:hAnsi="Times New Roman" w:cs="Times New Roman"/>
          <w:bCs/>
          <w:sz w:val="24"/>
          <w:szCs w:val="24"/>
        </w:rPr>
        <w:t xml:space="preserve">government </w:t>
      </w:r>
      <w:r w:rsidRPr="00A63FB5">
        <w:rPr>
          <w:rFonts w:ascii="Times New Roman" w:eastAsia="Calibri" w:hAnsi="Times New Roman" w:cs="Times New Roman"/>
          <w:bCs/>
          <w:sz w:val="24"/>
          <w:szCs w:val="24"/>
        </w:rPr>
        <w:t xml:space="preserve">discrimination and the </w:t>
      </w:r>
      <w:r>
        <w:rPr>
          <w:rFonts w:ascii="Times New Roman" w:eastAsia="Calibri" w:hAnsi="Times New Roman" w:cs="Times New Roman"/>
          <w:bCs/>
          <w:sz w:val="24"/>
          <w:szCs w:val="24"/>
        </w:rPr>
        <w:t xml:space="preserve">lack of protection for </w:t>
      </w:r>
      <w:r w:rsidRPr="00A63FB5">
        <w:rPr>
          <w:rFonts w:ascii="Times New Roman" w:eastAsia="Calibri" w:hAnsi="Times New Roman" w:cs="Times New Roman"/>
          <w:bCs/>
          <w:sz w:val="24"/>
          <w:szCs w:val="24"/>
        </w:rPr>
        <w:t>human rights of indigenous peoples in Bangladesh need to be urgently addressed by government. This includes he implementation of the key aspects of CHT (Peace) Accord</w:t>
      </w:r>
      <w:r>
        <w:rPr>
          <w:rFonts w:ascii="Times New Roman" w:eastAsia="Calibri" w:hAnsi="Times New Roman" w:cs="Times New Roman"/>
          <w:bCs/>
          <w:sz w:val="24"/>
          <w:szCs w:val="24"/>
        </w:rPr>
        <w:t xml:space="preserve"> </w:t>
      </w:r>
      <w:r w:rsidR="001A6AD2">
        <w:rPr>
          <w:rFonts w:ascii="Times New Roman" w:eastAsia="Calibri" w:hAnsi="Times New Roman" w:cs="Times New Roman"/>
          <w:bCs/>
          <w:sz w:val="24"/>
          <w:szCs w:val="24"/>
        </w:rPr>
        <w:t xml:space="preserve">democratically elected civil governance </w:t>
      </w:r>
      <w:r w:rsidRPr="006F0548">
        <w:rPr>
          <w:rFonts w:ascii="Times New Roman" w:eastAsia="Calibri" w:hAnsi="Times New Roman" w:cs="Times New Roman"/>
          <w:bCs/>
          <w:sz w:val="24"/>
          <w:szCs w:val="24"/>
        </w:rPr>
        <w:t>and the decommissioning of more than 400 military camps.</w:t>
      </w:r>
    </w:p>
    <w:p w14:paraId="17535764" w14:textId="470D39E7" w:rsidR="00CD4C00" w:rsidRPr="00A63FB5" w:rsidRDefault="00CE2E8E" w:rsidP="00517F2B">
      <w:pPr>
        <w:suppressAutoHyphens/>
        <w:autoSpaceDN w:val="0"/>
        <w:spacing w:after="30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I</w:t>
      </w:r>
      <w:r w:rsidR="00CD4C00" w:rsidRPr="00A63FB5">
        <w:rPr>
          <w:rFonts w:ascii="Times New Roman" w:hAnsi="Times New Roman" w:cs="Times New Roman"/>
          <w:sz w:val="24"/>
          <w:szCs w:val="24"/>
        </w:rPr>
        <w:t xml:space="preserve">ndigenous civil society organizations </w:t>
      </w:r>
      <w:r>
        <w:rPr>
          <w:rFonts w:ascii="Times New Roman" w:hAnsi="Times New Roman" w:cs="Times New Roman"/>
          <w:sz w:val="24"/>
          <w:szCs w:val="24"/>
        </w:rPr>
        <w:t xml:space="preserve">through </w:t>
      </w:r>
      <w:r w:rsidRPr="00A63FB5">
        <w:rPr>
          <w:rFonts w:ascii="Times New Roman" w:hAnsi="Times New Roman" w:cs="Times New Roman"/>
          <w:sz w:val="24"/>
          <w:szCs w:val="24"/>
        </w:rPr>
        <w:t xml:space="preserve">the Chittagong Hill Tracts Citizens’ Committee </w:t>
      </w:r>
      <w:r w:rsidR="00CD4C00" w:rsidRPr="00A63FB5">
        <w:rPr>
          <w:rFonts w:ascii="Times New Roman" w:hAnsi="Times New Roman" w:cs="Times New Roman"/>
          <w:sz w:val="24"/>
          <w:szCs w:val="24"/>
        </w:rPr>
        <w:t xml:space="preserve">issued a joint statement calling on the government to take urgent actions regarding the COVID -19 </w:t>
      </w:r>
      <w:r w:rsidR="006838DE" w:rsidRPr="00A63FB5">
        <w:rPr>
          <w:rFonts w:ascii="Times New Roman" w:hAnsi="Times New Roman" w:cs="Times New Roman"/>
          <w:sz w:val="24"/>
          <w:szCs w:val="24"/>
        </w:rPr>
        <w:t>and the urgent necessity to put an end to</w:t>
      </w:r>
      <w:r w:rsidR="00CD4C00" w:rsidRPr="00A63FB5">
        <w:rPr>
          <w:rFonts w:ascii="Times New Roman" w:hAnsi="Times New Roman" w:cs="Times New Roman"/>
          <w:sz w:val="24"/>
          <w:szCs w:val="24"/>
        </w:rPr>
        <w:t xml:space="preserve"> </w:t>
      </w:r>
      <w:r w:rsidR="006838DE" w:rsidRPr="00A63FB5">
        <w:rPr>
          <w:rFonts w:ascii="Times New Roman" w:hAnsi="Times New Roman" w:cs="Times New Roman"/>
          <w:sz w:val="24"/>
          <w:szCs w:val="24"/>
        </w:rPr>
        <w:t xml:space="preserve">the </w:t>
      </w:r>
      <w:r w:rsidR="00CD4C00" w:rsidRPr="00A63FB5">
        <w:rPr>
          <w:rFonts w:ascii="Times New Roman" w:hAnsi="Times New Roman" w:cs="Times New Roman"/>
          <w:sz w:val="24"/>
          <w:szCs w:val="24"/>
        </w:rPr>
        <w:t xml:space="preserve">structural discrimination faced </w:t>
      </w:r>
      <w:r w:rsidR="009405AD" w:rsidRPr="00A63FB5">
        <w:rPr>
          <w:rFonts w:ascii="Times New Roman" w:hAnsi="Times New Roman" w:cs="Times New Roman"/>
          <w:sz w:val="24"/>
          <w:szCs w:val="24"/>
        </w:rPr>
        <w:t>by indigenous</w:t>
      </w:r>
      <w:r w:rsidR="00CD4C00" w:rsidRPr="00A63FB5">
        <w:rPr>
          <w:rFonts w:ascii="Times New Roman" w:hAnsi="Times New Roman" w:cs="Times New Roman"/>
          <w:sz w:val="24"/>
          <w:szCs w:val="24"/>
        </w:rPr>
        <w:t xml:space="preserve"> peoples. </w:t>
      </w:r>
    </w:p>
    <w:p w14:paraId="6485E4DC" w14:textId="480DDE51" w:rsidR="006327CA" w:rsidRDefault="009405AD" w:rsidP="001A034B">
      <w:pPr>
        <w:suppressAutoHyphens/>
        <w:autoSpaceDN w:val="0"/>
        <w:spacing w:after="300" w:line="276" w:lineRule="auto"/>
        <w:jc w:val="both"/>
        <w:textAlignment w:val="baseline"/>
        <w:rPr>
          <w:rFonts w:ascii="Times New Roman" w:eastAsia="Calibri" w:hAnsi="Times New Roman" w:cs="Times New Roman"/>
          <w:bCs/>
          <w:sz w:val="24"/>
          <w:szCs w:val="24"/>
        </w:rPr>
      </w:pPr>
      <w:r w:rsidRPr="001A034B">
        <w:rPr>
          <w:rFonts w:ascii="Times New Roman" w:eastAsia="Calibri" w:hAnsi="Times New Roman" w:cs="Times New Roman"/>
          <w:bCs/>
          <w:sz w:val="24"/>
          <w:szCs w:val="24"/>
        </w:rPr>
        <w:t>D</w:t>
      </w:r>
      <w:r w:rsidR="006327CA" w:rsidRPr="001A034B">
        <w:rPr>
          <w:rFonts w:ascii="Times New Roman" w:eastAsia="Calibri" w:hAnsi="Times New Roman" w:cs="Times New Roman"/>
          <w:bCs/>
          <w:sz w:val="24"/>
          <w:szCs w:val="24"/>
        </w:rPr>
        <w:t xml:space="preserve">ocumentation of HR violations, support to network and alliance building, research and documentation and providing protective mechanisms to indigenous communities. Encourage </w:t>
      </w:r>
      <w:r w:rsidR="00517F2B">
        <w:rPr>
          <w:rFonts w:ascii="Times New Roman" w:eastAsia="Calibri" w:hAnsi="Times New Roman" w:cs="Times New Roman"/>
          <w:bCs/>
          <w:sz w:val="24"/>
          <w:szCs w:val="24"/>
        </w:rPr>
        <w:t xml:space="preserve">the </w:t>
      </w:r>
      <w:r w:rsidR="006327CA" w:rsidRPr="001A034B">
        <w:rPr>
          <w:rFonts w:ascii="Times New Roman" w:eastAsia="Calibri" w:hAnsi="Times New Roman" w:cs="Times New Roman"/>
          <w:bCs/>
          <w:sz w:val="24"/>
          <w:szCs w:val="24"/>
        </w:rPr>
        <w:t>government to uphold HRs in the HR Council.</w:t>
      </w:r>
    </w:p>
    <w:p w14:paraId="6747A333" w14:textId="77777777" w:rsidR="004225EA" w:rsidRDefault="00517F2B" w:rsidP="004225EA">
      <w:pPr>
        <w:spacing w:line="276" w:lineRule="auto"/>
        <w:jc w:val="both"/>
        <w:rPr>
          <w:rFonts w:ascii="Times New Roman" w:hAnsi="Times New Roman" w:cs="Times New Roman"/>
          <w:sz w:val="24"/>
          <w:szCs w:val="24"/>
        </w:rPr>
      </w:pPr>
      <w:r>
        <w:rPr>
          <w:rFonts w:ascii="Times New Roman" w:eastAsia="Calibri" w:hAnsi="Times New Roman" w:cs="Times New Roman"/>
          <w:bCs/>
          <w:sz w:val="24"/>
          <w:szCs w:val="24"/>
        </w:rPr>
        <w:t>There is an urgent need for the collection and collation of disaggregated data on ethnic lines to indicate disparities</w:t>
      </w:r>
      <w:r w:rsidR="004225EA">
        <w:rPr>
          <w:rFonts w:ascii="Times New Roman" w:eastAsia="Calibri" w:hAnsi="Times New Roman" w:cs="Times New Roman"/>
          <w:bCs/>
          <w:sz w:val="24"/>
          <w:szCs w:val="24"/>
        </w:rPr>
        <w:t xml:space="preserve"> in order that corrective action can be taken</w:t>
      </w:r>
      <w:r>
        <w:rPr>
          <w:rFonts w:ascii="Times New Roman" w:eastAsia="Calibri" w:hAnsi="Times New Roman" w:cs="Times New Roman"/>
          <w:bCs/>
          <w:sz w:val="24"/>
          <w:szCs w:val="24"/>
        </w:rPr>
        <w:t>.</w:t>
      </w:r>
      <w:r w:rsidR="004225EA" w:rsidRPr="004225EA">
        <w:rPr>
          <w:rFonts w:ascii="Times New Roman" w:hAnsi="Times New Roman" w:cs="Times New Roman"/>
          <w:sz w:val="24"/>
          <w:szCs w:val="24"/>
        </w:rPr>
        <w:t xml:space="preserve"> </w:t>
      </w:r>
    </w:p>
    <w:p w14:paraId="2ACA63E7" w14:textId="799420C6" w:rsidR="004225EA" w:rsidRPr="001A034B" w:rsidRDefault="004225EA" w:rsidP="004225EA">
      <w:pPr>
        <w:spacing w:line="276" w:lineRule="auto"/>
        <w:jc w:val="both"/>
        <w:rPr>
          <w:rFonts w:ascii="Times New Roman" w:hAnsi="Times New Roman" w:cs="Times New Roman"/>
          <w:sz w:val="24"/>
          <w:szCs w:val="24"/>
        </w:rPr>
      </w:pPr>
      <w:r w:rsidRPr="001A034B">
        <w:rPr>
          <w:rFonts w:ascii="Times New Roman" w:hAnsi="Times New Roman" w:cs="Times New Roman"/>
          <w:sz w:val="24"/>
          <w:szCs w:val="24"/>
        </w:rPr>
        <w:t xml:space="preserve">Provide support to indigenous human rights (HR) defenders including full and safe </w:t>
      </w:r>
      <w:proofErr w:type="spellStart"/>
      <w:r w:rsidRPr="001A034B">
        <w:rPr>
          <w:rFonts w:ascii="Times New Roman" w:hAnsi="Times New Roman" w:cs="Times New Roman"/>
          <w:sz w:val="24"/>
          <w:szCs w:val="24"/>
        </w:rPr>
        <w:t>doc</w:t>
      </w:r>
      <w:r w:rsidR="00E95E92">
        <w:rPr>
          <w:rFonts w:ascii="Times New Roman" w:hAnsi="Times New Roman" w:cs="Times New Roman"/>
          <w:sz w:val="24"/>
          <w:szCs w:val="24"/>
        </w:rPr>
        <w:t>c</w:t>
      </w:r>
      <w:r w:rsidRPr="001A034B">
        <w:rPr>
          <w:rFonts w:ascii="Times New Roman" w:hAnsi="Times New Roman" w:cs="Times New Roman"/>
          <w:sz w:val="24"/>
          <w:szCs w:val="24"/>
        </w:rPr>
        <w:t>umentation</w:t>
      </w:r>
      <w:proofErr w:type="spellEnd"/>
      <w:r w:rsidRPr="001A034B">
        <w:rPr>
          <w:rFonts w:ascii="Times New Roman" w:hAnsi="Times New Roman" w:cs="Times New Roman"/>
          <w:sz w:val="24"/>
          <w:szCs w:val="24"/>
        </w:rPr>
        <w:t xml:space="preserve"> of HR violations, support to network and alliance building, research and documentation and providing protective mechanisms to indigenous communities. Encourage national governments to uphold HRs in the HR Council.</w:t>
      </w:r>
    </w:p>
    <w:p w14:paraId="4245ED3C" w14:textId="089C600B" w:rsidR="00741E6B" w:rsidRPr="00A63FB5" w:rsidRDefault="00076B36" w:rsidP="00D52BD6">
      <w:pPr>
        <w:suppressAutoHyphens/>
        <w:autoSpaceDN w:val="0"/>
        <w:spacing w:after="300" w:line="276" w:lineRule="auto"/>
        <w:jc w:val="both"/>
        <w:textAlignment w:val="baseline"/>
        <w:rPr>
          <w:rFonts w:ascii="Times New Roman" w:eastAsia="Times New Roman" w:hAnsi="Times New Roman" w:cs="Times New Roman"/>
          <w:sz w:val="24"/>
          <w:szCs w:val="24"/>
          <w:lang w:val="en-US" w:bidi="bn-IN"/>
        </w:rPr>
      </w:pPr>
      <w:r w:rsidRPr="00A63FB5">
        <w:rPr>
          <w:rFonts w:ascii="Times New Roman" w:eastAsia="Times New Roman" w:hAnsi="Times New Roman" w:cs="Times New Roman"/>
          <w:sz w:val="24"/>
          <w:szCs w:val="24"/>
          <w:lang w:val="en-US" w:bidi="bn-IN"/>
        </w:rPr>
        <w:t xml:space="preserve">In the case of </w:t>
      </w:r>
      <w:r w:rsidR="004225EA">
        <w:rPr>
          <w:rFonts w:ascii="Times New Roman" w:eastAsia="Times New Roman" w:hAnsi="Times New Roman" w:cs="Times New Roman"/>
          <w:sz w:val="24"/>
          <w:szCs w:val="24"/>
          <w:lang w:val="en-US" w:bidi="bn-IN"/>
        </w:rPr>
        <w:t xml:space="preserve">relief and rehabilitation </w:t>
      </w:r>
      <w:r w:rsidRPr="00A63FB5">
        <w:rPr>
          <w:rFonts w:ascii="Times New Roman" w:eastAsia="Times New Roman" w:hAnsi="Times New Roman" w:cs="Times New Roman"/>
          <w:sz w:val="24"/>
          <w:szCs w:val="24"/>
          <w:lang w:val="en-US" w:bidi="bn-IN"/>
        </w:rPr>
        <w:t xml:space="preserve">the following principles are </w:t>
      </w:r>
      <w:proofErr w:type="gramStart"/>
      <w:r w:rsidRPr="00A63FB5">
        <w:rPr>
          <w:rFonts w:ascii="Times New Roman" w:eastAsia="Times New Roman" w:hAnsi="Times New Roman" w:cs="Times New Roman"/>
          <w:sz w:val="24"/>
          <w:szCs w:val="24"/>
          <w:lang w:val="en-US" w:bidi="bn-IN"/>
        </w:rPr>
        <w:t>recommended :</w:t>
      </w:r>
      <w:proofErr w:type="gramEnd"/>
      <w:r w:rsidRPr="00A63FB5">
        <w:rPr>
          <w:rFonts w:ascii="Times New Roman" w:eastAsia="Times New Roman" w:hAnsi="Times New Roman" w:cs="Times New Roman"/>
          <w:sz w:val="24"/>
          <w:szCs w:val="24"/>
          <w:lang w:val="en-US" w:bidi="bn-IN"/>
        </w:rPr>
        <w:t>-</w:t>
      </w:r>
    </w:p>
    <w:p w14:paraId="189C933B" w14:textId="721D442F" w:rsidR="00797A25" w:rsidRPr="001A034B" w:rsidRDefault="004225EA" w:rsidP="001A034B">
      <w:pPr>
        <w:suppressAutoHyphens/>
        <w:autoSpaceDN w:val="0"/>
        <w:spacing w:line="276" w:lineRule="auto"/>
        <w:jc w:val="both"/>
        <w:textAlignment w:val="baseline"/>
        <w:rPr>
          <w:rFonts w:ascii="Times New Roman" w:eastAsia="Times New Roman" w:hAnsi="Times New Roman" w:cs="Times New Roman"/>
          <w:sz w:val="24"/>
          <w:szCs w:val="24"/>
          <w:lang w:val="en-US" w:bidi="bn-IN"/>
        </w:rPr>
      </w:pPr>
      <w:r>
        <w:rPr>
          <w:rFonts w:ascii="Times New Roman" w:eastAsia="Times New Roman" w:hAnsi="Times New Roman" w:cs="Times New Roman"/>
          <w:sz w:val="24"/>
          <w:szCs w:val="24"/>
          <w:lang w:val="en-US" w:bidi="bn-IN"/>
        </w:rPr>
        <w:t>Emergency relief -</w:t>
      </w:r>
      <w:r w:rsidR="00797A25" w:rsidRPr="001A034B">
        <w:rPr>
          <w:rFonts w:ascii="Times New Roman" w:eastAsia="Times New Roman" w:hAnsi="Times New Roman" w:cs="Times New Roman"/>
          <w:sz w:val="24"/>
          <w:szCs w:val="24"/>
          <w:lang w:val="en-US" w:bidi="bn-IN"/>
        </w:rPr>
        <w:t xml:space="preserve"> food and financial support </w:t>
      </w:r>
      <w:r>
        <w:rPr>
          <w:rFonts w:ascii="Times New Roman" w:eastAsia="Times New Roman" w:hAnsi="Times New Roman" w:cs="Times New Roman"/>
          <w:sz w:val="24"/>
          <w:szCs w:val="24"/>
          <w:lang w:val="en-US" w:bidi="bn-IN"/>
        </w:rPr>
        <w:t xml:space="preserve">should be provided </w:t>
      </w:r>
      <w:r w:rsidR="00797A25" w:rsidRPr="001A034B">
        <w:rPr>
          <w:rFonts w:ascii="Times New Roman" w:eastAsia="Times New Roman" w:hAnsi="Times New Roman" w:cs="Times New Roman"/>
          <w:sz w:val="24"/>
          <w:szCs w:val="24"/>
          <w:lang w:val="en-US" w:bidi="bn-IN"/>
        </w:rPr>
        <w:t xml:space="preserve">to all the poor indigenous families urgently without discrimination based on political, ethnic, religion, gender and other social affiliations. </w:t>
      </w:r>
    </w:p>
    <w:p w14:paraId="6CAEA58D" w14:textId="070B4830" w:rsidR="00D52BD6" w:rsidRPr="001A034B" w:rsidRDefault="00C82F8D" w:rsidP="001A034B">
      <w:pPr>
        <w:spacing w:line="276" w:lineRule="auto"/>
        <w:jc w:val="both"/>
        <w:rPr>
          <w:rFonts w:ascii="Times New Roman" w:hAnsi="Times New Roman" w:cs="Times New Roman"/>
          <w:sz w:val="24"/>
          <w:szCs w:val="24"/>
        </w:rPr>
      </w:pPr>
      <w:r w:rsidRPr="001A034B">
        <w:rPr>
          <w:rFonts w:ascii="Times New Roman" w:hAnsi="Times New Roman" w:cs="Times New Roman"/>
          <w:sz w:val="24"/>
          <w:szCs w:val="24"/>
        </w:rPr>
        <w:t xml:space="preserve">Identify </w:t>
      </w:r>
      <w:r w:rsidR="00CD4C00" w:rsidRPr="001A034B">
        <w:rPr>
          <w:rFonts w:ascii="Times New Roman" w:hAnsi="Times New Roman" w:cs="Times New Roman"/>
          <w:sz w:val="24"/>
          <w:szCs w:val="24"/>
        </w:rPr>
        <w:t>target group</w:t>
      </w:r>
      <w:r w:rsidRPr="001A034B">
        <w:rPr>
          <w:rFonts w:ascii="Times New Roman" w:hAnsi="Times New Roman" w:cs="Times New Roman"/>
          <w:sz w:val="24"/>
          <w:szCs w:val="24"/>
        </w:rPr>
        <w:t>s</w:t>
      </w:r>
      <w:r w:rsidR="00CD4C00" w:rsidRPr="001A034B">
        <w:rPr>
          <w:rFonts w:ascii="Times New Roman" w:hAnsi="Times New Roman" w:cs="Times New Roman"/>
          <w:sz w:val="24"/>
          <w:szCs w:val="24"/>
        </w:rPr>
        <w:t xml:space="preserve"> for provi</w:t>
      </w:r>
      <w:r w:rsidR="004225EA">
        <w:rPr>
          <w:rFonts w:ascii="Times New Roman" w:hAnsi="Times New Roman" w:cs="Times New Roman"/>
          <w:sz w:val="24"/>
          <w:szCs w:val="24"/>
        </w:rPr>
        <w:t>sion</w:t>
      </w:r>
      <w:r w:rsidR="00E95E92">
        <w:rPr>
          <w:rFonts w:ascii="Times New Roman" w:hAnsi="Times New Roman" w:cs="Times New Roman"/>
          <w:sz w:val="24"/>
          <w:szCs w:val="24"/>
        </w:rPr>
        <w:t xml:space="preserve"> </w:t>
      </w:r>
      <w:r w:rsidR="004225EA">
        <w:rPr>
          <w:rFonts w:ascii="Times New Roman" w:hAnsi="Times New Roman" w:cs="Times New Roman"/>
          <w:sz w:val="24"/>
          <w:szCs w:val="24"/>
        </w:rPr>
        <w:t xml:space="preserve">of </w:t>
      </w:r>
      <w:r w:rsidR="00CD4C00" w:rsidRPr="001A034B">
        <w:rPr>
          <w:rFonts w:ascii="Times New Roman" w:hAnsi="Times New Roman" w:cs="Times New Roman"/>
          <w:sz w:val="24"/>
          <w:szCs w:val="24"/>
        </w:rPr>
        <w:t xml:space="preserve">relief by developing a clear of set of criteria </w:t>
      </w:r>
      <w:r w:rsidRPr="001A034B">
        <w:rPr>
          <w:rFonts w:ascii="Times New Roman" w:hAnsi="Times New Roman" w:cs="Times New Roman"/>
          <w:sz w:val="24"/>
          <w:szCs w:val="24"/>
        </w:rPr>
        <w:t>for</w:t>
      </w:r>
      <w:r w:rsidR="00CD4C00" w:rsidRPr="001A034B">
        <w:rPr>
          <w:rFonts w:ascii="Times New Roman" w:hAnsi="Times New Roman" w:cs="Times New Roman"/>
          <w:sz w:val="24"/>
          <w:szCs w:val="24"/>
        </w:rPr>
        <w:t xml:space="preserve"> select</w:t>
      </w:r>
      <w:r w:rsidRPr="001A034B">
        <w:rPr>
          <w:rFonts w:ascii="Times New Roman" w:hAnsi="Times New Roman" w:cs="Times New Roman"/>
          <w:sz w:val="24"/>
          <w:szCs w:val="24"/>
        </w:rPr>
        <w:t>ion of</w:t>
      </w:r>
      <w:r w:rsidR="00CD4C00" w:rsidRPr="001A034B">
        <w:rPr>
          <w:rFonts w:ascii="Times New Roman" w:hAnsi="Times New Roman" w:cs="Times New Roman"/>
          <w:sz w:val="24"/>
          <w:szCs w:val="24"/>
        </w:rPr>
        <w:t xml:space="preserve"> the beneficiaries. </w:t>
      </w:r>
      <w:r w:rsidR="001A034B" w:rsidRPr="001A034B">
        <w:rPr>
          <w:rFonts w:ascii="Times New Roman" w:hAnsi="Times New Roman" w:cs="Times New Roman"/>
          <w:sz w:val="24"/>
          <w:szCs w:val="24"/>
        </w:rPr>
        <w:t xml:space="preserve">- </w:t>
      </w:r>
      <w:r w:rsidR="00CD4C00" w:rsidRPr="001A034B">
        <w:rPr>
          <w:rFonts w:ascii="Times New Roman" w:hAnsi="Times New Roman" w:cs="Times New Roman"/>
          <w:sz w:val="24"/>
          <w:szCs w:val="24"/>
        </w:rPr>
        <w:t>ultra-poor/</w:t>
      </w:r>
      <w:proofErr w:type="gramStart"/>
      <w:r w:rsidR="00CD4C00" w:rsidRPr="001A034B">
        <w:rPr>
          <w:rFonts w:ascii="Times New Roman" w:hAnsi="Times New Roman" w:cs="Times New Roman"/>
          <w:sz w:val="24"/>
          <w:szCs w:val="24"/>
        </w:rPr>
        <w:t>low income</w:t>
      </w:r>
      <w:proofErr w:type="gramEnd"/>
      <w:r w:rsidR="00CD4C00" w:rsidRPr="001A034B">
        <w:rPr>
          <w:rFonts w:ascii="Times New Roman" w:hAnsi="Times New Roman" w:cs="Times New Roman"/>
          <w:sz w:val="24"/>
          <w:szCs w:val="24"/>
        </w:rPr>
        <w:t xml:space="preserve"> families, women headed households, families with elders, persons with high risk illness and disabilities, families with children and pregnant women</w:t>
      </w:r>
      <w:r w:rsidR="004225EA">
        <w:rPr>
          <w:rFonts w:ascii="Times New Roman" w:hAnsi="Times New Roman" w:cs="Times New Roman"/>
          <w:sz w:val="24"/>
          <w:szCs w:val="24"/>
        </w:rPr>
        <w:t xml:space="preserve"> should be prioritised.</w:t>
      </w:r>
      <w:r w:rsidR="00E95E92">
        <w:rPr>
          <w:rFonts w:ascii="Times New Roman" w:hAnsi="Times New Roman" w:cs="Times New Roman"/>
          <w:sz w:val="24"/>
          <w:szCs w:val="24"/>
        </w:rPr>
        <w:t xml:space="preserve"> </w:t>
      </w:r>
      <w:r w:rsidR="001A034B" w:rsidRPr="001A034B">
        <w:rPr>
          <w:rFonts w:ascii="Times New Roman" w:hAnsi="Times New Roman" w:cs="Times New Roman"/>
          <w:sz w:val="24"/>
          <w:szCs w:val="24"/>
        </w:rPr>
        <w:t>For children, elders, persons with high risk illness and disabilities, and for pregnant women special additional high protein kits/packages should be supplied.</w:t>
      </w:r>
    </w:p>
    <w:p w14:paraId="67B2AA58" w14:textId="77777777" w:rsidR="00CD4C00" w:rsidRPr="00A63FB5" w:rsidRDefault="00CD4C00" w:rsidP="00797A25">
      <w:pPr>
        <w:jc w:val="both"/>
        <w:rPr>
          <w:rFonts w:ascii="Times New Roman" w:hAnsi="Times New Roman" w:cs="Times New Roman"/>
          <w:sz w:val="24"/>
          <w:szCs w:val="24"/>
          <w:lang w:val="en-US"/>
        </w:rPr>
      </w:pPr>
    </w:p>
    <w:sectPr w:rsidR="00CD4C00" w:rsidRPr="00A63F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795FB" w14:textId="77777777" w:rsidR="00A35599" w:rsidRDefault="00A35599" w:rsidP="00910AC3">
      <w:pPr>
        <w:spacing w:after="0" w:line="240" w:lineRule="auto"/>
      </w:pPr>
      <w:r>
        <w:separator/>
      </w:r>
    </w:p>
  </w:endnote>
  <w:endnote w:type="continuationSeparator" w:id="0">
    <w:p w14:paraId="2D26300E" w14:textId="77777777" w:rsidR="00A35599" w:rsidRDefault="00A35599" w:rsidP="0091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yam Rupali">
    <w:altName w:val="Siyam Rupali"/>
    <w:charset w:val="00"/>
    <w:family w:val="auto"/>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5A303" w14:textId="77777777" w:rsidR="00CE2E8E" w:rsidRDefault="00CE2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61952"/>
      <w:docPartObj>
        <w:docPartGallery w:val="Page Numbers (Bottom of Page)"/>
        <w:docPartUnique/>
      </w:docPartObj>
    </w:sdtPr>
    <w:sdtEndPr>
      <w:rPr>
        <w:noProof/>
      </w:rPr>
    </w:sdtEndPr>
    <w:sdtContent>
      <w:p w14:paraId="61A40514" w14:textId="4BD9E1EC" w:rsidR="00CE2E8E" w:rsidRDefault="00CE2E8E">
        <w:pPr>
          <w:pStyle w:val="Footer"/>
          <w:jc w:val="right"/>
        </w:pPr>
        <w:r>
          <w:fldChar w:fldCharType="begin"/>
        </w:r>
        <w:r>
          <w:instrText xml:space="preserve"> PAGE   \* MERGEFORMAT </w:instrText>
        </w:r>
        <w:r>
          <w:fldChar w:fldCharType="separate"/>
        </w:r>
        <w:r w:rsidR="00E95E92">
          <w:rPr>
            <w:noProof/>
          </w:rPr>
          <w:t>6</w:t>
        </w:r>
        <w:r>
          <w:rPr>
            <w:noProof/>
          </w:rPr>
          <w:fldChar w:fldCharType="end"/>
        </w:r>
      </w:p>
    </w:sdtContent>
  </w:sdt>
  <w:p w14:paraId="13DC77AA" w14:textId="77777777" w:rsidR="00CE2E8E" w:rsidRDefault="00CE2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A9D" w14:textId="77777777" w:rsidR="00CE2E8E" w:rsidRDefault="00CE2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602A2" w14:textId="77777777" w:rsidR="00A35599" w:rsidRDefault="00A35599" w:rsidP="00910AC3">
      <w:pPr>
        <w:spacing w:after="0" w:line="240" w:lineRule="auto"/>
      </w:pPr>
      <w:r>
        <w:separator/>
      </w:r>
    </w:p>
  </w:footnote>
  <w:footnote w:type="continuationSeparator" w:id="0">
    <w:p w14:paraId="0CA44059" w14:textId="77777777" w:rsidR="00A35599" w:rsidRDefault="00A35599" w:rsidP="00910AC3">
      <w:pPr>
        <w:spacing w:after="0" w:line="240" w:lineRule="auto"/>
      </w:pPr>
      <w:r>
        <w:continuationSeparator/>
      </w:r>
    </w:p>
  </w:footnote>
  <w:footnote w:id="1">
    <w:p w14:paraId="099C50D7" w14:textId="77777777" w:rsidR="00CE2E8E" w:rsidRPr="00A63FB5" w:rsidRDefault="00CE2E8E" w:rsidP="00CD4C00">
      <w:pPr>
        <w:pStyle w:val="FootnoteText"/>
        <w:rPr>
          <w:rFonts w:ascii="Times New Roman" w:hAnsi="Times New Roman" w:cs="Times New Roman"/>
        </w:rPr>
      </w:pPr>
      <w:r w:rsidRPr="00A63FB5">
        <w:rPr>
          <w:rStyle w:val="FootnoteReference"/>
          <w:rFonts w:ascii="Times New Roman" w:hAnsi="Times New Roman" w:cs="Times New Roman"/>
        </w:rPr>
        <w:footnoteRef/>
      </w:r>
      <w:r w:rsidRPr="00A63FB5">
        <w:rPr>
          <w:rFonts w:ascii="Times New Roman" w:hAnsi="Times New Roman" w:cs="Times New Roman"/>
        </w:rPr>
        <w:t xml:space="preserve"> See Ahmed, HS 2020, </w:t>
      </w:r>
      <w:r w:rsidRPr="00A63FB5">
        <w:rPr>
          <w:rFonts w:ascii="Times New Roman" w:hAnsi="Times New Roman" w:cs="Times New Roman"/>
          <w:shd w:val="clear" w:color="auto" w:fill="FFFFFF"/>
        </w:rPr>
        <w:t>Structural discrimination in Hill Tracts, &lt;https://www.newagebd.net/article/118961/structural-discrimination-in-hill-tracts&gt;.</w:t>
      </w:r>
    </w:p>
  </w:footnote>
  <w:footnote w:id="2">
    <w:p w14:paraId="121D5E65" w14:textId="77777777" w:rsidR="003521F5" w:rsidRPr="00A63FB5" w:rsidRDefault="003521F5" w:rsidP="003521F5">
      <w:pPr>
        <w:pStyle w:val="FootnoteText"/>
        <w:rPr>
          <w:rFonts w:ascii="Times New Roman" w:hAnsi="Times New Roman" w:cs="Times New Roman"/>
        </w:rPr>
      </w:pPr>
      <w:r w:rsidRPr="00A63FB5">
        <w:rPr>
          <w:rStyle w:val="FootnoteReference"/>
          <w:rFonts w:ascii="Times New Roman" w:hAnsi="Times New Roman" w:cs="Times New Roman"/>
        </w:rPr>
        <w:footnoteRef/>
      </w:r>
      <w:r w:rsidRPr="00A63FB5">
        <w:rPr>
          <w:rFonts w:ascii="Times New Roman" w:hAnsi="Times New Roman" w:cs="Times New Roman"/>
        </w:rPr>
        <w:t xml:space="preserve"> </w:t>
      </w:r>
      <w:r w:rsidRPr="00A63FB5">
        <w:rPr>
          <w:rFonts w:ascii="Times New Roman" w:eastAsia="Times New Roman" w:hAnsi="Times New Roman" w:cs="Times New Roman"/>
          <w:lang w:eastAsia="en-GB"/>
        </w:rPr>
        <w:t xml:space="preserve">UNPO 2020, </w:t>
      </w:r>
      <w:r w:rsidRPr="00A63FB5">
        <w:rPr>
          <w:rFonts w:ascii="Times New Roman" w:eastAsia="Times New Roman" w:hAnsi="Times New Roman" w:cs="Times New Roman"/>
          <w:i/>
          <w:iCs/>
          <w:lang w:eastAsia="en-GB"/>
        </w:rPr>
        <w:t>Coronavirus: Food crisis in Chittagong Hill Tracts</w:t>
      </w:r>
      <w:r w:rsidRPr="00A63FB5">
        <w:rPr>
          <w:rFonts w:ascii="Times New Roman" w:eastAsia="Times New Roman" w:hAnsi="Times New Roman" w:cs="Times New Roman"/>
          <w:lang w:eastAsia="en-GB"/>
        </w:rPr>
        <w:t xml:space="preserve">, </w:t>
      </w:r>
      <w:r w:rsidRPr="00A63FB5">
        <w:rPr>
          <w:rFonts w:ascii="Times New Roman" w:hAnsi="Times New Roman" w:cs="Times New Roman"/>
        </w:rPr>
        <w:t>&lt;</w:t>
      </w:r>
      <w:hyperlink r:id="rId1" w:history="1">
        <w:r w:rsidRPr="00A63FB5">
          <w:rPr>
            <w:rStyle w:val="Hyperlink"/>
            <w:rFonts w:ascii="Times New Roman" w:hAnsi="Times New Roman" w:cs="Times New Roman"/>
            <w:color w:val="auto"/>
            <w:u w:val="none"/>
          </w:rPr>
          <w:t>https://unpo.org/article/21821</w:t>
        </w:r>
      </w:hyperlink>
      <w:r w:rsidRPr="00A63FB5">
        <w:rPr>
          <w:rFonts w:ascii="Times New Roman" w:hAnsi="Times New Roman" w:cs="Times New Roman"/>
        </w:rPr>
        <w:t>.&gt;.</w:t>
      </w:r>
    </w:p>
  </w:footnote>
  <w:footnote w:id="3">
    <w:p w14:paraId="3FC2692D" w14:textId="77777777" w:rsidR="00CE2E8E" w:rsidRPr="00A63FB5" w:rsidRDefault="00CE2E8E" w:rsidP="00745AB4">
      <w:pPr>
        <w:pStyle w:val="FootnoteText"/>
        <w:rPr>
          <w:rFonts w:ascii="Times New Roman" w:hAnsi="Times New Roman" w:cs="Times New Roman"/>
        </w:rPr>
      </w:pPr>
      <w:r w:rsidRPr="00A63FB5">
        <w:rPr>
          <w:rStyle w:val="FootnoteReference"/>
          <w:rFonts w:ascii="Times New Roman" w:hAnsi="Times New Roman" w:cs="Times New Roman"/>
        </w:rPr>
        <w:footnoteRef/>
      </w:r>
      <w:r w:rsidRPr="00A63FB5">
        <w:rPr>
          <w:rFonts w:ascii="Times New Roman" w:hAnsi="Times New Roman" w:cs="Times New Roman"/>
        </w:rPr>
        <w:t xml:space="preserve"> See attached attachment 1: ‘Memorandum on Behalf of Internally Displaced Hill Persons &amp; Civil Society of the Chittagong Hill Tracts </w:t>
      </w:r>
      <w:r w:rsidRPr="00A63FB5">
        <w:rPr>
          <w:rFonts w:ascii="Times New Roman" w:hAnsi="Times New Roman" w:cs="Times New Roman"/>
        </w:rPr>
        <w:t>To The Hon’ble Chairman of the Chittagong Hill Tracts Task Force’. Page 8.</w:t>
      </w:r>
    </w:p>
  </w:footnote>
  <w:footnote w:id="4">
    <w:p w14:paraId="212CA56E" w14:textId="77777777" w:rsidR="00CE2E8E" w:rsidRPr="00A63FB5" w:rsidRDefault="00CE2E8E" w:rsidP="009616DE">
      <w:pPr>
        <w:pStyle w:val="NormalWeb"/>
        <w:spacing w:after="0" w:line="240" w:lineRule="auto"/>
        <w:jc w:val="both"/>
        <w:rPr>
          <w:sz w:val="20"/>
          <w:szCs w:val="20"/>
        </w:rPr>
      </w:pPr>
      <w:r w:rsidRPr="00A63FB5">
        <w:rPr>
          <w:rStyle w:val="FootnoteReference"/>
          <w:sz w:val="20"/>
          <w:szCs w:val="20"/>
        </w:rPr>
        <w:footnoteRef/>
      </w:r>
      <w:r w:rsidRPr="00A63FB5">
        <w:rPr>
          <w:sz w:val="20"/>
          <w:szCs w:val="20"/>
        </w:rPr>
        <w:t xml:space="preserve"> Chakma, N 2020, </w:t>
      </w:r>
      <w:r w:rsidRPr="00A63FB5">
        <w:rPr>
          <w:sz w:val="20"/>
          <w:szCs w:val="20"/>
          <w:shd w:val="clear" w:color="auto" w:fill="FFFFFF"/>
        </w:rPr>
        <w:t xml:space="preserve">Measles Outbreak in the Hills: a crisis in desperate need of attention, </w:t>
      </w:r>
      <w:r w:rsidRPr="00A63FB5">
        <w:rPr>
          <w:sz w:val="20"/>
          <w:szCs w:val="20"/>
        </w:rPr>
        <w:t>&lt;</w:t>
      </w:r>
      <w:hyperlink r:id="rId2" w:history="1">
        <w:r w:rsidRPr="00A63FB5">
          <w:rPr>
            <w:sz w:val="20"/>
            <w:szCs w:val="20"/>
          </w:rPr>
          <w:t>https://www.newagebd.net/article/104206/measles-outbreak-in-the-hills-a-crisis-in-desperate-need-of-attention</w:t>
        </w:r>
      </w:hyperlink>
      <w:r w:rsidRPr="00A63FB5">
        <w:rPr>
          <w:sz w:val="20"/>
          <w:szCs w:val="20"/>
        </w:rPr>
        <w:t>&gt;.</w:t>
      </w:r>
    </w:p>
  </w:footnote>
  <w:footnote w:id="5">
    <w:p w14:paraId="14C961A7" w14:textId="77777777" w:rsidR="00CE2E8E" w:rsidRPr="00A63FB5" w:rsidRDefault="00CE2E8E" w:rsidP="00CD4C00">
      <w:pPr>
        <w:pStyle w:val="Heading1"/>
        <w:spacing w:before="0" w:line="240" w:lineRule="auto"/>
        <w:rPr>
          <w:rFonts w:ascii="Times New Roman" w:hAnsi="Times New Roman" w:cs="Times New Roman"/>
          <w:color w:val="auto"/>
          <w:sz w:val="20"/>
          <w:szCs w:val="20"/>
          <w:shd w:val="clear" w:color="auto" w:fill="FFFFFF"/>
        </w:rPr>
      </w:pPr>
      <w:r w:rsidRPr="00A63FB5">
        <w:rPr>
          <w:rStyle w:val="FootnoteReference"/>
          <w:rFonts w:ascii="Times New Roman" w:hAnsi="Times New Roman" w:cs="Times New Roman"/>
          <w:color w:val="auto"/>
          <w:sz w:val="20"/>
          <w:szCs w:val="20"/>
        </w:rPr>
        <w:footnoteRef/>
      </w:r>
      <w:r w:rsidRPr="00A63FB5">
        <w:rPr>
          <w:rFonts w:ascii="Times New Roman" w:hAnsi="Times New Roman" w:cs="Times New Roman"/>
          <w:color w:val="auto"/>
          <w:sz w:val="20"/>
          <w:szCs w:val="20"/>
        </w:rPr>
        <w:t xml:space="preserve"> OHCHR 2021, </w:t>
      </w:r>
      <w:r w:rsidRPr="00A63FB5">
        <w:rPr>
          <w:rFonts w:ascii="Times New Roman" w:hAnsi="Times New Roman" w:cs="Times New Roman"/>
          <w:color w:val="auto"/>
          <w:sz w:val="20"/>
          <w:szCs w:val="20"/>
          <w:shd w:val="clear" w:color="auto" w:fill="FFFFFF"/>
        </w:rPr>
        <w:t>UN experts call for halt to contentious tourism resort in Bangladesh, &lt;</w:t>
      </w:r>
      <w:hyperlink r:id="rId3" w:history="1">
        <w:r w:rsidRPr="00A63FB5">
          <w:rPr>
            <w:rStyle w:val="Hyperlink"/>
            <w:rFonts w:ascii="Times New Roman" w:hAnsi="Times New Roman" w:cs="Times New Roman"/>
            <w:color w:val="auto"/>
            <w:sz w:val="20"/>
            <w:szCs w:val="20"/>
            <w:u w:val="none"/>
            <w:shd w:val="clear" w:color="auto" w:fill="FFFFFF"/>
          </w:rPr>
          <w:t>https://www.ohchr.org/EN/NewsEvents/Pages/DisplayNews.aspx?NewsID=26733&amp;LangID=E&amp;fbclid=IwAR3yrZEUooTlPOGjLj3guzgDhbICiMzD3aPVLatpzqXuAR7HS9RoRO3CpXk</w:t>
        </w:r>
      </w:hyperlink>
      <w:r w:rsidRPr="00A63FB5">
        <w:rPr>
          <w:rFonts w:ascii="Times New Roman" w:hAnsi="Times New Roman" w:cs="Times New Roman"/>
          <w:color w:val="auto"/>
          <w:sz w:val="20"/>
          <w:szCs w:val="20"/>
          <w:shd w:val="clear" w:color="auto" w:fill="FFFFFF"/>
        </w:rPr>
        <w:t>&gt;.</w:t>
      </w:r>
    </w:p>
    <w:p w14:paraId="4B5555A5" w14:textId="17134E47" w:rsidR="00CE2E8E" w:rsidRPr="00A63FB5" w:rsidRDefault="00CE2E8E" w:rsidP="00BC03E2">
      <w:pPr>
        <w:spacing w:after="0" w:line="240" w:lineRule="auto"/>
        <w:rPr>
          <w:rFonts w:ascii="Times New Roman" w:hAnsi="Times New Roman" w:cs="Times New Roman"/>
          <w:sz w:val="20"/>
          <w:szCs w:val="20"/>
        </w:rPr>
      </w:pPr>
      <w:r w:rsidRPr="00A63FB5">
        <w:rPr>
          <w:rFonts w:ascii="Times New Roman" w:hAnsi="Times New Roman" w:cs="Times New Roman"/>
          <w:sz w:val="20"/>
          <w:szCs w:val="20"/>
        </w:rPr>
        <w:t xml:space="preserve">Amnesty International 2020, Bangladesh: Protect the Indigenous </w:t>
      </w:r>
      <w:r w:rsidRPr="00A63FB5">
        <w:rPr>
          <w:rFonts w:ascii="Times New Roman" w:hAnsi="Times New Roman" w:cs="Times New Roman"/>
          <w:sz w:val="20"/>
          <w:szCs w:val="20"/>
        </w:rPr>
        <w:t>Mro People from Forced Eviction, &lt; https://www.amnesty.org/en/documents/asa13/3368/2020/en/&gt;.</w:t>
      </w:r>
    </w:p>
  </w:footnote>
  <w:footnote w:id="6">
    <w:p w14:paraId="7479F0F5" w14:textId="77777777" w:rsidR="00CE2E8E" w:rsidRPr="00A63FB5" w:rsidRDefault="00CE2E8E" w:rsidP="001F6745">
      <w:pPr>
        <w:shd w:val="clear" w:color="auto" w:fill="FFFFFF"/>
        <w:spacing w:after="0" w:line="240" w:lineRule="auto"/>
        <w:rPr>
          <w:rFonts w:ascii="Times New Roman" w:eastAsia="Times New Roman" w:hAnsi="Times New Roman" w:cs="Times New Roman"/>
          <w:sz w:val="20"/>
          <w:szCs w:val="20"/>
          <w:lang w:eastAsia="en-GB"/>
        </w:rPr>
      </w:pPr>
      <w:r w:rsidRPr="00A63FB5">
        <w:rPr>
          <w:rStyle w:val="FootnoteReference"/>
          <w:rFonts w:ascii="Times New Roman" w:hAnsi="Times New Roman" w:cs="Times New Roman"/>
          <w:sz w:val="20"/>
          <w:szCs w:val="20"/>
        </w:rPr>
        <w:footnoteRef/>
      </w:r>
      <w:r w:rsidRPr="00A63FB5">
        <w:rPr>
          <w:rFonts w:ascii="Times New Roman" w:hAnsi="Times New Roman" w:cs="Times New Roman"/>
          <w:sz w:val="20"/>
          <w:szCs w:val="20"/>
        </w:rPr>
        <w:t xml:space="preserve"> </w:t>
      </w:r>
      <w:r w:rsidRPr="00A63FB5">
        <w:rPr>
          <w:rFonts w:ascii="Times New Roman" w:eastAsia="Times New Roman" w:hAnsi="Times New Roman" w:cs="Times New Roman"/>
          <w:sz w:val="20"/>
          <w:szCs w:val="20"/>
          <w:lang w:eastAsia="en-GB"/>
        </w:rPr>
        <w:t xml:space="preserve">Hill Voice 2021, </w:t>
      </w:r>
      <w:hyperlink r:id="rId4" w:history="1">
        <w:r w:rsidRPr="00A63FB5">
          <w:rPr>
            <w:rStyle w:val="Hyperlink"/>
            <w:rFonts w:ascii="Times New Roman" w:eastAsia="Times New Roman" w:hAnsi="Times New Roman" w:cs="Times New Roman"/>
            <w:color w:val="auto"/>
            <w:sz w:val="20"/>
            <w:szCs w:val="20"/>
            <w:u w:val="none"/>
            <w:lang w:eastAsia="en-GB"/>
          </w:rPr>
          <w:t>Violence against indigenous women on the rise due to culture of impunity</w:t>
        </w:r>
      </w:hyperlink>
      <w:r w:rsidRPr="00A63FB5">
        <w:rPr>
          <w:rFonts w:ascii="Times New Roman" w:eastAsia="Times New Roman" w:hAnsi="Times New Roman" w:cs="Times New Roman"/>
          <w:sz w:val="20"/>
          <w:szCs w:val="20"/>
          <w:lang w:eastAsia="en-GB"/>
        </w:rPr>
        <w:t>,  &lt; </w:t>
      </w:r>
      <w:hyperlink r:id="rId5" w:tgtFrame="_blank" w:history="1">
        <w:r w:rsidRPr="00A63FB5">
          <w:rPr>
            <w:rFonts w:ascii="Times New Roman" w:eastAsia="Times New Roman" w:hAnsi="Times New Roman" w:cs="Times New Roman"/>
            <w:sz w:val="20"/>
            <w:szCs w:val="20"/>
            <w:lang w:eastAsia="en-GB"/>
          </w:rPr>
          <w:t>https://hillvoice.net/violence-against-indigenous-women-on-the-rise-due-to-culture-of-impunity/</w:t>
        </w:r>
      </w:hyperlink>
      <w:r w:rsidRPr="00A63FB5">
        <w:rPr>
          <w:rFonts w:ascii="Times New Roman" w:eastAsia="Times New Roman" w:hAnsi="Times New Roman" w:cs="Times New Roman"/>
          <w:sz w:val="20"/>
          <w:szCs w:val="20"/>
          <w:lang w:eastAsia="en-GB"/>
        </w:rPr>
        <w:t>&gt;.</w:t>
      </w:r>
    </w:p>
    <w:p w14:paraId="27174D14" w14:textId="7E9BE9DA" w:rsidR="00CE2E8E" w:rsidRPr="00A63FB5" w:rsidRDefault="00CE2E8E" w:rsidP="00BC03E2">
      <w:pPr>
        <w:shd w:val="clear" w:color="auto" w:fill="FFFFFF"/>
        <w:spacing w:after="0" w:line="240" w:lineRule="auto"/>
        <w:rPr>
          <w:rFonts w:ascii="Times New Roman" w:eastAsia="Times New Roman" w:hAnsi="Times New Roman" w:cs="Times New Roman"/>
          <w:sz w:val="20"/>
          <w:szCs w:val="20"/>
          <w:lang w:eastAsia="en-GB"/>
        </w:rPr>
      </w:pPr>
      <w:r w:rsidRPr="00A63FB5">
        <w:rPr>
          <w:rFonts w:ascii="Times New Roman" w:eastAsia="Times New Roman" w:hAnsi="Times New Roman" w:cs="Times New Roman"/>
          <w:sz w:val="20"/>
          <w:szCs w:val="20"/>
          <w:lang w:eastAsia="en-GB"/>
        </w:rPr>
        <w:t>Hill Voice 2021, 13 Tripura villagers beaten and a young woman tried to rape by the army in Rajasthali, </w:t>
      </w:r>
      <w:hyperlink r:id="rId6" w:tgtFrame="_blank" w:history="1">
        <w:r w:rsidRPr="00A63FB5">
          <w:rPr>
            <w:rFonts w:ascii="Times New Roman" w:eastAsia="Times New Roman" w:hAnsi="Times New Roman" w:cs="Times New Roman"/>
            <w:sz w:val="20"/>
            <w:szCs w:val="20"/>
            <w:lang w:eastAsia="en-GB"/>
          </w:rPr>
          <w:t>https://hillvoice.net/13-tripura-villagers-beaten-and-tried-to-rape-a-young-woman-by-the-army-in-rajasthali/</w:t>
        </w:r>
      </w:hyperlink>
      <w:r w:rsidRPr="00A63FB5">
        <w:rPr>
          <w:rFonts w:ascii="Times New Roman" w:eastAsia="Times New Roman" w:hAnsi="Times New Roman" w:cs="Times New Roman"/>
          <w:sz w:val="20"/>
          <w:szCs w:val="20"/>
          <w:lang w:eastAsia="en-GB"/>
        </w:rPr>
        <w:br/>
        <w:t>Hill Voice 2021, AIPP &amp; IWGIA’s statement to Bangladesh Government seeking justice for Lakingme, </w:t>
      </w:r>
      <w:hyperlink r:id="rId7" w:tgtFrame="_blank" w:history="1">
        <w:r w:rsidRPr="00A63FB5">
          <w:rPr>
            <w:rFonts w:ascii="Times New Roman" w:eastAsia="Times New Roman" w:hAnsi="Times New Roman" w:cs="Times New Roman"/>
            <w:sz w:val="20"/>
            <w:szCs w:val="20"/>
            <w:lang w:eastAsia="en-GB"/>
          </w:rPr>
          <w:t>https://hillvoice.net/aipp-iwgias-statement-to-bangladesh-government-seeking-justice-for-lakingme/</w:t>
        </w:r>
      </w:hyperlink>
      <w:r w:rsidRPr="00A63FB5">
        <w:rPr>
          <w:rFonts w:ascii="Times New Roman" w:eastAsia="Times New Roman" w:hAnsi="Times New Roman" w:cs="Times New Roman"/>
          <w:sz w:val="20"/>
          <w:szCs w:val="20"/>
          <w:lang w:eastAsia="en-GB"/>
        </w:rPr>
        <w:br/>
        <w:t xml:space="preserve">Daily Star 2021, Abducted, converted, murdered: Rights groups demand justice for </w:t>
      </w:r>
      <w:r w:rsidRPr="00A63FB5">
        <w:rPr>
          <w:rFonts w:ascii="Times New Roman" w:eastAsia="Times New Roman" w:hAnsi="Times New Roman" w:cs="Times New Roman"/>
          <w:sz w:val="20"/>
          <w:szCs w:val="20"/>
          <w:lang w:eastAsia="en-GB"/>
        </w:rPr>
        <w:t>Lakingme Chakma, &lt;</w:t>
      </w:r>
      <w:hyperlink r:id="rId8" w:history="1">
        <w:r w:rsidRPr="00A63FB5">
          <w:rPr>
            <w:rStyle w:val="Hyperlink"/>
            <w:rFonts w:ascii="Times New Roman" w:eastAsia="Times New Roman" w:hAnsi="Times New Roman" w:cs="Times New Roman"/>
            <w:color w:val="auto"/>
            <w:sz w:val="20"/>
            <w:szCs w:val="20"/>
            <w:u w:val="none"/>
            <w:lang w:eastAsia="en-GB"/>
          </w:rPr>
          <w:t>https://www.thedailystar.net/country/news/abducted-converted-murdered-rights-groups-demand-justice-lakingme-chakma-2030393</w:t>
        </w:r>
      </w:hyperlink>
      <w:r w:rsidRPr="00A63FB5">
        <w:rPr>
          <w:rFonts w:ascii="Times New Roman" w:eastAsia="Times New Roman" w:hAnsi="Times New Roman" w:cs="Times New Roman"/>
          <w:sz w:val="20"/>
          <w:szCs w:val="20"/>
          <w:lang w:eastAsia="en-GB"/>
        </w:rPr>
        <w:t>&gt;.</w:t>
      </w:r>
      <w:r w:rsidRPr="00A63FB5">
        <w:rPr>
          <w:rFonts w:ascii="Times New Roman" w:eastAsia="Times New Roman" w:hAnsi="Times New Roman" w:cs="Times New Roman"/>
          <w:sz w:val="20"/>
          <w:szCs w:val="20"/>
          <w:lang w:eastAsia="en-GB"/>
        </w:rPr>
        <w:br/>
        <w:t>Daily Star 2021, Justice for Lakingme, &lt;</w:t>
      </w:r>
      <w:hyperlink r:id="rId9" w:history="1">
        <w:r w:rsidRPr="00A63FB5">
          <w:rPr>
            <w:rStyle w:val="Hyperlink"/>
            <w:rFonts w:ascii="Times New Roman" w:eastAsia="Times New Roman" w:hAnsi="Times New Roman" w:cs="Times New Roman"/>
            <w:color w:val="auto"/>
            <w:sz w:val="20"/>
            <w:szCs w:val="20"/>
            <w:u w:val="none"/>
            <w:lang w:eastAsia="en-GB"/>
          </w:rPr>
          <w:t>https://www.thedailystar.net/city/news/justice-lakingme-2029117</w:t>
        </w:r>
      </w:hyperlink>
      <w:r w:rsidRPr="00A63FB5">
        <w:rPr>
          <w:rFonts w:ascii="Times New Roman" w:eastAsia="Times New Roman" w:hAnsi="Times New Roman" w:cs="Times New Roman"/>
          <w:sz w:val="20"/>
          <w:szCs w:val="20"/>
          <w:lang w:eastAsia="en-GB"/>
        </w:rPr>
        <w:t>&gt;.</w:t>
      </w:r>
      <w:r w:rsidRPr="00A63FB5">
        <w:rPr>
          <w:rFonts w:ascii="Times New Roman" w:eastAsia="Times New Roman" w:hAnsi="Times New Roman" w:cs="Times New Roman"/>
          <w:sz w:val="20"/>
          <w:szCs w:val="20"/>
          <w:lang w:eastAsia="en-GB"/>
        </w:rPr>
        <w:br/>
      </w:r>
      <w:r w:rsidRPr="00A63FB5">
        <w:rPr>
          <w:rFonts w:ascii="Times New Roman" w:eastAsia="Times New Roman" w:hAnsi="Times New Roman" w:cs="Times New Roman"/>
          <w:kern w:val="36"/>
          <w:sz w:val="20"/>
          <w:szCs w:val="20"/>
          <w:lang w:eastAsia="en-GB"/>
        </w:rPr>
        <w:t>Daily Star 2018, Rape' of Marma Girl: Questions aplenty, &lt;</w:t>
      </w:r>
      <w:hyperlink r:id="rId10" w:history="1">
        <w:r w:rsidRPr="00A63FB5">
          <w:rPr>
            <w:rStyle w:val="Hyperlink"/>
            <w:rFonts w:ascii="Times New Roman" w:eastAsia="Times New Roman" w:hAnsi="Times New Roman" w:cs="Times New Roman"/>
            <w:color w:val="auto"/>
            <w:kern w:val="36"/>
            <w:sz w:val="20"/>
            <w:szCs w:val="20"/>
            <w:u w:val="none"/>
            <w:lang w:eastAsia="en-GB"/>
          </w:rPr>
          <w:t>https://www.thedailystar.net/frontpage/rape-marma-girl-questions-aplenty-1528153</w:t>
        </w:r>
      </w:hyperlink>
      <w:r w:rsidRPr="00A63FB5">
        <w:rPr>
          <w:rFonts w:ascii="Times New Roman" w:eastAsia="Times New Roman" w:hAnsi="Times New Roman" w:cs="Times New Roman"/>
          <w:kern w:val="36"/>
          <w:sz w:val="20"/>
          <w:szCs w:val="20"/>
          <w:lang w:eastAsia="en-GB"/>
        </w:rPr>
        <w:t>&gt;.</w:t>
      </w:r>
    </w:p>
    <w:p w14:paraId="1EC06EED" w14:textId="08596F23" w:rsidR="00CE2E8E" w:rsidRPr="00A63FB5" w:rsidRDefault="00CE2E8E" w:rsidP="00BC03E2">
      <w:pPr>
        <w:shd w:val="clear" w:color="auto" w:fill="FFFFFF"/>
        <w:spacing w:after="0" w:line="240" w:lineRule="auto"/>
        <w:rPr>
          <w:rFonts w:ascii="Times New Roman" w:eastAsia="Times New Roman" w:hAnsi="Times New Roman" w:cs="Times New Roman"/>
          <w:sz w:val="20"/>
          <w:szCs w:val="20"/>
          <w:lang w:eastAsia="en-GB"/>
        </w:rPr>
      </w:pPr>
      <w:r w:rsidRPr="00A63FB5">
        <w:rPr>
          <w:rFonts w:ascii="Times New Roman" w:eastAsia="Times New Roman" w:hAnsi="Times New Roman" w:cs="Times New Roman"/>
          <w:sz w:val="20"/>
          <w:szCs w:val="20"/>
          <w:shd w:val="clear" w:color="auto" w:fill="FFFFFF"/>
          <w:lang w:eastAsia="en-GB"/>
        </w:rPr>
        <w:t>New Age 2018, Marma sisters raped in Rangamati, &lt;</w:t>
      </w:r>
      <w:hyperlink r:id="rId11" w:history="1">
        <w:r w:rsidRPr="00A63FB5">
          <w:rPr>
            <w:rStyle w:val="Hyperlink"/>
            <w:rFonts w:ascii="Times New Roman" w:eastAsia="Times New Roman" w:hAnsi="Times New Roman" w:cs="Times New Roman"/>
            <w:color w:val="auto"/>
            <w:sz w:val="20"/>
            <w:szCs w:val="20"/>
            <w:u w:val="none"/>
            <w:lang w:eastAsia="en-GB"/>
          </w:rPr>
          <w:t>https://www.newagebd.net/article/33325/marma-sisters-raped-in-rangamati</w:t>
        </w:r>
      </w:hyperlink>
      <w:r w:rsidRPr="00A63FB5">
        <w:rPr>
          <w:rFonts w:ascii="Times New Roman" w:eastAsia="Times New Roman" w:hAnsi="Times New Roman" w:cs="Times New Roman"/>
          <w:sz w:val="20"/>
          <w:szCs w:val="20"/>
          <w:lang w:eastAsia="en-GB"/>
        </w:rPr>
        <w:t>&gt;.</w:t>
      </w:r>
    </w:p>
  </w:footnote>
  <w:footnote w:id="7">
    <w:p w14:paraId="44117421" w14:textId="77777777" w:rsidR="00CE2E8E" w:rsidRPr="00A63FB5" w:rsidRDefault="00CE2E8E" w:rsidP="00BC03E2">
      <w:pPr>
        <w:pStyle w:val="Heading1"/>
        <w:spacing w:before="0" w:line="240" w:lineRule="auto"/>
        <w:rPr>
          <w:rFonts w:ascii="Times New Roman" w:eastAsia="Times New Roman" w:hAnsi="Times New Roman" w:cs="Times New Roman"/>
          <w:color w:val="auto"/>
          <w:kern w:val="36"/>
          <w:sz w:val="20"/>
          <w:szCs w:val="20"/>
          <w:lang w:eastAsia="en-GB"/>
        </w:rPr>
      </w:pPr>
      <w:r w:rsidRPr="00A63FB5">
        <w:rPr>
          <w:rStyle w:val="FootnoteReference"/>
          <w:rFonts w:ascii="Times New Roman" w:hAnsi="Times New Roman" w:cs="Times New Roman"/>
          <w:color w:val="auto"/>
          <w:sz w:val="20"/>
          <w:szCs w:val="20"/>
        </w:rPr>
        <w:footnoteRef/>
      </w:r>
      <w:r w:rsidRPr="00A63FB5">
        <w:rPr>
          <w:rFonts w:ascii="Times New Roman" w:hAnsi="Times New Roman" w:cs="Times New Roman"/>
          <w:color w:val="auto"/>
          <w:sz w:val="20"/>
          <w:szCs w:val="20"/>
        </w:rPr>
        <w:t xml:space="preserve"> Hill Voice 2020, </w:t>
      </w:r>
      <w:r w:rsidRPr="00A63FB5">
        <w:rPr>
          <w:rFonts w:ascii="Times New Roman" w:eastAsia="Times New Roman" w:hAnsi="Times New Roman" w:cs="Times New Roman"/>
          <w:color w:val="auto"/>
          <w:kern w:val="36"/>
          <w:sz w:val="20"/>
          <w:szCs w:val="20"/>
          <w:lang w:eastAsia="en-GB"/>
        </w:rPr>
        <w:t>Conversion of Jumma people to Islam in CHT–1, &lt;https://hillvoice.net/conversion-of-jumma-people-to-islam-in-cht-1/&gt;.</w:t>
      </w:r>
    </w:p>
    <w:p w14:paraId="74A4AF1E" w14:textId="77777777" w:rsidR="00CE2E8E" w:rsidRPr="00A63FB5" w:rsidRDefault="00CE2E8E" w:rsidP="00BC03E2">
      <w:pPr>
        <w:pStyle w:val="FootnoteText"/>
        <w:rPr>
          <w:rFonts w:ascii="Times New Roman" w:hAnsi="Times New Roman" w:cs="Times New Roman"/>
        </w:rPr>
      </w:pPr>
      <w:r w:rsidRPr="00A63FB5">
        <w:rPr>
          <w:rFonts w:ascii="Times New Roman" w:hAnsi="Times New Roman" w:cs="Times New Roman"/>
        </w:rPr>
        <w:t>Hill Voice 2020, Conversion of Jumma people to Islam in CHT–2, &lt;https://hillvoice.net/conversion-of-jumma-people-to-islam-in-cht-2/&gt;.</w:t>
      </w:r>
    </w:p>
  </w:footnote>
  <w:footnote w:id="8">
    <w:p w14:paraId="2847C047" w14:textId="4C955728" w:rsidR="00CE2E8E" w:rsidRPr="00A63FB5" w:rsidRDefault="00CE2E8E" w:rsidP="00940869">
      <w:pPr>
        <w:pStyle w:val="Heading1"/>
        <w:shd w:val="clear" w:color="auto" w:fill="FFFFFF"/>
        <w:spacing w:before="0" w:line="240" w:lineRule="auto"/>
        <w:rPr>
          <w:rFonts w:ascii="Times New Roman" w:eastAsia="Times New Roman" w:hAnsi="Times New Roman" w:cs="Times New Roman"/>
          <w:color w:val="auto"/>
          <w:spacing w:val="8"/>
          <w:kern w:val="36"/>
          <w:sz w:val="20"/>
          <w:szCs w:val="20"/>
          <w:lang w:eastAsia="en-GB"/>
        </w:rPr>
      </w:pPr>
      <w:r w:rsidRPr="00A63FB5">
        <w:rPr>
          <w:rStyle w:val="FootnoteReference"/>
          <w:rFonts w:ascii="Times New Roman" w:hAnsi="Times New Roman" w:cs="Times New Roman"/>
          <w:color w:val="auto"/>
          <w:sz w:val="20"/>
          <w:szCs w:val="20"/>
        </w:rPr>
        <w:footnoteRef/>
      </w:r>
      <w:r w:rsidRPr="00A63FB5">
        <w:rPr>
          <w:rFonts w:ascii="Times New Roman" w:hAnsi="Times New Roman" w:cs="Times New Roman"/>
          <w:color w:val="auto"/>
          <w:sz w:val="20"/>
          <w:szCs w:val="20"/>
        </w:rPr>
        <w:t xml:space="preserve"> Dhaka Tribune 2017, </w:t>
      </w:r>
      <w:r w:rsidRPr="00A63FB5">
        <w:rPr>
          <w:rFonts w:ascii="Times New Roman" w:eastAsia="Times New Roman" w:hAnsi="Times New Roman" w:cs="Times New Roman"/>
          <w:color w:val="auto"/>
          <w:spacing w:val="8"/>
          <w:kern w:val="36"/>
          <w:sz w:val="20"/>
          <w:szCs w:val="20"/>
          <w:lang w:eastAsia="en-GB"/>
        </w:rPr>
        <w:t>Indigenous children at risk of forced religious conversion, &lt;</w:t>
      </w:r>
      <w:hyperlink r:id="rId12" w:history="1">
        <w:r w:rsidRPr="00A63FB5">
          <w:rPr>
            <w:rStyle w:val="Hyperlink"/>
            <w:rFonts w:ascii="Times New Roman" w:eastAsia="Times New Roman" w:hAnsi="Times New Roman" w:cs="Times New Roman"/>
            <w:color w:val="auto"/>
            <w:spacing w:val="8"/>
            <w:kern w:val="36"/>
            <w:sz w:val="20"/>
            <w:szCs w:val="20"/>
            <w:u w:val="none"/>
            <w:lang w:eastAsia="en-GB"/>
          </w:rPr>
          <w:t>https://www.dhakatribune.com/bangladesh/nation/2017/01/04/indigenous-children-forced-conversion</w:t>
        </w:r>
      </w:hyperlink>
      <w:r w:rsidRPr="00A63FB5">
        <w:rPr>
          <w:rFonts w:ascii="Times New Roman" w:eastAsia="Times New Roman" w:hAnsi="Times New Roman" w:cs="Times New Roman"/>
          <w:color w:val="auto"/>
          <w:spacing w:val="8"/>
          <w:kern w:val="36"/>
          <w:sz w:val="20"/>
          <w:szCs w:val="20"/>
          <w:lang w:eastAsia="en-GB"/>
        </w:rPr>
        <w:t xml:space="preserve">&gt;. </w:t>
      </w:r>
    </w:p>
    <w:p w14:paraId="435ABAB0" w14:textId="2E1DE98B" w:rsidR="00CE2E8E" w:rsidRPr="00A63FB5" w:rsidRDefault="00CE2E8E" w:rsidP="00BC03E2">
      <w:pPr>
        <w:shd w:val="clear" w:color="auto" w:fill="FFFFFF"/>
        <w:spacing w:after="0" w:line="240" w:lineRule="auto"/>
        <w:rPr>
          <w:rFonts w:ascii="Times New Roman" w:eastAsia="Times New Roman" w:hAnsi="Times New Roman" w:cs="Times New Roman"/>
          <w:sz w:val="20"/>
          <w:szCs w:val="20"/>
          <w:lang w:eastAsia="en-GB"/>
        </w:rPr>
      </w:pPr>
      <w:r w:rsidRPr="00A63FB5">
        <w:rPr>
          <w:rFonts w:ascii="Times New Roman" w:eastAsia="Times New Roman" w:hAnsi="Times New Roman" w:cs="Times New Roman"/>
          <w:sz w:val="20"/>
          <w:szCs w:val="20"/>
          <w:lang w:eastAsia="en-GB"/>
        </w:rPr>
        <w:t xml:space="preserve">Hill Voice 2021, 13 </w:t>
      </w:r>
      <w:r w:rsidRPr="00A63FB5">
        <w:rPr>
          <w:rFonts w:ascii="Times New Roman" w:eastAsia="Times New Roman" w:hAnsi="Times New Roman" w:cs="Times New Roman"/>
          <w:sz w:val="20"/>
          <w:szCs w:val="20"/>
          <w:lang w:eastAsia="en-GB"/>
        </w:rPr>
        <w:t>Mro children of Alikadam rescued from hands of Islamic converters, &lt;</w:t>
      </w:r>
      <w:hyperlink r:id="rId13" w:history="1">
        <w:r w:rsidRPr="00A63FB5">
          <w:rPr>
            <w:rStyle w:val="Hyperlink"/>
            <w:rFonts w:ascii="Times New Roman" w:eastAsia="Times New Roman" w:hAnsi="Times New Roman" w:cs="Times New Roman"/>
            <w:color w:val="auto"/>
            <w:sz w:val="20"/>
            <w:szCs w:val="20"/>
            <w:u w:val="none"/>
            <w:lang w:eastAsia="en-GB"/>
          </w:rPr>
          <w:t>https://hillvoice.net/13-mro-children-of-alikadam-rescued-from-hands-of-islamic-converters/</w:t>
        </w:r>
      </w:hyperlink>
      <w:r w:rsidRPr="00A63FB5">
        <w:rPr>
          <w:rFonts w:ascii="Times New Roman" w:eastAsia="Times New Roman" w:hAnsi="Times New Roman" w:cs="Times New Roman"/>
          <w:sz w:val="20"/>
          <w:szCs w:val="20"/>
          <w:lang w:eastAsia="en-GB"/>
        </w:rPr>
        <w:t>&gt;.</w:t>
      </w:r>
    </w:p>
    <w:p w14:paraId="1D4D00A1" w14:textId="77777777" w:rsidR="00CE2E8E" w:rsidRPr="00A63FB5" w:rsidRDefault="00CE2E8E" w:rsidP="00BC03E2">
      <w:pPr>
        <w:shd w:val="clear" w:color="auto" w:fill="FFFFFF"/>
        <w:spacing w:after="0" w:line="240" w:lineRule="auto"/>
        <w:rPr>
          <w:rFonts w:ascii="Times New Roman" w:eastAsia="Times New Roman" w:hAnsi="Times New Roman" w:cs="Times New Roman"/>
          <w:sz w:val="20"/>
          <w:szCs w:val="20"/>
          <w:lang w:eastAsia="en-GB"/>
        </w:rPr>
      </w:pPr>
      <w:r w:rsidRPr="00A63FB5">
        <w:rPr>
          <w:rFonts w:ascii="Times New Roman" w:eastAsia="Times New Roman" w:hAnsi="Times New Roman" w:cs="Times New Roman"/>
          <w:sz w:val="20"/>
          <w:szCs w:val="20"/>
          <w:lang w:eastAsia="en-GB"/>
        </w:rPr>
        <w:t>PCJSS 2021, Annual Report on Human Rights Situation in CHT in 2020, &lt;&gt;</w:t>
      </w:r>
      <w:hyperlink r:id="rId14" w:history="1">
        <w:r w:rsidRPr="00A63FB5">
          <w:rPr>
            <w:rStyle w:val="Hyperlink"/>
            <w:rFonts w:ascii="Times New Roman" w:eastAsia="Times New Roman" w:hAnsi="Times New Roman" w:cs="Times New Roman"/>
            <w:color w:val="auto"/>
            <w:sz w:val="20"/>
            <w:szCs w:val="20"/>
            <w:u w:val="none"/>
            <w:lang w:eastAsia="en-GB"/>
          </w:rPr>
          <w:t>https://www.pcjss.org/annual-report-on-human-rights-situation-in-cht-in-2020/</w:t>
        </w:r>
      </w:hyperlink>
      <w:r w:rsidRPr="00A63FB5">
        <w:rPr>
          <w:rFonts w:ascii="Times New Roman" w:eastAsia="Times New Roman" w:hAnsi="Times New Roman" w:cs="Times New Roman"/>
          <w:sz w:val="20"/>
          <w:szCs w:val="20"/>
          <w:lang w:eastAsia="en-GB"/>
        </w:rPr>
        <w:t>&gt;.</w:t>
      </w:r>
    </w:p>
    <w:p w14:paraId="7106F4DB" w14:textId="529445F7" w:rsidR="00CE2E8E" w:rsidRPr="00A63FB5" w:rsidRDefault="00CE2E8E" w:rsidP="00BC03E2">
      <w:pPr>
        <w:shd w:val="clear" w:color="auto" w:fill="FFFFFF"/>
        <w:spacing w:after="0" w:line="240" w:lineRule="auto"/>
        <w:rPr>
          <w:rFonts w:ascii="Times New Roman" w:eastAsia="Times New Roman" w:hAnsi="Times New Roman" w:cs="Times New Roman"/>
          <w:sz w:val="20"/>
          <w:szCs w:val="20"/>
          <w:lang w:eastAsia="en-GB"/>
        </w:rPr>
      </w:pPr>
      <w:r w:rsidRPr="00A63FB5">
        <w:rPr>
          <w:rFonts w:ascii="Times New Roman" w:hAnsi="Times New Roman" w:cs="Times New Roman"/>
          <w:sz w:val="20"/>
          <w:szCs w:val="20"/>
        </w:rPr>
        <w:t xml:space="preserve">Hill Voice 2020, </w:t>
      </w:r>
      <w:r w:rsidRPr="00A63FB5">
        <w:rPr>
          <w:rFonts w:ascii="Times New Roman" w:eastAsia="Times New Roman" w:hAnsi="Times New Roman" w:cs="Times New Roman"/>
          <w:kern w:val="36"/>
          <w:sz w:val="20"/>
          <w:szCs w:val="20"/>
          <w:lang w:eastAsia="en-GB"/>
        </w:rPr>
        <w:t>Conversion of Jumma people to Islam in CHT–1, &lt;https://hillvoice.net/conversion-of-jumma-people-to-islam-in-cht-1/&gt;.</w:t>
      </w:r>
    </w:p>
    <w:p w14:paraId="34ADC8BE" w14:textId="042B87E9" w:rsidR="00CE2E8E" w:rsidRPr="00A63FB5" w:rsidRDefault="00CE2E8E" w:rsidP="00BC03E2">
      <w:pPr>
        <w:pStyle w:val="FootnoteText"/>
        <w:rPr>
          <w:rFonts w:ascii="Times New Roman" w:hAnsi="Times New Roman" w:cs="Times New Roman"/>
        </w:rPr>
      </w:pPr>
      <w:r w:rsidRPr="00A63FB5">
        <w:rPr>
          <w:rFonts w:ascii="Times New Roman" w:hAnsi="Times New Roman" w:cs="Times New Roman"/>
        </w:rPr>
        <w:t>Hill Voice 2020, Conversion of Jumma people to Islam in CHT–2, &lt;https://hillvoice.net/conversion-of-jumma-people-to-islam-in-cht-2/&gt;.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7B29" w14:textId="77777777" w:rsidR="00CE2E8E" w:rsidRDefault="00CE2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09F7" w14:textId="77777777" w:rsidR="00CE2E8E" w:rsidRDefault="00CE2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3C827" w14:textId="77777777" w:rsidR="00CE2E8E" w:rsidRDefault="00CE2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7F1C"/>
    <w:multiLevelType w:val="hybridMultilevel"/>
    <w:tmpl w:val="2E327D5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067E9B"/>
    <w:multiLevelType w:val="hybridMultilevel"/>
    <w:tmpl w:val="E1C8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6084C"/>
    <w:multiLevelType w:val="hybridMultilevel"/>
    <w:tmpl w:val="FA788B9A"/>
    <w:lvl w:ilvl="0" w:tplc="702E217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686658"/>
    <w:multiLevelType w:val="hybridMultilevel"/>
    <w:tmpl w:val="42983D9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DD1CBA"/>
    <w:multiLevelType w:val="hybridMultilevel"/>
    <w:tmpl w:val="844CF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909AB"/>
    <w:multiLevelType w:val="hybridMultilevel"/>
    <w:tmpl w:val="EDAC9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E4D50"/>
    <w:multiLevelType w:val="hybridMultilevel"/>
    <w:tmpl w:val="737CBA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BF6465"/>
    <w:multiLevelType w:val="hybridMultilevel"/>
    <w:tmpl w:val="F850A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07CEF"/>
    <w:multiLevelType w:val="hybridMultilevel"/>
    <w:tmpl w:val="3B8EFED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A478B2"/>
    <w:multiLevelType w:val="hybridMultilevel"/>
    <w:tmpl w:val="F790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B1FE2"/>
    <w:multiLevelType w:val="hybridMultilevel"/>
    <w:tmpl w:val="9064C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A62937"/>
    <w:multiLevelType w:val="hybridMultilevel"/>
    <w:tmpl w:val="956E3D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97231"/>
    <w:multiLevelType w:val="hybridMultilevel"/>
    <w:tmpl w:val="90CE9FA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C007B8"/>
    <w:multiLevelType w:val="hybridMultilevel"/>
    <w:tmpl w:val="BBE83E90"/>
    <w:lvl w:ilvl="0" w:tplc="4B72D0AA">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907DA4"/>
    <w:multiLevelType w:val="hybridMultilevel"/>
    <w:tmpl w:val="053E588A"/>
    <w:lvl w:ilvl="0" w:tplc="08090011">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7A789F"/>
    <w:multiLevelType w:val="hybridMultilevel"/>
    <w:tmpl w:val="3A08D788"/>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10"/>
  </w:num>
  <w:num w:numId="5">
    <w:abstractNumId w:val="8"/>
  </w:num>
  <w:num w:numId="6">
    <w:abstractNumId w:val="0"/>
  </w:num>
  <w:num w:numId="7">
    <w:abstractNumId w:val="12"/>
  </w:num>
  <w:num w:numId="8">
    <w:abstractNumId w:val="11"/>
  </w:num>
  <w:num w:numId="9">
    <w:abstractNumId w:val="2"/>
  </w:num>
  <w:num w:numId="10">
    <w:abstractNumId w:val="3"/>
  </w:num>
  <w:num w:numId="11">
    <w:abstractNumId w:val="15"/>
  </w:num>
  <w:num w:numId="12">
    <w:abstractNumId w:val="1"/>
  </w:num>
  <w:num w:numId="13">
    <w:abstractNumId w:val="7"/>
  </w:num>
  <w:num w:numId="14">
    <w:abstractNumId w:val="13"/>
  </w:num>
  <w:num w:numId="15">
    <w:abstractNumId w:val="5"/>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3E"/>
    <w:rsid w:val="00042646"/>
    <w:rsid w:val="00053948"/>
    <w:rsid w:val="00076B36"/>
    <w:rsid w:val="00096B43"/>
    <w:rsid w:val="00106173"/>
    <w:rsid w:val="0010660E"/>
    <w:rsid w:val="00110759"/>
    <w:rsid w:val="001417B2"/>
    <w:rsid w:val="00160485"/>
    <w:rsid w:val="001A034B"/>
    <w:rsid w:val="001A6A8E"/>
    <w:rsid w:val="001A6AD2"/>
    <w:rsid w:val="001F47DB"/>
    <w:rsid w:val="001F6745"/>
    <w:rsid w:val="00202999"/>
    <w:rsid w:val="0021773E"/>
    <w:rsid w:val="00236C5E"/>
    <w:rsid w:val="00245451"/>
    <w:rsid w:val="00332D9B"/>
    <w:rsid w:val="003521F5"/>
    <w:rsid w:val="00395629"/>
    <w:rsid w:val="003B1EEC"/>
    <w:rsid w:val="003D4707"/>
    <w:rsid w:val="003E7D4A"/>
    <w:rsid w:val="004225EA"/>
    <w:rsid w:val="00435D3E"/>
    <w:rsid w:val="004360E3"/>
    <w:rsid w:val="00482AB5"/>
    <w:rsid w:val="0049375E"/>
    <w:rsid w:val="00496244"/>
    <w:rsid w:val="004B09A7"/>
    <w:rsid w:val="00517F2B"/>
    <w:rsid w:val="00535066"/>
    <w:rsid w:val="005818A5"/>
    <w:rsid w:val="00627DE6"/>
    <w:rsid w:val="006327CA"/>
    <w:rsid w:val="006838DE"/>
    <w:rsid w:val="00686601"/>
    <w:rsid w:val="006E3920"/>
    <w:rsid w:val="006F0548"/>
    <w:rsid w:val="00741E6B"/>
    <w:rsid w:val="00742652"/>
    <w:rsid w:val="00745AB4"/>
    <w:rsid w:val="00793301"/>
    <w:rsid w:val="00797A25"/>
    <w:rsid w:val="008331AF"/>
    <w:rsid w:val="0084453B"/>
    <w:rsid w:val="00850E1B"/>
    <w:rsid w:val="008703F4"/>
    <w:rsid w:val="00910AC3"/>
    <w:rsid w:val="00925286"/>
    <w:rsid w:val="009405AD"/>
    <w:rsid w:val="00940869"/>
    <w:rsid w:val="00955F3A"/>
    <w:rsid w:val="009616DE"/>
    <w:rsid w:val="0096758D"/>
    <w:rsid w:val="00A35599"/>
    <w:rsid w:val="00A63FB5"/>
    <w:rsid w:val="00AA2B9D"/>
    <w:rsid w:val="00AA6E1C"/>
    <w:rsid w:val="00AB0A1E"/>
    <w:rsid w:val="00AC1E51"/>
    <w:rsid w:val="00AF0C2B"/>
    <w:rsid w:val="00B833F2"/>
    <w:rsid w:val="00BC03E2"/>
    <w:rsid w:val="00BD3631"/>
    <w:rsid w:val="00BF2900"/>
    <w:rsid w:val="00C82F8D"/>
    <w:rsid w:val="00CC05FF"/>
    <w:rsid w:val="00CD4C00"/>
    <w:rsid w:val="00CE2E8E"/>
    <w:rsid w:val="00D21EB9"/>
    <w:rsid w:val="00D52BD6"/>
    <w:rsid w:val="00D60C8D"/>
    <w:rsid w:val="00E2288C"/>
    <w:rsid w:val="00E64982"/>
    <w:rsid w:val="00E82D73"/>
    <w:rsid w:val="00E95E92"/>
    <w:rsid w:val="00F01D6D"/>
    <w:rsid w:val="00F14C24"/>
    <w:rsid w:val="00F17110"/>
    <w:rsid w:val="00F36A48"/>
    <w:rsid w:val="00FA45E1"/>
    <w:rsid w:val="00FD125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2B0B"/>
  <w15:chartTrackingRefBased/>
  <w15:docId w15:val="{AD358C8C-6088-40D7-A354-85A34245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67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5D3E"/>
    <w:rPr>
      <w:b/>
      <w:bCs/>
    </w:rPr>
  </w:style>
  <w:style w:type="paragraph" w:styleId="FootnoteText">
    <w:name w:val="footnote text"/>
    <w:basedOn w:val="Normal"/>
    <w:link w:val="FootnoteTextChar"/>
    <w:uiPriority w:val="99"/>
    <w:semiHidden/>
    <w:unhideWhenUsed/>
    <w:rsid w:val="00910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AC3"/>
    <w:rPr>
      <w:sz w:val="20"/>
      <w:szCs w:val="20"/>
    </w:rPr>
  </w:style>
  <w:style w:type="character" w:styleId="FootnoteReference">
    <w:name w:val="footnote reference"/>
    <w:basedOn w:val="DefaultParagraphFont"/>
    <w:uiPriority w:val="99"/>
    <w:semiHidden/>
    <w:unhideWhenUsed/>
    <w:rsid w:val="00910AC3"/>
    <w:rPr>
      <w:vertAlign w:val="superscript"/>
    </w:rPr>
  </w:style>
  <w:style w:type="character" w:customStyle="1" w:styleId="Heading1Char">
    <w:name w:val="Heading 1 Char"/>
    <w:basedOn w:val="DefaultParagraphFont"/>
    <w:link w:val="Heading1"/>
    <w:uiPriority w:val="9"/>
    <w:rsid w:val="009616D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61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6DE"/>
    <w:rPr>
      <w:color w:val="0563C1" w:themeColor="hyperlink"/>
      <w:u w:val="single"/>
    </w:rPr>
  </w:style>
  <w:style w:type="paragraph" w:styleId="NormalWeb">
    <w:name w:val="Normal (Web)"/>
    <w:basedOn w:val="Normal"/>
    <w:uiPriority w:val="99"/>
    <w:semiHidden/>
    <w:unhideWhenUsed/>
    <w:rsid w:val="009616DE"/>
    <w:rPr>
      <w:rFonts w:ascii="Times New Roman" w:eastAsia="Calibri" w:hAnsi="Times New Roman" w:cs="Times New Roman"/>
      <w:sz w:val="24"/>
      <w:szCs w:val="24"/>
    </w:rPr>
  </w:style>
  <w:style w:type="paragraph" w:styleId="EndnoteText">
    <w:name w:val="endnote text"/>
    <w:basedOn w:val="Normal"/>
    <w:link w:val="EndnoteTextChar"/>
    <w:uiPriority w:val="99"/>
    <w:unhideWhenUsed/>
    <w:rsid w:val="0010660E"/>
    <w:pPr>
      <w:spacing w:after="0" w:line="240" w:lineRule="auto"/>
    </w:pPr>
    <w:rPr>
      <w:rFonts w:ascii="Siyam Rupali" w:hAnsi="Siyam Rupali" w:cs="Siyam Rupali"/>
      <w:sz w:val="20"/>
      <w:szCs w:val="20"/>
    </w:rPr>
  </w:style>
  <w:style w:type="character" w:customStyle="1" w:styleId="EndnoteTextChar">
    <w:name w:val="Endnote Text Char"/>
    <w:basedOn w:val="DefaultParagraphFont"/>
    <w:link w:val="EndnoteText"/>
    <w:uiPriority w:val="99"/>
    <w:rsid w:val="0010660E"/>
    <w:rPr>
      <w:rFonts w:ascii="Siyam Rupali" w:hAnsi="Siyam Rupali" w:cs="Siyam Rupali"/>
      <w:sz w:val="20"/>
      <w:szCs w:val="20"/>
    </w:rPr>
  </w:style>
  <w:style w:type="character" w:styleId="EndnoteReference">
    <w:name w:val="endnote reference"/>
    <w:basedOn w:val="DefaultParagraphFont"/>
    <w:uiPriority w:val="99"/>
    <w:semiHidden/>
    <w:unhideWhenUsed/>
    <w:rsid w:val="0010660E"/>
    <w:rPr>
      <w:vertAlign w:val="superscript"/>
    </w:rPr>
  </w:style>
  <w:style w:type="paragraph" w:styleId="ListParagraph">
    <w:name w:val="List Paragraph"/>
    <w:basedOn w:val="Normal"/>
    <w:uiPriority w:val="34"/>
    <w:qFormat/>
    <w:rsid w:val="00D21EB9"/>
    <w:pPr>
      <w:ind w:left="720"/>
      <w:contextualSpacing/>
    </w:pPr>
  </w:style>
  <w:style w:type="character" w:customStyle="1" w:styleId="Heading2Char">
    <w:name w:val="Heading 2 Char"/>
    <w:basedOn w:val="DefaultParagraphFont"/>
    <w:link w:val="Heading2"/>
    <w:uiPriority w:val="9"/>
    <w:rsid w:val="001F674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D60C8D"/>
    <w:rPr>
      <w:i/>
      <w:iCs/>
    </w:rPr>
  </w:style>
  <w:style w:type="paragraph" w:styleId="Header">
    <w:name w:val="header"/>
    <w:basedOn w:val="Normal"/>
    <w:link w:val="HeaderChar"/>
    <w:uiPriority w:val="99"/>
    <w:unhideWhenUsed/>
    <w:rsid w:val="00797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A25"/>
  </w:style>
  <w:style w:type="paragraph" w:styleId="Footer">
    <w:name w:val="footer"/>
    <w:basedOn w:val="Normal"/>
    <w:link w:val="FooterChar"/>
    <w:uiPriority w:val="99"/>
    <w:unhideWhenUsed/>
    <w:rsid w:val="00797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A25"/>
  </w:style>
  <w:style w:type="paragraph" w:customStyle="1" w:styleId="Default">
    <w:name w:val="Default"/>
    <w:rsid w:val="00AF0C2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A6A8E"/>
    <w:rPr>
      <w:sz w:val="16"/>
      <w:szCs w:val="16"/>
    </w:rPr>
  </w:style>
  <w:style w:type="paragraph" w:styleId="CommentText">
    <w:name w:val="annotation text"/>
    <w:basedOn w:val="Normal"/>
    <w:link w:val="CommentTextChar"/>
    <w:uiPriority w:val="99"/>
    <w:semiHidden/>
    <w:unhideWhenUsed/>
    <w:rsid w:val="001A6A8E"/>
    <w:pPr>
      <w:spacing w:line="240" w:lineRule="auto"/>
    </w:pPr>
    <w:rPr>
      <w:sz w:val="20"/>
      <w:szCs w:val="20"/>
    </w:rPr>
  </w:style>
  <w:style w:type="character" w:customStyle="1" w:styleId="CommentTextChar">
    <w:name w:val="Comment Text Char"/>
    <w:basedOn w:val="DefaultParagraphFont"/>
    <w:link w:val="CommentText"/>
    <w:uiPriority w:val="99"/>
    <w:semiHidden/>
    <w:rsid w:val="001A6A8E"/>
    <w:rPr>
      <w:sz w:val="20"/>
      <w:szCs w:val="20"/>
    </w:rPr>
  </w:style>
  <w:style w:type="paragraph" w:styleId="CommentSubject">
    <w:name w:val="annotation subject"/>
    <w:basedOn w:val="CommentText"/>
    <w:next w:val="CommentText"/>
    <w:link w:val="CommentSubjectChar"/>
    <w:uiPriority w:val="99"/>
    <w:semiHidden/>
    <w:unhideWhenUsed/>
    <w:rsid w:val="001A6A8E"/>
    <w:rPr>
      <w:b/>
      <w:bCs/>
    </w:rPr>
  </w:style>
  <w:style w:type="character" w:customStyle="1" w:styleId="CommentSubjectChar">
    <w:name w:val="Comment Subject Char"/>
    <w:basedOn w:val="CommentTextChar"/>
    <w:link w:val="CommentSubject"/>
    <w:uiPriority w:val="99"/>
    <w:semiHidden/>
    <w:rsid w:val="001A6A8E"/>
    <w:rPr>
      <w:b/>
      <w:bCs/>
      <w:sz w:val="20"/>
      <w:szCs w:val="20"/>
    </w:rPr>
  </w:style>
  <w:style w:type="paragraph" w:styleId="BalloonText">
    <w:name w:val="Balloon Text"/>
    <w:basedOn w:val="Normal"/>
    <w:link w:val="BalloonTextChar"/>
    <w:uiPriority w:val="99"/>
    <w:semiHidden/>
    <w:unhideWhenUsed/>
    <w:rsid w:val="001A6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9561">
      <w:bodyDiv w:val="1"/>
      <w:marLeft w:val="0"/>
      <w:marRight w:val="0"/>
      <w:marTop w:val="0"/>
      <w:marBottom w:val="0"/>
      <w:divBdr>
        <w:top w:val="none" w:sz="0" w:space="0" w:color="auto"/>
        <w:left w:val="none" w:sz="0" w:space="0" w:color="auto"/>
        <w:bottom w:val="none" w:sz="0" w:space="0" w:color="auto"/>
        <w:right w:val="none" w:sz="0" w:space="0" w:color="auto"/>
      </w:divBdr>
    </w:div>
    <w:div w:id="111749347">
      <w:bodyDiv w:val="1"/>
      <w:marLeft w:val="0"/>
      <w:marRight w:val="0"/>
      <w:marTop w:val="0"/>
      <w:marBottom w:val="0"/>
      <w:divBdr>
        <w:top w:val="none" w:sz="0" w:space="0" w:color="auto"/>
        <w:left w:val="none" w:sz="0" w:space="0" w:color="auto"/>
        <w:bottom w:val="none" w:sz="0" w:space="0" w:color="auto"/>
        <w:right w:val="none" w:sz="0" w:space="0" w:color="auto"/>
      </w:divBdr>
    </w:div>
    <w:div w:id="253829961">
      <w:bodyDiv w:val="1"/>
      <w:marLeft w:val="0"/>
      <w:marRight w:val="0"/>
      <w:marTop w:val="0"/>
      <w:marBottom w:val="0"/>
      <w:divBdr>
        <w:top w:val="none" w:sz="0" w:space="0" w:color="auto"/>
        <w:left w:val="none" w:sz="0" w:space="0" w:color="auto"/>
        <w:bottom w:val="none" w:sz="0" w:space="0" w:color="auto"/>
        <w:right w:val="none" w:sz="0" w:space="0" w:color="auto"/>
      </w:divBdr>
    </w:div>
    <w:div w:id="525599982">
      <w:bodyDiv w:val="1"/>
      <w:marLeft w:val="0"/>
      <w:marRight w:val="0"/>
      <w:marTop w:val="0"/>
      <w:marBottom w:val="0"/>
      <w:divBdr>
        <w:top w:val="none" w:sz="0" w:space="0" w:color="auto"/>
        <w:left w:val="none" w:sz="0" w:space="0" w:color="auto"/>
        <w:bottom w:val="none" w:sz="0" w:space="0" w:color="auto"/>
        <w:right w:val="none" w:sz="0" w:space="0" w:color="auto"/>
      </w:divBdr>
    </w:div>
    <w:div w:id="798845177">
      <w:bodyDiv w:val="1"/>
      <w:marLeft w:val="0"/>
      <w:marRight w:val="0"/>
      <w:marTop w:val="0"/>
      <w:marBottom w:val="0"/>
      <w:divBdr>
        <w:top w:val="none" w:sz="0" w:space="0" w:color="auto"/>
        <w:left w:val="none" w:sz="0" w:space="0" w:color="auto"/>
        <w:bottom w:val="none" w:sz="0" w:space="0" w:color="auto"/>
        <w:right w:val="none" w:sz="0" w:space="0" w:color="auto"/>
      </w:divBdr>
    </w:div>
    <w:div w:id="1017389802">
      <w:bodyDiv w:val="1"/>
      <w:marLeft w:val="0"/>
      <w:marRight w:val="0"/>
      <w:marTop w:val="0"/>
      <w:marBottom w:val="0"/>
      <w:divBdr>
        <w:top w:val="none" w:sz="0" w:space="0" w:color="auto"/>
        <w:left w:val="none" w:sz="0" w:space="0" w:color="auto"/>
        <w:bottom w:val="none" w:sz="0" w:space="0" w:color="auto"/>
        <w:right w:val="none" w:sz="0" w:space="0" w:color="auto"/>
      </w:divBdr>
    </w:div>
    <w:div w:id="1360736892">
      <w:bodyDiv w:val="1"/>
      <w:marLeft w:val="0"/>
      <w:marRight w:val="0"/>
      <w:marTop w:val="0"/>
      <w:marBottom w:val="0"/>
      <w:divBdr>
        <w:top w:val="none" w:sz="0" w:space="0" w:color="auto"/>
        <w:left w:val="none" w:sz="0" w:space="0" w:color="auto"/>
        <w:bottom w:val="none" w:sz="0" w:space="0" w:color="auto"/>
        <w:right w:val="none" w:sz="0" w:space="0" w:color="auto"/>
      </w:divBdr>
    </w:div>
    <w:div w:id="1392728330">
      <w:bodyDiv w:val="1"/>
      <w:marLeft w:val="0"/>
      <w:marRight w:val="0"/>
      <w:marTop w:val="0"/>
      <w:marBottom w:val="0"/>
      <w:divBdr>
        <w:top w:val="none" w:sz="0" w:space="0" w:color="auto"/>
        <w:left w:val="none" w:sz="0" w:space="0" w:color="auto"/>
        <w:bottom w:val="none" w:sz="0" w:space="0" w:color="auto"/>
        <w:right w:val="none" w:sz="0" w:space="0" w:color="auto"/>
      </w:divBdr>
    </w:div>
    <w:div w:id="1626815997">
      <w:bodyDiv w:val="1"/>
      <w:marLeft w:val="0"/>
      <w:marRight w:val="0"/>
      <w:marTop w:val="0"/>
      <w:marBottom w:val="0"/>
      <w:divBdr>
        <w:top w:val="none" w:sz="0" w:space="0" w:color="auto"/>
        <w:left w:val="none" w:sz="0" w:space="0" w:color="auto"/>
        <w:bottom w:val="none" w:sz="0" w:space="0" w:color="auto"/>
        <w:right w:val="none" w:sz="0" w:space="0" w:color="auto"/>
      </w:divBdr>
    </w:div>
    <w:div w:id="1768192855">
      <w:bodyDiv w:val="1"/>
      <w:marLeft w:val="0"/>
      <w:marRight w:val="0"/>
      <w:marTop w:val="0"/>
      <w:marBottom w:val="0"/>
      <w:divBdr>
        <w:top w:val="none" w:sz="0" w:space="0" w:color="auto"/>
        <w:left w:val="none" w:sz="0" w:space="0" w:color="auto"/>
        <w:bottom w:val="none" w:sz="0" w:space="0" w:color="auto"/>
        <w:right w:val="none" w:sz="0" w:space="0" w:color="auto"/>
      </w:divBdr>
    </w:div>
    <w:div w:id="1796484557">
      <w:bodyDiv w:val="1"/>
      <w:marLeft w:val="0"/>
      <w:marRight w:val="0"/>
      <w:marTop w:val="0"/>
      <w:marBottom w:val="0"/>
      <w:divBdr>
        <w:top w:val="none" w:sz="0" w:space="0" w:color="auto"/>
        <w:left w:val="none" w:sz="0" w:space="0" w:color="auto"/>
        <w:bottom w:val="none" w:sz="0" w:space="0" w:color="auto"/>
        <w:right w:val="none" w:sz="0" w:space="0" w:color="auto"/>
      </w:divBdr>
    </w:div>
    <w:div w:id="21081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dailystar.net/country/news/abducted-converted-murdered-rights-groups-demand-justice-lakingme-chakma-2030393" TargetMode="External"/><Relationship Id="rId13" Type="http://schemas.openxmlformats.org/officeDocument/2006/relationships/hyperlink" Target="https://hillvoice.net/13-mro-children-of-alikadam-rescued-from-hands-of-islamic-converters/" TargetMode="External"/><Relationship Id="rId3" Type="http://schemas.openxmlformats.org/officeDocument/2006/relationships/hyperlink" Target="https://www.ohchr.org/EN/NewsEvents/Pages/DisplayNews.aspx?NewsID=26733&amp;LangID=E&amp;fbclid=IwAR3yrZEUooTlPOGjLj3guzgDhbICiMzD3aPVLatpzqXuAR7HS9RoRO3CpXk" TargetMode="External"/><Relationship Id="rId7" Type="http://schemas.openxmlformats.org/officeDocument/2006/relationships/hyperlink" Target="https://hillvoice.net/aipp-iwgias-statement-to-bangladesh-government-seeking-justice-for-lakingme/" TargetMode="External"/><Relationship Id="rId12" Type="http://schemas.openxmlformats.org/officeDocument/2006/relationships/hyperlink" Target="https://www.dhakatribune.com/bangladesh/nation/2017/01/04/indigenous-children-forced-conversion" TargetMode="External"/><Relationship Id="rId2" Type="http://schemas.openxmlformats.org/officeDocument/2006/relationships/hyperlink" Target="https://www.newagebd.net/article/104206/measles-outbreak-in-the-hills-a-crisis-in-desperate-need-of-attention" TargetMode="External"/><Relationship Id="rId1" Type="http://schemas.openxmlformats.org/officeDocument/2006/relationships/hyperlink" Target="https://unpo.org/article/21821" TargetMode="External"/><Relationship Id="rId6" Type="http://schemas.openxmlformats.org/officeDocument/2006/relationships/hyperlink" Target="https://hillvoice.net/13-tripura-villagers-beaten-and-tried-to-rape-a-young-woman-by-the-army-in-rajasthali/" TargetMode="External"/><Relationship Id="rId11" Type="http://schemas.openxmlformats.org/officeDocument/2006/relationships/hyperlink" Target="https://www.newagebd.net/article/33325/marma-sisters-raped-in-rangamati" TargetMode="External"/><Relationship Id="rId5" Type="http://schemas.openxmlformats.org/officeDocument/2006/relationships/hyperlink" Target="https://hillvoice.net/violence-against-indigenous-women-on-the-rise-due-to-culture-of-impunity/" TargetMode="External"/><Relationship Id="rId10" Type="http://schemas.openxmlformats.org/officeDocument/2006/relationships/hyperlink" Target="https://www.thedailystar.net/frontpage/rape-marma-girl-questions-aplenty-1528153" TargetMode="External"/><Relationship Id="rId4" Type="http://schemas.openxmlformats.org/officeDocument/2006/relationships/hyperlink" Target="file:///C:/Users/harip/OneDrive/Desktop/Job%20Related/Tebtebba/Study%20on%20the%20rights%20of%20indigenous%20children/Report/Violence%20against%20indigenous%20women%20on%20the%20rise%20due%20to%20culture%20of%20impunity" TargetMode="External"/><Relationship Id="rId9" Type="http://schemas.openxmlformats.org/officeDocument/2006/relationships/hyperlink" Target="https://www.thedailystar.net/city/news/justice-lakingme-2029117" TargetMode="External"/><Relationship Id="rId14" Type="http://schemas.openxmlformats.org/officeDocument/2006/relationships/hyperlink" Target="https://www.pcjss.org/annual-report-on-human-rights-situation-in-cht-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71A82-A5DE-4FB4-ADB1-4749D12D8757}">
  <ds:schemaRefs>
    <ds:schemaRef ds:uri="http://schemas.openxmlformats.org/officeDocument/2006/bibliography"/>
  </ds:schemaRefs>
</ds:datastoreItem>
</file>

<file path=customXml/itemProps2.xml><?xml version="1.0" encoding="utf-8"?>
<ds:datastoreItem xmlns:ds="http://schemas.openxmlformats.org/officeDocument/2006/customXml" ds:itemID="{1753EB15-0C70-4C3E-A736-0B1269E248F9}"/>
</file>

<file path=customXml/itemProps3.xml><?xml version="1.0" encoding="utf-8"?>
<ds:datastoreItem xmlns:ds="http://schemas.openxmlformats.org/officeDocument/2006/customXml" ds:itemID="{E14DCA1B-AA44-48BD-B131-CF27072F2D2C}"/>
</file>

<file path=customXml/itemProps4.xml><?xml version="1.0" encoding="utf-8"?>
<ds:datastoreItem xmlns:ds="http://schemas.openxmlformats.org/officeDocument/2006/customXml" ds:itemID="{739D8172-73F9-4E04-B5EF-2F2D1350477A}"/>
</file>

<file path=docProps/app.xml><?xml version="1.0" encoding="utf-8"?>
<Properties xmlns="http://schemas.openxmlformats.org/officeDocument/2006/extended-properties" xmlns:vt="http://schemas.openxmlformats.org/officeDocument/2006/docPropsVTypes">
  <Template>Normal</Template>
  <TotalTime>2</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Purna Tripura</dc:creator>
  <cp:keywords/>
  <dc:description/>
  <cp:lastModifiedBy>Hernandez, Raquel Selena - (raquelhernandez)</cp:lastModifiedBy>
  <cp:revision>2</cp:revision>
  <dcterms:created xsi:type="dcterms:W3CDTF">2021-03-17T20:54:00Z</dcterms:created>
  <dcterms:modified xsi:type="dcterms:W3CDTF">2021-03-17T20:54:00Z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