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28"/>
      </w:tblGrid>
      <w:tr w:rsidR="00C26ED0" w:rsidRPr="00B63B60" w:rsidTr="00C74356">
        <w:trPr>
          <w:jc w:val="center"/>
        </w:trPr>
        <w:tc>
          <w:tcPr>
            <w:tcW w:w="44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26ED0" w:rsidRPr="00B63B60" w:rsidRDefault="00C26ED0" w:rsidP="00C74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s-ES_tradn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602615" cy="678815"/>
                  <wp:effectExtent l="19050" t="0" r="6985" b="0"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678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6ED0" w:rsidRPr="0083565E" w:rsidTr="00C74356">
        <w:trPr>
          <w:jc w:val="center"/>
        </w:trPr>
        <w:tc>
          <w:tcPr>
            <w:tcW w:w="44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26ED0" w:rsidRPr="00B63B60" w:rsidRDefault="00C26ED0" w:rsidP="00C7435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s-ES_tradnl"/>
              </w:rPr>
            </w:pPr>
            <w:r w:rsidRPr="00B63B60">
              <w:rPr>
                <w:rFonts w:ascii="Arial Narrow" w:hAnsi="Arial Narrow" w:cs="Arial Narrow"/>
                <w:b/>
                <w:bCs/>
                <w:sz w:val="16"/>
                <w:szCs w:val="16"/>
                <w:lang w:val="es-ES_tradnl"/>
              </w:rPr>
              <w:t>REPUBLICA DE CUBA</w:t>
            </w:r>
          </w:p>
          <w:p w:rsidR="00C26ED0" w:rsidRPr="00B63B60" w:rsidRDefault="00C26ED0" w:rsidP="00C74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s-ES_tradnl"/>
              </w:rPr>
            </w:pPr>
            <w:r w:rsidRPr="00B63B60">
              <w:rPr>
                <w:rFonts w:ascii="Arial Narrow" w:hAnsi="Arial Narrow" w:cs="Arial Narrow"/>
                <w:b/>
                <w:bCs/>
                <w:sz w:val="16"/>
                <w:szCs w:val="16"/>
                <w:lang w:val="es-ES_tradnl"/>
              </w:rPr>
              <w:t>Misión Permanente ante la Oficina de las Naciones Unidas en Ginebra y los Organismos Internacionales con sede en Suiza</w:t>
            </w:r>
          </w:p>
          <w:p w:rsidR="00C26ED0" w:rsidRPr="00B63B60" w:rsidRDefault="00C26ED0" w:rsidP="00C743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</w:tbl>
    <w:p w:rsidR="00C26ED0" w:rsidRPr="008F36AB" w:rsidRDefault="00C26ED0" w:rsidP="00C26ED0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8F36AB">
        <w:rPr>
          <w:rFonts w:ascii="Arial" w:hAnsi="Arial" w:cs="Arial"/>
          <w:b/>
          <w:bCs/>
          <w:sz w:val="24"/>
          <w:szCs w:val="24"/>
          <w:lang w:val="es-ES"/>
        </w:rPr>
        <w:t xml:space="preserve">Nota No.: </w:t>
      </w:r>
      <w:r w:rsidR="0083565E">
        <w:rPr>
          <w:rFonts w:ascii="Arial" w:hAnsi="Arial" w:cs="Arial"/>
          <w:b/>
          <w:bCs/>
          <w:sz w:val="24"/>
          <w:szCs w:val="24"/>
          <w:lang w:val="es-ES"/>
        </w:rPr>
        <w:t>461/2016</w:t>
      </w:r>
    </w:p>
    <w:p w:rsidR="00883547" w:rsidRPr="008F36AB" w:rsidRDefault="00883547" w:rsidP="00C26ED0">
      <w:pPr>
        <w:spacing w:before="240" w:after="24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es-ES" w:eastAsia="es-ES"/>
        </w:rPr>
      </w:pPr>
      <w:r w:rsidRPr="008F36AB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t xml:space="preserve">La Misión Permanente de Cuba ante la Oficina de las Naciones Unidas </w:t>
      </w:r>
      <w:r w:rsidR="008F36AB" w:rsidRPr="008F36AB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t xml:space="preserve">en Ginebra </w:t>
      </w:r>
      <w:r w:rsidRPr="008F36AB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t xml:space="preserve">y las Organizaciones Internacionales con sede en Suiza, saluda atentamente a la Oficina del </w:t>
      </w:r>
      <w:r w:rsidR="000775F6" w:rsidRPr="008F36AB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t>Alto</w:t>
      </w:r>
      <w:r w:rsidRPr="008F36AB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t xml:space="preserve"> Comisionado de las Naciones Unidas para los Derechos Humanos y se complace en remitir los comentarios de Cuba en relación </w:t>
      </w:r>
      <w:r w:rsidR="008F36AB" w:rsidRPr="008F36AB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t xml:space="preserve">con </w:t>
      </w:r>
      <w:r w:rsidRPr="008F36AB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t>la solicitud de información en virtud de la resolución A/HRC/32/14 del Consejo de Derechos Humanos sobre la protección de los derechos humanos de los migrantes: el refuerzo de la protección y promoción de los derechos humanos de los migrantes que forman parte de grandes desplazamientos.</w:t>
      </w:r>
    </w:p>
    <w:p w:rsidR="00B84BD0" w:rsidRPr="008F36AB" w:rsidRDefault="008D6117" w:rsidP="00C26ED0">
      <w:pPr>
        <w:spacing w:before="240" w:after="24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es-ES" w:eastAsia="es-ES"/>
        </w:rPr>
      </w:pPr>
      <w:r w:rsidRPr="008F36AB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t xml:space="preserve">Al abordar el tema de la protección de los derechos humanos de los </w:t>
      </w:r>
      <w:r w:rsidR="004B7DCE" w:rsidRPr="008F36AB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t>migrantes, la Misión expresa su profunda preocupación por la persistencia de la</w:t>
      </w:r>
      <w:r w:rsidR="00B84BD0" w:rsidRPr="008F36AB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t xml:space="preserve"> polític</w:t>
      </w:r>
      <w:r w:rsidR="00F71C98" w:rsidRPr="008F36AB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t>a de “pies secos-pies mojados”,</w:t>
      </w:r>
      <w:r w:rsidR="00B84BD0" w:rsidRPr="008F36AB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t xml:space="preserve"> la Ley de Ajuste Cubano,</w:t>
      </w:r>
      <w:r w:rsidR="00F71C98" w:rsidRPr="008F36AB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t xml:space="preserve"> y al programa de “</w:t>
      </w:r>
      <w:proofErr w:type="spellStart"/>
      <w:r w:rsidR="00F71C98" w:rsidRPr="008F36AB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t>Parole</w:t>
      </w:r>
      <w:proofErr w:type="spellEnd"/>
      <w:r w:rsidR="00F71C98" w:rsidRPr="008F36AB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t>” para los trabajadores cubanos de la salud,</w:t>
      </w:r>
      <w:r w:rsidR="00B84BD0" w:rsidRPr="008F36AB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t xml:space="preserve"> que conceden a los ciudadanos </w:t>
      </w:r>
      <w:r w:rsidR="004B7DCE" w:rsidRPr="008F36AB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t xml:space="preserve">cubanos </w:t>
      </w:r>
      <w:r w:rsidR="00B84BD0" w:rsidRPr="008F36AB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t>a un trato migratorio preferencial y único de su tipo en el mundo</w:t>
      </w:r>
      <w:r w:rsidR="004B7DCE" w:rsidRPr="008F36AB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t xml:space="preserve"> para migrar a los Estados Unidos</w:t>
      </w:r>
      <w:r w:rsidR="00B84BD0" w:rsidRPr="008F36AB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t>.</w:t>
      </w:r>
    </w:p>
    <w:p w:rsidR="00C26ED0" w:rsidRPr="008F36AB" w:rsidRDefault="00B84BD0" w:rsidP="00C26ED0">
      <w:pPr>
        <w:spacing w:before="240" w:after="24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es-ES" w:eastAsia="es-ES"/>
        </w:rPr>
      </w:pPr>
      <w:r w:rsidRPr="008F36AB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t>Esas regulaciones</w:t>
      </w:r>
      <w:r w:rsidR="00605385" w:rsidRPr="008F36AB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t xml:space="preserve"> norteamericanas</w:t>
      </w:r>
      <w:r w:rsidRPr="008F36AB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t xml:space="preserve"> permiten que se admita automáticamente en territorio estadounidense a aquellos que llegan de manera irregular, sin importar las vías y medios que emplean, en violación de la letra y el espíritu de los Acuerdos Migratorios en vigor, mediante los cuales ambos Gobiernos se comprometieron a garantizar una emigración legal, segura y ordenada.</w:t>
      </w:r>
    </w:p>
    <w:p w:rsidR="001873B3" w:rsidRDefault="001873B3" w:rsidP="00C26ED0">
      <w:pPr>
        <w:spacing w:after="0" w:line="240" w:lineRule="auto"/>
        <w:ind w:left="-709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</w:p>
    <w:p w:rsidR="00C26ED0" w:rsidRPr="008F36AB" w:rsidRDefault="00C26ED0" w:rsidP="00C26ED0">
      <w:pPr>
        <w:spacing w:after="0" w:line="240" w:lineRule="auto"/>
        <w:ind w:left="-709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8F36AB">
        <w:rPr>
          <w:rFonts w:ascii="Arial" w:hAnsi="Arial" w:cs="Arial"/>
          <w:b/>
          <w:i/>
          <w:sz w:val="24"/>
          <w:szCs w:val="24"/>
          <w:lang w:val="es-ES"/>
        </w:rPr>
        <w:t>Oficina del Alto Comisionado de las Naciones Unidas</w:t>
      </w:r>
    </w:p>
    <w:p w:rsidR="00C26ED0" w:rsidRPr="001873B3" w:rsidRDefault="00C26ED0" w:rsidP="00C26ED0">
      <w:pPr>
        <w:spacing w:after="0" w:line="240" w:lineRule="auto"/>
        <w:ind w:left="-709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1873B3">
        <w:rPr>
          <w:rFonts w:ascii="Arial" w:hAnsi="Arial" w:cs="Arial"/>
          <w:b/>
          <w:i/>
          <w:sz w:val="24"/>
          <w:szCs w:val="24"/>
          <w:lang w:val="es-ES"/>
        </w:rPr>
        <w:t>para los Derechos Humanos</w:t>
      </w:r>
    </w:p>
    <w:p w:rsidR="00C26ED0" w:rsidRPr="008F36AB" w:rsidRDefault="00C26ED0" w:rsidP="00C26ED0">
      <w:pPr>
        <w:spacing w:after="0" w:line="240" w:lineRule="auto"/>
        <w:ind w:left="-709"/>
        <w:jc w:val="both"/>
        <w:rPr>
          <w:rFonts w:ascii="Arial" w:eastAsia="Calibri" w:hAnsi="Arial" w:cs="Arial"/>
          <w:color w:val="000000"/>
          <w:sz w:val="24"/>
          <w:szCs w:val="24"/>
          <w:lang w:val="es-ES" w:eastAsia="es-ES"/>
        </w:rPr>
      </w:pPr>
      <w:r w:rsidRPr="001873B3">
        <w:rPr>
          <w:rFonts w:ascii="Arial" w:hAnsi="Arial" w:cs="Arial"/>
          <w:b/>
          <w:i/>
          <w:sz w:val="24"/>
          <w:szCs w:val="24"/>
          <w:lang w:val="es-ES"/>
        </w:rPr>
        <w:t>Ginebra</w:t>
      </w:r>
    </w:p>
    <w:p w:rsidR="00B84BD0" w:rsidRPr="008F36AB" w:rsidRDefault="004B7DCE" w:rsidP="00C26ED0">
      <w:pPr>
        <w:spacing w:before="240" w:after="24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es-ES" w:eastAsia="es-ES"/>
        </w:rPr>
      </w:pPr>
      <w:r w:rsidRPr="008F36AB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lastRenderedPageBreak/>
        <w:t xml:space="preserve">La Misión enfatiza </w:t>
      </w:r>
      <w:r w:rsidR="00B84BD0" w:rsidRPr="008F36AB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t>que estas disposiciones políticas y legales estimulan la emigración irregular hacia Estados Unidos, directamente desde el territorio nacional y también desde terceros países, incluyendo ciudadanos cubanos que viajan legalmente al exterior.</w:t>
      </w:r>
    </w:p>
    <w:p w:rsidR="00B84BD0" w:rsidRPr="008F36AB" w:rsidRDefault="008F36AB" w:rsidP="00C26ED0">
      <w:pPr>
        <w:spacing w:before="240" w:after="24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es-ES" w:eastAsia="es-ES"/>
        </w:rPr>
      </w:pPr>
      <w:r w:rsidRPr="008F36AB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t xml:space="preserve">Además de </w:t>
      </w:r>
      <w:r w:rsidR="004B7DCE" w:rsidRPr="008F36AB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t>estimula</w:t>
      </w:r>
      <w:r w:rsidRPr="008F36AB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t>r</w:t>
      </w:r>
      <w:r w:rsidR="004B7DCE" w:rsidRPr="008F36AB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t xml:space="preserve"> la </w:t>
      </w:r>
      <w:r w:rsidR="00B84BD0" w:rsidRPr="008F36AB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t>migración irregular</w:t>
      </w:r>
      <w:r w:rsidRPr="008F36AB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t xml:space="preserve">, esto </w:t>
      </w:r>
      <w:r w:rsidR="00B84BD0" w:rsidRPr="008F36AB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t>provoca pérdidas de vidas humanas y favorece la comisión de delitos como el tráfico de emigrantes, la trata de personas, el fraude migratorio y el uso de la violencia, con un impacto extraterritorial de desestabilización sobre otros países de la región.</w:t>
      </w:r>
    </w:p>
    <w:p w:rsidR="00B84BD0" w:rsidRPr="008F36AB" w:rsidRDefault="004B7DCE" w:rsidP="00C26ED0">
      <w:pPr>
        <w:spacing w:before="240" w:after="24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es-ES" w:eastAsia="es-ES"/>
        </w:rPr>
      </w:pPr>
      <w:r w:rsidRPr="008F36AB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t xml:space="preserve">La Misión reitera </w:t>
      </w:r>
      <w:r w:rsidR="006D539B" w:rsidRPr="008F36AB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t xml:space="preserve">también </w:t>
      </w:r>
      <w:r w:rsidRPr="008F36AB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t>su</w:t>
      </w:r>
      <w:r w:rsidR="00B84BD0" w:rsidRPr="008F36AB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t xml:space="preserve"> rechazo al “Programa de </w:t>
      </w:r>
      <w:proofErr w:type="spellStart"/>
      <w:r w:rsidR="00B84BD0" w:rsidRPr="008F36AB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t>Parole</w:t>
      </w:r>
      <w:proofErr w:type="spellEnd"/>
      <w:r w:rsidR="00B84BD0" w:rsidRPr="008F36AB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t xml:space="preserve"> para Profesionales Médicos Cubanos”, que alienta a personal cubano de la salud que colabora en terceros países a abandonar sus misiones y emigrar a los Estados Unidos, lo cual es una práctica censurable que afecta los programas de salud de dichos países y no se corresponde con el contexto bilateral actual.</w:t>
      </w:r>
    </w:p>
    <w:p w:rsidR="00605385" w:rsidRPr="008F36AB" w:rsidRDefault="00605385" w:rsidP="00C26ED0">
      <w:pPr>
        <w:spacing w:before="240" w:after="24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es-ES" w:eastAsia="es-ES"/>
        </w:rPr>
      </w:pPr>
      <w:r w:rsidRPr="008F36AB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t>Todo ello continúa siendo el estímulo principal a la emigración ilegal, al tráfico de emigrantes y a las entradas irregulares a Estados Unidos desde terceros países de ciudadanos cubanos que viajan legalmente al exterior</w:t>
      </w:r>
      <w:r w:rsidR="00C26ED0" w:rsidRPr="008F36AB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t>.</w:t>
      </w:r>
    </w:p>
    <w:p w:rsidR="00605385" w:rsidRPr="008F36AB" w:rsidRDefault="00605385" w:rsidP="00C26ED0">
      <w:pPr>
        <w:spacing w:before="240" w:after="24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es-ES" w:eastAsia="es-ES"/>
        </w:rPr>
      </w:pPr>
      <w:r w:rsidRPr="008F36AB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t xml:space="preserve">La Misión subraya que dichas medidas confieren solo a los ciudadanos cubanos un trato diferencial, exclusivo y único que no reciben </w:t>
      </w:r>
      <w:r w:rsidR="008F36AB" w:rsidRPr="008F36AB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t xml:space="preserve">los </w:t>
      </w:r>
      <w:r w:rsidRPr="008F36AB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t xml:space="preserve">migrantes de otros países, por lo que es un elemento que anima esas salidas </w:t>
      </w:r>
      <w:r w:rsidR="002D6E9E" w:rsidRPr="008F36AB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t xml:space="preserve">por vías no legales o </w:t>
      </w:r>
      <w:r w:rsidR="008F36AB" w:rsidRPr="008F36AB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t xml:space="preserve">no </w:t>
      </w:r>
      <w:r w:rsidR="002D6E9E" w:rsidRPr="008F36AB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t xml:space="preserve">regulares </w:t>
      </w:r>
      <w:r w:rsidRPr="008F36AB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t xml:space="preserve">y es discriminatorio por dar a los migrantes irregulares cubanos un estatus diferenciado con relación a los de otros países. </w:t>
      </w:r>
    </w:p>
    <w:p w:rsidR="000775F6" w:rsidRPr="008F36AB" w:rsidRDefault="000775F6" w:rsidP="00C26ED0">
      <w:pPr>
        <w:spacing w:before="240" w:after="24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es-ES" w:eastAsia="es-ES"/>
        </w:rPr>
      </w:pPr>
      <w:r w:rsidRPr="008F36AB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t>La Misión reafirma la necesidad de que tales leyes y políticas selectivas y discriminatorias cesen definitivamente, lo cual será una buena contribución para lograr una migración legal, segura y ordenada.</w:t>
      </w:r>
    </w:p>
    <w:p w:rsidR="00C26ED0" w:rsidRPr="008F36AB" w:rsidRDefault="00C26ED0" w:rsidP="00C26ED0">
      <w:pPr>
        <w:spacing w:before="240" w:after="24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es-ES"/>
        </w:rPr>
      </w:pPr>
      <w:r w:rsidRPr="008F36AB">
        <w:rPr>
          <w:rFonts w:ascii="Arial" w:eastAsia="Calibri" w:hAnsi="Arial" w:cs="Arial"/>
          <w:color w:val="000000"/>
          <w:sz w:val="24"/>
          <w:szCs w:val="24"/>
          <w:lang w:val="es-ES"/>
        </w:rPr>
        <w:t>La Misión Permanente de Cuba ante la Oficina de las Naciones Unidas en Ginebra y los Organismos Internacionales con sede en Suiza, aprovecha la oportunidad para trasladar a la Oficina del Alto Comisionado de las Naciones Unidas para los Derechos Humanos el testimonio de su consideración.</w:t>
      </w:r>
    </w:p>
    <w:p w:rsidR="001873B3" w:rsidRDefault="001873B3" w:rsidP="008D611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D6117" w:rsidRPr="008F36AB" w:rsidRDefault="008D6117" w:rsidP="008D611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F36A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Ginebra, </w:t>
      </w:r>
      <w:r w:rsidR="00C26ED0" w:rsidRPr="008F36A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7 de </w:t>
      </w:r>
      <w:r w:rsidRPr="008F36AB">
        <w:rPr>
          <w:rFonts w:ascii="Arial" w:eastAsia="Times New Roman" w:hAnsi="Arial" w:cs="Arial"/>
          <w:sz w:val="24"/>
          <w:szCs w:val="24"/>
          <w:lang w:val="es-ES" w:eastAsia="es-ES"/>
        </w:rPr>
        <w:t>septiembre de 2016</w:t>
      </w:r>
    </w:p>
    <w:sectPr w:rsidR="008D6117" w:rsidRPr="008F36AB" w:rsidSect="00C26ED0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D0"/>
    <w:rsid w:val="000775F6"/>
    <w:rsid w:val="001873B3"/>
    <w:rsid w:val="002D6E9E"/>
    <w:rsid w:val="004B7DCE"/>
    <w:rsid w:val="00520175"/>
    <w:rsid w:val="00551BBC"/>
    <w:rsid w:val="00605385"/>
    <w:rsid w:val="00662F5C"/>
    <w:rsid w:val="006D539B"/>
    <w:rsid w:val="007E4AE2"/>
    <w:rsid w:val="0083565E"/>
    <w:rsid w:val="00883547"/>
    <w:rsid w:val="008D6117"/>
    <w:rsid w:val="008F36AB"/>
    <w:rsid w:val="00A47584"/>
    <w:rsid w:val="00B84BD0"/>
    <w:rsid w:val="00C26ED0"/>
    <w:rsid w:val="00EC1622"/>
    <w:rsid w:val="00F021FD"/>
    <w:rsid w:val="00F65FEB"/>
    <w:rsid w:val="00F71C98"/>
    <w:rsid w:val="00F82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BalloonText">
    <w:name w:val="Balloon Text"/>
    <w:basedOn w:val="Normal"/>
    <w:link w:val="TextodegloboCar"/>
    <w:uiPriority w:val="99"/>
    <w:semiHidden/>
    <w:unhideWhenUsed/>
    <w:rsid w:val="007E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7E4AE2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BalloonText">
    <w:name w:val="Balloon Text"/>
    <w:basedOn w:val="Normal"/>
    <w:link w:val="TextodegloboCar"/>
    <w:uiPriority w:val="99"/>
    <w:semiHidden/>
    <w:unhideWhenUsed/>
    <w:rsid w:val="007E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7E4AE2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D95058-2921-40C5-8C9D-5B49DC851169}"/>
</file>

<file path=customXml/itemProps2.xml><?xml version="1.0" encoding="utf-8"?>
<ds:datastoreItem xmlns:ds="http://schemas.openxmlformats.org/officeDocument/2006/customXml" ds:itemID="{CD52B1C4-63BF-4672-B821-72695D5D6F00}"/>
</file>

<file path=customXml/itemProps3.xml><?xml version="1.0" encoding="utf-8"?>
<ds:datastoreItem xmlns:ds="http://schemas.openxmlformats.org/officeDocument/2006/customXml" ds:itemID="{7C87372D-5A31-43FB-849B-790CAB805F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3133</Characters>
  <Application>Microsoft Macintosh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 Casares Benitez</dc:creator>
  <cp:lastModifiedBy>CAROLINA Hernandez</cp:lastModifiedBy>
  <cp:revision>2</cp:revision>
  <cp:lastPrinted>2016-09-07T07:31:00Z</cp:lastPrinted>
  <dcterms:created xsi:type="dcterms:W3CDTF">2016-09-07T08:17:00Z</dcterms:created>
  <dcterms:modified xsi:type="dcterms:W3CDTF">2016-09-07T08:17:00Z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3731300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